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6" w:rsidRDefault="00984516" w:rsidP="00984516">
      <w:pPr>
        <w:jc w:val="center"/>
        <w:rPr>
          <w:b/>
          <w:i/>
          <w:sz w:val="56"/>
          <w:szCs w:val="56"/>
        </w:rPr>
      </w:pPr>
      <w:r w:rsidRPr="009573DE">
        <w:rPr>
          <w:b/>
          <w:i/>
          <w:sz w:val="56"/>
          <w:szCs w:val="56"/>
        </w:rPr>
        <w:t xml:space="preserve">Урок </w:t>
      </w:r>
      <w:proofErr w:type="spellStart"/>
      <w:r w:rsidRPr="009573DE">
        <w:rPr>
          <w:b/>
          <w:i/>
          <w:sz w:val="56"/>
          <w:szCs w:val="56"/>
        </w:rPr>
        <w:t>з</w:t>
      </w:r>
      <w:proofErr w:type="spellEnd"/>
      <w:r w:rsidRPr="009573DE">
        <w:rPr>
          <w:b/>
          <w:i/>
          <w:sz w:val="56"/>
          <w:szCs w:val="56"/>
        </w:rPr>
        <w:t xml:space="preserve"> курсу</w:t>
      </w:r>
    </w:p>
    <w:p w:rsidR="00984516" w:rsidRDefault="00984516" w:rsidP="00984516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«</w:t>
      </w:r>
      <w:proofErr w:type="spellStart"/>
      <w:r>
        <w:rPr>
          <w:b/>
          <w:i/>
          <w:sz w:val="56"/>
          <w:szCs w:val="56"/>
        </w:rPr>
        <w:t>В</w:t>
      </w:r>
      <w:r w:rsidRPr="009573DE">
        <w:rPr>
          <w:b/>
          <w:i/>
          <w:sz w:val="56"/>
          <w:szCs w:val="56"/>
        </w:rPr>
        <w:t>чимося</w:t>
      </w:r>
      <w:proofErr w:type="spellEnd"/>
      <w:r w:rsidRPr="009573DE">
        <w:rPr>
          <w:b/>
          <w:i/>
          <w:sz w:val="56"/>
          <w:szCs w:val="56"/>
        </w:rPr>
        <w:t xml:space="preserve"> бути </w:t>
      </w:r>
      <w:proofErr w:type="spellStart"/>
      <w:r w:rsidRPr="009573DE">
        <w:rPr>
          <w:b/>
          <w:i/>
          <w:sz w:val="56"/>
          <w:szCs w:val="56"/>
        </w:rPr>
        <w:t>громадянами</w:t>
      </w:r>
      <w:proofErr w:type="spellEnd"/>
      <w:r>
        <w:rPr>
          <w:b/>
          <w:i/>
          <w:sz w:val="56"/>
          <w:szCs w:val="56"/>
        </w:rPr>
        <w:t>»</w:t>
      </w:r>
      <w:r w:rsidRPr="009573DE">
        <w:rPr>
          <w:b/>
          <w:i/>
          <w:sz w:val="56"/>
          <w:szCs w:val="56"/>
        </w:rPr>
        <w:t xml:space="preserve"> </w:t>
      </w:r>
    </w:p>
    <w:p w:rsidR="00984516" w:rsidRPr="009573DE" w:rsidRDefault="00984516" w:rsidP="00984516">
      <w:pPr>
        <w:jc w:val="center"/>
        <w:rPr>
          <w:b/>
          <w:i/>
          <w:sz w:val="56"/>
          <w:szCs w:val="56"/>
        </w:rPr>
      </w:pPr>
      <w:r w:rsidRPr="009573DE">
        <w:rPr>
          <w:b/>
          <w:i/>
          <w:sz w:val="56"/>
          <w:szCs w:val="56"/>
        </w:rPr>
        <w:t>на тему:</w:t>
      </w:r>
    </w:p>
    <w:p w:rsidR="00984516" w:rsidRPr="009573DE" w:rsidRDefault="00984516" w:rsidP="00984516">
      <w:pPr>
        <w:jc w:val="center"/>
        <w:rPr>
          <w:b/>
          <w:i/>
          <w:sz w:val="56"/>
          <w:szCs w:val="56"/>
        </w:rPr>
      </w:pPr>
    </w:p>
    <w:p w:rsidR="00984516" w:rsidRPr="009573DE" w:rsidRDefault="00984516" w:rsidP="00984516">
      <w:pPr>
        <w:jc w:val="center"/>
        <w:rPr>
          <w:b/>
          <w:i/>
          <w:sz w:val="96"/>
          <w:szCs w:val="96"/>
        </w:rPr>
      </w:pPr>
      <w:r w:rsidRPr="009573DE">
        <w:rPr>
          <w:b/>
          <w:i/>
          <w:sz w:val="96"/>
          <w:szCs w:val="96"/>
        </w:rPr>
        <w:t>«</w:t>
      </w:r>
      <w:proofErr w:type="spellStart"/>
      <w:r w:rsidRPr="009573DE">
        <w:rPr>
          <w:b/>
          <w:i/>
          <w:sz w:val="96"/>
          <w:szCs w:val="96"/>
        </w:rPr>
        <w:t>Що</w:t>
      </w:r>
      <w:proofErr w:type="spellEnd"/>
      <w:r w:rsidRPr="009573DE">
        <w:rPr>
          <w:b/>
          <w:i/>
          <w:sz w:val="96"/>
          <w:szCs w:val="96"/>
        </w:rPr>
        <w:t xml:space="preserve"> </w:t>
      </w:r>
      <w:proofErr w:type="spellStart"/>
      <w:r w:rsidRPr="009573DE">
        <w:rPr>
          <w:b/>
          <w:i/>
          <w:sz w:val="96"/>
          <w:szCs w:val="96"/>
        </w:rPr>
        <w:t>таке</w:t>
      </w:r>
      <w:proofErr w:type="spellEnd"/>
      <w:r w:rsidRPr="009573DE">
        <w:rPr>
          <w:b/>
          <w:i/>
          <w:sz w:val="96"/>
          <w:szCs w:val="96"/>
        </w:rPr>
        <w:t xml:space="preserve"> </w:t>
      </w:r>
      <w:proofErr w:type="spellStart"/>
      <w:r w:rsidRPr="009573DE">
        <w:rPr>
          <w:b/>
          <w:i/>
          <w:sz w:val="96"/>
          <w:szCs w:val="96"/>
        </w:rPr>
        <w:t>сі</w:t>
      </w:r>
      <w:proofErr w:type="gramStart"/>
      <w:r w:rsidRPr="009573DE">
        <w:rPr>
          <w:b/>
          <w:i/>
          <w:sz w:val="96"/>
          <w:szCs w:val="96"/>
        </w:rPr>
        <w:t>м’я</w:t>
      </w:r>
      <w:proofErr w:type="spellEnd"/>
      <w:proofErr w:type="gramEnd"/>
      <w:r>
        <w:rPr>
          <w:b/>
          <w:i/>
          <w:sz w:val="96"/>
          <w:szCs w:val="96"/>
        </w:rPr>
        <w:t>?</w:t>
      </w:r>
      <w:r w:rsidRPr="009573DE">
        <w:rPr>
          <w:b/>
          <w:i/>
          <w:sz w:val="96"/>
          <w:szCs w:val="96"/>
        </w:rPr>
        <w:t>»</w:t>
      </w:r>
    </w:p>
    <w:p w:rsidR="00984516" w:rsidRPr="00E875FD" w:rsidRDefault="00984516" w:rsidP="00984516">
      <w:pPr>
        <w:jc w:val="center"/>
        <w:rPr>
          <w:sz w:val="96"/>
          <w:szCs w:val="96"/>
        </w:rPr>
      </w:pPr>
    </w:p>
    <w:p w:rsidR="00984516" w:rsidRPr="00E875FD" w:rsidRDefault="00984516" w:rsidP="00984516"/>
    <w:p w:rsidR="00984516" w:rsidRPr="00E875FD" w:rsidRDefault="00984516" w:rsidP="00984516"/>
    <w:p w:rsidR="00984516" w:rsidRPr="00E875FD" w:rsidRDefault="00984516" w:rsidP="00984516"/>
    <w:p w:rsidR="00984516" w:rsidRPr="00E875FD" w:rsidRDefault="00984516" w:rsidP="00984516">
      <w:pPr>
        <w:rPr>
          <w:b/>
          <w:i/>
          <w:sz w:val="48"/>
          <w:szCs w:val="48"/>
        </w:rPr>
      </w:pPr>
    </w:p>
    <w:p w:rsidR="00984516" w:rsidRPr="00E875FD" w:rsidRDefault="00984516" w:rsidP="00984516"/>
    <w:p w:rsidR="00984516" w:rsidRPr="00E875FD" w:rsidRDefault="00984516" w:rsidP="00984516"/>
    <w:p w:rsidR="00984516" w:rsidRPr="00984516" w:rsidRDefault="00984516" w:rsidP="00984516">
      <w:pPr>
        <w:rPr>
          <w:lang w:val="en-US"/>
        </w:rPr>
      </w:pPr>
    </w:p>
    <w:p w:rsidR="00984516" w:rsidRPr="00984516" w:rsidRDefault="00984516" w:rsidP="00984516">
      <w:pPr>
        <w:jc w:val="right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516" w:rsidRPr="00984516" w:rsidRDefault="00984516" w:rsidP="00984516">
      <w:pPr>
        <w:jc w:val="right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Джуринської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ЗОШ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І-ІІІст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                                                                    Горин Н.І</w:t>
      </w:r>
    </w:p>
    <w:p w:rsidR="00984516" w:rsidRPr="00984516" w:rsidRDefault="00984516" w:rsidP="00984516">
      <w:pPr>
        <w:rPr>
          <w:rFonts w:ascii="Times New Roman" w:hAnsi="Times New Roman" w:cs="Times New Roman"/>
          <w:sz w:val="28"/>
          <w:szCs w:val="28"/>
        </w:rPr>
      </w:pPr>
    </w:p>
    <w:p w:rsidR="00984516" w:rsidRPr="00984516" w:rsidRDefault="00984516" w:rsidP="00984516">
      <w:pPr>
        <w:rPr>
          <w:rFonts w:ascii="Times New Roman" w:hAnsi="Times New Roman" w:cs="Times New Roman"/>
          <w:sz w:val="28"/>
          <w:szCs w:val="28"/>
        </w:rPr>
      </w:pPr>
    </w:p>
    <w:p w:rsidR="00984516" w:rsidRPr="00984516" w:rsidRDefault="00984516" w:rsidP="00984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>Джурин 2010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lastRenderedPageBreak/>
        <w:t>Мета:</w:t>
      </w:r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основами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до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текстом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імейного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кодексу; донести до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права;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до людей старшого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>:</w:t>
      </w:r>
      <w:r w:rsidRPr="00984516">
        <w:rPr>
          <w:rFonts w:ascii="Times New Roman" w:hAnsi="Times New Roman" w:cs="Times New Roman"/>
          <w:sz w:val="28"/>
          <w:szCs w:val="28"/>
        </w:rPr>
        <w:t xml:space="preserve"> кодекс,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кодекс,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984516">
        <w:rPr>
          <w:rFonts w:ascii="Times New Roman" w:hAnsi="Times New Roman" w:cs="Times New Roman"/>
          <w:sz w:val="28"/>
          <w:szCs w:val="28"/>
        </w:rPr>
        <w:t xml:space="preserve"> урок – практикум.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84516">
        <w:rPr>
          <w:rFonts w:ascii="Times New Roman" w:hAnsi="Times New Roman" w:cs="Times New Roman"/>
          <w:b/>
          <w:sz w:val="28"/>
          <w:szCs w:val="28"/>
        </w:rPr>
        <w:t xml:space="preserve"> Структура уроку</w:t>
      </w:r>
    </w:p>
    <w:p w:rsidR="00984516" w:rsidRPr="00984516" w:rsidRDefault="00984516" w:rsidP="00984516">
      <w:pPr>
        <w:tabs>
          <w:tab w:val="left" w:pos="7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І.Організаційний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момент.</w:t>
      </w:r>
      <w:r w:rsidRPr="00984516">
        <w:rPr>
          <w:rFonts w:ascii="Times New Roman" w:hAnsi="Times New Roman" w:cs="Times New Roman"/>
          <w:sz w:val="28"/>
          <w:szCs w:val="28"/>
        </w:rPr>
        <w:tab/>
        <w:t xml:space="preserve">(1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.)</w:t>
      </w:r>
    </w:p>
    <w:p w:rsidR="00984516" w:rsidRPr="00984516" w:rsidRDefault="00984516" w:rsidP="00984516">
      <w:pPr>
        <w:tabs>
          <w:tab w:val="left" w:pos="7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ІІ.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  <w:r w:rsidRPr="00984516">
        <w:rPr>
          <w:rFonts w:ascii="Times New Roman" w:hAnsi="Times New Roman" w:cs="Times New Roman"/>
          <w:sz w:val="28"/>
          <w:szCs w:val="28"/>
        </w:rPr>
        <w:tab/>
        <w:t xml:space="preserve">(5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.)</w:t>
      </w:r>
    </w:p>
    <w:p w:rsidR="00984516" w:rsidRPr="00984516" w:rsidRDefault="00984516" w:rsidP="00984516">
      <w:pPr>
        <w:tabs>
          <w:tab w:val="left" w:pos="7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ІІІ.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  <w:r w:rsidRPr="00984516">
        <w:rPr>
          <w:rFonts w:ascii="Times New Roman" w:hAnsi="Times New Roman" w:cs="Times New Roman"/>
          <w:sz w:val="28"/>
          <w:szCs w:val="28"/>
        </w:rPr>
        <w:tab/>
        <w:t xml:space="preserve">(25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.)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       1.Що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>?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       2.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?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...</w:t>
      </w:r>
    </w:p>
    <w:p w:rsidR="00984516" w:rsidRPr="00984516" w:rsidRDefault="00984516" w:rsidP="00984516">
      <w:pPr>
        <w:tabs>
          <w:tab w:val="left" w:pos="7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І</w:t>
      </w:r>
      <w:r w:rsidRPr="009845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45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  <w:r w:rsidRPr="00984516">
        <w:rPr>
          <w:rFonts w:ascii="Times New Roman" w:hAnsi="Times New Roman" w:cs="Times New Roman"/>
          <w:sz w:val="28"/>
          <w:szCs w:val="28"/>
        </w:rPr>
        <w:tab/>
        <w:t xml:space="preserve">(12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)</w:t>
      </w:r>
    </w:p>
    <w:p w:rsidR="00984516" w:rsidRPr="00984516" w:rsidRDefault="00984516" w:rsidP="00984516">
      <w:pPr>
        <w:tabs>
          <w:tab w:val="left" w:pos="7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845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ab/>
        <w:t xml:space="preserve">(2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.)</w:t>
      </w:r>
    </w:p>
    <w:p w:rsidR="00984516" w:rsidRPr="00984516" w:rsidRDefault="00984516" w:rsidP="00984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t xml:space="preserve"> І.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t xml:space="preserve"> ІІ.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вмінь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учні</w:t>
      </w:r>
      <w:proofErr w:type="gramStart"/>
      <w:r w:rsidRPr="0098451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984516">
        <w:rPr>
          <w:rFonts w:ascii="Times New Roman" w:hAnsi="Times New Roman" w:cs="Times New Roman"/>
          <w:b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Термінологічний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Pr="009845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порядкові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до них).</w:t>
      </w:r>
    </w:p>
    <w:p w:rsidR="00984516" w:rsidRPr="00984516" w:rsidRDefault="00984516" w:rsidP="0098451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вірування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 Бога,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надприродні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потойбічне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84516" w:rsidRPr="00984516" w:rsidRDefault="00984516" w:rsidP="0098451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sz w:val="28"/>
          <w:szCs w:val="28"/>
        </w:rPr>
        <w:lastRenderedPageBreak/>
        <w:t>Всесвіт-це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…(весь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нашу планету Земля. 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Планета Земля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всесвіту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84516" w:rsidRPr="00984516" w:rsidRDefault="00984516" w:rsidP="0098451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Культура -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…(все,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людським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культура –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знаряддя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; духовна культура –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516" w:rsidRPr="00984516" w:rsidRDefault="00984516" w:rsidP="0098451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раса</w:t>
      </w:r>
      <w:r w:rsidRPr="0098451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8451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порода, велика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історично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сформована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людей, 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єдністю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ознаках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).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984516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984516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>.</w:t>
      </w:r>
    </w:p>
    <w:p w:rsidR="00984516" w:rsidRPr="00984516" w:rsidRDefault="00984516" w:rsidP="0098451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Вступне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слово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права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імейний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22 глав, 292 статей.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немайнові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усиновлених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Демонструю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документ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імейний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кодекс.</w:t>
      </w:r>
    </w:p>
    <w:p w:rsidR="00984516" w:rsidRPr="00984516" w:rsidRDefault="00984516" w:rsidP="00984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Розділи</w:t>
      </w:r>
      <w:proofErr w:type="spellEnd"/>
      <w:proofErr w:type="gramStart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84516">
        <w:rPr>
          <w:rFonts w:ascii="Times New Roman" w:hAnsi="Times New Roman" w:cs="Times New Roman"/>
          <w:b/>
          <w:sz w:val="28"/>
          <w:szCs w:val="28"/>
        </w:rPr>
        <w:t>імейного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кодексу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Start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5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права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ІІІ. Права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батька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>І</w:t>
      </w:r>
      <w:r w:rsidRPr="009845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45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4516">
        <w:rPr>
          <w:rFonts w:ascii="Times New Roman" w:hAnsi="Times New Roman" w:cs="Times New Roman"/>
          <w:sz w:val="28"/>
          <w:szCs w:val="28"/>
        </w:rPr>
        <w:t xml:space="preserve">. Права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45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4516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імейного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іноземців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держав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45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4516">
        <w:rPr>
          <w:rFonts w:ascii="Times New Roman" w:hAnsi="Times New Roman" w:cs="Times New Roman"/>
          <w:sz w:val="28"/>
          <w:szCs w:val="28"/>
        </w:rPr>
        <w:t>ІІ.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Прикінцеві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4516" w:rsidRPr="00984516" w:rsidRDefault="00984516" w:rsidP="0098451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Робота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документом .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Пропоную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поділити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вас на 2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, для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статтей</w:t>
      </w:r>
      <w:proofErr w:type="spellEnd"/>
      <w:proofErr w:type="gramStart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84516">
        <w:rPr>
          <w:rFonts w:ascii="Times New Roman" w:hAnsi="Times New Roman" w:cs="Times New Roman"/>
          <w:b/>
          <w:sz w:val="28"/>
          <w:szCs w:val="28"/>
        </w:rPr>
        <w:t>імейного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кодексу.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зачитують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4-5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імейного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кодексу 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4. Право особи на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м’ю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Держава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іоритет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t xml:space="preserve">       Робота над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завданнями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>.</w:t>
      </w:r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: дружба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Об’єднайтеся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записи.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зачитує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записуємо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імітовані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. На них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. Тим часом на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прикріплюю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серцевину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символічної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написом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прикріплюють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84516" w:rsidRPr="00984516" w:rsidRDefault="00984516" w:rsidP="00984516">
      <w:pPr>
        <w:spacing w:line="36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984516">
        <w:rPr>
          <w:rFonts w:ascii="Times New Roman" w:hAnsi="Times New Roman" w:cs="Times New Roman"/>
          <w:sz w:val="28"/>
          <w:szCs w:val="28"/>
        </w:rPr>
        <w:object w:dxaOrig="7210" w:dyaOrig="5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61pt">
            <v:imagedata r:id="rId5" o:title="" cropbottom="4442f" cropright="16342f"/>
          </v:shape>
        </w:objec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Робота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документом.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зачитують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55.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турбуватися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м’ю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b/>
          <w:bCs/>
          <w:sz w:val="28"/>
          <w:szCs w:val="28"/>
        </w:rPr>
        <w:t>Бесіда</w:t>
      </w:r>
      <w:proofErr w:type="spellEnd"/>
      <w:r w:rsidRPr="009845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, на вашу думку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?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51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984516">
        <w:rPr>
          <w:rFonts w:ascii="Times New Roman" w:hAnsi="Times New Roman" w:cs="Times New Roman"/>
          <w:b/>
          <w:bCs/>
          <w:sz w:val="28"/>
          <w:szCs w:val="28"/>
        </w:rPr>
        <w:t>Відповіді</w:t>
      </w:r>
      <w:proofErr w:type="spellEnd"/>
      <w:r w:rsidRPr="00984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9845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Дружина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іклуватися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собою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почуттях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взаємної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утверджувати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Дружина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утверджувати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до батька.</w:t>
      </w:r>
    </w:p>
    <w:p w:rsidR="00984516" w:rsidRPr="00984516" w:rsidRDefault="00984516" w:rsidP="0098451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Дружина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відповідальні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один перед одним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84516" w:rsidRPr="00984516" w:rsidRDefault="00984516" w:rsidP="0098451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Дружина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5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19625" cy="3080385"/>
            <wp:effectExtent l="19050" t="0" r="9525" b="0"/>
            <wp:docPr id="2" name="Рисунок 2" descr="51F8F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F8FD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516" w:rsidRPr="00984516" w:rsidRDefault="00984516" w:rsidP="00984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Бесіда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змінилась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ваша думка про те,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висловлюють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думки.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516">
        <w:rPr>
          <w:rFonts w:ascii="Times New Roman" w:hAnsi="Times New Roman" w:cs="Times New Roman"/>
          <w:b/>
          <w:sz w:val="28"/>
          <w:szCs w:val="28"/>
        </w:rPr>
        <w:t>І</w:t>
      </w:r>
      <w:r w:rsidRPr="009845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45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ідсумком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уроку буде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тез-порадників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…»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bCs/>
          <w:sz w:val="28"/>
          <w:szCs w:val="28"/>
        </w:rPr>
        <w:t>Відповіді</w:t>
      </w:r>
      <w:proofErr w:type="spellEnd"/>
      <w:r w:rsidRPr="00984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9845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516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прислухатись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Довіряти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один одному.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45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45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урок 4.</w:t>
      </w: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фото-колаж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 «Моя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найщасливіша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».</w:t>
      </w: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</w:t>
      </w:r>
      <w:r w:rsidRPr="0098451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використаної</w:t>
      </w:r>
      <w:proofErr w:type="spellEnd"/>
      <w:r w:rsidRPr="0098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b/>
          <w:sz w:val="28"/>
          <w:szCs w:val="28"/>
        </w:rPr>
        <w:t>літератури</w:t>
      </w:r>
      <w:proofErr w:type="spellEnd"/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Вчимося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для 7(8)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загальноосвіт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./  За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Писана В.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Вербицької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П. 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Войтенка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О.- 2-е вид.-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: ЗУКЦ, 2008.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СПД ФО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Співак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Т.К., 2006.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>3. Маляр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.- Вид. 2-е, доп.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мрій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Наровлянський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О.Д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98451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.-     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Харкі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>: Ранок, 2003.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Наровлянський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О.Д.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Майстер-клас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Харкі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84516">
        <w:rPr>
          <w:rFonts w:ascii="Times New Roman" w:hAnsi="Times New Roman" w:cs="Times New Roman"/>
          <w:sz w:val="28"/>
          <w:szCs w:val="28"/>
        </w:rPr>
        <w:t>: Ранок, 2006.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Нетрадиційні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уроки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торія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Укладачі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Нечволод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Л. І.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Томашевська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Н.В. –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Харків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орсінг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Плюс, 2008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О. І..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Ремех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Т.О.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Правознавство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курс: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для  9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- К.: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ЛТД , 2009.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Раденко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Т.В. 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Раденко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В. Б.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>. 2-е вид</w:t>
      </w:r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доп. та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: ФОП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Співак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В.Л.,2009.</w:t>
      </w:r>
    </w:p>
    <w:p w:rsidR="00984516" w:rsidRPr="00984516" w:rsidRDefault="00984516" w:rsidP="00984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51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Шашура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 Л. Я.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Нестандартні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proofErr w:type="gramStart"/>
      <w:r w:rsidRPr="009845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984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16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16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Pr="00984516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984516" w:rsidRPr="00984516" w:rsidRDefault="00984516" w:rsidP="00984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4516" w:rsidRPr="00984516" w:rsidRDefault="00984516" w:rsidP="00984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4516" w:rsidRPr="00984516" w:rsidRDefault="00984516" w:rsidP="00984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4516" w:rsidRPr="00984516" w:rsidRDefault="00984516" w:rsidP="00984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3A9" w:rsidRPr="00984516" w:rsidRDefault="001303A9">
      <w:pPr>
        <w:rPr>
          <w:rFonts w:ascii="Times New Roman" w:hAnsi="Times New Roman" w:cs="Times New Roman"/>
          <w:sz w:val="28"/>
          <w:szCs w:val="28"/>
        </w:rPr>
      </w:pPr>
    </w:p>
    <w:sectPr w:rsidR="001303A9" w:rsidRPr="00984516" w:rsidSect="009845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349"/>
    <w:multiLevelType w:val="hybridMultilevel"/>
    <w:tmpl w:val="2958656C"/>
    <w:lvl w:ilvl="0" w:tplc="9070AAD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C4B75AA"/>
    <w:multiLevelType w:val="hybridMultilevel"/>
    <w:tmpl w:val="E120158C"/>
    <w:lvl w:ilvl="0" w:tplc="F7643D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40007AB"/>
    <w:multiLevelType w:val="hybridMultilevel"/>
    <w:tmpl w:val="4A364C2E"/>
    <w:lvl w:ilvl="0" w:tplc="3706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516"/>
    <w:rsid w:val="001303A9"/>
    <w:rsid w:val="0098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916</Words>
  <Characters>5222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Надiя</dc:creator>
  <cp:keywords/>
  <dc:description/>
  <cp:lastModifiedBy>Надiя</cp:lastModifiedBy>
  <cp:revision>2</cp:revision>
  <dcterms:created xsi:type="dcterms:W3CDTF">2014-12-03T13:28:00Z</dcterms:created>
  <dcterms:modified xsi:type="dcterms:W3CDTF">2014-12-03T13:34:00Z</dcterms:modified>
</cp:coreProperties>
</file>