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3E" w:rsidRDefault="00627A3E" w:rsidP="00627A3E">
      <w:pPr>
        <w:jc w:val="center"/>
        <w:rPr>
          <w:rFonts w:ascii="Times New Roman" w:hAnsi="Times New Roman" w:cs="Times New Roman"/>
          <w:b/>
          <w:sz w:val="48"/>
          <w:szCs w:val="48"/>
          <w:lang w:val="en-US"/>
        </w:rPr>
      </w:pPr>
    </w:p>
    <w:p w:rsidR="00627A3E" w:rsidRDefault="00627A3E" w:rsidP="00627A3E">
      <w:pPr>
        <w:jc w:val="center"/>
        <w:rPr>
          <w:rFonts w:ascii="Times New Roman" w:hAnsi="Times New Roman" w:cs="Times New Roman"/>
          <w:b/>
          <w:sz w:val="48"/>
          <w:szCs w:val="48"/>
          <w:lang w:val="en-US"/>
        </w:rPr>
      </w:pPr>
    </w:p>
    <w:p w:rsidR="00627A3E" w:rsidRPr="00D676B6" w:rsidRDefault="00627A3E" w:rsidP="00627A3E">
      <w:pPr>
        <w:jc w:val="center"/>
        <w:rPr>
          <w:rFonts w:ascii="Times New Roman" w:hAnsi="Times New Roman" w:cs="Times New Roman"/>
          <w:b/>
          <w:sz w:val="48"/>
          <w:szCs w:val="48"/>
        </w:rPr>
      </w:pPr>
      <w:r w:rsidRPr="00D676B6">
        <w:rPr>
          <w:rFonts w:ascii="Times New Roman" w:hAnsi="Times New Roman" w:cs="Times New Roman"/>
          <w:b/>
          <w:sz w:val="48"/>
          <w:szCs w:val="48"/>
        </w:rPr>
        <w:t>Урок правознавсва</w:t>
      </w:r>
    </w:p>
    <w:p w:rsidR="00627A3E" w:rsidRPr="00D676B6" w:rsidRDefault="00627A3E" w:rsidP="00627A3E">
      <w:pPr>
        <w:jc w:val="center"/>
        <w:rPr>
          <w:rFonts w:ascii="Times New Roman" w:hAnsi="Times New Roman" w:cs="Times New Roman"/>
          <w:b/>
          <w:sz w:val="48"/>
          <w:szCs w:val="48"/>
          <w:lang w:val="ru-RU"/>
        </w:rPr>
      </w:pPr>
      <w:r w:rsidRPr="00D676B6">
        <w:rPr>
          <w:rFonts w:ascii="Times New Roman" w:hAnsi="Times New Roman" w:cs="Times New Roman"/>
          <w:b/>
          <w:sz w:val="48"/>
          <w:szCs w:val="48"/>
        </w:rPr>
        <w:t>на тему:</w:t>
      </w:r>
    </w:p>
    <w:p w:rsidR="00627A3E" w:rsidRPr="00D676B6" w:rsidRDefault="00627A3E" w:rsidP="00627A3E">
      <w:pPr>
        <w:jc w:val="center"/>
        <w:rPr>
          <w:rFonts w:ascii="Times New Roman" w:hAnsi="Times New Roman" w:cs="Times New Roman"/>
          <w:b/>
          <w:sz w:val="48"/>
          <w:szCs w:val="48"/>
        </w:rPr>
      </w:pPr>
      <w:r w:rsidRPr="00D676B6">
        <w:rPr>
          <w:rFonts w:ascii="Times New Roman" w:hAnsi="Times New Roman" w:cs="Times New Roman"/>
          <w:b/>
          <w:sz w:val="48"/>
          <w:szCs w:val="48"/>
        </w:rPr>
        <w:t xml:space="preserve"> «Цивільно – правові правочини.Спадкове право»</w:t>
      </w:r>
    </w:p>
    <w:p w:rsidR="00627A3E" w:rsidRDefault="00627A3E" w:rsidP="00627A3E">
      <w:pPr>
        <w:jc w:val="center"/>
        <w:rPr>
          <w:rFonts w:ascii="Times New Roman" w:hAnsi="Times New Roman" w:cs="Times New Roman"/>
          <w:sz w:val="52"/>
          <w:szCs w:val="52"/>
        </w:rPr>
      </w:pPr>
    </w:p>
    <w:p w:rsidR="00627A3E" w:rsidRDefault="00627A3E" w:rsidP="00627A3E">
      <w:pPr>
        <w:jc w:val="center"/>
        <w:rPr>
          <w:rFonts w:ascii="Times New Roman" w:hAnsi="Times New Roman" w:cs="Times New Roman"/>
          <w:sz w:val="52"/>
          <w:szCs w:val="52"/>
        </w:rPr>
      </w:pPr>
    </w:p>
    <w:p w:rsidR="00627A3E" w:rsidRPr="002C7553" w:rsidRDefault="00627A3E" w:rsidP="00627A3E">
      <w:pPr>
        <w:rPr>
          <w:rFonts w:ascii="Times New Roman" w:hAnsi="Times New Roman" w:cs="Times New Roman"/>
          <w:sz w:val="52"/>
          <w:szCs w:val="52"/>
          <w:lang w:val="ru-RU"/>
        </w:rPr>
      </w:pPr>
    </w:p>
    <w:p w:rsidR="00627A3E" w:rsidRPr="002C7553" w:rsidRDefault="00627A3E" w:rsidP="00627A3E">
      <w:pPr>
        <w:jc w:val="center"/>
        <w:rPr>
          <w:rFonts w:ascii="Times New Roman" w:hAnsi="Times New Roman" w:cs="Times New Roman"/>
          <w:sz w:val="52"/>
          <w:szCs w:val="52"/>
          <w:lang w:val="ru-RU"/>
        </w:rPr>
      </w:pPr>
    </w:p>
    <w:p w:rsidR="00627A3E" w:rsidRPr="002C7553" w:rsidRDefault="00627A3E" w:rsidP="00627A3E">
      <w:pPr>
        <w:jc w:val="center"/>
        <w:rPr>
          <w:rFonts w:ascii="Times New Roman" w:hAnsi="Times New Roman" w:cs="Times New Roman"/>
          <w:sz w:val="52"/>
          <w:szCs w:val="52"/>
          <w:lang w:val="ru-RU"/>
        </w:rPr>
      </w:pPr>
    </w:p>
    <w:p w:rsidR="00627A3E" w:rsidRPr="00C064A6" w:rsidRDefault="00627A3E" w:rsidP="00627A3E">
      <w:pPr>
        <w:jc w:val="right"/>
        <w:rPr>
          <w:rFonts w:ascii="Times New Roman" w:hAnsi="Times New Roman" w:cs="Times New Roman"/>
          <w:sz w:val="28"/>
          <w:szCs w:val="28"/>
        </w:rPr>
      </w:pPr>
      <w:r w:rsidRPr="00C064A6">
        <w:rPr>
          <w:rFonts w:ascii="Times New Roman" w:hAnsi="Times New Roman" w:cs="Times New Roman"/>
          <w:sz w:val="28"/>
          <w:szCs w:val="28"/>
        </w:rPr>
        <w:t xml:space="preserve">Вчитель правознавства </w:t>
      </w:r>
    </w:p>
    <w:p w:rsidR="00627A3E" w:rsidRPr="00C064A6" w:rsidRDefault="00627A3E" w:rsidP="00627A3E">
      <w:pPr>
        <w:jc w:val="right"/>
        <w:rPr>
          <w:rFonts w:ascii="Times New Roman" w:hAnsi="Times New Roman" w:cs="Times New Roman"/>
          <w:sz w:val="28"/>
          <w:szCs w:val="28"/>
        </w:rPr>
      </w:pPr>
      <w:r w:rsidRPr="00C064A6">
        <w:rPr>
          <w:rFonts w:ascii="Times New Roman" w:hAnsi="Times New Roman" w:cs="Times New Roman"/>
          <w:sz w:val="28"/>
          <w:szCs w:val="28"/>
        </w:rPr>
        <w:t>Джуринської ЗОШ І-ІІІст.</w:t>
      </w:r>
    </w:p>
    <w:p w:rsidR="00627A3E" w:rsidRPr="0043081F" w:rsidRDefault="00627A3E" w:rsidP="00627A3E">
      <w:pPr>
        <w:jc w:val="right"/>
        <w:rPr>
          <w:rFonts w:ascii="Times New Roman" w:hAnsi="Times New Roman" w:cs="Times New Roman"/>
          <w:sz w:val="28"/>
          <w:szCs w:val="28"/>
        </w:rPr>
      </w:pPr>
      <w:r w:rsidRPr="00C064A6">
        <w:rPr>
          <w:rFonts w:ascii="Times New Roman" w:hAnsi="Times New Roman" w:cs="Times New Roman"/>
          <w:sz w:val="28"/>
          <w:szCs w:val="28"/>
        </w:rPr>
        <w:t>Горин Н.І.</w:t>
      </w:r>
    </w:p>
    <w:p w:rsidR="00627A3E" w:rsidRPr="0043081F" w:rsidRDefault="00627A3E" w:rsidP="00627A3E">
      <w:pPr>
        <w:jc w:val="right"/>
        <w:rPr>
          <w:rFonts w:ascii="Times New Roman" w:hAnsi="Times New Roman" w:cs="Times New Roman"/>
          <w:sz w:val="28"/>
          <w:szCs w:val="28"/>
        </w:rPr>
      </w:pPr>
    </w:p>
    <w:p w:rsidR="00627A3E" w:rsidRPr="0043081F" w:rsidRDefault="00627A3E" w:rsidP="00627A3E">
      <w:pPr>
        <w:jc w:val="right"/>
        <w:rPr>
          <w:rFonts w:ascii="Times New Roman" w:hAnsi="Times New Roman" w:cs="Times New Roman"/>
          <w:sz w:val="28"/>
          <w:szCs w:val="28"/>
        </w:rPr>
      </w:pPr>
    </w:p>
    <w:p w:rsidR="00627A3E" w:rsidRPr="0043081F" w:rsidRDefault="00627A3E" w:rsidP="00627A3E">
      <w:pPr>
        <w:jc w:val="right"/>
        <w:rPr>
          <w:rFonts w:ascii="Times New Roman" w:hAnsi="Times New Roman" w:cs="Times New Roman"/>
          <w:sz w:val="28"/>
          <w:szCs w:val="28"/>
        </w:rPr>
      </w:pPr>
    </w:p>
    <w:p w:rsidR="00627A3E" w:rsidRPr="0043081F" w:rsidRDefault="00627A3E" w:rsidP="00627A3E">
      <w:pPr>
        <w:jc w:val="right"/>
        <w:rPr>
          <w:rFonts w:ascii="Times New Roman" w:hAnsi="Times New Roman" w:cs="Times New Roman"/>
          <w:sz w:val="28"/>
          <w:szCs w:val="28"/>
        </w:rPr>
      </w:pPr>
    </w:p>
    <w:p w:rsidR="00627A3E" w:rsidRPr="0043081F" w:rsidRDefault="00627A3E" w:rsidP="00627A3E">
      <w:pPr>
        <w:jc w:val="right"/>
        <w:rPr>
          <w:rFonts w:ascii="Times New Roman" w:hAnsi="Times New Roman" w:cs="Times New Roman"/>
          <w:sz w:val="28"/>
          <w:szCs w:val="28"/>
        </w:rPr>
      </w:pPr>
    </w:p>
    <w:p w:rsidR="00627A3E" w:rsidRPr="0043081F" w:rsidRDefault="0043081F" w:rsidP="00627A3E">
      <w:pPr>
        <w:jc w:val="center"/>
        <w:rPr>
          <w:rFonts w:ascii="Times New Roman" w:hAnsi="Times New Roman" w:cs="Times New Roman"/>
          <w:sz w:val="28"/>
          <w:szCs w:val="28"/>
          <w:lang w:val="en-US"/>
        </w:rPr>
      </w:pPr>
      <w:r>
        <w:rPr>
          <w:rFonts w:ascii="Times New Roman" w:hAnsi="Times New Roman" w:cs="Times New Roman"/>
          <w:sz w:val="28"/>
          <w:szCs w:val="28"/>
        </w:rPr>
        <w:t>Джурин 201</w:t>
      </w:r>
      <w:r>
        <w:rPr>
          <w:rFonts w:ascii="Times New Roman" w:hAnsi="Times New Roman" w:cs="Times New Roman"/>
          <w:sz w:val="28"/>
          <w:szCs w:val="28"/>
          <w:lang w:val="en-US"/>
        </w:rPr>
        <w:t>5</w:t>
      </w:r>
    </w:p>
    <w:p w:rsidR="00C064A6"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lastRenderedPageBreak/>
        <w:t>Тема</w:t>
      </w:r>
      <w:r w:rsidR="00C064A6" w:rsidRPr="00D676B6">
        <w:rPr>
          <w:rFonts w:ascii="Times New Roman" w:hAnsi="Times New Roman" w:cs="Times New Roman"/>
          <w:sz w:val="28"/>
          <w:szCs w:val="28"/>
        </w:rPr>
        <w:t xml:space="preserve">. </w:t>
      </w:r>
      <w:r w:rsidR="00C064A6" w:rsidRPr="00D676B6">
        <w:rPr>
          <w:rFonts w:ascii="Times New Roman" w:hAnsi="Times New Roman" w:cs="Times New Roman"/>
          <w:sz w:val="28"/>
          <w:szCs w:val="28"/>
          <w:lang w:val="ru-RU"/>
        </w:rPr>
        <w:t xml:space="preserve">Цивільно – правові </w:t>
      </w:r>
      <w:r w:rsidR="00C064A6" w:rsidRPr="00D676B6">
        <w:rPr>
          <w:rFonts w:ascii="Times New Roman" w:hAnsi="Times New Roman" w:cs="Times New Roman"/>
          <w:sz w:val="28"/>
          <w:szCs w:val="28"/>
        </w:rPr>
        <w:t>правочини.Спадкове право.</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Мета</w:t>
      </w:r>
      <w:r w:rsidRPr="00D676B6">
        <w:rPr>
          <w:rFonts w:ascii="Times New Roman" w:hAnsi="Times New Roman" w:cs="Times New Roman"/>
          <w:sz w:val="28"/>
          <w:szCs w:val="28"/>
        </w:rPr>
        <w:t>: ознайомити учнів</w:t>
      </w:r>
      <w:r w:rsidR="00C064A6" w:rsidRPr="00D676B6">
        <w:rPr>
          <w:rFonts w:ascii="Times New Roman" w:hAnsi="Times New Roman" w:cs="Times New Roman"/>
          <w:sz w:val="28"/>
          <w:szCs w:val="28"/>
        </w:rPr>
        <w:t xml:space="preserve"> цивільно-правовими правочинами та умовами їх       дійсності, а також з</w:t>
      </w:r>
      <w:r w:rsidRPr="00D676B6">
        <w:rPr>
          <w:rFonts w:ascii="Times New Roman" w:hAnsi="Times New Roman" w:cs="Times New Roman"/>
          <w:sz w:val="28"/>
          <w:szCs w:val="28"/>
        </w:rPr>
        <w:t xml:space="preserve"> основами спадкового права, порядком оформлення заповіту; розвивати вміння учнів дискутувати, висловлювати та відстоювати власну думку; виховувати повагу до вимог закону.</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Обладнання</w:t>
      </w:r>
      <w:r w:rsidRPr="00D676B6">
        <w:rPr>
          <w:rFonts w:ascii="Times New Roman" w:hAnsi="Times New Roman" w:cs="Times New Roman"/>
          <w:sz w:val="28"/>
          <w:szCs w:val="28"/>
        </w:rPr>
        <w:t xml:space="preserve">: витяг з Цивільного кодексу </w:t>
      </w:r>
      <w:r w:rsidR="00C064A6" w:rsidRPr="00D676B6">
        <w:rPr>
          <w:rFonts w:ascii="Times New Roman" w:hAnsi="Times New Roman" w:cs="Times New Roman"/>
          <w:sz w:val="28"/>
          <w:szCs w:val="28"/>
        </w:rPr>
        <w:t>України</w:t>
      </w:r>
      <w:r w:rsidRPr="00D676B6">
        <w:rPr>
          <w:rFonts w:ascii="Times New Roman" w:hAnsi="Times New Roman" w:cs="Times New Roman"/>
          <w:sz w:val="28"/>
          <w:szCs w:val="28"/>
        </w:rPr>
        <w:t>, роздавальний матеріал.</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Основні поняття</w:t>
      </w:r>
      <w:r w:rsidRPr="00D676B6">
        <w:rPr>
          <w:rFonts w:ascii="Times New Roman" w:hAnsi="Times New Roman" w:cs="Times New Roman"/>
          <w:sz w:val="28"/>
          <w:szCs w:val="28"/>
        </w:rPr>
        <w:t xml:space="preserve">: </w:t>
      </w:r>
      <w:r w:rsidR="00C064A6" w:rsidRPr="00D676B6">
        <w:rPr>
          <w:rFonts w:ascii="Times New Roman" w:hAnsi="Times New Roman" w:cs="Times New Roman"/>
          <w:sz w:val="28"/>
          <w:szCs w:val="28"/>
        </w:rPr>
        <w:t xml:space="preserve"> правочин,</w:t>
      </w:r>
      <w:r w:rsidRPr="00D676B6">
        <w:rPr>
          <w:rFonts w:ascii="Times New Roman" w:hAnsi="Times New Roman" w:cs="Times New Roman"/>
          <w:sz w:val="28"/>
          <w:szCs w:val="28"/>
        </w:rPr>
        <w:t>спадщина, спадкування, спадкоємці, заповіт.</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Тип уроку</w:t>
      </w:r>
      <w:r w:rsidRPr="00D676B6">
        <w:rPr>
          <w:rFonts w:ascii="Times New Roman" w:hAnsi="Times New Roman" w:cs="Times New Roman"/>
          <w:sz w:val="28"/>
          <w:szCs w:val="28"/>
        </w:rPr>
        <w:t>: комбінований.</w:t>
      </w:r>
    </w:p>
    <w:p w:rsidR="002E6F0D" w:rsidRPr="00D676B6" w:rsidRDefault="002E6F0D" w:rsidP="00D676B6">
      <w:pPr>
        <w:spacing w:line="360" w:lineRule="auto"/>
        <w:jc w:val="center"/>
        <w:rPr>
          <w:rFonts w:ascii="Times New Roman" w:hAnsi="Times New Roman" w:cs="Times New Roman"/>
          <w:b/>
          <w:sz w:val="28"/>
          <w:szCs w:val="28"/>
        </w:rPr>
      </w:pPr>
      <w:r w:rsidRPr="00D676B6">
        <w:rPr>
          <w:rFonts w:ascii="Times New Roman" w:hAnsi="Times New Roman" w:cs="Times New Roman"/>
          <w:b/>
          <w:sz w:val="28"/>
          <w:szCs w:val="28"/>
        </w:rPr>
        <w:t>Структура уроку</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I. Організаційний момент</w:t>
      </w:r>
      <w:r w:rsidR="00C064A6" w:rsidRPr="00D676B6">
        <w:rPr>
          <w:rFonts w:ascii="Times New Roman" w:hAnsi="Times New Roman" w:cs="Times New Roman"/>
          <w:sz w:val="28"/>
          <w:szCs w:val="28"/>
        </w:rPr>
        <w:t>(1хв.)</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II. Актуалізація опорних знань і вмінь учнів</w:t>
      </w:r>
      <w:r w:rsidR="00C064A6" w:rsidRPr="00D676B6">
        <w:rPr>
          <w:rFonts w:ascii="Times New Roman" w:hAnsi="Times New Roman" w:cs="Times New Roman"/>
          <w:sz w:val="28"/>
          <w:szCs w:val="28"/>
        </w:rPr>
        <w:t>(3хв.)</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III. Вивчення нового матеріалу</w:t>
      </w:r>
      <w:r w:rsidR="00C064A6" w:rsidRPr="00D676B6">
        <w:rPr>
          <w:rFonts w:ascii="Times New Roman" w:hAnsi="Times New Roman" w:cs="Times New Roman"/>
          <w:sz w:val="28"/>
          <w:szCs w:val="28"/>
        </w:rPr>
        <w:t>(28хв.)</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1. </w:t>
      </w:r>
      <w:r w:rsidR="00C064A6" w:rsidRPr="00D676B6">
        <w:rPr>
          <w:rFonts w:ascii="Times New Roman" w:hAnsi="Times New Roman" w:cs="Times New Roman"/>
          <w:sz w:val="28"/>
          <w:szCs w:val="28"/>
        </w:rPr>
        <w:t>Поняття  «правочини» та умови його дійсності</w:t>
      </w:r>
      <w:r w:rsidRPr="00D676B6">
        <w:rPr>
          <w:rFonts w:ascii="Times New Roman" w:hAnsi="Times New Roman" w:cs="Times New Roman"/>
          <w:sz w:val="28"/>
          <w:szCs w:val="28"/>
        </w:rPr>
        <w:t>.</w:t>
      </w:r>
    </w:p>
    <w:p w:rsidR="002E6F0D"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2. Спадкове право</w:t>
      </w:r>
      <w:r w:rsidR="002E6F0D"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IV. Закріплення нових знань і вмінь учнів</w:t>
      </w:r>
      <w:r w:rsidR="00C064A6" w:rsidRPr="00D676B6">
        <w:rPr>
          <w:rFonts w:ascii="Times New Roman" w:hAnsi="Times New Roman" w:cs="Times New Roman"/>
          <w:sz w:val="28"/>
          <w:szCs w:val="28"/>
        </w:rPr>
        <w:t>(6хв.)</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V. Підсумки уроку</w:t>
      </w:r>
      <w:r w:rsidR="00C064A6" w:rsidRPr="00D676B6">
        <w:rPr>
          <w:rFonts w:ascii="Times New Roman" w:hAnsi="Times New Roman" w:cs="Times New Roman"/>
          <w:sz w:val="28"/>
          <w:szCs w:val="28"/>
        </w:rPr>
        <w:t>(5хв.)</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VI. Домашнє завдання</w:t>
      </w:r>
      <w:r w:rsidR="00C064A6" w:rsidRPr="00D676B6">
        <w:rPr>
          <w:rFonts w:ascii="Times New Roman" w:hAnsi="Times New Roman" w:cs="Times New Roman"/>
          <w:sz w:val="28"/>
          <w:szCs w:val="28"/>
        </w:rPr>
        <w:t>(2хв.)</w:t>
      </w:r>
    </w:p>
    <w:p w:rsidR="002E6F0D" w:rsidRPr="00D676B6" w:rsidRDefault="002E6F0D" w:rsidP="00D676B6">
      <w:pPr>
        <w:spacing w:line="360" w:lineRule="auto"/>
        <w:jc w:val="center"/>
        <w:rPr>
          <w:rFonts w:ascii="Times New Roman" w:hAnsi="Times New Roman" w:cs="Times New Roman"/>
          <w:sz w:val="28"/>
          <w:szCs w:val="28"/>
        </w:rPr>
      </w:pPr>
      <w:r w:rsidRPr="00D676B6">
        <w:rPr>
          <w:rFonts w:ascii="Times New Roman" w:hAnsi="Times New Roman" w:cs="Times New Roman"/>
          <w:b/>
          <w:sz w:val="28"/>
          <w:szCs w:val="28"/>
        </w:rPr>
        <w:t>ХІД УРОКУ</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 xml:space="preserve"> I. ОРГАНІЗАЦІЙНИЙ МОМЕНТ</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Вступне слово вчителя.</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 xml:space="preserve"> II. АКТУАЛІЗАЦІЯ ОПОРНИХ ЗНАНЬ І ВМІНЬ УЧНІВ </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i/>
          <w:sz w:val="28"/>
          <w:szCs w:val="28"/>
        </w:rPr>
        <w:t>Термінологічна розминка</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lastRenderedPageBreak/>
        <w:t>Дайте визначення термінів:</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«цивільне право»</w:t>
      </w:r>
      <w:r w:rsidRPr="00D676B6">
        <w:rPr>
          <w:rFonts w:ascii="Times New Roman" w:hAnsi="Times New Roman" w:cs="Times New Roman"/>
          <w:sz w:val="28"/>
          <w:szCs w:val="28"/>
        </w:rPr>
        <w:t>-(це галузь права,яка регулює майнові й особисті немайнові відносини,засновані на юридичній рівності,вільному волевиявленні,майновій самостійності учасників цих відносин);</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«юридична особа»</w:t>
      </w:r>
      <w:r w:rsidRPr="00D676B6">
        <w:rPr>
          <w:rFonts w:ascii="Times New Roman" w:hAnsi="Times New Roman" w:cs="Times New Roman"/>
          <w:sz w:val="28"/>
          <w:szCs w:val="28"/>
        </w:rPr>
        <w:t>-(це підприємства,організації,установи,які створені й зареєстровані в установленому порядку,мають відокремлене майно,можуть від свого імені набувати майнових і особистих немайнових прав,нести обов`язки,бути позивачами в загальному,господарському або третейському суді);</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«правоздатність»</w:t>
      </w:r>
      <w:r w:rsidRPr="00D676B6">
        <w:rPr>
          <w:rFonts w:ascii="Times New Roman" w:hAnsi="Times New Roman" w:cs="Times New Roman"/>
          <w:sz w:val="28"/>
          <w:szCs w:val="28"/>
        </w:rPr>
        <w:t>-(це здатність особи мати визначені законом права й обов`язки,брати участь у правовідносинах);</w:t>
      </w:r>
    </w:p>
    <w:p w:rsidR="002E6F0D"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«дієздатність»</w:t>
      </w:r>
      <w:r w:rsidRPr="00D676B6">
        <w:rPr>
          <w:rFonts w:ascii="Times New Roman" w:hAnsi="Times New Roman" w:cs="Times New Roman"/>
          <w:sz w:val="28"/>
          <w:szCs w:val="28"/>
        </w:rPr>
        <w:t>-(це можливість особи своїми діями створювати,змінювати,припиняти права та обов`язки).</w:t>
      </w:r>
    </w:p>
    <w:p w:rsidR="00C064A6"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III. ВИВЧЕННЯ НОВОГО МАТЕРІАЛУ</w:t>
      </w:r>
      <w:r w:rsidR="00C064A6" w:rsidRPr="00D676B6">
        <w:rPr>
          <w:rFonts w:ascii="Times New Roman" w:hAnsi="Times New Roman" w:cs="Times New Roman"/>
          <w:sz w:val="28"/>
          <w:szCs w:val="28"/>
        </w:rPr>
        <w:t>.</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1.Поняття  «правочини» та умови його дійсності</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Розповідь вчителя</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sz w:val="28"/>
          <w:szCs w:val="28"/>
        </w:rPr>
        <w:t xml:space="preserve">Дії фізичних і юридичних осіб ,спрямовані на набуття ,зміну або припинення цивільних прав чи обов`язків ,називають </w:t>
      </w:r>
      <w:r w:rsidRPr="00D676B6">
        <w:rPr>
          <w:rFonts w:ascii="Times New Roman" w:hAnsi="Times New Roman" w:cs="Times New Roman"/>
          <w:b/>
          <w:sz w:val="28"/>
          <w:szCs w:val="28"/>
        </w:rPr>
        <w:t>правочинами.</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З  такими угодами ми маємо справу щодня:коли купуємо хліб у магазині,даруємо сувенір другові.З точки зору цивільного права все це – правочин.</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Для того, щоб правочин був дійсним ,має бути виконано декілька умов.</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Робота з підручником</w:t>
      </w:r>
    </w:p>
    <w:p w:rsidR="00C064A6" w:rsidRPr="00AC5D13"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На сторінці 170,у вашому підручнику є витяг з Цивільного кодексу України.Прочитавши його визначте умови дійсності правочину і заповніть табличку «Умови дійсності правочину» </w:t>
      </w:r>
    </w:p>
    <w:p w:rsidR="00D676B6" w:rsidRPr="00AC5D13" w:rsidRDefault="00D676B6" w:rsidP="00D676B6">
      <w:pPr>
        <w:spacing w:line="360" w:lineRule="auto"/>
        <w:rPr>
          <w:rFonts w:ascii="Times New Roman" w:hAnsi="Times New Roman" w:cs="Times New Roman"/>
          <w:sz w:val="28"/>
          <w:szCs w:val="28"/>
        </w:rPr>
      </w:pPr>
    </w:p>
    <w:p w:rsidR="00C064A6" w:rsidRPr="00D676B6" w:rsidRDefault="00E657B4" w:rsidP="00D676B6">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val="ru-RU" w:eastAsia="ru-RU"/>
        </w:rPr>
        <w:lastRenderedPageBreak/>
        <w:pict>
          <v:shapetype id="_x0000_t32" coordsize="21600,21600" o:spt="32" o:oned="t" path="m,l21600,21600e" filled="f">
            <v:path arrowok="t" fillok="f" o:connecttype="none"/>
            <o:lock v:ext="edit" shapetype="t"/>
          </v:shapetype>
          <v:shape id="_x0000_s1040" type="#_x0000_t32" style="position:absolute;left:0;text-align:left;margin-left:228.4pt;margin-top:23.4pt;width:0;height:151.5pt;z-index:251662336" o:connectortype="straight"/>
        </w:pict>
      </w:r>
      <w:r w:rsidR="00C064A6" w:rsidRPr="00D676B6">
        <w:rPr>
          <w:rFonts w:ascii="Times New Roman" w:hAnsi="Times New Roman" w:cs="Times New Roman"/>
          <w:b/>
          <w:sz w:val="28"/>
          <w:szCs w:val="28"/>
        </w:rPr>
        <w:t>Умови дійсності правочину</w:t>
      </w: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margin-left:94.15pt;margin-top:12.45pt;width:87pt;height:64.5pt;z-index:251658240"/>
        </w:pict>
      </w:r>
      <w:r>
        <w:rPr>
          <w:rFonts w:ascii="Times New Roman" w:hAnsi="Times New Roman" w:cs="Times New Roman"/>
          <w:noProof/>
          <w:sz w:val="28"/>
          <w:szCs w:val="28"/>
          <w:lang w:val="ru-RU" w:eastAsia="ru-RU"/>
        </w:rPr>
        <w:pict>
          <v:shape id="_x0000_s1038" type="#_x0000_t176" style="position:absolute;margin-left:276.4pt;margin-top:12.45pt;width:94.5pt;height:64.5pt;z-index:251660288"/>
        </w:pict>
      </w: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41" type="#_x0000_t32" style="position:absolute;margin-left:184.9pt;margin-top:15.8pt;width:83.25pt;height:2.25pt;flip:y;z-index:251663360" o:connectortype="straight"/>
        </w:pict>
      </w:r>
    </w:p>
    <w:p w:rsidR="00C064A6" w:rsidRPr="00D676B6" w:rsidRDefault="00C064A6" w:rsidP="00D676B6">
      <w:pPr>
        <w:spacing w:line="360" w:lineRule="auto"/>
        <w:rPr>
          <w:rFonts w:ascii="Times New Roman" w:hAnsi="Times New Roman" w:cs="Times New Roman"/>
          <w:sz w:val="28"/>
          <w:szCs w:val="28"/>
        </w:rPr>
      </w:pP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39" type="#_x0000_t176" style="position:absolute;margin-left:276.4pt;margin-top:16.5pt;width:94.5pt;height:59.25pt;z-index:251661312"/>
        </w:pict>
      </w:r>
      <w:r>
        <w:rPr>
          <w:rFonts w:ascii="Times New Roman" w:hAnsi="Times New Roman" w:cs="Times New Roman"/>
          <w:noProof/>
          <w:sz w:val="28"/>
          <w:szCs w:val="28"/>
          <w:lang w:val="ru-RU" w:eastAsia="ru-RU"/>
        </w:rPr>
        <w:pict>
          <v:shape id="_x0000_s1037" type="#_x0000_t176" style="position:absolute;margin-left:97.9pt;margin-top:16.5pt;width:87pt;height:67.5pt;z-index:251659264"/>
        </w:pict>
      </w: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42" type="#_x0000_t32" style="position:absolute;margin-left:191.65pt;margin-top:26.6pt;width:76.5pt;height:.05pt;z-index:251664384" o:connectortype="straight"/>
        </w:pict>
      </w:r>
    </w:p>
    <w:p w:rsidR="00C064A6" w:rsidRPr="00D676B6" w:rsidRDefault="00C064A6" w:rsidP="00D676B6">
      <w:pPr>
        <w:spacing w:line="360" w:lineRule="auto"/>
        <w:rPr>
          <w:rFonts w:ascii="Times New Roman" w:hAnsi="Times New Roman" w:cs="Times New Roman"/>
          <w:sz w:val="28"/>
          <w:szCs w:val="28"/>
        </w:rPr>
      </w:pPr>
    </w:p>
    <w:p w:rsidR="00C064A6" w:rsidRPr="00AC5D13" w:rsidRDefault="00C064A6" w:rsidP="00D676B6">
      <w:pPr>
        <w:spacing w:line="360" w:lineRule="auto"/>
        <w:rPr>
          <w:rFonts w:ascii="Times New Roman" w:hAnsi="Times New Roman" w:cs="Times New Roman"/>
          <w:sz w:val="28"/>
          <w:szCs w:val="28"/>
          <w:lang w:val="ru-RU"/>
        </w:rPr>
      </w:pPr>
    </w:p>
    <w:p w:rsidR="00C064A6" w:rsidRPr="00D676B6" w:rsidRDefault="00C064A6" w:rsidP="00D676B6">
      <w:pPr>
        <w:spacing w:line="360" w:lineRule="auto"/>
        <w:rPr>
          <w:rFonts w:ascii="Times New Roman" w:hAnsi="Times New Roman" w:cs="Times New Roman"/>
          <w:sz w:val="28"/>
          <w:szCs w:val="28"/>
        </w:rPr>
      </w:pPr>
    </w:p>
    <w:p w:rsidR="00C064A6" w:rsidRPr="00D676B6" w:rsidRDefault="00E657B4" w:rsidP="00D676B6">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val="ru-RU" w:eastAsia="ru-RU"/>
        </w:rPr>
        <w:pict>
          <v:shape id="_x0000_s1043" type="#_x0000_t32" style="position:absolute;left:0;text-align:left;margin-left:228.4pt;margin-top:23.4pt;width:0;height:151.5pt;z-index:251666432" o:connectortype="straight"/>
        </w:pict>
      </w:r>
      <w:r w:rsidR="00C064A6" w:rsidRPr="00D676B6">
        <w:rPr>
          <w:rFonts w:ascii="Times New Roman" w:hAnsi="Times New Roman" w:cs="Times New Roman"/>
          <w:b/>
          <w:sz w:val="28"/>
          <w:szCs w:val="28"/>
        </w:rPr>
        <w:t>Умови дійсності правочину</w:t>
      </w: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45" type="#_x0000_t176" style="position:absolute;margin-left:275.65pt;margin-top:10.35pt;width:91.5pt;height:81.75pt;z-index:251668480">
            <v:textbox>
              <w:txbxContent>
                <w:p w:rsidR="00C064A6" w:rsidRPr="00C064A6" w:rsidRDefault="00C064A6">
                  <w:pPr>
                    <w:rPr>
                      <w:rFonts w:ascii="Times New Roman" w:hAnsi="Times New Roman" w:cs="Times New Roman"/>
                      <w:sz w:val="20"/>
                      <w:szCs w:val="20"/>
                    </w:rPr>
                  </w:pPr>
                  <w:r w:rsidRPr="00C064A6">
                    <w:rPr>
                      <w:rFonts w:ascii="Times New Roman" w:hAnsi="Times New Roman" w:cs="Times New Roman"/>
                      <w:sz w:val="20"/>
                      <w:szCs w:val="20"/>
                    </w:rPr>
                    <w:t>Вчення правочину у формі ,установленій законом</w:t>
                  </w:r>
                </w:p>
              </w:txbxContent>
            </v:textbox>
          </v:shape>
        </w:pict>
      </w:r>
      <w:r>
        <w:rPr>
          <w:rFonts w:ascii="Times New Roman" w:hAnsi="Times New Roman" w:cs="Times New Roman"/>
          <w:noProof/>
          <w:sz w:val="28"/>
          <w:szCs w:val="28"/>
          <w:lang w:val="ru-RU" w:eastAsia="ru-RU"/>
        </w:rPr>
        <w:pict>
          <v:shape id="_x0000_s1044" type="#_x0000_t176" style="position:absolute;margin-left:100.15pt;margin-top:18.6pt;width:88.5pt;height:66.75pt;z-index:251667456">
            <v:textbox>
              <w:txbxContent>
                <w:p w:rsidR="00C064A6" w:rsidRDefault="00C064A6">
                  <w:r w:rsidRPr="00C064A6">
                    <w:rPr>
                      <w:rFonts w:ascii="Times New Roman" w:hAnsi="Times New Roman" w:cs="Times New Roman"/>
                      <w:sz w:val="20"/>
                      <w:szCs w:val="20"/>
                    </w:rPr>
                    <w:t xml:space="preserve">Достатній </w:t>
                  </w:r>
                  <w:r>
                    <w:rPr>
                      <w:rFonts w:ascii="Times New Roman" w:hAnsi="Times New Roman" w:cs="Times New Roman"/>
                      <w:sz w:val="20"/>
                      <w:szCs w:val="20"/>
                    </w:rPr>
                    <w:t xml:space="preserve">      </w:t>
                  </w:r>
                  <w:r w:rsidRPr="00C064A6">
                    <w:rPr>
                      <w:rFonts w:ascii="Times New Roman" w:hAnsi="Times New Roman" w:cs="Times New Roman"/>
                      <w:sz w:val="20"/>
                      <w:szCs w:val="20"/>
                    </w:rPr>
                    <w:t>рівень дієздатності учасників</w:t>
                  </w:r>
                  <w:r>
                    <w:t xml:space="preserve"> правочину</w:t>
                  </w:r>
                </w:p>
              </w:txbxContent>
            </v:textbox>
          </v:shape>
        </w:pict>
      </w: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48" type="#_x0000_t32" style="position:absolute;margin-left:192.4pt;margin-top:20.45pt;width:77.25pt;height:2.25pt;flip:y;z-index:251671552" o:connectortype="straight"/>
        </w:pict>
      </w:r>
    </w:p>
    <w:p w:rsidR="00C064A6" w:rsidRPr="00D676B6" w:rsidRDefault="00C064A6" w:rsidP="00D676B6">
      <w:pPr>
        <w:spacing w:line="360" w:lineRule="auto"/>
        <w:rPr>
          <w:rFonts w:ascii="Times New Roman" w:hAnsi="Times New Roman" w:cs="Times New Roman"/>
          <w:sz w:val="28"/>
          <w:szCs w:val="28"/>
        </w:rPr>
      </w:pP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46" type="#_x0000_t176" style="position:absolute;margin-left:100.15pt;margin-top:21.9pt;width:88.5pt;height:93.75pt;z-index:251669504">
            <v:textbox>
              <w:txbxContent>
                <w:p w:rsidR="00C064A6" w:rsidRPr="00C064A6" w:rsidRDefault="00C064A6">
                  <w:pPr>
                    <w:rPr>
                      <w:rFonts w:ascii="Times New Roman" w:hAnsi="Times New Roman" w:cs="Times New Roman"/>
                      <w:sz w:val="20"/>
                      <w:szCs w:val="20"/>
                    </w:rPr>
                  </w:pPr>
                  <w:r w:rsidRPr="00C064A6">
                    <w:rPr>
                      <w:rFonts w:ascii="Times New Roman" w:hAnsi="Times New Roman" w:cs="Times New Roman"/>
                      <w:sz w:val="20"/>
                      <w:szCs w:val="20"/>
                    </w:rPr>
                    <w:t>Відповідність змісту правочину законодавству,моральним  засадам</w:t>
                  </w:r>
                </w:p>
              </w:txbxContent>
            </v:textbox>
          </v:shape>
        </w:pict>
      </w:r>
    </w:p>
    <w:p w:rsidR="00C064A6" w:rsidRPr="00D676B6" w:rsidRDefault="00E657B4" w:rsidP="00D676B6">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47" type="#_x0000_t176" style="position:absolute;margin-left:275.65pt;margin-top:.5pt;width:91.5pt;height:89.25pt;z-index:251670528">
            <v:textbox>
              <w:txbxContent>
                <w:p w:rsidR="00C064A6" w:rsidRPr="00C064A6" w:rsidRDefault="00C064A6">
                  <w:pPr>
                    <w:rPr>
                      <w:rFonts w:ascii="Times New Roman" w:hAnsi="Times New Roman" w:cs="Times New Roman"/>
                      <w:sz w:val="20"/>
                      <w:szCs w:val="20"/>
                    </w:rPr>
                  </w:pPr>
                  <w:r w:rsidRPr="00C064A6">
                    <w:rPr>
                      <w:rFonts w:ascii="Times New Roman" w:hAnsi="Times New Roman" w:cs="Times New Roman"/>
                      <w:sz w:val="20"/>
                      <w:szCs w:val="20"/>
                    </w:rPr>
                    <w:t>Вільне волевиявлення учасників  правочину</w:t>
                  </w:r>
                </w:p>
              </w:txbxContent>
            </v:textbox>
          </v:shape>
        </w:pict>
      </w:r>
      <w:r>
        <w:rPr>
          <w:rFonts w:ascii="Times New Roman" w:hAnsi="Times New Roman" w:cs="Times New Roman"/>
          <w:noProof/>
          <w:sz w:val="28"/>
          <w:szCs w:val="28"/>
          <w:lang w:val="ru-RU" w:eastAsia="ru-RU"/>
        </w:rPr>
        <w:pict>
          <v:shape id="_x0000_s1049" type="#_x0000_t32" style="position:absolute;margin-left:192.4pt;margin-top:26.65pt;width:77.25pt;height:0;z-index:251672576" o:connectortype="straight"/>
        </w:pict>
      </w:r>
    </w:p>
    <w:p w:rsidR="00C064A6" w:rsidRPr="00D676B6" w:rsidRDefault="00C064A6" w:rsidP="00D676B6">
      <w:pPr>
        <w:spacing w:line="360" w:lineRule="auto"/>
        <w:rPr>
          <w:rFonts w:ascii="Times New Roman" w:hAnsi="Times New Roman" w:cs="Times New Roman"/>
          <w:sz w:val="28"/>
          <w:szCs w:val="28"/>
        </w:rPr>
      </w:pPr>
    </w:p>
    <w:p w:rsidR="00C064A6" w:rsidRPr="00D676B6" w:rsidRDefault="00C064A6" w:rsidP="00D676B6">
      <w:pPr>
        <w:spacing w:line="360" w:lineRule="auto"/>
        <w:rPr>
          <w:rFonts w:ascii="Times New Roman" w:hAnsi="Times New Roman" w:cs="Times New Roman"/>
          <w:sz w:val="28"/>
          <w:szCs w:val="28"/>
        </w:rPr>
      </w:pPr>
    </w:p>
    <w:p w:rsidR="00C064A6" w:rsidRPr="00D676B6" w:rsidRDefault="00C064A6" w:rsidP="00D676B6">
      <w:pPr>
        <w:spacing w:line="360" w:lineRule="auto"/>
        <w:rPr>
          <w:rFonts w:ascii="Times New Roman" w:hAnsi="Times New Roman" w:cs="Times New Roman"/>
          <w:b/>
          <w:sz w:val="28"/>
          <w:szCs w:val="28"/>
        </w:rPr>
      </w:pP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Бесіда</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Уявіть собі ,що першокласник домовився про продаж автомобіля,який він отримав у спадщину.Чи можна вважати цю угоду дійсною?Чи достатній рівень дієздатності він </w:t>
      </w:r>
      <w:r w:rsidRPr="00D676B6">
        <w:rPr>
          <w:rFonts w:ascii="Times New Roman" w:hAnsi="Times New Roman" w:cs="Times New Roman"/>
          <w:sz w:val="28"/>
          <w:szCs w:val="28"/>
        </w:rPr>
        <w:lastRenderedPageBreak/>
        <w:t>має?(Ні.Саме тому цей правочин не може бути визнаний дійсним – рівень дієздатності одного з учасників правочину не відповідає вимогам).</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Робота в групах</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1.Група.</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За допомогою витягу з Цивільного кодексу України визначте правочини,які можуть вчинятися усно.(-Усно можуть вчинятися правочини,які повністю виконуються сторонами в момент їх вчинення ,за винятком правочинів,які підлягають нотаріальному посвідченню та державній реєстрації,а також правочинів,для яких недодерження письмової форми має наслідком їх ненадійность.-Юридичній особі, що сплатила за товари та послуги на підставі усного правочину з другою стороною,видається документ,що підтверджує підставу сплати та суму одержаних коштів.)</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2.Група.</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 За допомогою витягу з Цивільного кодексу України визначте правочини,які можуть вчинятися у письмовій формі.(-Правочини між юридичними особами.-Правочини між фізичною та юридичною особою,крім правочинів,передбачених частиною статті206 Цивільного кодексу України.-Правочинифізичних осіб між собою на суму ,що перевищує у двадцять і більше разів розмір неоподаткованогомінімуму доходів громадян,крім правочинів.-Інші правочини,щодо яких законом встановлена письмова форма.)</w:t>
      </w:r>
    </w:p>
    <w:p w:rsidR="002E6F0D"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2.Спадкове право.</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Розповідь вчителя</w:t>
      </w:r>
      <w:r w:rsidRPr="00D676B6">
        <w:rPr>
          <w:rFonts w:ascii="Times New Roman" w:hAnsi="Times New Roman" w:cs="Times New Roman"/>
          <w:sz w:val="28"/>
          <w:szCs w:val="28"/>
        </w:rPr>
        <w:t>.</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Життя людини ,на жаль , не може продовжуватися вічно.Після смерті людини залишаються певні майнові відносини.І про них ми сьогодні з вами поговоримо.</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Словникова робота</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lastRenderedPageBreak/>
        <w:t>Спадкове право</w:t>
      </w:r>
      <w:r w:rsidRPr="00D676B6">
        <w:rPr>
          <w:rFonts w:ascii="Times New Roman" w:hAnsi="Times New Roman" w:cs="Times New Roman"/>
          <w:sz w:val="28"/>
          <w:szCs w:val="28"/>
        </w:rPr>
        <w:t xml:space="preserve"> — це сукупність цивільно-правових норм, що встановлюють порядок переходу прав і обов'язків померлої особи за правом спадкування.</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Спадкування</w:t>
      </w:r>
      <w:r w:rsidRPr="00D676B6">
        <w:rPr>
          <w:rFonts w:ascii="Times New Roman" w:hAnsi="Times New Roman" w:cs="Times New Roman"/>
          <w:sz w:val="28"/>
          <w:szCs w:val="28"/>
        </w:rPr>
        <w:t xml:space="preserve"> — процес переходу прав та обов'язків померлого до спадкоємців.</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Спадщина </w:t>
      </w:r>
      <w:r w:rsidRPr="00D676B6">
        <w:rPr>
          <w:rFonts w:ascii="Times New Roman" w:hAnsi="Times New Roman" w:cs="Times New Roman"/>
          <w:sz w:val="28"/>
          <w:szCs w:val="28"/>
        </w:rPr>
        <w:t>— права та обв'язки, що залишилося після смерті фізичної особи. Спадщина складається з прав і обов'язків спадкодавця, тобто до складу спадщини входять і його борги, якщо вони були на день смерті.</w:t>
      </w:r>
    </w:p>
    <w:p w:rsidR="00C064A6"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Розповідь вчителя</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Нормами цивільного права встановлюються дві підстави спадкування: за законом і за заповітом. Спадкоємство за законом відбувається, якщо заповіту немає; заповіт визнано недійсним; спадкоємці, призначені в заповіті, померли до відкриття спадщини або відмовилися прийняти її.</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Згідно з чинним законодавством кожен повністю дієздатний громадянин може особисто розпоряджатися своїм майном на випадок смерті.</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Заповіт повинен бути укладений у письмовій формі із зазначенням місця і часу його укладання, підписаний особисто заповідачем і нотаріально посвідчений.</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Основні норми, які стосуються порядку складання заповіту: його виключно письмова форма; необхідність посвідчення нотаріусом або особою, чиє засвідчення прирівнюється до нотаріального, дійсність останнього за часом складання заповіту при наявності кількох, що протирічать один одному, можливість зміни змісту заповіту спадкодавцем, таємниця заповіту.</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Працюємо разом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Складіть заповіт, дотримуючись вимог до його дійсності. Підготуйтеся розіграти у ролях (Заповідач, Нотаріус або Посадова (Службова) особа, Свідки) процес складання заповіту. Для виконання завдання ви можете скористатися </w:t>
      </w:r>
      <w:r w:rsidR="00C064A6" w:rsidRPr="00D676B6">
        <w:rPr>
          <w:rFonts w:ascii="Times New Roman" w:hAnsi="Times New Roman" w:cs="Times New Roman"/>
          <w:sz w:val="28"/>
          <w:szCs w:val="28"/>
        </w:rPr>
        <w:t>статтями Цивільного кодексу 1222,1223,1224.</w:t>
      </w:r>
    </w:p>
    <w:p w:rsidR="002E6F0D" w:rsidRPr="00D676B6" w:rsidRDefault="00C064A6"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Робота з підручником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lastRenderedPageBreak/>
        <w:t xml:space="preserve"> </w:t>
      </w:r>
      <w:r w:rsidR="00C064A6" w:rsidRPr="00D676B6">
        <w:rPr>
          <w:rFonts w:ascii="Times New Roman" w:hAnsi="Times New Roman" w:cs="Times New Roman"/>
          <w:sz w:val="28"/>
          <w:szCs w:val="28"/>
        </w:rPr>
        <w:t xml:space="preserve">Опрацювати текст з підручника ст.175 і визначити </w:t>
      </w:r>
      <w:r w:rsidRPr="00D676B6">
        <w:rPr>
          <w:rFonts w:ascii="Times New Roman" w:hAnsi="Times New Roman" w:cs="Times New Roman"/>
          <w:sz w:val="28"/>
          <w:szCs w:val="28"/>
        </w:rPr>
        <w:t xml:space="preserve">черги спадкування. Результати роботи оформити у вигляді таблиці. </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Спадкоємці за заповітом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Фізичні особи, які є живими на час відкриття спадщини, а також особи, які були зачаті за життя спадкодавця і народжені живими після відкриття спадщини</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Юридичні особи та інші учасники цивільних відносин (держава Україна, Автономна Республіка Крим, територіальні громади, іноземні держави та інші суб'єкти публічного права)</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за законом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I черга — діти спадкодавця (у тому числі зачаті за життя спадкодавця та народжені після його смерті), той з подружжя, який його пережив, та батьки</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II черга — рідні брати та сестри спадкодавця, його баба та дід як з боку батька, так і з боку матері</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III черга — рідні дядько та тітка спадкодавця ҐУ черга — особи, які проживали зі спадкодавцем однією сім'єю не менш як п'ять років до часу відкриття спадщини</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V черга — інші родичі спадкодавця до шостого ступеня споріднення включно (родичі ближчого ступеня споріднення усувають від права спадкування родичів подальшого ступеня споріднення); утриманці спадкодавця, які не були членами його сім'ї</w:t>
      </w:r>
      <w:r w:rsidR="00C064A6"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Евристична бесіда</w:t>
      </w:r>
      <w:r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Замисліться над такою життєвою ситуацією: відносно молода людина помирає, залишивши заповіт. Згідно з заповітом, все своє майно на загальну суму 36 тис. грн померлий заповідає релігійній громаді. При цьому в чоловіка залишилася дружина, яка працює, малолітня (12 років) дочка, мати-інвалід та батько (віком 56 років). Чи буде справедливим з точки зору моралі виконати повною мірою цей заповіт?</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lastRenderedPageBreak/>
        <w:t xml:space="preserve"> Учитель узагальнює відповіді учнів, які, як правило, висловлюють декілька точок зору — повне схвалення заповіту, вимога не брати його до уваги, доцільність виділення частини спадкового майна дочці та матері. Учитель вказує на зв'язок права і моралі та відзначає, що в теперішній час моральна норма щодо необхідності підтримки непрацездатних спадкоємців підкріплена нормою спадкового права.</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Запитання</w:t>
      </w:r>
      <w:r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Які особи мають право на спадщину за законом?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Учитель коригує відповіді учнів і зазначає, що незалежно від змісту заповіту непрацездатні спадкоємці першої черги мають право на обов'язкову долю спадщини. </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Розповідь вчителя</w:t>
      </w:r>
      <w:r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Розмір долі спадщини можна розглянути на раніше наведеному прикладі. Кожен, хто має право на обов'язкову долю, повинен отримати не менше 1/2 від того, що він отримав би за відсутності заповіту.</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Завдання</w:t>
      </w:r>
      <w:r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Визначте, хто має право на обов'язкову долю спадщини і яку саме суму вони отримають.</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Непрацездатними є дочка та мати-інвалід, отже саме вони мають право на обов'язкову долю спадщини. За відсутності заповіту майно в рівних долях успадкували б всі четверо спадкоємців (36 : 4 = 9). Відповідно кожен з тих, хто має право на обов'язкову долю спадщини, отримає 1/2 від цієї суми 9 х (1/2) = 4,5. Таким чином дочка та мати померлого отримають спадок на суму по 4500 грн, все інше спадкове майно перейде відповідно заповіту до релігійної громади. Розмір цієї долі визначається не від розміру всієї спадщини, а від розміру тієї долі, яка б належала спадкоємцеві за відсутності заповіту (за законом).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Порядок отримання спадщини</w:t>
      </w:r>
      <w:r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lastRenderedPageBreak/>
        <w:t xml:space="preserve"> Як же людина може отримати спадщину? На запропонованій вам схемі показано Поетапні кроки людини при отримані спадку. Проте і тут є деякі нюанси, про які ми з вами зараз і поговоримо.</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Особливості отримання спадщини опрацьовується учнями індивідуально за завданням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Зробіть пам'ятку «Як успадкувати майно» для:</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1. неповнолітньої особи; </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2. для малолітньої; </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3. для особи, що має повну цивільну дієздатність;</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Для виконання завдання скористайтесь статтями Цивільного кодексу .</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IV. ЗАКРІПЛЕННЯ НОВИХ ЗНАНЬ І ВМІНЬ УЧНІВ</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 xml:space="preserve"> Бесіда.</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1. Сформулюйте визначення понять «спадщина», «спадкування», «заповіт» тощо.</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2. Визначте коло осіб, які мають право посвідчити заповіт.</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3. Назвіть норми, що регулюють отримання обов'язкової долі спадщини.</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4.Що таке цивільно – правовий правочин?</w:t>
      </w:r>
    </w:p>
    <w:p w:rsidR="00C064A6"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5.У яких формах можуть укладатися цивільно – правові правочини?</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Практикум.</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w:t>
      </w:r>
      <w:r w:rsidRPr="00D676B6">
        <w:rPr>
          <w:rFonts w:ascii="Times New Roman" w:hAnsi="Times New Roman" w:cs="Times New Roman"/>
          <w:b/>
          <w:sz w:val="28"/>
          <w:szCs w:val="28"/>
        </w:rPr>
        <w:t>Зада</w:t>
      </w:r>
      <w:r w:rsidR="00C064A6" w:rsidRPr="00D676B6">
        <w:rPr>
          <w:rFonts w:ascii="Times New Roman" w:hAnsi="Times New Roman" w:cs="Times New Roman"/>
          <w:b/>
          <w:sz w:val="28"/>
          <w:szCs w:val="28"/>
        </w:rPr>
        <w:t>ча 1</w:t>
      </w:r>
      <w:r w:rsidR="00C064A6" w:rsidRPr="00D676B6">
        <w:rPr>
          <w:rFonts w:ascii="Times New Roman" w:hAnsi="Times New Roman" w:cs="Times New Roman"/>
          <w:sz w:val="28"/>
          <w:szCs w:val="28"/>
        </w:rPr>
        <w:t>. Після смерті громадянина З</w:t>
      </w:r>
      <w:r w:rsidRPr="00D676B6">
        <w:rPr>
          <w:rFonts w:ascii="Times New Roman" w:hAnsi="Times New Roman" w:cs="Times New Roman"/>
          <w:sz w:val="28"/>
          <w:szCs w:val="28"/>
        </w:rPr>
        <w:t xml:space="preserve">. в </w:t>
      </w:r>
      <w:r w:rsidR="00C064A6" w:rsidRPr="00D676B6">
        <w:rPr>
          <w:rFonts w:ascii="Times New Roman" w:hAnsi="Times New Roman" w:cs="Times New Roman"/>
          <w:sz w:val="28"/>
          <w:szCs w:val="28"/>
        </w:rPr>
        <w:t>нього залишилося майно на 20 000</w:t>
      </w:r>
      <w:r w:rsidRPr="00D676B6">
        <w:rPr>
          <w:rFonts w:ascii="Times New Roman" w:hAnsi="Times New Roman" w:cs="Times New Roman"/>
          <w:sz w:val="28"/>
          <w:szCs w:val="28"/>
        </w:rPr>
        <w:t xml:space="preserve"> грн. Про своє бажання отримати це майно заявили 12-річна дочка, 82-річна мати і два брати померлого (відповідно 30 та 62 років). Прийміть рішення в цій ситуації.</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w:t>
      </w:r>
      <w:r w:rsidRPr="00D676B6">
        <w:rPr>
          <w:rFonts w:ascii="Times New Roman" w:hAnsi="Times New Roman" w:cs="Times New Roman"/>
          <w:b/>
          <w:sz w:val="28"/>
          <w:szCs w:val="28"/>
        </w:rPr>
        <w:t>Зразок відповіді</w:t>
      </w:r>
      <w:r w:rsidRPr="00D676B6">
        <w:rPr>
          <w:rFonts w:ascii="Times New Roman" w:hAnsi="Times New Roman" w:cs="Times New Roman"/>
          <w:sz w:val="28"/>
          <w:szCs w:val="28"/>
        </w:rPr>
        <w:t xml:space="preserve">. За відсутності заповіту, спадщину отримають спадкоємці за законом. Серед спадкоємців двоє — спадкоємці першої черги (мати та донька), двоє </w:t>
      </w:r>
      <w:r w:rsidRPr="00D676B6">
        <w:rPr>
          <w:rFonts w:ascii="Times New Roman" w:hAnsi="Times New Roman" w:cs="Times New Roman"/>
          <w:sz w:val="28"/>
          <w:szCs w:val="28"/>
        </w:rPr>
        <w:lastRenderedPageBreak/>
        <w:t>— другої (брати). Майн</w:t>
      </w:r>
      <w:r w:rsidR="00C064A6" w:rsidRPr="00D676B6">
        <w:rPr>
          <w:rFonts w:ascii="Times New Roman" w:hAnsi="Times New Roman" w:cs="Times New Roman"/>
          <w:sz w:val="28"/>
          <w:szCs w:val="28"/>
        </w:rPr>
        <w:t xml:space="preserve">о отримають в рівних долях (по 10 </w:t>
      </w:r>
      <w:r w:rsidRPr="00D676B6">
        <w:rPr>
          <w:rFonts w:ascii="Times New Roman" w:hAnsi="Times New Roman" w:cs="Times New Roman"/>
          <w:sz w:val="28"/>
          <w:szCs w:val="28"/>
        </w:rPr>
        <w:t>000 грн) мати та донька померлого.</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w:t>
      </w:r>
      <w:r w:rsidRPr="00D676B6">
        <w:rPr>
          <w:rFonts w:ascii="Times New Roman" w:hAnsi="Times New Roman" w:cs="Times New Roman"/>
          <w:b/>
          <w:sz w:val="28"/>
          <w:szCs w:val="28"/>
        </w:rPr>
        <w:t>Задача 2.</w:t>
      </w:r>
      <w:r w:rsidRPr="00D676B6">
        <w:rPr>
          <w:rFonts w:ascii="Times New Roman" w:hAnsi="Times New Roman" w:cs="Times New Roman"/>
          <w:sz w:val="28"/>
          <w:szCs w:val="28"/>
        </w:rPr>
        <w:t xml:space="preserve"> Після смерті одинокої жінки, заповіту щодо її власного будинку та майна на суму 16 000 грн не було виявлено. Родичів в неї також не було. Постало питання про подальшу долю майна жінки. Як ви вирішите цю ситуацію?</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Зразок відповіді</w:t>
      </w:r>
      <w:r w:rsidRPr="00D676B6">
        <w:rPr>
          <w:rFonts w:ascii="Times New Roman" w:hAnsi="Times New Roman" w:cs="Times New Roman"/>
          <w:sz w:val="28"/>
          <w:szCs w:val="28"/>
        </w:rPr>
        <w:t>. За відсутності заповіту та спадкоємців за законом майно перейде у власність територіальної громади, на території якої проживала померла.</w:t>
      </w:r>
    </w:p>
    <w:p w:rsidR="002E6F0D" w:rsidRPr="00D676B6" w:rsidRDefault="002E6F0D" w:rsidP="00D676B6">
      <w:pPr>
        <w:spacing w:line="360" w:lineRule="auto"/>
        <w:rPr>
          <w:rFonts w:ascii="Times New Roman" w:hAnsi="Times New Roman" w:cs="Times New Roman"/>
          <w:sz w:val="28"/>
          <w:szCs w:val="28"/>
        </w:rPr>
      </w:pP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b/>
          <w:sz w:val="28"/>
          <w:szCs w:val="28"/>
        </w:rPr>
        <w:t xml:space="preserve"> Підведення підсумків роботи</w:t>
      </w:r>
      <w:r w:rsidRPr="00D676B6">
        <w:rPr>
          <w:rFonts w:ascii="Times New Roman" w:hAnsi="Times New Roman" w:cs="Times New Roman"/>
          <w:sz w:val="28"/>
          <w:szCs w:val="28"/>
        </w:rPr>
        <w:t>.</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Представники груп доповідають свій варіант вирішення юридичної задачі. Учитель аналізує їхні відповіді, зазначає типові помилки, у разі необхідності пропонує правильне рішення.</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 xml:space="preserve"> V. ПІДСУМКИ УРОКУ</w:t>
      </w:r>
    </w:p>
    <w:p w:rsidR="002E6F0D" w:rsidRPr="00D676B6" w:rsidRDefault="00C064A6"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Цивільно – правові правочини та питання спадкового права мають надзвичайно важливе значення в нашому житті,аджи з ними на юридичній стежині зустрічаються усі.І для того ,щоб для нас вони були приємними знайомими ,потрібно пам`ятати усі моменти сьогоднішнього уроку,що дасть нам змогу запобігти багатьох прблем та негараздів.</w:t>
      </w:r>
    </w:p>
    <w:p w:rsidR="002E6F0D" w:rsidRPr="00D676B6" w:rsidRDefault="002E6F0D" w:rsidP="00D676B6">
      <w:pPr>
        <w:spacing w:line="360" w:lineRule="auto"/>
        <w:rPr>
          <w:rFonts w:ascii="Times New Roman" w:hAnsi="Times New Roman" w:cs="Times New Roman"/>
          <w:b/>
          <w:sz w:val="28"/>
          <w:szCs w:val="28"/>
        </w:rPr>
      </w:pPr>
      <w:r w:rsidRPr="00D676B6">
        <w:rPr>
          <w:rFonts w:ascii="Times New Roman" w:hAnsi="Times New Roman" w:cs="Times New Roman"/>
          <w:b/>
          <w:sz w:val="28"/>
          <w:szCs w:val="28"/>
        </w:rPr>
        <w:t xml:space="preserve"> VI. ДОМАШНЄ ЗАВДАННЯ</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1. Опрацювати текст підручника </w:t>
      </w:r>
    </w:p>
    <w:p w:rsidR="002E6F0D" w:rsidRPr="00D676B6" w:rsidRDefault="002E6F0D" w:rsidP="00D676B6">
      <w:pPr>
        <w:spacing w:line="360" w:lineRule="auto"/>
        <w:rPr>
          <w:rFonts w:ascii="Times New Roman" w:hAnsi="Times New Roman" w:cs="Times New Roman"/>
          <w:sz w:val="28"/>
          <w:szCs w:val="28"/>
        </w:rPr>
      </w:pPr>
      <w:r w:rsidRPr="00D676B6">
        <w:rPr>
          <w:rFonts w:ascii="Times New Roman" w:hAnsi="Times New Roman" w:cs="Times New Roman"/>
          <w:sz w:val="28"/>
          <w:szCs w:val="28"/>
        </w:rPr>
        <w:t xml:space="preserve"> 2. Підготувати відповіді на запитання і </w:t>
      </w:r>
      <w:r w:rsidR="00C064A6" w:rsidRPr="00D676B6">
        <w:rPr>
          <w:rFonts w:ascii="Times New Roman" w:hAnsi="Times New Roman" w:cs="Times New Roman"/>
          <w:sz w:val="28"/>
          <w:szCs w:val="28"/>
        </w:rPr>
        <w:t>завдання до вказаного параграфа.</w:t>
      </w:r>
    </w:p>
    <w:p w:rsidR="002E6F0D" w:rsidRDefault="002E6F0D" w:rsidP="002E6F0D"/>
    <w:p w:rsidR="002E6F0D" w:rsidRDefault="002E6F0D" w:rsidP="002E6F0D"/>
    <w:p w:rsidR="00C064A6" w:rsidRPr="002C7553" w:rsidRDefault="00C064A6" w:rsidP="002E6F0D">
      <w:pPr>
        <w:rPr>
          <w:lang w:val="ru-RU"/>
        </w:rPr>
      </w:pPr>
      <w:bookmarkStart w:id="0" w:name="_GoBack"/>
      <w:bookmarkEnd w:id="0"/>
    </w:p>
    <w:p w:rsidR="00C064A6" w:rsidRDefault="00C064A6" w:rsidP="002E6F0D"/>
    <w:p w:rsidR="00AC5D13" w:rsidRPr="00AC5D13" w:rsidRDefault="00AC5D13" w:rsidP="00AC5D13">
      <w:pPr>
        <w:spacing w:line="360" w:lineRule="auto"/>
        <w:jc w:val="center"/>
        <w:rPr>
          <w:rFonts w:ascii="Times New Roman" w:hAnsi="Times New Roman" w:cs="Times New Roman"/>
          <w:b/>
          <w:sz w:val="28"/>
          <w:szCs w:val="28"/>
        </w:rPr>
      </w:pPr>
      <w:r w:rsidRPr="00AC5D13">
        <w:rPr>
          <w:rFonts w:ascii="Times New Roman" w:hAnsi="Times New Roman" w:cs="Times New Roman"/>
          <w:b/>
          <w:sz w:val="28"/>
          <w:szCs w:val="28"/>
        </w:rPr>
        <w:lastRenderedPageBreak/>
        <w:t>Список використаної літератури</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Конституція  України.- Харків: СПД ФО Співак Т.К., 2012.</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 xml:space="preserve">Маляр І.В. Основи правознавства: Навч. посіб.- Вид. 2-е, доп. і перероб.- Харків: Країна мрій, 2004. </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Наровлянський О.Д. Основи правознавства 10 клас: Методичний посібник: Майстер-клас. - Харків: Ранок, 2010.</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Нетрадиційні уроки. Історія / Укладачі: Нечволод Л. І. Томашевська Н.В. – Харків:Торсінг Плюс, 2008</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Наровлянський О.Д. Правознавство: Підручник для  10 кл. - К.: Грамота , 2010.</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Раденко Т.В.  Раденко В. Б. Основи правознавства: Практичний довідник. 2-е вид.:     доп. та перероб. - Харків: ФОП Співак В.Л.,2009.</w:t>
      </w:r>
    </w:p>
    <w:p w:rsidR="00AC5D13" w:rsidRPr="00AC5D13" w:rsidRDefault="00AC5D13" w:rsidP="00AC5D13">
      <w:pPr>
        <w:numPr>
          <w:ilvl w:val="0"/>
          <w:numId w:val="2"/>
        </w:numPr>
        <w:spacing w:after="0" w:line="360" w:lineRule="auto"/>
        <w:rPr>
          <w:rFonts w:ascii="Times New Roman" w:hAnsi="Times New Roman" w:cs="Times New Roman"/>
          <w:sz w:val="28"/>
          <w:szCs w:val="28"/>
        </w:rPr>
      </w:pPr>
      <w:r w:rsidRPr="00AC5D13">
        <w:rPr>
          <w:rFonts w:ascii="Times New Roman" w:hAnsi="Times New Roman" w:cs="Times New Roman"/>
          <w:sz w:val="28"/>
          <w:szCs w:val="28"/>
        </w:rPr>
        <w:t xml:space="preserve">Шашура  Л. Я. Нестандартні уроки з правознавства у школі : Навчально – методичний посібник .- Тернопіль : Підручники і посібники, 2007. </w:t>
      </w:r>
    </w:p>
    <w:p w:rsidR="00AC5D13" w:rsidRPr="00AC5D13" w:rsidRDefault="00AC5D13" w:rsidP="00AC5D13">
      <w:pPr>
        <w:spacing w:line="360" w:lineRule="auto"/>
        <w:rPr>
          <w:rFonts w:ascii="Times New Roman" w:hAnsi="Times New Roman" w:cs="Times New Roman"/>
          <w:sz w:val="28"/>
          <w:szCs w:val="28"/>
        </w:rPr>
      </w:pPr>
    </w:p>
    <w:p w:rsidR="00AC5D13" w:rsidRPr="00AC5D13" w:rsidRDefault="00AC5D13" w:rsidP="00AC5D13">
      <w:pPr>
        <w:spacing w:line="360" w:lineRule="auto"/>
        <w:rPr>
          <w:rFonts w:ascii="Times New Roman" w:hAnsi="Times New Roman" w:cs="Times New Roman"/>
          <w:sz w:val="28"/>
          <w:szCs w:val="28"/>
        </w:rPr>
      </w:pPr>
    </w:p>
    <w:p w:rsidR="00AC5D13" w:rsidRPr="00AC5D13" w:rsidRDefault="00AC5D13" w:rsidP="00AC5D13">
      <w:pPr>
        <w:spacing w:line="360" w:lineRule="auto"/>
        <w:rPr>
          <w:rFonts w:ascii="Times New Roman" w:hAnsi="Times New Roman" w:cs="Times New Roman"/>
          <w:sz w:val="28"/>
          <w:szCs w:val="28"/>
        </w:rPr>
      </w:pPr>
    </w:p>
    <w:p w:rsidR="00AC5D13" w:rsidRPr="00AC5D13" w:rsidRDefault="00AC5D13" w:rsidP="00AC5D13">
      <w:pPr>
        <w:spacing w:line="360" w:lineRule="auto"/>
        <w:rPr>
          <w:rFonts w:ascii="Times New Roman" w:hAnsi="Times New Roman" w:cs="Times New Roman"/>
          <w:sz w:val="28"/>
          <w:szCs w:val="28"/>
        </w:rPr>
      </w:pPr>
    </w:p>
    <w:p w:rsidR="00AC5D13" w:rsidRPr="00AC5D13" w:rsidRDefault="00AC5D13" w:rsidP="00AC5D13">
      <w:pPr>
        <w:spacing w:line="360" w:lineRule="auto"/>
        <w:rPr>
          <w:rFonts w:ascii="Times New Roman" w:hAnsi="Times New Roman" w:cs="Times New Roman"/>
          <w:sz w:val="28"/>
          <w:szCs w:val="28"/>
        </w:rPr>
      </w:pPr>
    </w:p>
    <w:p w:rsidR="00AC5D13" w:rsidRDefault="00AC5D13" w:rsidP="00AC5D13">
      <w:pPr>
        <w:spacing w:line="360" w:lineRule="auto"/>
        <w:rPr>
          <w:sz w:val="28"/>
          <w:szCs w:val="28"/>
        </w:rPr>
      </w:pPr>
    </w:p>
    <w:p w:rsidR="00AC5D13" w:rsidRDefault="00AC5D13" w:rsidP="00AC5D13">
      <w:pPr>
        <w:spacing w:line="360" w:lineRule="auto"/>
        <w:rPr>
          <w:sz w:val="28"/>
          <w:szCs w:val="28"/>
        </w:rPr>
      </w:pPr>
    </w:p>
    <w:p w:rsidR="00AC5D13" w:rsidRDefault="00AC5D13" w:rsidP="00AC5D13">
      <w:pPr>
        <w:spacing w:line="360" w:lineRule="auto"/>
        <w:rPr>
          <w:sz w:val="28"/>
          <w:szCs w:val="28"/>
        </w:rPr>
      </w:pPr>
    </w:p>
    <w:p w:rsidR="00D676B6" w:rsidRPr="00627A3E" w:rsidRDefault="00D676B6" w:rsidP="00627A3E">
      <w:pPr>
        <w:rPr>
          <w:rFonts w:ascii="Times New Roman" w:hAnsi="Times New Roman" w:cs="Times New Roman"/>
          <w:b/>
          <w:sz w:val="52"/>
          <w:szCs w:val="52"/>
          <w:lang w:val="en-US"/>
        </w:rPr>
      </w:pPr>
    </w:p>
    <w:p w:rsidR="00D676B6" w:rsidRDefault="00D676B6" w:rsidP="00C064A6">
      <w:pPr>
        <w:jc w:val="center"/>
        <w:rPr>
          <w:rFonts w:ascii="Times New Roman" w:hAnsi="Times New Roman" w:cs="Times New Roman"/>
          <w:b/>
          <w:sz w:val="52"/>
          <w:szCs w:val="52"/>
          <w:lang w:val="en-US"/>
        </w:rPr>
      </w:pPr>
    </w:p>
    <w:p w:rsidR="00D676B6" w:rsidRDefault="00D676B6" w:rsidP="00C064A6">
      <w:pPr>
        <w:jc w:val="center"/>
        <w:rPr>
          <w:rFonts w:ascii="Times New Roman" w:hAnsi="Times New Roman" w:cs="Times New Roman"/>
          <w:b/>
          <w:sz w:val="52"/>
          <w:szCs w:val="52"/>
          <w:lang w:val="en-US"/>
        </w:rPr>
      </w:pPr>
    </w:p>
    <w:p w:rsidR="00D676B6" w:rsidRDefault="00D676B6" w:rsidP="00627A3E">
      <w:pPr>
        <w:rPr>
          <w:rFonts w:ascii="Times New Roman" w:hAnsi="Times New Roman" w:cs="Times New Roman"/>
          <w:b/>
          <w:sz w:val="52"/>
          <w:szCs w:val="52"/>
          <w:lang w:val="en-US"/>
        </w:rPr>
      </w:pPr>
    </w:p>
    <w:p w:rsidR="00D676B6" w:rsidRDefault="00D676B6" w:rsidP="00C064A6">
      <w:pPr>
        <w:jc w:val="center"/>
        <w:rPr>
          <w:rFonts w:ascii="Times New Roman" w:hAnsi="Times New Roman" w:cs="Times New Roman"/>
          <w:b/>
          <w:sz w:val="52"/>
          <w:szCs w:val="52"/>
          <w:lang w:val="en-US"/>
        </w:rPr>
      </w:pPr>
    </w:p>
    <w:p w:rsidR="00C064A6" w:rsidRPr="00C064A6" w:rsidRDefault="00C064A6" w:rsidP="00C064A6">
      <w:pPr>
        <w:jc w:val="center"/>
        <w:rPr>
          <w:rFonts w:ascii="Times New Roman" w:hAnsi="Times New Roman" w:cs="Times New Roman"/>
          <w:b/>
          <w:sz w:val="52"/>
          <w:szCs w:val="52"/>
        </w:rPr>
      </w:pPr>
      <w:r w:rsidRPr="00C064A6">
        <w:rPr>
          <w:rFonts w:ascii="Times New Roman" w:hAnsi="Times New Roman" w:cs="Times New Roman"/>
          <w:b/>
          <w:sz w:val="52"/>
          <w:szCs w:val="52"/>
        </w:rPr>
        <w:t>ГРУПА 1</w:t>
      </w:r>
    </w:p>
    <w:p w:rsidR="00C064A6" w:rsidRDefault="00C064A6" w:rsidP="00C064A6">
      <w:pPr>
        <w:jc w:val="center"/>
        <w:rPr>
          <w:rFonts w:ascii="Times New Roman" w:hAnsi="Times New Roman" w:cs="Times New Roman"/>
          <w:sz w:val="72"/>
          <w:szCs w:val="72"/>
        </w:rPr>
      </w:pPr>
      <w:r w:rsidRPr="00C064A6">
        <w:rPr>
          <w:rFonts w:ascii="Times New Roman" w:hAnsi="Times New Roman" w:cs="Times New Roman"/>
          <w:sz w:val="72"/>
          <w:szCs w:val="72"/>
        </w:rPr>
        <w:t>- За допомогою витягу з Цивільного кодексу України визначте пра</w:t>
      </w:r>
      <w:r>
        <w:rPr>
          <w:rFonts w:ascii="Times New Roman" w:hAnsi="Times New Roman" w:cs="Times New Roman"/>
          <w:sz w:val="72"/>
          <w:szCs w:val="72"/>
        </w:rPr>
        <w:t>вочини,які можуть вчинятися усно.</w:t>
      </w:r>
    </w:p>
    <w:p w:rsidR="00C064A6" w:rsidRDefault="00C064A6" w:rsidP="00C064A6">
      <w:pPr>
        <w:jc w:val="center"/>
        <w:rPr>
          <w:rFonts w:ascii="Times New Roman" w:hAnsi="Times New Roman" w:cs="Times New Roman"/>
          <w:sz w:val="72"/>
          <w:szCs w:val="72"/>
        </w:rPr>
      </w:pPr>
    </w:p>
    <w:p w:rsidR="00C064A6" w:rsidRPr="00627A3E" w:rsidRDefault="00C064A6" w:rsidP="002E6F0D">
      <w:pPr>
        <w:rPr>
          <w:rFonts w:ascii="Times New Roman" w:hAnsi="Times New Roman" w:cs="Times New Roman"/>
          <w:sz w:val="72"/>
          <w:szCs w:val="72"/>
          <w:lang w:val="ru-RU"/>
        </w:rPr>
      </w:pPr>
    </w:p>
    <w:p w:rsidR="00C064A6" w:rsidRDefault="00C064A6" w:rsidP="002E6F0D">
      <w:pPr>
        <w:rPr>
          <w:rFonts w:ascii="Times New Roman" w:hAnsi="Times New Roman" w:cs="Times New Roman"/>
          <w:b/>
          <w:sz w:val="52"/>
          <w:szCs w:val="52"/>
        </w:rPr>
      </w:pPr>
    </w:p>
    <w:p w:rsidR="00C064A6" w:rsidRPr="0043081F" w:rsidRDefault="00C064A6" w:rsidP="002E6F0D">
      <w:pPr>
        <w:rPr>
          <w:rFonts w:ascii="Times New Roman" w:hAnsi="Times New Roman" w:cs="Times New Roman"/>
          <w:b/>
          <w:sz w:val="52"/>
          <w:szCs w:val="52"/>
          <w:lang w:val="ru-RU"/>
        </w:rPr>
      </w:pPr>
    </w:p>
    <w:p w:rsidR="00627A3E" w:rsidRPr="0043081F" w:rsidRDefault="00627A3E" w:rsidP="002E6F0D">
      <w:pPr>
        <w:rPr>
          <w:rFonts w:ascii="Times New Roman" w:hAnsi="Times New Roman" w:cs="Times New Roman"/>
          <w:b/>
          <w:sz w:val="52"/>
          <w:szCs w:val="52"/>
          <w:lang w:val="ru-RU"/>
        </w:rPr>
      </w:pPr>
    </w:p>
    <w:p w:rsidR="00627A3E" w:rsidRPr="0043081F" w:rsidRDefault="00627A3E" w:rsidP="002E6F0D">
      <w:pPr>
        <w:rPr>
          <w:rFonts w:ascii="Times New Roman" w:hAnsi="Times New Roman" w:cs="Times New Roman"/>
          <w:b/>
          <w:sz w:val="52"/>
          <w:szCs w:val="52"/>
          <w:lang w:val="ru-RU"/>
        </w:rPr>
      </w:pPr>
    </w:p>
    <w:p w:rsidR="00627A3E" w:rsidRPr="0043081F" w:rsidRDefault="00627A3E" w:rsidP="002E6F0D">
      <w:pPr>
        <w:rPr>
          <w:rFonts w:ascii="Times New Roman" w:hAnsi="Times New Roman" w:cs="Times New Roman"/>
          <w:b/>
          <w:sz w:val="52"/>
          <w:szCs w:val="52"/>
          <w:lang w:val="ru-RU"/>
        </w:rPr>
      </w:pPr>
    </w:p>
    <w:p w:rsidR="00627A3E" w:rsidRPr="0043081F" w:rsidRDefault="00627A3E" w:rsidP="002E6F0D">
      <w:pPr>
        <w:rPr>
          <w:rFonts w:ascii="Times New Roman" w:hAnsi="Times New Roman" w:cs="Times New Roman"/>
          <w:b/>
          <w:sz w:val="52"/>
          <w:szCs w:val="52"/>
          <w:lang w:val="ru-RU"/>
        </w:rPr>
      </w:pPr>
    </w:p>
    <w:p w:rsidR="00627A3E" w:rsidRPr="0043081F" w:rsidRDefault="00627A3E" w:rsidP="002E6F0D">
      <w:pPr>
        <w:rPr>
          <w:rFonts w:ascii="Times New Roman" w:hAnsi="Times New Roman" w:cs="Times New Roman"/>
          <w:b/>
          <w:sz w:val="52"/>
          <w:szCs w:val="52"/>
          <w:lang w:val="ru-RU"/>
        </w:rPr>
      </w:pPr>
    </w:p>
    <w:p w:rsidR="00C064A6" w:rsidRPr="00D676B6" w:rsidRDefault="00C064A6" w:rsidP="00C064A6">
      <w:pPr>
        <w:jc w:val="center"/>
        <w:rPr>
          <w:rFonts w:ascii="Times New Roman" w:hAnsi="Times New Roman" w:cs="Times New Roman"/>
          <w:b/>
          <w:sz w:val="52"/>
          <w:szCs w:val="52"/>
        </w:rPr>
      </w:pPr>
      <w:r w:rsidRPr="00D676B6">
        <w:rPr>
          <w:rFonts w:ascii="Times New Roman" w:hAnsi="Times New Roman" w:cs="Times New Roman"/>
          <w:b/>
          <w:sz w:val="52"/>
          <w:szCs w:val="52"/>
        </w:rPr>
        <w:t>Група 2</w:t>
      </w:r>
    </w:p>
    <w:p w:rsidR="00C064A6" w:rsidRDefault="00C064A6" w:rsidP="002E6F0D">
      <w:pPr>
        <w:rPr>
          <w:rFonts w:ascii="Times New Roman" w:hAnsi="Times New Roman" w:cs="Times New Roman"/>
          <w:sz w:val="72"/>
          <w:szCs w:val="72"/>
        </w:rPr>
      </w:pPr>
    </w:p>
    <w:p w:rsidR="00C064A6" w:rsidRPr="00C064A6" w:rsidRDefault="00C064A6" w:rsidP="00C064A6">
      <w:pPr>
        <w:jc w:val="center"/>
        <w:rPr>
          <w:rFonts w:ascii="Times New Roman" w:hAnsi="Times New Roman" w:cs="Times New Roman"/>
          <w:sz w:val="72"/>
          <w:szCs w:val="72"/>
        </w:rPr>
      </w:pPr>
      <w:r w:rsidRPr="00C064A6">
        <w:rPr>
          <w:rFonts w:ascii="Times New Roman" w:hAnsi="Times New Roman" w:cs="Times New Roman"/>
          <w:sz w:val="72"/>
          <w:szCs w:val="72"/>
        </w:rPr>
        <w:t>- За допомогою витягу з Цивільного кодексу України визначте правочини,які можуть вчинятися у письмовій формі.</w:t>
      </w:r>
    </w:p>
    <w:p w:rsidR="00C064A6" w:rsidRDefault="00C064A6" w:rsidP="002E6F0D">
      <w:pPr>
        <w:rPr>
          <w:rFonts w:ascii="Times New Roman" w:hAnsi="Times New Roman" w:cs="Times New Roman"/>
          <w:sz w:val="72"/>
          <w:szCs w:val="72"/>
        </w:rPr>
      </w:pPr>
    </w:p>
    <w:p w:rsidR="00C064A6" w:rsidRDefault="00C064A6" w:rsidP="002E6F0D">
      <w:pPr>
        <w:rPr>
          <w:rFonts w:ascii="Times New Roman" w:hAnsi="Times New Roman" w:cs="Times New Roman"/>
          <w:sz w:val="72"/>
          <w:szCs w:val="72"/>
        </w:rPr>
      </w:pPr>
    </w:p>
    <w:p w:rsidR="00C064A6" w:rsidRDefault="00C064A6" w:rsidP="002E6F0D">
      <w:pPr>
        <w:rPr>
          <w:rFonts w:ascii="Times New Roman" w:hAnsi="Times New Roman" w:cs="Times New Roman"/>
          <w:sz w:val="72"/>
          <w:szCs w:val="72"/>
        </w:rPr>
      </w:pPr>
    </w:p>
    <w:p w:rsidR="00C064A6" w:rsidRDefault="00C064A6" w:rsidP="002E6F0D">
      <w:pPr>
        <w:rPr>
          <w:rFonts w:ascii="Times New Roman" w:hAnsi="Times New Roman" w:cs="Times New Roman"/>
          <w:sz w:val="72"/>
          <w:szCs w:val="72"/>
        </w:rPr>
      </w:pPr>
    </w:p>
    <w:p w:rsidR="00C064A6" w:rsidRDefault="00C064A6" w:rsidP="002E6F0D">
      <w:pPr>
        <w:rPr>
          <w:rFonts w:ascii="Times New Roman" w:hAnsi="Times New Roman" w:cs="Times New Roman"/>
          <w:sz w:val="72"/>
          <w:szCs w:val="72"/>
        </w:rPr>
      </w:pPr>
    </w:p>
    <w:p w:rsidR="00C064A6" w:rsidRDefault="00C064A6" w:rsidP="002E6F0D">
      <w:pPr>
        <w:rPr>
          <w:rFonts w:ascii="Times New Roman" w:hAnsi="Times New Roman" w:cs="Times New Roman"/>
          <w:sz w:val="52"/>
          <w:szCs w:val="52"/>
        </w:rPr>
      </w:pPr>
    </w:p>
    <w:p w:rsidR="00627A3E" w:rsidRPr="0043081F" w:rsidRDefault="00627A3E" w:rsidP="00C064A6">
      <w:pPr>
        <w:jc w:val="center"/>
        <w:rPr>
          <w:rFonts w:ascii="Times New Roman" w:hAnsi="Times New Roman" w:cs="Times New Roman"/>
          <w:b/>
          <w:sz w:val="52"/>
          <w:szCs w:val="52"/>
          <w:lang w:val="ru-RU"/>
        </w:rPr>
      </w:pPr>
    </w:p>
    <w:p w:rsidR="00627A3E" w:rsidRPr="0043081F" w:rsidRDefault="00627A3E" w:rsidP="00C064A6">
      <w:pPr>
        <w:jc w:val="center"/>
        <w:rPr>
          <w:rFonts w:ascii="Times New Roman" w:hAnsi="Times New Roman" w:cs="Times New Roman"/>
          <w:b/>
          <w:sz w:val="52"/>
          <w:szCs w:val="52"/>
          <w:lang w:val="ru-RU"/>
        </w:rPr>
      </w:pPr>
    </w:p>
    <w:p w:rsidR="00C064A6" w:rsidRPr="00C064A6" w:rsidRDefault="00C064A6" w:rsidP="00C064A6">
      <w:pPr>
        <w:jc w:val="center"/>
        <w:rPr>
          <w:rFonts w:ascii="Times New Roman" w:hAnsi="Times New Roman" w:cs="Times New Roman"/>
          <w:b/>
          <w:sz w:val="52"/>
          <w:szCs w:val="52"/>
        </w:rPr>
      </w:pPr>
      <w:r w:rsidRPr="00C064A6">
        <w:rPr>
          <w:rFonts w:ascii="Times New Roman" w:hAnsi="Times New Roman" w:cs="Times New Roman"/>
          <w:b/>
          <w:sz w:val="52"/>
          <w:szCs w:val="52"/>
        </w:rPr>
        <w:t>Індивідуальна картка</w:t>
      </w:r>
    </w:p>
    <w:p w:rsidR="00C064A6" w:rsidRPr="002C7553" w:rsidRDefault="00C064A6" w:rsidP="00C064A6">
      <w:pPr>
        <w:jc w:val="center"/>
        <w:rPr>
          <w:rFonts w:ascii="Times New Roman" w:hAnsi="Times New Roman" w:cs="Times New Roman"/>
          <w:sz w:val="48"/>
          <w:szCs w:val="48"/>
        </w:rPr>
      </w:pPr>
      <w:r w:rsidRPr="002C7553">
        <w:rPr>
          <w:rFonts w:ascii="Times New Roman" w:hAnsi="Times New Roman" w:cs="Times New Roman"/>
          <w:sz w:val="48"/>
          <w:szCs w:val="48"/>
        </w:rPr>
        <w:t>Зробіть пам'ятку «Як успадкувати майно» для:</w:t>
      </w:r>
    </w:p>
    <w:p w:rsidR="00C064A6" w:rsidRPr="002C7553" w:rsidRDefault="00C064A6" w:rsidP="00C064A6">
      <w:pPr>
        <w:jc w:val="center"/>
        <w:rPr>
          <w:rFonts w:ascii="Times New Roman" w:hAnsi="Times New Roman" w:cs="Times New Roman"/>
          <w:sz w:val="48"/>
          <w:szCs w:val="48"/>
        </w:rPr>
      </w:pPr>
      <w:r w:rsidRPr="002C7553">
        <w:rPr>
          <w:rFonts w:ascii="Times New Roman" w:hAnsi="Times New Roman" w:cs="Times New Roman"/>
          <w:sz w:val="48"/>
          <w:szCs w:val="48"/>
        </w:rPr>
        <w:t>1. Неповнолітньої особи;</w:t>
      </w:r>
    </w:p>
    <w:p w:rsidR="00C064A6" w:rsidRPr="002C7553" w:rsidRDefault="00C064A6" w:rsidP="00C064A6">
      <w:pPr>
        <w:jc w:val="center"/>
        <w:rPr>
          <w:rFonts w:ascii="Times New Roman" w:hAnsi="Times New Roman" w:cs="Times New Roman"/>
          <w:sz w:val="48"/>
          <w:szCs w:val="48"/>
        </w:rPr>
      </w:pPr>
      <w:r w:rsidRPr="002C7553">
        <w:rPr>
          <w:rFonts w:ascii="Times New Roman" w:hAnsi="Times New Roman" w:cs="Times New Roman"/>
          <w:sz w:val="48"/>
          <w:szCs w:val="48"/>
        </w:rPr>
        <w:t>2. Для малолітньої особи;</w:t>
      </w:r>
    </w:p>
    <w:p w:rsidR="00C064A6" w:rsidRPr="002C7553" w:rsidRDefault="00C064A6" w:rsidP="00C064A6">
      <w:pPr>
        <w:jc w:val="center"/>
        <w:rPr>
          <w:rFonts w:ascii="Times New Roman" w:hAnsi="Times New Roman" w:cs="Times New Roman"/>
          <w:sz w:val="48"/>
          <w:szCs w:val="48"/>
        </w:rPr>
      </w:pPr>
      <w:r w:rsidRPr="002C7553">
        <w:rPr>
          <w:rFonts w:ascii="Times New Roman" w:hAnsi="Times New Roman" w:cs="Times New Roman"/>
          <w:sz w:val="48"/>
          <w:szCs w:val="48"/>
        </w:rPr>
        <w:t>3. Для особи, що має повну цивільну дієздатність;</w:t>
      </w:r>
    </w:p>
    <w:p w:rsidR="00C064A6" w:rsidRPr="00627A3E" w:rsidRDefault="00C064A6" w:rsidP="00627A3E">
      <w:pPr>
        <w:jc w:val="center"/>
        <w:rPr>
          <w:rFonts w:ascii="Times New Roman" w:hAnsi="Times New Roman" w:cs="Times New Roman"/>
          <w:sz w:val="48"/>
          <w:szCs w:val="48"/>
          <w:lang w:val="ru-RU"/>
        </w:rPr>
      </w:pPr>
      <w:r w:rsidRPr="002C7553">
        <w:rPr>
          <w:rFonts w:ascii="Times New Roman" w:hAnsi="Times New Roman" w:cs="Times New Roman"/>
          <w:sz w:val="48"/>
          <w:szCs w:val="48"/>
        </w:rPr>
        <w:t>Для виконання завдання скористайтесь статтями Цивільно</w:t>
      </w:r>
      <w:r w:rsidR="00627A3E">
        <w:rPr>
          <w:rFonts w:ascii="Times New Roman" w:hAnsi="Times New Roman" w:cs="Times New Roman"/>
          <w:sz w:val="48"/>
          <w:szCs w:val="48"/>
        </w:rPr>
        <w:t>го кодексу</w:t>
      </w:r>
    </w:p>
    <w:sectPr w:rsidR="00C064A6" w:rsidRPr="00627A3E" w:rsidSect="00D676B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42D63"/>
    <w:multiLevelType w:val="hybridMultilevel"/>
    <w:tmpl w:val="D86AEFF8"/>
    <w:lvl w:ilvl="0" w:tplc="EEA6D77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7056DA"/>
    <w:multiLevelType w:val="hybridMultilevel"/>
    <w:tmpl w:val="ACF0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E6F0D"/>
    <w:rsid w:val="002574ED"/>
    <w:rsid w:val="002C7553"/>
    <w:rsid w:val="002E6F0D"/>
    <w:rsid w:val="00332CDD"/>
    <w:rsid w:val="003628D3"/>
    <w:rsid w:val="00370DF2"/>
    <w:rsid w:val="0043081F"/>
    <w:rsid w:val="004601D4"/>
    <w:rsid w:val="00521A11"/>
    <w:rsid w:val="005E575A"/>
    <w:rsid w:val="00627A3E"/>
    <w:rsid w:val="006650E2"/>
    <w:rsid w:val="006C70B6"/>
    <w:rsid w:val="006F1F48"/>
    <w:rsid w:val="0075551C"/>
    <w:rsid w:val="00755C13"/>
    <w:rsid w:val="00796B01"/>
    <w:rsid w:val="00832CB2"/>
    <w:rsid w:val="009015D4"/>
    <w:rsid w:val="00AC5D13"/>
    <w:rsid w:val="00BF0968"/>
    <w:rsid w:val="00C064A6"/>
    <w:rsid w:val="00C533CF"/>
    <w:rsid w:val="00D676B6"/>
    <w:rsid w:val="00E657B4"/>
    <w:rsid w:val="00F615E5"/>
    <w:rsid w:val="00FA0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48"/>
        <o:r id="V:Rule8" type="connector" idref="#_x0000_s1041"/>
        <o:r id="V:Rule9" type="connector" idref="#_x0000_s1043"/>
        <o:r id="V:Rule10" type="connector" idref="#_x0000_s1042"/>
        <o:r id="V:Rule11" type="connector" idref="#_x0000_s1049"/>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4A6"/>
    <w:pPr>
      <w:ind w:left="720"/>
      <w:contextualSpacing/>
    </w:pPr>
  </w:style>
  <w:style w:type="paragraph" w:styleId="a4">
    <w:name w:val="Balloon Text"/>
    <w:basedOn w:val="a"/>
    <w:link w:val="a5"/>
    <w:uiPriority w:val="99"/>
    <w:semiHidden/>
    <w:unhideWhenUsed/>
    <w:rsid w:val="00C064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5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dc:creator>
  <cp:lastModifiedBy>Надiя</cp:lastModifiedBy>
  <cp:revision>18</cp:revision>
  <dcterms:created xsi:type="dcterms:W3CDTF">2012-05-20T08:15:00Z</dcterms:created>
  <dcterms:modified xsi:type="dcterms:W3CDTF">2014-12-03T10:36:00Z</dcterms:modified>
</cp:coreProperties>
</file>