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3FF" w:rsidRDefault="00085FAC" w:rsidP="0055156D">
      <w:pPr>
        <w:spacing w:after="0" w:line="360" w:lineRule="auto"/>
        <w:jc w:val="center"/>
        <w:rPr>
          <w:rFonts w:ascii="Times New Roman" w:eastAsia="Times New Roman" w:hAnsi="Times New Roman" w:cs="Times New Roman"/>
          <w:spacing w:val="8"/>
          <w:sz w:val="28"/>
          <w:szCs w:val="28"/>
          <w:lang w:val="uk-UA"/>
        </w:rPr>
      </w:pPr>
      <w:r w:rsidRPr="005653FF">
        <w:rPr>
          <w:rFonts w:ascii="Times New Roman" w:eastAsia="Times New Roman" w:hAnsi="Times New Roman" w:cs="Times New Roman"/>
          <w:b/>
          <w:spacing w:val="8"/>
          <w:sz w:val="28"/>
          <w:szCs w:val="28"/>
          <w:lang w:val="uk-UA"/>
        </w:rPr>
        <w:t>Опис досвіду</w:t>
      </w:r>
    </w:p>
    <w:p w:rsidR="00551186" w:rsidRPr="001005D6" w:rsidRDefault="005653FF" w:rsidP="0055156D">
      <w:pPr>
        <w:spacing w:after="0" w:line="360" w:lineRule="auto"/>
        <w:ind w:firstLine="709"/>
        <w:jc w:val="both"/>
        <w:rPr>
          <w:rFonts w:ascii="Times New Roman" w:eastAsia="Times New Roman" w:hAnsi="Times New Roman" w:cs="Times New Roman"/>
          <w:b/>
          <w:spacing w:val="8"/>
          <w:sz w:val="28"/>
          <w:szCs w:val="28"/>
          <w:lang w:val="uk-UA"/>
        </w:rPr>
      </w:pPr>
      <w:r w:rsidRPr="005A7515">
        <w:rPr>
          <w:rFonts w:ascii="Times New Roman" w:eastAsia="Times New Roman" w:hAnsi="Times New Roman" w:cs="Times New Roman"/>
          <w:b/>
          <w:spacing w:val="8"/>
          <w:sz w:val="28"/>
          <w:szCs w:val="28"/>
          <w:lang w:val="uk-UA"/>
        </w:rPr>
        <w:t>Проблема</w:t>
      </w:r>
      <w:r w:rsidR="005A7515" w:rsidRPr="005A7515">
        <w:rPr>
          <w:rFonts w:ascii="Times New Roman" w:eastAsia="Times New Roman" w:hAnsi="Times New Roman" w:cs="Times New Roman"/>
          <w:b/>
          <w:spacing w:val="8"/>
          <w:sz w:val="28"/>
          <w:szCs w:val="28"/>
          <w:lang w:val="uk-UA"/>
        </w:rPr>
        <w:t xml:space="preserve">, </w:t>
      </w:r>
      <w:r w:rsidRPr="005A7515">
        <w:rPr>
          <w:rFonts w:ascii="Times New Roman" w:eastAsia="Times New Roman" w:hAnsi="Times New Roman" w:cs="Times New Roman"/>
          <w:b/>
          <w:spacing w:val="8"/>
          <w:sz w:val="28"/>
          <w:szCs w:val="28"/>
          <w:lang w:val="uk-UA"/>
        </w:rPr>
        <w:t>над якою працює</w:t>
      </w:r>
      <w:r w:rsidR="00511912">
        <w:rPr>
          <w:rFonts w:ascii="Times New Roman" w:eastAsia="Times New Roman" w:hAnsi="Times New Roman" w:cs="Times New Roman"/>
          <w:b/>
          <w:spacing w:val="8"/>
          <w:sz w:val="28"/>
          <w:szCs w:val="28"/>
          <w:lang w:val="uk-UA"/>
        </w:rPr>
        <w:t xml:space="preserve"> вчитель:</w:t>
      </w:r>
      <w:r w:rsidR="00C87950" w:rsidRPr="001921F4">
        <w:rPr>
          <w:rFonts w:ascii="Times New Roman" w:eastAsia="Times New Roman" w:hAnsi="Times New Roman" w:cs="Times New Roman"/>
          <w:b/>
          <w:i/>
          <w:spacing w:val="8"/>
          <w:sz w:val="28"/>
          <w:szCs w:val="28"/>
          <w:lang w:val="uk-UA"/>
        </w:rPr>
        <w:t xml:space="preserve">Використання </w:t>
      </w:r>
      <w:r w:rsidR="00C970EB" w:rsidRPr="001921F4">
        <w:rPr>
          <w:rFonts w:ascii="Times New Roman" w:eastAsia="Times New Roman" w:hAnsi="Times New Roman" w:cs="Times New Roman"/>
          <w:b/>
          <w:i/>
          <w:spacing w:val="8"/>
          <w:sz w:val="28"/>
          <w:szCs w:val="28"/>
          <w:lang w:val="uk-UA"/>
        </w:rPr>
        <w:t>інформаційно-ком</w:t>
      </w:r>
      <w:r w:rsidR="00551186">
        <w:rPr>
          <w:rFonts w:ascii="Times New Roman" w:eastAsia="Times New Roman" w:hAnsi="Times New Roman" w:cs="Times New Roman"/>
          <w:b/>
          <w:i/>
          <w:spacing w:val="8"/>
          <w:sz w:val="28"/>
          <w:szCs w:val="28"/>
          <w:lang w:val="uk-UA"/>
        </w:rPr>
        <w:t>унікатив</w:t>
      </w:r>
      <w:r w:rsidR="00C970EB" w:rsidRPr="001921F4">
        <w:rPr>
          <w:rFonts w:ascii="Times New Roman" w:eastAsia="Times New Roman" w:hAnsi="Times New Roman" w:cs="Times New Roman"/>
          <w:b/>
          <w:i/>
          <w:spacing w:val="8"/>
          <w:sz w:val="28"/>
          <w:szCs w:val="28"/>
          <w:lang w:val="uk-UA"/>
        </w:rPr>
        <w:t xml:space="preserve">них технологій </w:t>
      </w:r>
      <w:r w:rsidR="00C87950" w:rsidRPr="001921F4">
        <w:rPr>
          <w:rFonts w:ascii="Times New Roman" w:eastAsia="Times New Roman" w:hAnsi="Times New Roman" w:cs="Times New Roman"/>
          <w:b/>
          <w:i/>
          <w:spacing w:val="8"/>
          <w:sz w:val="28"/>
          <w:szCs w:val="28"/>
          <w:lang w:val="uk-UA"/>
        </w:rPr>
        <w:t xml:space="preserve">на уроках правознавства з метою формування життєвих </w:t>
      </w:r>
      <w:proofErr w:type="spellStart"/>
      <w:r w:rsidR="00C87950" w:rsidRPr="001921F4">
        <w:rPr>
          <w:rFonts w:ascii="Times New Roman" w:eastAsia="Times New Roman" w:hAnsi="Times New Roman" w:cs="Times New Roman"/>
          <w:b/>
          <w:i/>
          <w:spacing w:val="8"/>
          <w:sz w:val="28"/>
          <w:szCs w:val="28"/>
          <w:lang w:val="uk-UA"/>
        </w:rPr>
        <w:t>компетенцій</w:t>
      </w:r>
      <w:proofErr w:type="spellEnd"/>
      <w:r w:rsidR="00C87950" w:rsidRPr="001921F4">
        <w:rPr>
          <w:rFonts w:ascii="Times New Roman" w:eastAsia="Times New Roman" w:hAnsi="Times New Roman" w:cs="Times New Roman"/>
          <w:b/>
          <w:i/>
          <w:spacing w:val="8"/>
          <w:sz w:val="28"/>
          <w:szCs w:val="28"/>
          <w:lang w:val="uk-UA"/>
        </w:rPr>
        <w:t xml:space="preserve"> учнів</w:t>
      </w:r>
    </w:p>
    <w:p w:rsidR="005A7515" w:rsidRPr="00551186" w:rsidRDefault="005A7515" w:rsidP="0055156D">
      <w:pPr>
        <w:spacing w:after="0" w:line="360" w:lineRule="auto"/>
        <w:ind w:firstLine="709"/>
        <w:jc w:val="both"/>
        <w:rPr>
          <w:rStyle w:val="20"/>
          <w:rFonts w:eastAsiaTheme="minorEastAsia"/>
          <w:b/>
          <w:spacing w:val="8"/>
          <w:sz w:val="28"/>
          <w:szCs w:val="28"/>
        </w:rPr>
      </w:pPr>
      <w:r w:rsidRPr="00551186">
        <w:rPr>
          <w:rStyle w:val="20"/>
          <w:rFonts w:eastAsiaTheme="minorEastAsia"/>
          <w:b/>
          <w:i/>
          <w:color w:val="000000" w:themeColor="text1"/>
          <w:sz w:val="28"/>
          <w:szCs w:val="28"/>
        </w:rPr>
        <w:t>Актуальність досвіду</w:t>
      </w:r>
    </w:p>
    <w:p w:rsidR="001D73B5" w:rsidRDefault="001D73B5" w:rsidP="0055156D">
      <w:pPr>
        <w:spacing w:after="0" w:line="360" w:lineRule="auto"/>
        <w:ind w:firstLine="284"/>
        <w:jc w:val="both"/>
        <w:rPr>
          <w:rFonts w:ascii="Times New Roman" w:hAnsi="Times New Roman" w:cs="Times New Roman"/>
          <w:color w:val="000000"/>
          <w:sz w:val="28"/>
          <w:szCs w:val="28"/>
          <w:lang w:val="uk-UA"/>
        </w:rPr>
      </w:pPr>
      <w:r w:rsidRPr="001D73B5">
        <w:rPr>
          <w:rFonts w:ascii="Times New Roman" w:hAnsi="Times New Roman" w:cs="Times New Roman"/>
          <w:color w:val="000000"/>
          <w:sz w:val="28"/>
          <w:szCs w:val="28"/>
          <w:lang w:val="uk-UA"/>
        </w:rPr>
        <w:t>Однією з актуальних проблем на сучасному етапі розвитку педагогічної теорії та практики є активізація пізнавальної діяльності учнів. Саме від її вирішення залежить ефективність навчальної діяльності, яка проявляється в міцному засвоєнні знань, стимулюванні та розвитку інтересу до навчання, формуванні самостійної думки та підготовці до самостійного життя.</w:t>
      </w:r>
    </w:p>
    <w:p w:rsidR="00551186" w:rsidRDefault="00551186" w:rsidP="0055156D">
      <w:pPr>
        <w:pStyle w:val="a6"/>
        <w:shd w:val="clear" w:color="auto" w:fill="FFFFFF"/>
        <w:spacing w:before="0" w:beforeAutospacing="0" w:after="0" w:afterAutospacing="0" w:line="360" w:lineRule="auto"/>
        <w:ind w:left="79" w:right="79" w:firstLine="284"/>
        <w:jc w:val="both"/>
        <w:rPr>
          <w:color w:val="000000" w:themeColor="text1"/>
          <w:sz w:val="28"/>
          <w:szCs w:val="28"/>
          <w:lang w:val="uk-UA"/>
        </w:rPr>
      </w:pPr>
      <w:r w:rsidRPr="00551186">
        <w:rPr>
          <w:color w:val="000000" w:themeColor="text1"/>
          <w:sz w:val="28"/>
          <w:szCs w:val="28"/>
          <w:lang w:val="uk-UA"/>
        </w:rPr>
        <w:t>Світ, в якому ми сьогодні живемо, стає все більш залежним від інформаційних технол</w:t>
      </w:r>
      <w:r>
        <w:rPr>
          <w:color w:val="000000" w:themeColor="text1"/>
          <w:sz w:val="28"/>
          <w:szCs w:val="28"/>
          <w:lang w:val="uk-UA"/>
        </w:rPr>
        <w:t xml:space="preserve">огій. Вони широко, інтенсивно та </w:t>
      </w:r>
      <w:r w:rsidRPr="00551186">
        <w:rPr>
          <w:color w:val="000000" w:themeColor="text1"/>
          <w:sz w:val="28"/>
          <w:szCs w:val="28"/>
          <w:lang w:val="uk-UA"/>
        </w:rPr>
        <w:t>ефективно використовуються людиною у всіх сферах діяльності</w:t>
      </w:r>
      <w:r w:rsidRPr="00551186">
        <w:rPr>
          <w:color w:val="000000" w:themeColor="text1"/>
          <w:sz w:val="28"/>
          <w:szCs w:val="28"/>
        </w:rPr>
        <w:t xml:space="preserve">, тому </w:t>
      </w:r>
      <w:r w:rsidRPr="00551186">
        <w:rPr>
          <w:color w:val="000000" w:themeColor="text1"/>
          <w:sz w:val="28"/>
          <w:szCs w:val="28"/>
          <w:lang w:val="uk-UA"/>
        </w:rPr>
        <w:t>використання інформаційних технологій у школі, – процес об’єктивний і цілком закономірний.</w:t>
      </w:r>
    </w:p>
    <w:p w:rsidR="0055325A" w:rsidRPr="0055325A" w:rsidRDefault="0055325A" w:rsidP="0055156D">
      <w:pPr>
        <w:pStyle w:val="a6"/>
        <w:shd w:val="clear" w:color="auto" w:fill="FFFFFF"/>
        <w:spacing w:before="0" w:beforeAutospacing="0" w:after="0" w:afterAutospacing="0" w:line="360" w:lineRule="auto"/>
        <w:ind w:left="79" w:right="79" w:firstLine="284"/>
        <w:jc w:val="both"/>
        <w:rPr>
          <w:color w:val="000000" w:themeColor="text1"/>
          <w:sz w:val="28"/>
          <w:szCs w:val="28"/>
          <w:lang w:val="uk-UA"/>
        </w:rPr>
      </w:pPr>
      <w:r w:rsidRPr="0055325A">
        <w:rPr>
          <w:color w:val="000000" w:themeColor="text1"/>
          <w:sz w:val="28"/>
          <w:szCs w:val="28"/>
          <w:lang w:val="uk-UA"/>
        </w:rPr>
        <w:t>У зв’язку з цим актуально і методично обґрунтовано вик</w:t>
      </w:r>
      <w:r>
        <w:rPr>
          <w:color w:val="000000" w:themeColor="text1"/>
          <w:sz w:val="28"/>
          <w:szCs w:val="28"/>
          <w:lang w:val="uk-UA"/>
        </w:rPr>
        <w:t>ористовувати ІКТ на уроках правознавства.</w:t>
      </w:r>
    </w:p>
    <w:p w:rsidR="00742EC1" w:rsidRPr="00EF7743" w:rsidRDefault="0077398B" w:rsidP="0055156D">
      <w:pPr>
        <w:pStyle w:val="a6"/>
        <w:spacing w:before="0" w:beforeAutospacing="0" w:after="0" w:afterAutospacing="0" w:line="360" w:lineRule="auto"/>
        <w:ind w:firstLine="284"/>
        <w:jc w:val="both"/>
        <w:rPr>
          <w:b/>
          <w:bCs/>
          <w:sz w:val="28"/>
          <w:szCs w:val="28"/>
          <w:lang w:val="uk-UA"/>
        </w:rPr>
      </w:pPr>
      <w:r>
        <w:rPr>
          <w:spacing w:val="8"/>
          <w:sz w:val="28"/>
          <w:szCs w:val="28"/>
          <w:lang w:val="uk-UA"/>
        </w:rPr>
        <w:t>У Національній доктрині розвитку освіти України з</w:t>
      </w:r>
      <w:r w:rsidR="00EC3159">
        <w:rPr>
          <w:spacing w:val="8"/>
          <w:sz w:val="28"/>
          <w:szCs w:val="28"/>
          <w:lang w:val="uk-UA"/>
        </w:rPr>
        <w:t>азначається, що освіта</w:t>
      </w:r>
      <w:r w:rsidR="00EC3159" w:rsidRPr="00EC3159">
        <w:rPr>
          <w:spacing w:val="8"/>
          <w:sz w:val="28"/>
          <w:szCs w:val="28"/>
          <w:lang w:val="uk-UA"/>
        </w:rPr>
        <w:t xml:space="preserve"> </w:t>
      </w:r>
      <w:r w:rsidR="00EC3159">
        <w:rPr>
          <w:spacing w:val="8"/>
          <w:sz w:val="28"/>
          <w:szCs w:val="28"/>
          <w:lang w:val="en-US"/>
        </w:rPr>
        <w:t>XXI</w:t>
      </w:r>
      <w:r w:rsidR="00EC3159" w:rsidRPr="00EC3159">
        <w:rPr>
          <w:spacing w:val="8"/>
          <w:sz w:val="28"/>
          <w:szCs w:val="28"/>
          <w:lang w:val="uk-UA"/>
        </w:rPr>
        <w:t xml:space="preserve"> </w:t>
      </w:r>
      <w:r w:rsidR="00EC3159">
        <w:rPr>
          <w:spacing w:val="8"/>
          <w:sz w:val="28"/>
          <w:szCs w:val="28"/>
          <w:lang w:val="uk-UA"/>
        </w:rPr>
        <w:t xml:space="preserve">століття – освіта для людини. Її мета – виховання відповідальної особистості, яка здатна до самоосвіти </w:t>
      </w:r>
      <w:r w:rsidR="009F0D7F">
        <w:rPr>
          <w:spacing w:val="8"/>
          <w:sz w:val="28"/>
          <w:szCs w:val="28"/>
          <w:lang w:val="uk-UA"/>
        </w:rPr>
        <w:t xml:space="preserve">і саморозвитку, вміє критично мислити, опрацьовувати набуті знання і вміння для творчого розв’язання проблем, тобто </w:t>
      </w:r>
      <w:r>
        <w:rPr>
          <w:spacing w:val="8"/>
          <w:sz w:val="28"/>
          <w:szCs w:val="28"/>
          <w:lang w:val="uk-UA"/>
        </w:rPr>
        <w:t xml:space="preserve">для </w:t>
      </w:r>
      <w:r w:rsidR="009F0D7F">
        <w:rPr>
          <w:spacing w:val="8"/>
          <w:sz w:val="28"/>
          <w:szCs w:val="28"/>
          <w:lang w:val="uk-UA"/>
        </w:rPr>
        <w:t xml:space="preserve">підвищення життєвих </w:t>
      </w:r>
      <w:proofErr w:type="spellStart"/>
      <w:r w:rsidR="009F0D7F">
        <w:rPr>
          <w:spacing w:val="8"/>
          <w:sz w:val="28"/>
          <w:szCs w:val="28"/>
          <w:lang w:val="uk-UA"/>
        </w:rPr>
        <w:t>компетенцій</w:t>
      </w:r>
      <w:proofErr w:type="spellEnd"/>
      <w:r w:rsidR="009F0D7F">
        <w:rPr>
          <w:spacing w:val="8"/>
          <w:sz w:val="28"/>
          <w:szCs w:val="28"/>
          <w:lang w:val="uk-UA"/>
        </w:rPr>
        <w:t xml:space="preserve"> учнів. </w:t>
      </w:r>
      <w:r w:rsidRPr="0077398B">
        <w:rPr>
          <w:rStyle w:val="a8"/>
          <w:i/>
          <w:iCs/>
          <w:color w:val="000000"/>
          <w:sz w:val="28"/>
          <w:szCs w:val="28"/>
          <w:shd w:val="clear" w:color="auto" w:fill="FFFFFF"/>
          <w:lang w:val="uk-UA"/>
        </w:rPr>
        <w:t>Компетенція</w:t>
      </w:r>
      <w:r>
        <w:rPr>
          <w:rStyle w:val="apple-converted-space"/>
          <w:b/>
          <w:bCs/>
          <w:i/>
          <w:iCs/>
          <w:color w:val="000000"/>
          <w:sz w:val="28"/>
          <w:szCs w:val="28"/>
          <w:shd w:val="clear" w:color="auto" w:fill="FFFFFF"/>
          <w:lang w:val="uk-UA"/>
        </w:rPr>
        <w:t xml:space="preserve"> </w:t>
      </w:r>
      <w:r w:rsidRPr="0077398B">
        <w:rPr>
          <w:color w:val="000000"/>
          <w:sz w:val="28"/>
          <w:szCs w:val="28"/>
          <w:shd w:val="clear" w:color="auto" w:fill="FFFFFF"/>
          <w:lang w:val="uk-UA"/>
        </w:rPr>
        <w:t xml:space="preserve">(від. лат. </w:t>
      </w:r>
      <w:proofErr w:type="spellStart"/>
      <w:r w:rsidRPr="0077398B">
        <w:rPr>
          <w:color w:val="000000"/>
          <w:sz w:val="28"/>
          <w:szCs w:val="28"/>
          <w:shd w:val="clear" w:color="auto" w:fill="FFFFFF"/>
        </w:rPr>
        <w:t>competencia</w:t>
      </w:r>
      <w:proofErr w:type="spellEnd"/>
      <w:r w:rsidRPr="0077398B">
        <w:rPr>
          <w:color w:val="000000"/>
          <w:sz w:val="28"/>
          <w:szCs w:val="28"/>
          <w:shd w:val="clear" w:color="auto" w:fill="FFFFFF"/>
          <w:lang w:val="uk-UA"/>
        </w:rPr>
        <w:t xml:space="preserve"> - коло питань, з якими людина добре обізнана, володіє знаннями і досвідом</w:t>
      </w:r>
      <w:proofErr w:type="gramStart"/>
      <w:r w:rsidRPr="0077398B">
        <w:rPr>
          <w:color w:val="000000"/>
          <w:sz w:val="28"/>
          <w:szCs w:val="28"/>
          <w:shd w:val="clear" w:color="auto" w:fill="FFFFFF"/>
          <w:lang w:val="uk-UA"/>
        </w:rPr>
        <w:t xml:space="preserve"> )</w:t>
      </w:r>
      <w:proofErr w:type="gramEnd"/>
      <w:r w:rsidRPr="0077398B">
        <w:rPr>
          <w:color w:val="000000"/>
          <w:sz w:val="28"/>
          <w:szCs w:val="28"/>
          <w:shd w:val="clear" w:color="auto" w:fill="FFFFFF"/>
          <w:lang w:val="uk-UA"/>
        </w:rPr>
        <w:t xml:space="preserve"> - це інтегрований результат опанування змістом загальної середньої освіти, який виражається в готовності учня використовувати засвоєні знання, уміння, навички, а також способи діяльності у конкретних життєвих ситуаціях для розв'язання практичних і теоретичних задач.</w:t>
      </w:r>
      <w:r>
        <w:rPr>
          <w:color w:val="000000"/>
          <w:sz w:val="28"/>
          <w:szCs w:val="28"/>
          <w:shd w:val="clear" w:color="auto" w:fill="FFFFFF"/>
          <w:lang w:val="uk-UA"/>
        </w:rPr>
        <w:t xml:space="preserve"> </w:t>
      </w:r>
      <w:r w:rsidR="009F0D7F">
        <w:rPr>
          <w:spacing w:val="8"/>
          <w:sz w:val="28"/>
          <w:szCs w:val="28"/>
          <w:lang w:val="uk-UA"/>
        </w:rPr>
        <w:t>Компетен</w:t>
      </w:r>
      <w:r w:rsidR="00F07A7B">
        <w:rPr>
          <w:spacing w:val="8"/>
          <w:sz w:val="28"/>
          <w:szCs w:val="28"/>
          <w:lang w:val="uk-UA"/>
        </w:rPr>
        <w:t>ції базую</w:t>
      </w:r>
      <w:r w:rsidR="009F0D7F">
        <w:rPr>
          <w:spacing w:val="8"/>
          <w:sz w:val="28"/>
          <w:szCs w:val="28"/>
          <w:lang w:val="uk-UA"/>
        </w:rPr>
        <w:t>ться на знаннях, досвіді, цінностях, наб</w:t>
      </w:r>
      <w:r w:rsidR="00F07A7B">
        <w:rPr>
          <w:spacing w:val="8"/>
          <w:sz w:val="28"/>
          <w:szCs w:val="28"/>
          <w:lang w:val="uk-UA"/>
        </w:rPr>
        <w:t>утих завдяки навчанню, пов’язані</w:t>
      </w:r>
      <w:r w:rsidR="009F0D7F">
        <w:rPr>
          <w:spacing w:val="8"/>
          <w:sz w:val="28"/>
          <w:szCs w:val="28"/>
          <w:lang w:val="uk-UA"/>
        </w:rPr>
        <w:t xml:space="preserve"> із загальною здатністю людини оперувати у певній ситуації набутими знаннями та життєвим досвідом і є показником успішності школяра.</w:t>
      </w:r>
      <w:r w:rsidR="000C0650" w:rsidRPr="000C0650">
        <w:rPr>
          <w:b/>
          <w:bCs/>
          <w:sz w:val="28"/>
          <w:szCs w:val="28"/>
          <w:lang w:val="uk-UA"/>
        </w:rPr>
        <w:t xml:space="preserve"> </w:t>
      </w:r>
      <w:r w:rsidR="00742EC1">
        <w:rPr>
          <w:spacing w:val="8"/>
          <w:sz w:val="28"/>
          <w:szCs w:val="28"/>
          <w:lang w:val="uk-UA"/>
        </w:rPr>
        <w:t>Саме тому,</w:t>
      </w:r>
      <w:r w:rsidR="00EC3159">
        <w:rPr>
          <w:spacing w:val="8"/>
          <w:sz w:val="28"/>
          <w:szCs w:val="28"/>
          <w:lang w:val="uk-UA"/>
        </w:rPr>
        <w:t xml:space="preserve"> </w:t>
      </w:r>
      <w:r w:rsidR="0057772A">
        <w:rPr>
          <w:spacing w:val="8"/>
          <w:sz w:val="28"/>
          <w:szCs w:val="28"/>
          <w:lang w:val="uk-UA"/>
        </w:rPr>
        <w:t>використання суча</w:t>
      </w:r>
      <w:r w:rsidR="00B43949">
        <w:rPr>
          <w:spacing w:val="8"/>
          <w:sz w:val="28"/>
          <w:szCs w:val="28"/>
          <w:lang w:val="uk-UA"/>
        </w:rPr>
        <w:t xml:space="preserve">сних </w:t>
      </w:r>
      <w:r w:rsidR="00B43949">
        <w:rPr>
          <w:spacing w:val="8"/>
          <w:sz w:val="28"/>
          <w:szCs w:val="28"/>
          <w:lang w:val="uk-UA"/>
        </w:rPr>
        <w:lastRenderedPageBreak/>
        <w:t xml:space="preserve">інформаційних технологій </w:t>
      </w:r>
      <w:r w:rsidR="00B43949" w:rsidRPr="00B43949">
        <w:rPr>
          <w:spacing w:val="8"/>
          <w:sz w:val="28"/>
          <w:szCs w:val="28"/>
        </w:rPr>
        <w:t xml:space="preserve">у </w:t>
      </w:r>
      <w:r w:rsidR="00B43949" w:rsidRPr="00742EC1">
        <w:rPr>
          <w:spacing w:val="8"/>
          <w:sz w:val="28"/>
          <w:szCs w:val="28"/>
          <w:lang w:val="uk-UA"/>
        </w:rPr>
        <w:t>викладанні</w:t>
      </w:r>
      <w:r w:rsidR="00B43949">
        <w:rPr>
          <w:spacing w:val="8"/>
          <w:sz w:val="28"/>
          <w:szCs w:val="28"/>
          <w:lang w:val="uk-UA"/>
        </w:rPr>
        <w:t xml:space="preserve"> правознавства</w:t>
      </w:r>
      <w:r w:rsidR="00004AC6">
        <w:rPr>
          <w:spacing w:val="8"/>
          <w:sz w:val="28"/>
          <w:szCs w:val="28"/>
          <w:lang w:val="uk-UA"/>
        </w:rPr>
        <w:t xml:space="preserve"> – одна з найбільш важливих тенденцій освітнього процесу.</w:t>
      </w:r>
      <w:r w:rsidR="00C970EB">
        <w:rPr>
          <w:spacing w:val="8"/>
          <w:sz w:val="28"/>
          <w:szCs w:val="28"/>
          <w:lang w:val="uk-UA"/>
        </w:rPr>
        <w:t xml:space="preserve"> </w:t>
      </w:r>
    </w:p>
    <w:p w:rsidR="00742EC1" w:rsidRPr="00634F01" w:rsidRDefault="00742EC1" w:rsidP="0055156D">
      <w:pPr>
        <w:spacing w:after="0" w:line="360" w:lineRule="auto"/>
        <w:ind w:firstLine="284"/>
        <w:jc w:val="both"/>
        <w:rPr>
          <w:rFonts w:ascii="Times New Roman" w:eastAsia="Times New Roman" w:hAnsi="Times New Roman" w:cs="Times New Roman"/>
          <w:sz w:val="28"/>
          <w:szCs w:val="28"/>
          <w:lang w:val="uk-UA" w:eastAsia="ar-SA"/>
        </w:rPr>
      </w:pPr>
      <w:r w:rsidRPr="00634F01">
        <w:rPr>
          <w:rFonts w:ascii="Times New Roman" w:eastAsia="Times New Roman" w:hAnsi="Times New Roman" w:cs="Times New Roman"/>
          <w:sz w:val="28"/>
          <w:szCs w:val="28"/>
          <w:lang w:val="uk-UA" w:eastAsia="ar-SA"/>
        </w:rPr>
        <w:t>Під інформаційними технологіями розуміють сукупність методів технічних засобів збору, організації, збереження, обробки, передавання й подання інформації, що розширю</w:t>
      </w:r>
      <w:r>
        <w:rPr>
          <w:rFonts w:ascii="Times New Roman" w:eastAsia="Times New Roman" w:hAnsi="Times New Roman" w:cs="Times New Roman"/>
          <w:sz w:val="28"/>
          <w:szCs w:val="28"/>
          <w:lang w:val="uk-UA" w:eastAsia="ar-SA"/>
        </w:rPr>
        <w:t>ють</w:t>
      </w:r>
      <w:r w:rsidRPr="00634F01">
        <w:rPr>
          <w:rFonts w:ascii="Times New Roman" w:eastAsia="Times New Roman" w:hAnsi="Times New Roman" w:cs="Times New Roman"/>
          <w:sz w:val="28"/>
          <w:szCs w:val="28"/>
          <w:lang w:val="uk-UA" w:eastAsia="ar-SA"/>
        </w:rPr>
        <w:t xml:space="preserve"> знання людей розвивають їхні можливості з управління технічними й соціальними процесами. </w:t>
      </w:r>
    </w:p>
    <w:p w:rsidR="00742EC1" w:rsidRPr="00634F01" w:rsidRDefault="00742EC1" w:rsidP="0055156D">
      <w:pPr>
        <w:spacing w:after="0" w:line="360" w:lineRule="auto"/>
        <w:ind w:firstLine="284"/>
        <w:jc w:val="both"/>
        <w:rPr>
          <w:rFonts w:ascii="Times New Roman" w:eastAsia="Times New Roman" w:hAnsi="Times New Roman" w:cs="Times New Roman"/>
          <w:sz w:val="28"/>
          <w:szCs w:val="28"/>
          <w:lang w:val="uk-UA" w:eastAsia="ar-SA"/>
        </w:rPr>
      </w:pPr>
      <w:r w:rsidRPr="00634F01">
        <w:rPr>
          <w:rFonts w:ascii="Times New Roman" w:eastAsia="Times New Roman" w:hAnsi="Times New Roman" w:cs="Times New Roman"/>
          <w:sz w:val="28"/>
          <w:szCs w:val="28"/>
          <w:lang w:val="uk-UA" w:eastAsia="ar-SA"/>
        </w:rPr>
        <w:t>З появою персональних комп’ютерів з'явився терм</w:t>
      </w:r>
      <w:r>
        <w:rPr>
          <w:rFonts w:ascii="Times New Roman" w:eastAsia="Times New Roman" w:hAnsi="Times New Roman" w:cs="Times New Roman"/>
          <w:sz w:val="28"/>
          <w:szCs w:val="28"/>
          <w:lang w:val="uk-UA" w:eastAsia="ar-SA"/>
        </w:rPr>
        <w:t>ін «нові інформаційні технології»</w:t>
      </w:r>
      <w:r w:rsidRPr="00634F01">
        <w:rPr>
          <w:rFonts w:ascii="Times New Roman" w:eastAsia="Times New Roman" w:hAnsi="Times New Roman" w:cs="Times New Roman"/>
          <w:sz w:val="28"/>
          <w:szCs w:val="28"/>
          <w:lang w:val="uk-UA" w:eastAsia="ar-SA"/>
        </w:rPr>
        <w:t>, під яким розуміють впровадження нових підходів до навчально-виховного процесу, що орієнтований на розвиток інтелектуально</w:t>
      </w:r>
      <w:r>
        <w:rPr>
          <w:rFonts w:ascii="Times New Roman" w:eastAsia="Times New Roman" w:hAnsi="Times New Roman" w:cs="Times New Roman"/>
          <w:sz w:val="28"/>
          <w:szCs w:val="28"/>
          <w:lang w:val="uk-UA" w:eastAsia="ar-SA"/>
        </w:rPr>
        <w:t>го, творчого потенціалу людини</w:t>
      </w:r>
      <w:r w:rsidRPr="00634F01">
        <w:rPr>
          <w:rFonts w:ascii="Times New Roman" w:eastAsia="Times New Roman" w:hAnsi="Times New Roman" w:cs="Times New Roman"/>
          <w:sz w:val="28"/>
          <w:szCs w:val="28"/>
          <w:lang w:val="uk-UA" w:eastAsia="ar-SA"/>
        </w:rPr>
        <w:t>, завдяки застосуванню сучасних технічних засобів.</w:t>
      </w:r>
    </w:p>
    <w:p w:rsidR="00742EC1" w:rsidRPr="00634F01" w:rsidRDefault="00742EC1" w:rsidP="0055156D">
      <w:pPr>
        <w:spacing w:after="0" w:line="360" w:lineRule="auto"/>
        <w:ind w:firstLine="284"/>
        <w:jc w:val="both"/>
        <w:rPr>
          <w:rFonts w:ascii="Times New Roman" w:eastAsia="Times New Roman" w:hAnsi="Times New Roman" w:cs="Times New Roman"/>
          <w:sz w:val="28"/>
          <w:szCs w:val="28"/>
          <w:lang w:val="uk-UA" w:eastAsia="ar-SA"/>
        </w:rPr>
      </w:pPr>
      <w:r w:rsidRPr="00634F01">
        <w:rPr>
          <w:rFonts w:ascii="Times New Roman" w:eastAsia="Times New Roman" w:hAnsi="Times New Roman" w:cs="Times New Roman"/>
          <w:sz w:val="28"/>
          <w:szCs w:val="28"/>
          <w:lang w:val="uk-UA" w:eastAsia="ar-SA"/>
        </w:rPr>
        <w:t>Сучасні інформаційні технології характеризуються наявністю всесвітньо мережі Інтернет, такими сервісами, як електронна пошта, телекомунікації, що надають широкі можливості. Жива комунікація невід’ємна від інформаційних технологій, тому на сучасному етап</w:t>
      </w:r>
      <w:r>
        <w:rPr>
          <w:rFonts w:ascii="Times New Roman" w:eastAsia="Times New Roman" w:hAnsi="Times New Roman" w:cs="Times New Roman"/>
          <w:sz w:val="28"/>
          <w:szCs w:val="28"/>
          <w:lang w:val="uk-UA" w:eastAsia="ar-SA"/>
        </w:rPr>
        <w:t>і</w:t>
      </w:r>
      <w:r w:rsidRPr="00634F01">
        <w:rPr>
          <w:rFonts w:ascii="Times New Roman" w:eastAsia="Times New Roman" w:hAnsi="Times New Roman" w:cs="Times New Roman"/>
          <w:sz w:val="28"/>
          <w:szCs w:val="28"/>
          <w:lang w:val="uk-UA" w:eastAsia="ar-SA"/>
        </w:rPr>
        <w:t xml:space="preserve"> розвитку технічних </w:t>
      </w:r>
      <w:r>
        <w:rPr>
          <w:rFonts w:ascii="Times New Roman" w:eastAsia="Times New Roman" w:hAnsi="Times New Roman" w:cs="Times New Roman"/>
          <w:sz w:val="28"/>
          <w:szCs w:val="28"/>
          <w:lang w:val="uk-UA" w:eastAsia="ar-SA"/>
        </w:rPr>
        <w:t>програмних засобів інформаційні</w:t>
      </w:r>
      <w:r w:rsidRPr="00634F01">
        <w:rPr>
          <w:rFonts w:ascii="Times New Roman" w:eastAsia="Times New Roman" w:hAnsi="Times New Roman" w:cs="Times New Roman"/>
          <w:sz w:val="28"/>
          <w:szCs w:val="28"/>
          <w:lang w:val="uk-UA" w:eastAsia="ar-SA"/>
        </w:rPr>
        <w:t xml:space="preserve"> технологій називають </w:t>
      </w:r>
      <w:r w:rsidRPr="001005D6">
        <w:rPr>
          <w:rFonts w:ascii="Times New Roman" w:eastAsia="Times New Roman" w:hAnsi="Times New Roman" w:cs="Times New Roman"/>
          <w:b/>
          <w:i/>
          <w:color w:val="000000" w:themeColor="text1"/>
          <w:sz w:val="28"/>
          <w:szCs w:val="28"/>
          <w:lang w:val="uk-UA" w:eastAsia="ar-SA"/>
        </w:rPr>
        <w:t>інформаційно-комунікаційними</w:t>
      </w:r>
      <w:r w:rsidRPr="00634F01">
        <w:rPr>
          <w:rFonts w:ascii="Times New Roman" w:eastAsia="Times New Roman" w:hAnsi="Times New Roman" w:cs="Times New Roman"/>
          <w:sz w:val="28"/>
          <w:szCs w:val="28"/>
          <w:lang w:val="uk-UA" w:eastAsia="ar-SA"/>
        </w:rPr>
        <w:t>.</w:t>
      </w:r>
    </w:p>
    <w:p w:rsidR="00742EC1" w:rsidRPr="00634F01" w:rsidRDefault="00430E39" w:rsidP="0055156D">
      <w:pPr>
        <w:spacing w:after="0" w:line="360" w:lineRule="auto"/>
        <w:ind w:firstLine="284"/>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Поняття «</w:t>
      </w:r>
      <w:r w:rsidR="00742EC1" w:rsidRPr="00634F01">
        <w:rPr>
          <w:rFonts w:ascii="Times New Roman" w:eastAsia="Times New Roman" w:hAnsi="Times New Roman" w:cs="Times New Roman"/>
          <w:sz w:val="28"/>
          <w:szCs w:val="28"/>
          <w:lang w:val="uk-UA" w:eastAsia="ar-SA"/>
        </w:rPr>
        <w:t>інформаційно-комун</w:t>
      </w:r>
      <w:r>
        <w:rPr>
          <w:rFonts w:ascii="Times New Roman" w:eastAsia="Times New Roman" w:hAnsi="Times New Roman" w:cs="Times New Roman"/>
          <w:sz w:val="28"/>
          <w:szCs w:val="28"/>
          <w:lang w:val="uk-UA" w:eastAsia="ar-SA"/>
        </w:rPr>
        <w:t>ікаційні технології»</w:t>
      </w:r>
      <w:r w:rsidR="00742EC1">
        <w:rPr>
          <w:rFonts w:ascii="Times New Roman" w:eastAsia="Times New Roman" w:hAnsi="Times New Roman" w:cs="Times New Roman"/>
          <w:sz w:val="28"/>
          <w:szCs w:val="28"/>
          <w:lang w:val="uk-UA" w:eastAsia="ar-SA"/>
        </w:rPr>
        <w:t xml:space="preserve"> (ІКТ) є не</w:t>
      </w:r>
      <w:r w:rsidR="00742EC1" w:rsidRPr="00634F01">
        <w:rPr>
          <w:rFonts w:ascii="Times New Roman" w:eastAsia="Times New Roman" w:hAnsi="Times New Roman" w:cs="Times New Roman"/>
          <w:sz w:val="28"/>
          <w:szCs w:val="28"/>
          <w:lang w:val="uk-UA" w:eastAsia="ar-SA"/>
        </w:rPr>
        <w:t>однозначним.</w:t>
      </w:r>
    </w:p>
    <w:p w:rsidR="00742EC1" w:rsidRPr="00634F01" w:rsidRDefault="00742EC1" w:rsidP="0055156D">
      <w:pPr>
        <w:spacing w:after="0" w:line="360" w:lineRule="auto"/>
        <w:ind w:firstLine="284"/>
        <w:jc w:val="both"/>
        <w:rPr>
          <w:rFonts w:ascii="Times New Roman" w:eastAsia="Times New Roman" w:hAnsi="Times New Roman" w:cs="Times New Roman"/>
          <w:sz w:val="28"/>
          <w:szCs w:val="28"/>
          <w:lang w:val="uk-UA" w:eastAsia="ar-SA"/>
        </w:rPr>
      </w:pPr>
      <w:r w:rsidRPr="00634F01">
        <w:rPr>
          <w:rFonts w:ascii="Times New Roman" w:eastAsia="Times New Roman" w:hAnsi="Times New Roman" w:cs="Times New Roman"/>
          <w:sz w:val="28"/>
          <w:szCs w:val="28"/>
          <w:lang w:val="uk-UA" w:eastAsia="ar-SA"/>
        </w:rPr>
        <w:t>Узагалі ІКТ можна визначити як сукупність різноманітних технологічних інструментів ресурсів, як</w:t>
      </w:r>
      <w:r w:rsidR="0008409A">
        <w:rPr>
          <w:rFonts w:ascii="Times New Roman" w:eastAsia="Times New Roman" w:hAnsi="Times New Roman" w:cs="Times New Roman"/>
          <w:sz w:val="28"/>
          <w:szCs w:val="28"/>
          <w:lang w:val="uk-UA" w:eastAsia="ar-SA"/>
        </w:rPr>
        <w:t>і</w:t>
      </w:r>
      <w:r w:rsidRPr="00634F01">
        <w:rPr>
          <w:rFonts w:ascii="Times New Roman" w:eastAsia="Times New Roman" w:hAnsi="Times New Roman" w:cs="Times New Roman"/>
          <w:sz w:val="28"/>
          <w:szCs w:val="28"/>
          <w:lang w:val="uk-UA" w:eastAsia="ar-SA"/>
        </w:rPr>
        <w:t xml:space="preserve"> використовуються для забезпечення процесу комунікації та створення, поширення, збереження та управління інформацією. Під цими технологіями мають</w:t>
      </w:r>
      <w:r w:rsidR="0008409A">
        <w:rPr>
          <w:rFonts w:ascii="Times New Roman" w:eastAsia="Times New Roman" w:hAnsi="Times New Roman" w:cs="Times New Roman"/>
          <w:sz w:val="28"/>
          <w:szCs w:val="28"/>
          <w:lang w:val="uk-UA" w:eastAsia="ar-SA"/>
        </w:rPr>
        <w:t>ся</w:t>
      </w:r>
      <w:r w:rsidRPr="00634F01">
        <w:rPr>
          <w:rFonts w:ascii="Times New Roman" w:eastAsia="Times New Roman" w:hAnsi="Times New Roman" w:cs="Times New Roman"/>
          <w:sz w:val="28"/>
          <w:szCs w:val="28"/>
          <w:lang w:val="uk-UA" w:eastAsia="ar-SA"/>
        </w:rPr>
        <w:t xml:space="preserve"> на увазі комп'ютери, мережа Інтернет, </w:t>
      </w:r>
      <w:proofErr w:type="spellStart"/>
      <w:r w:rsidRPr="00634F01">
        <w:rPr>
          <w:rFonts w:ascii="Times New Roman" w:eastAsia="Times New Roman" w:hAnsi="Times New Roman" w:cs="Times New Roman"/>
          <w:sz w:val="28"/>
          <w:szCs w:val="28"/>
          <w:lang w:val="uk-UA" w:eastAsia="ar-SA"/>
        </w:rPr>
        <w:t>радіо-</w:t>
      </w:r>
      <w:proofErr w:type="spellEnd"/>
      <w:r w:rsidRPr="00634F01">
        <w:rPr>
          <w:rFonts w:ascii="Times New Roman" w:eastAsia="Times New Roman" w:hAnsi="Times New Roman" w:cs="Times New Roman"/>
          <w:sz w:val="28"/>
          <w:szCs w:val="28"/>
          <w:lang w:val="uk-UA" w:eastAsia="ar-SA"/>
        </w:rPr>
        <w:t xml:space="preserve"> та телепереда</w:t>
      </w:r>
      <w:r w:rsidR="0008409A">
        <w:rPr>
          <w:rFonts w:ascii="Times New Roman" w:eastAsia="Times New Roman" w:hAnsi="Times New Roman" w:cs="Times New Roman"/>
          <w:sz w:val="28"/>
          <w:szCs w:val="28"/>
          <w:lang w:val="uk-UA" w:eastAsia="ar-SA"/>
        </w:rPr>
        <w:t>ва</w:t>
      </w:r>
      <w:r w:rsidRPr="00634F01">
        <w:rPr>
          <w:rFonts w:ascii="Times New Roman" w:eastAsia="Times New Roman" w:hAnsi="Times New Roman" w:cs="Times New Roman"/>
          <w:sz w:val="28"/>
          <w:szCs w:val="28"/>
          <w:lang w:val="uk-UA" w:eastAsia="ar-SA"/>
        </w:rPr>
        <w:t>ч</w:t>
      </w:r>
      <w:r w:rsidR="0008409A">
        <w:rPr>
          <w:rFonts w:ascii="Times New Roman" w:eastAsia="Times New Roman" w:hAnsi="Times New Roman" w:cs="Times New Roman"/>
          <w:sz w:val="28"/>
          <w:szCs w:val="28"/>
          <w:lang w:val="uk-UA" w:eastAsia="ar-SA"/>
        </w:rPr>
        <w:t>і</w:t>
      </w:r>
      <w:r w:rsidRPr="00634F01">
        <w:rPr>
          <w:rFonts w:ascii="Times New Roman" w:eastAsia="Times New Roman" w:hAnsi="Times New Roman" w:cs="Times New Roman"/>
          <w:sz w:val="28"/>
          <w:szCs w:val="28"/>
          <w:lang w:val="uk-UA" w:eastAsia="ar-SA"/>
        </w:rPr>
        <w:t>, а також телефонний зв'язок.</w:t>
      </w:r>
    </w:p>
    <w:p w:rsidR="00742EC1" w:rsidRPr="00634F01" w:rsidRDefault="00742EC1" w:rsidP="0055156D">
      <w:pPr>
        <w:spacing w:after="0" w:line="360" w:lineRule="auto"/>
        <w:ind w:firstLine="284"/>
        <w:jc w:val="both"/>
        <w:rPr>
          <w:rFonts w:ascii="Times New Roman" w:eastAsia="Times New Roman" w:hAnsi="Times New Roman" w:cs="Times New Roman"/>
          <w:sz w:val="28"/>
          <w:szCs w:val="28"/>
          <w:lang w:val="uk-UA" w:eastAsia="ar-SA"/>
        </w:rPr>
      </w:pPr>
      <w:r w:rsidRPr="00634F01">
        <w:rPr>
          <w:rFonts w:ascii="Times New Roman" w:eastAsia="Times New Roman" w:hAnsi="Times New Roman" w:cs="Times New Roman"/>
          <w:sz w:val="28"/>
          <w:szCs w:val="28"/>
          <w:lang w:val="uk-UA" w:eastAsia="ar-SA"/>
        </w:rPr>
        <w:t>Захарова</w:t>
      </w:r>
      <w:r>
        <w:rPr>
          <w:rFonts w:ascii="Times New Roman" w:eastAsia="Times New Roman" w:hAnsi="Times New Roman" w:cs="Times New Roman"/>
          <w:sz w:val="28"/>
          <w:szCs w:val="28"/>
          <w:lang w:val="uk-UA" w:eastAsia="ar-SA"/>
        </w:rPr>
        <w:t xml:space="preserve"> Т.</w:t>
      </w:r>
      <w:r w:rsidR="001005D6">
        <w:rPr>
          <w:rFonts w:ascii="Times New Roman" w:eastAsia="Times New Roman" w:hAnsi="Times New Roman" w:cs="Times New Roman"/>
          <w:sz w:val="28"/>
          <w:szCs w:val="28"/>
          <w:lang w:val="uk-UA" w:eastAsia="ar-SA"/>
        </w:rPr>
        <w:t xml:space="preserve"> розуміє під ІКТ «</w:t>
      </w:r>
      <w:r w:rsidR="00F07A7B">
        <w:rPr>
          <w:rFonts w:ascii="Times New Roman" w:eastAsia="Times New Roman" w:hAnsi="Times New Roman" w:cs="Times New Roman"/>
          <w:sz w:val="28"/>
          <w:szCs w:val="28"/>
          <w:lang w:val="uk-UA" w:eastAsia="ar-SA"/>
        </w:rPr>
        <w:t>конкретний спосіб роботи з</w:t>
      </w:r>
      <w:r w:rsidRPr="00634F01">
        <w:rPr>
          <w:rFonts w:ascii="Times New Roman" w:eastAsia="Times New Roman" w:hAnsi="Times New Roman" w:cs="Times New Roman"/>
          <w:sz w:val="28"/>
          <w:szCs w:val="28"/>
          <w:lang w:val="uk-UA" w:eastAsia="ar-SA"/>
        </w:rPr>
        <w:t xml:space="preserve"> інформацією: це сукупність знань про способи та засоби роботи з</w:t>
      </w:r>
      <w:r w:rsidR="00F07A7B">
        <w:rPr>
          <w:rFonts w:ascii="Times New Roman" w:eastAsia="Times New Roman" w:hAnsi="Times New Roman" w:cs="Times New Roman"/>
          <w:sz w:val="28"/>
          <w:szCs w:val="28"/>
          <w:lang w:val="uk-UA" w:eastAsia="ar-SA"/>
        </w:rPr>
        <w:t xml:space="preserve"> інформаційними ресурсами, спосо</w:t>
      </w:r>
      <w:r w:rsidRPr="00634F01">
        <w:rPr>
          <w:rFonts w:ascii="Times New Roman" w:eastAsia="Times New Roman" w:hAnsi="Times New Roman" w:cs="Times New Roman"/>
          <w:sz w:val="28"/>
          <w:szCs w:val="28"/>
          <w:lang w:val="uk-UA" w:eastAsia="ar-SA"/>
        </w:rPr>
        <w:t>б</w:t>
      </w:r>
      <w:r w:rsidR="00F07A7B">
        <w:rPr>
          <w:rFonts w:ascii="Times New Roman" w:eastAsia="Times New Roman" w:hAnsi="Times New Roman" w:cs="Times New Roman"/>
          <w:sz w:val="28"/>
          <w:szCs w:val="28"/>
          <w:lang w:val="uk-UA" w:eastAsia="ar-SA"/>
        </w:rPr>
        <w:t>и</w:t>
      </w:r>
      <w:r w:rsidRPr="00634F01">
        <w:rPr>
          <w:rFonts w:ascii="Times New Roman" w:eastAsia="Times New Roman" w:hAnsi="Times New Roman" w:cs="Times New Roman"/>
          <w:sz w:val="28"/>
          <w:szCs w:val="28"/>
          <w:lang w:val="uk-UA" w:eastAsia="ar-SA"/>
        </w:rPr>
        <w:t xml:space="preserve"> та засоби збору, обробки та передавання інформації для набуття нових відо</w:t>
      </w:r>
      <w:r w:rsidR="001005D6">
        <w:rPr>
          <w:rFonts w:ascii="Times New Roman" w:eastAsia="Times New Roman" w:hAnsi="Times New Roman" w:cs="Times New Roman"/>
          <w:sz w:val="28"/>
          <w:szCs w:val="28"/>
          <w:lang w:val="uk-UA" w:eastAsia="ar-SA"/>
        </w:rPr>
        <w:t>мостей про об'єкт, що вивчаться»</w:t>
      </w:r>
      <w:r w:rsidRPr="00634F01">
        <w:rPr>
          <w:rFonts w:ascii="Times New Roman" w:eastAsia="Times New Roman" w:hAnsi="Times New Roman" w:cs="Times New Roman"/>
          <w:sz w:val="28"/>
          <w:szCs w:val="28"/>
          <w:lang w:val="uk-UA" w:eastAsia="ar-SA"/>
        </w:rPr>
        <w:t>.</w:t>
      </w:r>
    </w:p>
    <w:p w:rsidR="0008310D" w:rsidRPr="00C51665" w:rsidRDefault="0008310D" w:rsidP="0055156D">
      <w:pPr>
        <w:spacing w:after="0" w:line="360" w:lineRule="auto"/>
        <w:ind w:firstLine="284"/>
        <w:jc w:val="both"/>
        <w:rPr>
          <w:rFonts w:ascii="Times New Roman" w:eastAsia="Times New Roman" w:hAnsi="Times New Roman" w:cs="Times New Roman"/>
          <w:b/>
          <w:i/>
          <w:color w:val="000000" w:themeColor="text1"/>
          <w:spacing w:val="8"/>
          <w:sz w:val="28"/>
          <w:szCs w:val="28"/>
          <w:lang w:val="uk-UA"/>
        </w:rPr>
      </w:pPr>
      <w:r w:rsidRPr="00C51665">
        <w:rPr>
          <w:rFonts w:ascii="Times New Roman" w:eastAsia="Times New Roman" w:hAnsi="Times New Roman" w:cs="Times New Roman"/>
          <w:b/>
          <w:i/>
          <w:color w:val="000000" w:themeColor="text1"/>
          <w:spacing w:val="8"/>
          <w:sz w:val="28"/>
          <w:szCs w:val="28"/>
          <w:lang w:val="uk-UA"/>
        </w:rPr>
        <w:t>Практичне значення</w:t>
      </w:r>
    </w:p>
    <w:p w:rsidR="00362286" w:rsidRDefault="00A93CB2" w:rsidP="0055156D">
      <w:pPr>
        <w:spacing w:after="0" w:line="360" w:lineRule="auto"/>
        <w:ind w:firstLine="284"/>
        <w:jc w:val="both"/>
        <w:rPr>
          <w:rFonts w:ascii="Times New Roman" w:eastAsia="Times New Roman" w:hAnsi="Times New Roman" w:cs="Times New Roman"/>
          <w:spacing w:val="8"/>
          <w:sz w:val="28"/>
          <w:szCs w:val="28"/>
          <w:lang w:val="uk-UA"/>
        </w:rPr>
      </w:pPr>
      <w:r>
        <w:rPr>
          <w:rFonts w:ascii="Times New Roman" w:eastAsia="Times New Roman" w:hAnsi="Times New Roman" w:cs="Times New Roman"/>
          <w:spacing w:val="8"/>
          <w:sz w:val="28"/>
          <w:szCs w:val="28"/>
          <w:lang w:val="uk-UA"/>
        </w:rPr>
        <w:t xml:space="preserve">Застосування </w:t>
      </w:r>
      <w:r w:rsidR="00C51665" w:rsidRPr="00634F01">
        <w:rPr>
          <w:rFonts w:ascii="Times New Roman" w:eastAsia="Times New Roman" w:hAnsi="Times New Roman" w:cs="Times New Roman"/>
          <w:sz w:val="28"/>
          <w:szCs w:val="28"/>
          <w:lang w:val="uk-UA" w:eastAsia="ar-SA"/>
        </w:rPr>
        <w:t>ІКТ</w:t>
      </w:r>
      <w:r>
        <w:rPr>
          <w:rFonts w:ascii="Times New Roman" w:eastAsia="Times New Roman" w:hAnsi="Times New Roman" w:cs="Times New Roman"/>
          <w:spacing w:val="8"/>
          <w:sz w:val="28"/>
          <w:szCs w:val="28"/>
          <w:lang w:val="uk-UA"/>
        </w:rPr>
        <w:t xml:space="preserve"> на уроці створює можливість розв’язувати наступні дидактичні завдання:</w:t>
      </w:r>
    </w:p>
    <w:p w:rsidR="00A93CB2" w:rsidRPr="00FA20DB" w:rsidRDefault="0008310D" w:rsidP="0055156D">
      <w:pPr>
        <w:pStyle w:val="a3"/>
        <w:numPr>
          <w:ilvl w:val="0"/>
          <w:numId w:val="10"/>
        </w:numPr>
        <w:spacing w:after="0" w:line="360" w:lineRule="auto"/>
        <w:ind w:left="567" w:firstLine="0"/>
        <w:jc w:val="both"/>
        <w:rPr>
          <w:rFonts w:ascii="Times New Roman" w:eastAsia="Times New Roman" w:hAnsi="Times New Roman" w:cs="Times New Roman"/>
          <w:spacing w:val="8"/>
          <w:sz w:val="28"/>
          <w:szCs w:val="28"/>
          <w:lang w:val="uk-UA"/>
        </w:rPr>
      </w:pPr>
      <w:r w:rsidRPr="00FA20DB">
        <w:rPr>
          <w:rFonts w:ascii="Times New Roman" w:eastAsia="Times New Roman" w:hAnsi="Times New Roman" w:cs="Times New Roman"/>
          <w:spacing w:val="8"/>
          <w:sz w:val="28"/>
          <w:szCs w:val="28"/>
          <w:lang w:val="uk-UA"/>
        </w:rPr>
        <w:t>з</w:t>
      </w:r>
      <w:r w:rsidR="00A93CB2" w:rsidRPr="00FA20DB">
        <w:rPr>
          <w:rFonts w:ascii="Times New Roman" w:eastAsia="Times New Roman" w:hAnsi="Times New Roman" w:cs="Times New Roman"/>
          <w:spacing w:val="8"/>
          <w:sz w:val="28"/>
          <w:szCs w:val="28"/>
          <w:lang w:val="uk-UA"/>
        </w:rPr>
        <w:t>абезпечення науковості навчання;</w:t>
      </w:r>
    </w:p>
    <w:p w:rsidR="00A93CB2" w:rsidRPr="00FA20DB" w:rsidRDefault="0008310D" w:rsidP="0055156D">
      <w:pPr>
        <w:pStyle w:val="a3"/>
        <w:numPr>
          <w:ilvl w:val="0"/>
          <w:numId w:val="10"/>
        </w:numPr>
        <w:spacing w:after="0" w:line="360" w:lineRule="auto"/>
        <w:ind w:left="284" w:firstLine="284"/>
        <w:jc w:val="both"/>
        <w:rPr>
          <w:rFonts w:ascii="Times New Roman" w:eastAsia="Times New Roman" w:hAnsi="Times New Roman" w:cs="Times New Roman"/>
          <w:spacing w:val="8"/>
          <w:sz w:val="28"/>
          <w:szCs w:val="28"/>
          <w:lang w:val="uk-UA"/>
        </w:rPr>
      </w:pPr>
      <w:r w:rsidRPr="00FA20DB">
        <w:rPr>
          <w:rFonts w:ascii="Times New Roman" w:eastAsia="Times New Roman" w:hAnsi="Times New Roman" w:cs="Times New Roman"/>
          <w:spacing w:val="8"/>
          <w:sz w:val="28"/>
          <w:szCs w:val="28"/>
          <w:lang w:val="uk-UA"/>
        </w:rPr>
        <w:t>р</w:t>
      </w:r>
      <w:r w:rsidR="00A93CB2" w:rsidRPr="00FA20DB">
        <w:rPr>
          <w:rFonts w:ascii="Times New Roman" w:eastAsia="Times New Roman" w:hAnsi="Times New Roman" w:cs="Times New Roman"/>
          <w:spacing w:val="8"/>
          <w:sz w:val="28"/>
          <w:szCs w:val="28"/>
          <w:lang w:val="uk-UA"/>
        </w:rPr>
        <w:t>озвиток пізнавальних інтересів і здібностей учнів;</w:t>
      </w:r>
    </w:p>
    <w:p w:rsidR="0096496A" w:rsidRPr="00FA20DB" w:rsidRDefault="0096496A" w:rsidP="0055156D">
      <w:pPr>
        <w:pStyle w:val="a3"/>
        <w:numPr>
          <w:ilvl w:val="0"/>
          <w:numId w:val="10"/>
        </w:numPr>
        <w:spacing w:after="0" w:line="360" w:lineRule="auto"/>
        <w:ind w:left="284" w:firstLine="284"/>
        <w:jc w:val="both"/>
        <w:rPr>
          <w:rFonts w:ascii="Times New Roman" w:eastAsia="Times New Roman" w:hAnsi="Times New Roman" w:cs="Times New Roman"/>
          <w:spacing w:val="8"/>
          <w:sz w:val="28"/>
          <w:szCs w:val="28"/>
          <w:lang w:val="uk-UA"/>
        </w:rPr>
      </w:pPr>
      <w:r w:rsidRPr="00FA20DB">
        <w:rPr>
          <w:rFonts w:ascii="Times New Roman" w:hAnsi="Times New Roman"/>
          <w:sz w:val="28"/>
          <w:szCs w:val="28"/>
          <w:lang w:val="uk-UA"/>
        </w:rPr>
        <w:lastRenderedPageBreak/>
        <w:t>підвищення ефективності засвоєння навчального матеріалу учнями;</w:t>
      </w:r>
    </w:p>
    <w:p w:rsidR="00A93CB2" w:rsidRPr="00FA20DB" w:rsidRDefault="0008310D" w:rsidP="0055156D">
      <w:pPr>
        <w:pStyle w:val="a3"/>
        <w:numPr>
          <w:ilvl w:val="0"/>
          <w:numId w:val="10"/>
        </w:numPr>
        <w:spacing w:after="0" w:line="360" w:lineRule="auto"/>
        <w:ind w:left="284" w:firstLine="284"/>
        <w:jc w:val="both"/>
        <w:rPr>
          <w:rFonts w:ascii="Times New Roman" w:eastAsia="Times New Roman" w:hAnsi="Times New Roman" w:cs="Times New Roman"/>
          <w:spacing w:val="8"/>
          <w:sz w:val="28"/>
          <w:szCs w:val="28"/>
          <w:lang w:val="uk-UA"/>
        </w:rPr>
      </w:pPr>
      <w:r w:rsidRPr="00FA20DB">
        <w:rPr>
          <w:rFonts w:ascii="Times New Roman" w:eastAsia="Times New Roman" w:hAnsi="Times New Roman" w:cs="Times New Roman"/>
          <w:spacing w:val="8"/>
          <w:sz w:val="28"/>
          <w:szCs w:val="28"/>
          <w:lang w:val="uk-UA"/>
        </w:rPr>
        <w:t>з</w:t>
      </w:r>
      <w:r w:rsidR="00A93CB2" w:rsidRPr="00FA20DB">
        <w:rPr>
          <w:rFonts w:ascii="Times New Roman" w:eastAsia="Times New Roman" w:hAnsi="Times New Roman" w:cs="Times New Roman"/>
          <w:spacing w:val="8"/>
          <w:sz w:val="28"/>
          <w:szCs w:val="28"/>
          <w:lang w:val="uk-UA"/>
        </w:rPr>
        <w:t>абезпечення здобуття учнями сталих та глибоких знань;</w:t>
      </w:r>
    </w:p>
    <w:p w:rsidR="0096496A" w:rsidRPr="00FA20DB" w:rsidRDefault="0096496A" w:rsidP="0055156D">
      <w:pPr>
        <w:pStyle w:val="a3"/>
        <w:numPr>
          <w:ilvl w:val="0"/>
          <w:numId w:val="10"/>
        </w:numPr>
        <w:spacing w:after="0" w:line="360" w:lineRule="auto"/>
        <w:ind w:left="284" w:firstLine="284"/>
        <w:jc w:val="both"/>
        <w:rPr>
          <w:rFonts w:ascii="Times New Roman" w:eastAsia="Times New Roman" w:hAnsi="Times New Roman" w:cs="Times New Roman"/>
          <w:spacing w:val="8"/>
          <w:sz w:val="28"/>
          <w:szCs w:val="28"/>
          <w:lang w:val="uk-UA"/>
        </w:rPr>
      </w:pPr>
      <w:r w:rsidRPr="00FA20DB">
        <w:rPr>
          <w:rFonts w:ascii="Times New Roman" w:hAnsi="Times New Roman"/>
          <w:sz w:val="28"/>
          <w:szCs w:val="28"/>
          <w:lang w:val="uk-UA"/>
        </w:rPr>
        <w:t>створення  емоційного ставлення до навчальної інформації;</w:t>
      </w:r>
    </w:p>
    <w:p w:rsidR="00962DEE" w:rsidRPr="00FA20DB" w:rsidRDefault="00962DEE" w:rsidP="0055156D">
      <w:pPr>
        <w:pStyle w:val="a3"/>
        <w:numPr>
          <w:ilvl w:val="0"/>
          <w:numId w:val="10"/>
        </w:numPr>
        <w:spacing w:after="0" w:line="360" w:lineRule="auto"/>
        <w:ind w:left="284" w:firstLine="284"/>
        <w:jc w:val="both"/>
        <w:rPr>
          <w:rFonts w:ascii="Times New Roman" w:eastAsia="Times New Roman" w:hAnsi="Times New Roman" w:cs="Times New Roman"/>
          <w:spacing w:val="8"/>
          <w:sz w:val="28"/>
          <w:szCs w:val="28"/>
          <w:lang w:val="uk-UA"/>
        </w:rPr>
      </w:pPr>
      <w:r w:rsidRPr="00FA20DB">
        <w:rPr>
          <w:rFonts w:ascii="Times New Roman" w:hAnsi="Times New Roman"/>
          <w:sz w:val="28"/>
          <w:szCs w:val="28"/>
          <w:lang w:val="uk-UA"/>
        </w:rPr>
        <w:t>забезпечення диференціації навчання,</w:t>
      </w:r>
    </w:p>
    <w:p w:rsidR="00D0124F" w:rsidRPr="00FA20DB" w:rsidRDefault="00D0124F" w:rsidP="0055156D">
      <w:pPr>
        <w:pStyle w:val="a3"/>
        <w:numPr>
          <w:ilvl w:val="0"/>
          <w:numId w:val="10"/>
        </w:numPr>
        <w:spacing w:after="0" w:line="360" w:lineRule="auto"/>
        <w:ind w:left="284" w:firstLine="284"/>
        <w:jc w:val="both"/>
        <w:rPr>
          <w:rFonts w:ascii="Times New Roman" w:eastAsia="Times New Roman" w:hAnsi="Times New Roman" w:cs="Times New Roman"/>
          <w:spacing w:val="8"/>
          <w:sz w:val="28"/>
          <w:szCs w:val="28"/>
          <w:lang w:val="uk-UA"/>
        </w:rPr>
      </w:pPr>
      <w:r w:rsidRPr="00FA20DB">
        <w:rPr>
          <w:rFonts w:ascii="Times New Roman" w:hAnsi="Times New Roman"/>
          <w:sz w:val="28"/>
          <w:szCs w:val="28"/>
          <w:lang w:val="uk-UA"/>
        </w:rPr>
        <w:t xml:space="preserve">реалізація </w:t>
      </w:r>
      <w:proofErr w:type="spellStart"/>
      <w:r w:rsidRPr="00FA20DB">
        <w:rPr>
          <w:rFonts w:ascii="Times New Roman" w:hAnsi="Times New Roman"/>
          <w:sz w:val="28"/>
          <w:szCs w:val="28"/>
          <w:lang w:val="uk-UA"/>
        </w:rPr>
        <w:t>міжпредметних</w:t>
      </w:r>
      <w:proofErr w:type="spellEnd"/>
      <w:r w:rsidRPr="00FA20DB">
        <w:rPr>
          <w:rFonts w:ascii="Times New Roman" w:hAnsi="Times New Roman"/>
          <w:sz w:val="28"/>
          <w:szCs w:val="28"/>
          <w:lang w:val="uk-UA"/>
        </w:rPr>
        <w:t xml:space="preserve"> зв’язків </w:t>
      </w:r>
    </w:p>
    <w:p w:rsidR="00A93CB2" w:rsidRPr="00FA20DB" w:rsidRDefault="0008310D" w:rsidP="0055156D">
      <w:pPr>
        <w:pStyle w:val="a3"/>
        <w:numPr>
          <w:ilvl w:val="0"/>
          <w:numId w:val="10"/>
        </w:numPr>
        <w:spacing w:after="0" w:line="360" w:lineRule="auto"/>
        <w:ind w:left="284" w:firstLine="284"/>
        <w:jc w:val="both"/>
        <w:rPr>
          <w:rFonts w:ascii="Times New Roman" w:eastAsia="Times New Roman" w:hAnsi="Times New Roman" w:cs="Times New Roman"/>
          <w:spacing w:val="8"/>
          <w:sz w:val="28"/>
          <w:szCs w:val="28"/>
          <w:lang w:val="uk-UA"/>
        </w:rPr>
      </w:pPr>
      <w:r w:rsidRPr="00FA20DB">
        <w:rPr>
          <w:rFonts w:ascii="Times New Roman" w:eastAsia="Times New Roman" w:hAnsi="Times New Roman" w:cs="Times New Roman"/>
          <w:spacing w:val="8"/>
          <w:sz w:val="28"/>
          <w:szCs w:val="28"/>
          <w:lang w:val="uk-UA"/>
        </w:rPr>
        <w:t>а</w:t>
      </w:r>
      <w:r w:rsidR="00A93CB2" w:rsidRPr="00FA20DB">
        <w:rPr>
          <w:rFonts w:ascii="Times New Roman" w:eastAsia="Times New Roman" w:hAnsi="Times New Roman" w:cs="Times New Roman"/>
          <w:spacing w:val="8"/>
          <w:sz w:val="28"/>
          <w:szCs w:val="28"/>
          <w:lang w:val="uk-UA"/>
        </w:rPr>
        <w:t xml:space="preserve">ктивізація </w:t>
      </w:r>
      <w:r w:rsidR="0096496A" w:rsidRPr="00FA20DB">
        <w:rPr>
          <w:rFonts w:ascii="Times New Roman" w:hAnsi="Times New Roman"/>
          <w:sz w:val="28"/>
          <w:szCs w:val="28"/>
          <w:lang w:val="uk-UA"/>
        </w:rPr>
        <w:t xml:space="preserve">пізнавальної діяльності та </w:t>
      </w:r>
      <w:r w:rsidR="00A93CB2" w:rsidRPr="00FA20DB">
        <w:rPr>
          <w:rFonts w:ascii="Times New Roman" w:eastAsia="Times New Roman" w:hAnsi="Times New Roman" w:cs="Times New Roman"/>
          <w:spacing w:val="8"/>
          <w:sz w:val="28"/>
          <w:szCs w:val="28"/>
          <w:lang w:val="uk-UA"/>
        </w:rPr>
        <w:t>самостійної роботи школярів</w:t>
      </w:r>
      <w:r w:rsidR="0084631E" w:rsidRPr="00FA20DB">
        <w:rPr>
          <w:rFonts w:ascii="Times New Roman" w:eastAsia="Times New Roman" w:hAnsi="Times New Roman" w:cs="Times New Roman"/>
          <w:spacing w:val="8"/>
          <w:sz w:val="28"/>
          <w:szCs w:val="28"/>
          <w:lang w:val="uk-UA"/>
        </w:rPr>
        <w:t>.</w:t>
      </w:r>
    </w:p>
    <w:p w:rsidR="008A1990" w:rsidRPr="00C94249" w:rsidRDefault="0084631E" w:rsidP="0055156D">
      <w:pPr>
        <w:spacing w:after="0" w:line="360" w:lineRule="auto"/>
        <w:ind w:firstLine="284"/>
        <w:jc w:val="both"/>
        <w:rPr>
          <w:rFonts w:ascii="Times New Roman" w:eastAsia="Times New Roman" w:hAnsi="Times New Roman" w:cs="Times New Roman"/>
          <w:spacing w:val="8"/>
          <w:sz w:val="28"/>
          <w:szCs w:val="28"/>
          <w:lang w:val="uk-UA"/>
        </w:rPr>
      </w:pPr>
      <w:r>
        <w:rPr>
          <w:rFonts w:ascii="Times New Roman" w:eastAsia="Times New Roman" w:hAnsi="Times New Roman" w:cs="Times New Roman"/>
          <w:spacing w:val="8"/>
          <w:sz w:val="28"/>
          <w:szCs w:val="28"/>
          <w:lang w:val="uk-UA"/>
        </w:rPr>
        <w:t>Навчання за допомогою інформаційних</w:t>
      </w:r>
      <w:r w:rsidR="00430E39">
        <w:rPr>
          <w:rFonts w:ascii="Times New Roman" w:eastAsia="Times New Roman" w:hAnsi="Times New Roman" w:cs="Times New Roman"/>
          <w:spacing w:val="8"/>
          <w:sz w:val="28"/>
          <w:szCs w:val="28"/>
          <w:lang w:val="uk-UA"/>
        </w:rPr>
        <w:t xml:space="preserve"> технологій підвищує позитивну </w:t>
      </w:r>
      <w:r>
        <w:rPr>
          <w:rFonts w:ascii="Times New Roman" w:eastAsia="Times New Roman" w:hAnsi="Times New Roman" w:cs="Times New Roman"/>
          <w:spacing w:val="8"/>
          <w:sz w:val="28"/>
          <w:szCs w:val="28"/>
          <w:lang w:val="uk-UA"/>
        </w:rPr>
        <w:t xml:space="preserve">мотивацію учнів, активізує </w:t>
      </w:r>
      <w:r w:rsidRPr="0084631E">
        <w:rPr>
          <w:rFonts w:ascii="Times New Roman" w:eastAsia="Times New Roman" w:hAnsi="Times New Roman" w:cs="Times New Roman"/>
          <w:spacing w:val="8"/>
          <w:sz w:val="28"/>
          <w:szCs w:val="28"/>
          <w:lang w:val="uk-UA"/>
        </w:rPr>
        <w:t xml:space="preserve"> </w:t>
      </w:r>
      <w:r>
        <w:rPr>
          <w:rFonts w:ascii="Times New Roman" w:eastAsia="Times New Roman" w:hAnsi="Times New Roman" w:cs="Times New Roman"/>
          <w:spacing w:val="8"/>
          <w:sz w:val="28"/>
          <w:szCs w:val="28"/>
          <w:lang w:val="uk-UA"/>
        </w:rPr>
        <w:t>пізнавальну діяльність, розвиває мислення і творчі здібності дитини</w:t>
      </w:r>
      <w:r w:rsidR="00795861">
        <w:rPr>
          <w:rFonts w:ascii="Times New Roman" w:eastAsia="Times New Roman" w:hAnsi="Times New Roman" w:cs="Times New Roman"/>
          <w:spacing w:val="8"/>
          <w:sz w:val="28"/>
          <w:szCs w:val="28"/>
          <w:lang w:val="uk-UA"/>
        </w:rPr>
        <w:t>, формує активну життєву позицію в сучасному інформаційному суспільстві.</w:t>
      </w:r>
    </w:p>
    <w:p w:rsidR="0008409A" w:rsidRPr="00634F01" w:rsidRDefault="0008409A" w:rsidP="0055156D">
      <w:pPr>
        <w:shd w:val="clear" w:color="auto" w:fill="FFFFFF"/>
        <w:spacing w:after="0" w:line="360" w:lineRule="auto"/>
        <w:ind w:firstLine="284"/>
        <w:jc w:val="both"/>
        <w:rPr>
          <w:rFonts w:ascii="Times New Roman" w:eastAsia="Times New Roman" w:hAnsi="Times New Roman" w:cs="Times New Roman"/>
          <w:color w:val="000000"/>
          <w:sz w:val="28"/>
          <w:szCs w:val="28"/>
          <w:lang w:val="uk-UA"/>
        </w:rPr>
      </w:pPr>
      <w:r w:rsidRPr="00634F01">
        <w:rPr>
          <w:rFonts w:ascii="Times New Roman" w:eastAsia="Times New Roman" w:hAnsi="Times New Roman" w:cs="Times New Roman"/>
          <w:b/>
          <w:bCs/>
          <w:color w:val="000000"/>
          <w:sz w:val="28"/>
          <w:szCs w:val="28"/>
          <w:lang w:val="uk-UA"/>
        </w:rPr>
        <w:t>Науково-теоретична база досвіду</w:t>
      </w:r>
    </w:p>
    <w:p w:rsidR="0008409A" w:rsidRDefault="0008409A" w:rsidP="0055156D">
      <w:pPr>
        <w:spacing w:after="0" w:line="360" w:lineRule="auto"/>
        <w:ind w:firstLine="284"/>
        <w:jc w:val="both"/>
        <w:rPr>
          <w:rFonts w:ascii="Times New Roman" w:eastAsia="Times New Roman" w:hAnsi="Times New Roman" w:cs="Times New Roman"/>
          <w:color w:val="000000"/>
          <w:sz w:val="28"/>
          <w:szCs w:val="28"/>
          <w:lang w:val="uk-UA"/>
        </w:rPr>
      </w:pPr>
      <w:r w:rsidRPr="00634F01">
        <w:rPr>
          <w:rFonts w:ascii="Times New Roman" w:eastAsia="Times New Roman" w:hAnsi="Times New Roman" w:cs="Times New Roman"/>
          <w:color w:val="000000"/>
          <w:sz w:val="28"/>
          <w:szCs w:val="28"/>
          <w:lang w:val="uk-UA"/>
        </w:rPr>
        <w:t>Теоретичним обґрунтуванням досвіду слугують нормативні документи: «Національна доктрина розвитку освіти України у ХХІ столітті», «Концепція загальної середньої освіти»</w:t>
      </w:r>
      <w:r>
        <w:rPr>
          <w:rFonts w:ascii="Times New Roman" w:eastAsia="Times New Roman" w:hAnsi="Times New Roman" w:cs="Times New Roman"/>
          <w:color w:val="000000"/>
          <w:sz w:val="28"/>
          <w:szCs w:val="28"/>
          <w:lang w:val="uk-UA"/>
        </w:rPr>
        <w:t>,</w:t>
      </w:r>
      <w:r w:rsidRPr="0008409A">
        <w:rPr>
          <w:rFonts w:ascii="Times New Roman" w:eastAsia="Times New Roman" w:hAnsi="Times New Roman" w:cs="Times New Roman"/>
          <w:sz w:val="28"/>
          <w:szCs w:val="28"/>
          <w:lang w:val="uk-UA" w:eastAsia="ar-SA"/>
        </w:rPr>
        <w:t xml:space="preserve"> </w:t>
      </w:r>
      <w:r>
        <w:rPr>
          <w:rFonts w:ascii="Times New Roman" w:eastAsia="Times New Roman" w:hAnsi="Times New Roman" w:cs="Times New Roman"/>
          <w:sz w:val="28"/>
          <w:szCs w:val="28"/>
          <w:lang w:val="uk-UA" w:eastAsia="ar-SA"/>
        </w:rPr>
        <w:t>Закон</w:t>
      </w:r>
      <w:r w:rsidRPr="00634F01">
        <w:rPr>
          <w:rFonts w:ascii="Times New Roman" w:eastAsia="Times New Roman" w:hAnsi="Times New Roman" w:cs="Times New Roman"/>
          <w:sz w:val="28"/>
          <w:szCs w:val="28"/>
          <w:lang w:val="uk-UA" w:eastAsia="ar-SA"/>
        </w:rPr>
        <w:t xml:space="preserve"> України «Про Основні засади розвитку інформаційного суспільства в Україні на 2007-2015 роки», </w:t>
      </w:r>
      <w:r>
        <w:rPr>
          <w:rFonts w:ascii="Times New Roman" w:eastAsia="Times New Roman" w:hAnsi="Times New Roman" w:cs="Times New Roman"/>
          <w:sz w:val="28"/>
          <w:szCs w:val="28"/>
          <w:lang w:val="uk-UA" w:eastAsia="ar-SA"/>
        </w:rPr>
        <w:t xml:space="preserve">Закон України </w:t>
      </w:r>
      <w:r w:rsidRPr="00634F01">
        <w:rPr>
          <w:rFonts w:ascii="Times New Roman" w:eastAsia="Times New Roman" w:hAnsi="Times New Roman" w:cs="Times New Roman"/>
          <w:sz w:val="28"/>
          <w:szCs w:val="28"/>
          <w:lang w:val="uk-UA" w:eastAsia="ar-SA"/>
        </w:rPr>
        <w:t>«Про освіту»</w:t>
      </w:r>
      <w:r>
        <w:rPr>
          <w:rFonts w:ascii="Times New Roman" w:eastAsia="Times New Roman" w:hAnsi="Times New Roman" w:cs="Times New Roman"/>
          <w:sz w:val="28"/>
          <w:szCs w:val="28"/>
          <w:lang w:val="uk-UA" w:eastAsia="ar-SA"/>
        </w:rPr>
        <w:t>.</w:t>
      </w:r>
      <w:r w:rsidRPr="00634F01">
        <w:rPr>
          <w:rFonts w:ascii="Times New Roman" w:eastAsia="Times New Roman" w:hAnsi="Times New Roman" w:cs="Times New Roman"/>
          <w:color w:val="000000"/>
          <w:sz w:val="28"/>
          <w:szCs w:val="28"/>
          <w:lang w:val="uk-UA"/>
        </w:rPr>
        <w:t xml:space="preserve"> </w:t>
      </w:r>
    </w:p>
    <w:p w:rsidR="0008409A" w:rsidRDefault="00C9766F" w:rsidP="0055156D">
      <w:pPr>
        <w:spacing w:after="0" w:line="360" w:lineRule="auto"/>
        <w:ind w:firstLine="284"/>
        <w:jc w:val="both"/>
        <w:rPr>
          <w:rFonts w:ascii="Times New Roman" w:hAnsi="Times New Roman"/>
          <w:sz w:val="28"/>
          <w:szCs w:val="28"/>
          <w:lang w:val="uk-UA"/>
        </w:rPr>
      </w:pPr>
      <w:r w:rsidRPr="00C9766F">
        <w:rPr>
          <w:rFonts w:ascii="Times New Roman" w:eastAsia="Times New Roman" w:hAnsi="Times New Roman" w:cs="Times New Roman"/>
          <w:sz w:val="28"/>
          <w:szCs w:val="28"/>
          <w:lang w:val="uk-UA"/>
        </w:rPr>
        <w:t xml:space="preserve">Аналіз наукових джерел дає можливість констатувати значну увагу науковців та педагогів до питання </w:t>
      </w:r>
      <w:r w:rsidR="00F703A4" w:rsidRPr="00C9766F">
        <w:rPr>
          <w:rFonts w:ascii="Times New Roman" w:hAnsi="Times New Roman"/>
          <w:sz w:val="28"/>
          <w:szCs w:val="28"/>
          <w:lang w:val="uk-UA"/>
        </w:rPr>
        <w:t xml:space="preserve"> методики викладання історії та правознавства із використанням комп’ютерних технологій</w:t>
      </w:r>
      <w:r w:rsidRPr="00C9766F">
        <w:rPr>
          <w:rFonts w:ascii="Times New Roman" w:hAnsi="Times New Roman"/>
          <w:sz w:val="28"/>
          <w:szCs w:val="28"/>
          <w:lang w:val="uk-UA"/>
        </w:rPr>
        <w:t>.</w:t>
      </w:r>
      <w:r w:rsidR="00F703A4" w:rsidRPr="00C9766F">
        <w:rPr>
          <w:rFonts w:ascii="Times New Roman" w:hAnsi="Times New Roman"/>
          <w:sz w:val="28"/>
          <w:szCs w:val="28"/>
          <w:lang w:val="uk-UA"/>
        </w:rPr>
        <w:t xml:space="preserve"> </w:t>
      </w:r>
      <w:r w:rsidRPr="00C9766F">
        <w:rPr>
          <w:rFonts w:ascii="Times New Roman" w:eastAsia="Times New Roman" w:hAnsi="Times New Roman" w:cs="Times New Roman"/>
          <w:sz w:val="28"/>
          <w:szCs w:val="28"/>
          <w:lang w:val="uk-UA"/>
        </w:rPr>
        <w:t xml:space="preserve">Теоретичні основи </w:t>
      </w:r>
      <w:r>
        <w:rPr>
          <w:rFonts w:ascii="Times New Roman" w:eastAsia="Times New Roman" w:hAnsi="Times New Roman" w:cs="Times New Roman"/>
          <w:spacing w:val="8"/>
          <w:sz w:val="28"/>
          <w:szCs w:val="28"/>
          <w:lang w:val="uk-UA"/>
        </w:rPr>
        <w:t>в</w:t>
      </w:r>
      <w:r w:rsidRPr="00C9766F">
        <w:rPr>
          <w:rFonts w:ascii="Times New Roman" w:eastAsia="Times New Roman" w:hAnsi="Times New Roman" w:cs="Times New Roman"/>
          <w:spacing w:val="8"/>
          <w:sz w:val="28"/>
          <w:szCs w:val="28"/>
          <w:lang w:val="uk-UA"/>
        </w:rPr>
        <w:t>икористання інформаційно-ком</w:t>
      </w:r>
      <w:r w:rsidR="0008409A">
        <w:rPr>
          <w:rFonts w:ascii="Times New Roman" w:eastAsia="Times New Roman" w:hAnsi="Times New Roman" w:cs="Times New Roman"/>
          <w:spacing w:val="8"/>
          <w:sz w:val="28"/>
          <w:szCs w:val="28"/>
          <w:lang w:val="uk-UA"/>
        </w:rPr>
        <w:t>унікаційних</w:t>
      </w:r>
      <w:r w:rsidRPr="00C9766F">
        <w:rPr>
          <w:rFonts w:ascii="Times New Roman" w:eastAsia="Times New Roman" w:hAnsi="Times New Roman" w:cs="Times New Roman"/>
          <w:spacing w:val="8"/>
          <w:sz w:val="28"/>
          <w:szCs w:val="28"/>
          <w:lang w:val="uk-UA"/>
        </w:rPr>
        <w:t xml:space="preserve"> технологій на уроках правознавства</w:t>
      </w:r>
      <w:r w:rsidR="0008409A">
        <w:rPr>
          <w:rFonts w:ascii="Times New Roman" w:eastAsia="Times New Roman" w:hAnsi="Times New Roman" w:cs="Times New Roman"/>
          <w:spacing w:val="8"/>
          <w:sz w:val="28"/>
          <w:szCs w:val="28"/>
          <w:lang w:val="uk-UA"/>
        </w:rPr>
        <w:t xml:space="preserve"> </w:t>
      </w:r>
      <w:r w:rsidRPr="00C9766F">
        <w:rPr>
          <w:rFonts w:ascii="Times New Roman" w:eastAsia="Times New Roman" w:hAnsi="Times New Roman" w:cs="Times New Roman"/>
          <w:sz w:val="28"/>
          <w:szCs w:val="28"/>
          <w:lang w:val="uk-UA"/>
        </w:rPr>
        <w:t>знайшли висвітлення в працях</w:t>
      </w:r>
      <w:r>
        <w:rPr>
          <w:rFonts w:ascii="Times New Roman" w:eastAsia="Times New Roman" w:hAnsi="Times New Roman" w:cs="Times New Roman"/>
          <w:sz w:val="28"/>
          <w:szCs w:val="28"/>
          <w:lang w:val="uk-UA"/>
        </w:rPr>
        <w:t xml:space="preserve"> </w:t>
      </w:r>
      <w:r w:rsidR="00F703A4">
        <w:rPr>
          <w:rFonts w:ascii="Times New Roman" w:hAnsi="Times New Roman"/>
          <w:sz w:val="28"/>
          <w:szCs w:val="28"/>
          <w:lang w:val="uk-UA"/>
        </w:rPr>
        <w:t xml:space="preserve">Т. </w:t>
      </w:r>
      <w:proofErr w:type="spellStart"/>
      <w:r w:rsidR="00F703A4">
        <w:rPr>
          <w:rFonts w:ascii="Times New Roman" w:hAnsi="Times New Roman"/>
          <w:sz w:val="28"/>
          <w:szCs w:val="28"/>
          <w:lang w:val="uk-UA"/>
        </w:rPr>
        <w:t>Ладиченко</w:t>
      </w:r>
      <w:proofErr w:type="spellEnd"/>
      <w:r w:rsidR="00F703A4">
        <w:rPr>
          <w:rFonts w:ascii="Times New Roman" w:hAnsi="Times New Roman"/>
          <w:sz w:val="28"/>
          <w:szCs w:val="28"/>
          <w:lang w:val="uk-UA"/>
        </w:rPr>
        <w:t xml:space="preserve">, О. </w:t>
      </w:r>
      <w:proofErr w:type="spellStart"/>
      <w:r w:rsidR="00F703A4">
        <w:rPr>
          <w:rFonts w:ascii="Times New Roman" w:hAnsi="Times New Roman"/>
          <w:sz w:val="28"/>
          <w:szCs w:val="28"/>
          <w:lang w:val="uk-UA"/>
        </w:rPr>
        <w:t>Охредько</w:t>
      </w:r>
      <w:proofErr w:type="spellEnd"/>
      <w:r w:rsidR="00F703A4">
        <w:rPr>
          <w:rFonts w:ascii="Times New Roman" w:hAnsi="Times New Roman"/>
          <w:sz w:val="28"/>
          <w:szCs w:val="28"/>
          <w:lang w:val="uk-UA"/>
        </w:rPr>
        <w:t xml:space="preserve">, В. </w:t>
      </w:r>
      <w:proofErr w:type="spellStart"/>
      <w:r w:rsidR="00F703A4">
        <w:rPr>
          <w:rFonts w:ascii="Times New Roman" w:hAnsi="Times New Roman"/>
          <w:sz w:val="28"/>
          <w:szCs w:val="28"/>
          <w:lang w:val="uk-UA"/>
        </w:rPr>
        <w:t>Недзель</w:t>
      </w:r>
      <w:r>
        <w:rPr>
          <w:rFonts w:ascii="Times New Roman" w:hAnsi="Times New Roman"/>
          <w:sz w:val="28"/>
          <w:szCs w:val="28"/>
          <w:lang w:val="uk-UA"/>
        </w:rPr>
        <w:t>ської</w:t>
      </w:r>
      <w:proofErr w:type="spellEnd"/>
      <w:r>
        <w:rPr>
          <w:rFonts w:ascii="Times New Roman" w:hAnsi="Times New Roman"/>
          <w:sz w:val="28"/>
          <w:szCs w:val="28"/>
          <w:lang w:val="uk-UA"/>
        </w:rPr>
        <w:t>, Л. Фоменко,</w:t>
      </w:r>
    </w:p>
    <w:p w:rsidR="00F703A4" w:rsidRPr="0008409A" w:rsidRDefault="00C9766F" w:rsidP="0055156D">
      <w:pPr>
        <w:spacing w:after="0" w:line="360" w:lineRule="auto"/>
        <w:ind w:firstLine="284"/>
        <w:jc w:val="both"/>
        <w:rPr>
          <w:rFonts w:ascii="Times New Roman" w:hAnsi="Times New Roman"/>
          <w:sz w:val="28"/>
          <w:szCs w:val="28"/>
          <w:lang w:val="uk-UA"/>
        </w:rPr>
      </w:pPr>
      <w:r>
        <w:rPr>
          <w:rFonts w:ascii="Times New Roman" w:hAnsi="Times New Roman"/>
          <w:sz w:val="28"/>
          <w:szCs w:val="28"/>
          <w:lang w:val="uk-UA"/>
        </w:rPr>
        <w:t xml:space="preserve"> Л. </w:t>
      </w:r>
      <w:proofErr w:type="spellStart"/>
      <w:r>
        <w:rPr>
          <w:rFonts w:ascii="Times New Roman" w:hAnsi="Times New Roman"/>
          <w:sz w:val="28"/>
          <w:szCs w:val="28"/>
          <w:lang w:val="uk-UA"/>
        </w:rPr>
        <w:t>Карташової</w:t>
      </w:r>
      <w:proofErr w:type="spellEnd"/>
      <w:r>
        <w:rPr>
          <w:rFonts w:ascii="Times New Roman" w:hAnsi="Times New Roman"/>
          <w:sz w:val="28"/>
          <w:szCs w:val="28"/>
          <w:lang w:val="uk-UA"/>
        </w:rPr>
        <w:t>, С. Литвинової</w:t>
      </w:r>
      <w:r w:rsidR="00F703A4">
        <w:rPr>
          <w:rFonts w:ascii="Times New Roman" w:hAnsi="Times New Roman"/>
          <w:sz w:val="28"/>
          <w:szCs w:val="28"/>
          <w:lang w:val="uk-UA"/>
        </w:rPr>
        <w:t>, Т. Єфименко, В. Жаріков</w:t>
      </w:r>
      <w:r>
        <w:rPr>
          <w:rFonts w:ascii="Times New Roman" w:hAnsi="Times New Roman"/>
          <w:sz w:val="28"/>
          <w:szCs w:val="28"/>
          <w:lang w:val="uk-UA"/>
        </w:rPr>
        <w:t>а</w:t>
      </w:r>
      <w:r w:rsidR="0008409A">
        <w:rPr>
          <w:rFonts w:ascii="Times New Roman" w:hAnsi="Times New Roman"/>
          <w:sz w:val="28"/>
          <w:szCs w:val="28"/>
          <w:lang w:val="uk-UA"/>
        </w:rPr>
        <w:t>, Т. Захарової.</w:t>
      </w:r>
      <w:r w:rsidR="00F703A4">
        <w:rPr>
          <w:rFonts w:ascii="Times New Roman" w:hAnsi="Times New Roman"/>
          <w:sz w:val="28"/>
          <w:szCs w:val="28"/>
          <w:lang w:val="uk-UA"/>
        </w:rPr>
        <w:t xml:space="preserve">  </w:t>
      </w:r>
    </w:p>
    <w:p w:rsidR="00930CDA" w:rsidRPr="00C94249" w:rsidRDefault="00FF59CC" w:rsidP="0055156D">
      <w:pPr>
        <w:pStyle w:val="11"/>
        <w:spacing w:line="360" w:lineRule="auto"/>
        <w:ind w:firstLine="284"/>
        <w:jc w:val="both"/>
        <w:rPr>
          <w:rFonts w:ascii="Times New Roman" w:hAnsi="Times New Roman"/>
          <w:sz w:val="28"/>
          <w:szCs w:val="28"/>
          <w:lang w:val="uk-UA" w:eastAsia="ru-RU"/>
        </w:rPr>
      </w:pPr>
      <w:r w:rsidRPr="00C53DBF">
        <w:rPr>
          <w:rFonts w:ascii="Times New Roman" w:hAnsi="Times New Roman"/>
          <w:sz w:val="28"/>
          <w:szCs w:val="28"/>
          <w:lang w:val="uk-UA" w:eastAsia="ru-RU"/>
        </w:rPr>
        <w:t xml:space="preserve">Загальні теоретичні положення </w:t>
      </w:r>
      <w:r w:rsidR="00C51665">
        <w:rPr>
          <w:rFonts w:ascii="Times New Roman" w:hAnsi="Times New Roman"/>
          <w:sz w:val="28"/>
          <w:szCs w:val="28"/>
          <w:lang w:val="uk-UA" w:eastAsia="ru-RU"/>
        </w:rPr>
        <w:t xml:space="preserve">питання формування </w:t>
      </w:r>
      <w:proofErr w:type="spellStart"/>
      <w:r w:rsidR="00C51665">
        <w:rPr>
          <w:rFonts w:ascii="Times New Roman" w:hAnsi="Times New Roman"/>
          <w:sz w:val="28"/>
          <w:szCs w:val="28"/>
          <w:lang w:val="uk-UA" w:eastAsia="ru-RU"/>
        </w:rPr>
        <w:t>компетенцій</w:t>
      </w:r>
      <w:proofErr w:type="spellEnd"/>
      <w:r w:rsidR="00C51665">
        <w:rPr>
          <w:rFonts w:ascii="Times New Roman" w:hAnsi="Times New Roman"/>
          <w:sz w:val="28"/>
          <w:szCs w:val="28"/>
          <w:lang w:val="uk-UA" w:eastAsia="ru-RU"/>
        </w:rPr>
        <w:t xml:space="preserve"> школярів розглядаються у роботах Н.</w:t>
      </w:r>
      <w:proofErr w:type="spellStart"/>
      <w:r w:rsidR="00C51665">
        <w:rPr>
          <w:rFonts w:ascii="Times New Roman" w:hAnsi="Times New Roman"/>
          <w:sz w:val="28"/>
          <w:szCs w:val="28"/>
          <w:lang w:val="uk-UA" w:eastAsia="ru-RU"/>
        </w:rPr>
        <w:t>Бібік</w:t>
      </w:r>
      <w:proofErr w:type="spellEnd"/>
      <w:r w:rsidR="00C51665">
        <w:rPr>
          <w:rFonts w:ascii="Times New Roman" w:hAnsi="Times New Roman"/>
          <w:sz w:val="28"/>
          <w:szCs w:val="28"/>
          <w:lang w:val="uk-UA" w:eastAsia="ru-RU"/>
        </w:rPr>
        <w:t>, О.</w:t>
      </w:r>
      <w:proofErr w:type="spellStart"/>
      <w:r w:rsidR="00C51665">
        <w:rPr>
          <w:rFonts w:ascii="Times New Roman" w:hAnsi="Times New Roman"/>
          <w:sz w:val="28"/>
          <w:szCs w:val="28"/>
          <w:lang w:val="uk-UA" w:eastAsia="ru-RU"/>
        </w:rPr>
        <w:t>Бондаревської</w:t>
      </w:r>
      <w:proofErr w:type="spellEnd"/>
      <w:r w:rsidR="00C51665">
        <w:rPr>
          <w:rFonts w:ascii="Times New Roman" w:hAnsi="Times New Roman"/>
          <w:sz w:val="28"/>
          <w:szCs w:val="28"/>
          <w:lang w:val="uk-UA" w:eastAsia="ru-RU"/>
        </w:rPr>
        <w:t>, І.Єрмакова, І.Зимньої, О.</w:t>
      </w:r>
      <w:proofErr w:type="spellStart"/>
      <w:r w:rsidR="00C51665">
        <w:rPr>
          <w:rFonts w:ascii="Times New Roman" w:hAnsi="Times New Roman"/>
          <w:sz w:val="28"/>
          <w:szCs w:val="28"/>
          <w:lang w:val="uk-UA" w:eastAsia="ru-RU"/>
        </w:rPr>
        <w:t>Локшиної</w:t>
      </w:r>
      <w:proofErr w:type="spellEnd"/>
      <w:r w:rsidR="00C51665">
        <w:rPr>
          <w:rFonts w:ascii="Times New Roman" w:hAnsi="Times New Roman"/>
          <w:sz w:val="28"/>
          <w:szCs w:val="28"/>
          <w:lang w:val="uk-UA" w:eastAsia="ru-RU"/>
        </w:rPr>
        <w:t>, О.</w:t>
      </w:r>
      <w:proofErr w:type="spellStart"/>
      <w:r w:rsidR="00C51665">
        <w:rPr>
          <w:rFonts w:ascii="Times New Roman" w:hAnsi="Times New Roman"/>
          <w:sz w:val="28"/>
          <w:szCs w:val="28"/>
          <w:lang w:val="uk-UA" w:eastAsia="ru-RU"/>
        </w:rPr>
        <w:t>Овчарук</w:t>
      </w:r>
      <w:proofErr w:type="spellEnd"/>
      <w:r w:rsidR="00C51665">
        <w:rPr>
          <w:rFonts w:ascii="Times New Roman" w:hAnsi="Times New Roman"/>
          <w:sz w:val="28"/>
          <w:szCs w:val="28"/>
          <w:lang w:val="uk-UA" w:eastAsia="ru-RU"/>
        </w:rPr>
        <w:t>, О.</w:t>
      </w:r>
      <w:proofErr w:type="spellStart"/>
      <w:r w:rsidR="00C51665">
        <w:rPr>
          <w:rFonts w:ascii="Times New Roman" w:hAnsi="Times New Roman"/>
          <w:sz w:val="28"/>
          <w:szCs w:val="28"/>
          <w:lang w:val="uk-UA" w:eastAsia="ru-RU"/>
        </w:rPr>
        <w:t>Пометун</w:t>
      </w:r>
      <w:proofErr w:type="spellEnd"/>
      <w:r w:rsidR="00C51665">
        <w:rPr>
          <w:rFonts w:ascii="Times New Roman" w:hAnsi="Times New Roman"/>
          <w:sz w:val="28"/>
          <w:szCs w:val="28"/>
          <w:lang w:val="uk-UA" w:eastAsia="ru-RU"/>
        </w:rPr>
        <w:t>, О.Савченко, В.</w:t>
      </w:r>
      <w:proofErr w:type="spellStart"/>
      <w:r w:rsidR="00C51665">
        <w:rPr>
          <w:rFonts w:ascii="Times New Roman" w:hAnsi="Times New Roman"/>
          <w:sz w:val="28"/>
          <w:szCs w:val="28"/>
          <w:lang w:val="uk-UA" w:eastAsia="ru-RU"/>
        </w:rPr>
        <w:t>Сєрікова</w:t>
      </w:r>
      <w:proofErr w:type="spellEnd"/>
      <w:r w:rsidR="00C51665">
        <w:rPr>
          <w:rFonts w:ascii="Times New Roman" w:hAnsi="Times New Roman"/>
          <w:sz w:val="28"/>
          <w:szCs w:val="28"/>
          <w:lang w:val="uk-UA" w:eastAsia="ru-RU"/>
        </w:rPr>
        <w:t>, Л.Сохань, О.</w:t>
      </w:r>
      <w:proofErr w:type="spellStart"/>
      <w:r w:rsidR="00C51665">
        <w:rPr>
          <w:rFonts w:ascii="Times New Roman" w:hAnsi="Times New Roman"/>
          <w:sz w:val="28"/>
          <w:szCs w:val="28"/>
          <w:lang w:val="uk-UA" w:eastAsia="ru-RU"/>
        </w:rPr>
        <w:t>Сухомлинської</w:t>
      </w:r>
      <w:proofErr w:type="spellEnd"/>
      <w:r w:rsidR="00C51665">
        <w:rPr>
          <w:rFonts w:ascii="Times New Roman" w:hAnsi="Times New Roman"/>
          <w:sz w:val="28"/>
          <w:szCs w:val="28"/>
          <w:lang w:val="uk-UA" w:eastAsia="ru-RU"/>
        </w:rPr>
        <w:t>, Л.</w:t>
      </w:r>
      <w:proofErr w:type="spellStart"/>
      <w:r w:rsidRPr="00C53DBF">
        <w:rPr>
          <w:rFonts w:ascii="Times New Roman" w:hAnsi="Times New Roman"/>
          <w:sz w:val="28"/>
          <w:szCs w:val="28"/>
          <w:lang w:val="uk-UA" w:eastAsia="ru-RU"/>
        </w:rPr>
        <w:t>Хору</w:t>
      </w:r>
      <w:r w:rsidR="00C51665">
        <w:rPr>
          <w:rFonts w:ascii="Times New Roman" w:hAnsi="Times New Roman"/>
          <w:sz w:val="28"/>
          <w:szCs w:val="28"/>
          <w:lang w:val="uk-UA" w:eastAsia="ru-RU"/>
        </w:rPr>
        <w:t>жої</w:t>
      </w:r>
      <w:proofErr w:type="spellEnd"/>
      <w:r w:rsidR="00C51665">
        <w:rPr>
          <w:rFonts w:ascii="Times New Roman" w:hAnsi="Times New Roman"/>
          <w:sz w:val="28"/>
          <w:szCs w:val="28"/>
          <w:lang w:val="uk-UA" w:eastAsia="ru-RU"/>
        </w:rPr>
        <w:t>, А.</w:t>
      </w:r>
      <w:r w:rsidRPr="00C53DBF">
        <w:rPr>
          <w:rFonts w:ascii="Times New Roman" w:hAnsi="Times New Roman"/>
          <w:sz w:val="28"/>
          <w:szCs w:val="28"/>
          <w:lang w:val="uk-UA" w:eastAsia="ru-RU"/>
        </w:rPr>
        <w:t>Хут</w:t>
      </w:r>
      <w:r w:rsidR="00C51665">
        <w:rPr>
          <w:rFonts w:ascii="Times New Roman" w:hAnsi="Times New Roman"/>
          <w:sz w:val="28"/>
          <w:szCs w:val="28"/>
          <w:lang w:val="uk-UA" w:eastAsia="ru-RU"/>
        </w:rPr>
        <w:t>орського,Т.</w:t>
      </w:r>
      <w:proofErr w:type="spellStart"/>
      <w:r w:rsidRPr="00C53DBF">
        <w:rPr>
          <w:rFonts w:ascii="Times New Roman" w:hAnsi="Times New Roman"/>
          <w:sz w:val="28"/>
          <w:szCs w:val="28"/>
          <w:lang w:val="uk-UA" w:eastAsia="ru-RU"/>
        </w:rPr>
        <w:t>Ладичен</w:t>
      </w:r>
      <w:r w:rsidR="00C51665">
        <w:rPr>
          <w:rFonts w:ascii="Times New Roman" w:hAnsi="Times New Roman"/>
          <w:sz w:val="28"/>
          <w:szCs w:val="28"/>
          <w:lang w:val="uk-UA" w:eastAsia="ru-RU"/>
        </w:rPr>
        <w:t>ко</w:t>
      </w:r>
      <w:proofErr w:type="spellEnd"/>
      <w:r w:rsidR="00C51665">
        <w:rPr>
          <w:rFonts w:ascii="Times New Roman" w:hAnsi="Times New Roman"/>
          <w:sz w:val="28"/>
          <w:szCs w:val="28"/>
          <w:lang w:val="uk-UA" w:eastAsia="ru-RU"/>
        </w:rPr>
        <w:t>, О.</w:t>
      </w:r>
      <w:proofErr w:type="spellStart"/>
      <w:r w:rsidR="00C51665">
        <w:rPr>
          <w:rFonts w:ascii="Times New Roman" w:hAnsi="Times New Roman"/>
          <w:sz w:val="28"/>
          <w:szCs w:val="28"/>
          <w:lang w:val="uk-UA" w:eastAsia="ru-RU"/>
        </w:rPr>
        <w:t>Турянської</w:t>
      </w:r>
      <w:proofErr w:type="spellEnd"/>
      <w:r w:rsidR="00C51665">
        <w:rPr>
          <w:rFonts w:ascii="Times New Roman" w:hAnsi="Times New Roman"/>
          <w:sz w:val="28"/>
          <w:szCs w:val="28"/>
          <w:lang w:val="uk-UA" w:eastAsia="ru-RU"/>
        </w:rPr>
        <w:t xml:space="preserve"> та </w:t>
      </w:r>
      <w:proofErr w:type="spellStart"/>
      <w:r w:rsidR="00C51665">
        <w:rPr>
          <w:rFonts w:ascii="Times New Roman" w:hAnsi="Times New Roman"/>
          <w:sz w:val="28"/>
          <w:szCs w:val="28"/>
          <w:lang w:val="uk-UA" w:eastAsia="ru-RU"/>
        </w:rPr>
        <w:t>ін</w:t>
      </w:r>
      <w:proofErr w:type="spellEnd"/>
    </w:p>
    <w:p w:rsidR="00930CDA" w:rsidRPr="00EF7743" w:rsidRDefault="000C0650" w:rsidP="0055156D">
      <w:pPr>
        <w:spacing w:after="0" w:line="360" w:lineRule="auto"/>
        <w:ind w:firstLine="284"/>
        <w:jc w:val="both"/>
        <w:rPr>
          <w:rFonts w:ascii="Times New Roman" w:eastAsia="Times New Roman" w:hAnsi="Times New Roman" w:cs="Times New Roman"/>
          <w:b/>
          <w:color w:val="000000" w:themeColor="text1"/>
          <w:spacing w:val="8"/>
          <w:sz w:val="28"/>
          <w:szCs w:val="28"/>
          <w:lang w:val="uk-UA"/>
        </w:rPr>
      </w:pPr>
      <w:r w:rsidRPr="00EF7743">
        <w:rPr>
          <w:rFonts w:ascii="Times New Roman" w:eastAsia="Times New Roman" w:hAnsi="Times New Roman" w:cs="Times New Roman"/>
          <w:b/>
          <w:color w:val="000000" w:themeColor="text1"/>
          <w:spacing w:val="8"/>
          <w:sz w:val="28"/>
          <w:szCs w:val="28"/>
          <w:lang w:val="uk-UA"/>
        </w:rPr>
        <w:t>Реалізація проблеми</w:t>
      </w:r>
    </w:p>
    <w:p w:rsidR="00FD719A" w:rsidRDefault="00161C62" w:rsidP="0055156D">
      <w:pPr>
        <w:spacing w:after="0" w:line="360" w:lineRule="auto"/>
        <w:ind w:firstLine="284"/>
        <w:jc w:val="both"/>
        <w:rPr>
          <w:rFonts w:ascii="Times New Roman" w:eastAsia="Times New Roman" w:hAnsi="Times New Roman" w:cs="Times New Roman"/>
          <w:spacing w:val="8"/>
          <w:sz w:val="28"/>
          <w:szCs w:val="28"/>
          <w:lang w:val="uk-UA"/>
        </w:rPr>
      </w:pPr>
      <w:r>
        <w:rPr>
          <w:rFonts w:ascii="Times New Roman" w:eastAsia="Times New Roman" w:hAnsi="Times New Roman" w:cs="Times New Roman"/>
          <w:spacing w:val="8"/>
          <w:sz w:val="28"/>
          <w:szCs w:val="28"/>
          <w:lang w:val="uk-UA"/>
        </w:rPr>
        <w:t>Необхідність застосування комп’ютера зумовлено інтенсифікацією сучасного процесу ви</w:t>
      </w:r>
      <w:r w:rsidR="00FD719A">
        <w:rPr>
          <w:rFonts w:ascii="Times New Roman" w:eastAsia="Times New Roman" w:hAnsi="Times New Roman" w:cs="Times New Roman"/>
          <w:spacing w:val="8"/>
          <w:sz w:val="28"/>
          <w:szCs w:val="28"/>
          <w:lang w:val="uk-UA"/>
        </w:rPr>
        <w:t xml:space="preserve">вчення правознавства, адже значно зростає обсяг інформації за умов незначної кількості годин на її засвоєння. Використання </w:t>
      </w:r>
      <w:r w:rsidR="00430E39">
        <w:rPr>
          <w:rFonts w:ascii="Times New Roman" w:eastAsia="Times New Roman" w:hAnsi="Times New Roman" w:cs="Times New Roman"/>
          <w:spacing w:val="8"/>
          <w:sz w:val="28"/>
          <w:szCs w:val="28"/>
          <w:lang w:val="uk-UA"/>
        </w:rPr>
        <w:t>ІКТ</w:t>
      </w:r>
      <w:r w:rsidR="00FD719A">
        <w:rPr>
          <w:rFonts w:ascii="Times New Roman" w:eastAsia="Times New Roman" w:hAnsi="Times New Roman" w:cs="Times New Roman"/>
          <w:spacing w:val="8"/>
          <w:sz w:val="28"/>
          <w:szCs w:val="28"/>
          <w:lang w:val="uk-UA"/>
        </w:rPr>
        <w:t xml:space="preserve"> дозволяє подати </w:t>
      </w:r>
      <w:r w:rsidR="00FD719A">
        <w:rPr>
          <w:rFonts w:ascii="Times New Roman" w:eastAsia="Times New Roman" w:hAnsi="Times New Roman" w:cs="Times New Roman"/>
          <w:spacing w:val="8"/>
          <w:sz w:val="28"/>
          <w:szCs w:val="28"/>
          <w:lang w:val="uk-UA"/>
        </w:rPr>
        <w:lastRenderedPageBreak/>
        <w:t>учням навчальний матеріал у найбільш компактному і зручному для сприйняття, економному за часом вигляді.</w:t>
      </w:r>
    </w:p>
    <w:p w:rsidR="00430E39" w:rsidRDefault="00430E39" w:rsidP="0055156D">
      <w:pPr>
        <w:spacing w:after="0" w:line="360" w:lineRule="auto"/>
        <w:ind w:firstLine="284"/>
        <w:jc w:val="both"/>
        <w:rPr>
          <w:rFonts w:ascii="Times New Roman" w:eastAsia="Times New Roman" w:hAnsi="Times New Roman" w:cs="Times New Roman"/>
          <w:spacing w:val="8"/>
          <w:sz w:val="28"/>
          <w:szCs w:val="28"/>
          <w:lang w:val="uk-UA"/>
        </w:rPr>
      </w:pPr>
      <w:r>
        <w:rPr>
          <w:rFonts w:ascii="Times New Roman" w:eastAsia="Times New Roman" w:hAnsi="Times New Roman" w:cs="Times New Roman"/>
          <w:spacing w:val="8"/>
          <w:sz w:val="28"/>
          <w:szCs w:val="28"/>
          <w:lang w:val="uk-UA"/>
        </w:rPr>
        <w:t>З цією метою, при викладанні правознавства я використовую:</w:t>
      </w:r>
    </w:p>
    <w:p w:rsidR="001C13BF" w:rsidRPr="00430E39" w:rsidRDefault="00BF6D70" w:rsidP="0055156D">
      <w:pPr>
        <w:pStyle w:val="a6"/>
        <w:numPr>
          <w:ilvl w:val="0"/>
          <w:numId w:val="7"/>
        </w:numPr>
        <w:shd w:val="clear" w:color="auto" w:fill="FFFFFF"/>
        <w:spacing w:before="79" w:beforeAutospacing="0" w:after="79" w:afterAutospacing="0" w:line="360" w:lineRule="auto"/>
        <w:ind w:right="79" w:firstLine="284"/>
        <w:jc w:val="both"/>
        <w:rPr>
          <w:color w:val="000000" w:themeColor="text1"/>
          <w:sz w:val="28"/>
          <w:szCs w:val="28"/>
          <w:lang w:val="uk-UA"/>
        </w:rPr>
      </w:pPr>
      <w:r>
        <w:rPr>
          <w:i/>
          <w:color w:val="000000" w:themeColor="text1"/>
          <w:sz w:val="28"/>
          <w:szCs w:val="28"/>
          <w:lang w:val="uk-UA"/>
        </w:rPr>
        <w:t>М</w:t>
      </w:r>
      <w:r w:rsidR="001C13BF" w:rsidRPr="001C13BF">
        <w:rPr>
          <w:i/>
          <w:color w:val="000000" w:themeColor="text1"/>
          <w:sz w:val="28"/>
          <w:szCs w:val="28"/>
          <w:lang w:val="uk-UA"/>
        </w:rPr>
        <w:t>ультимедійні презентації вчителя</w:t>
      </w:r>
      <w:r w:rsidR="001C13BF" w:rsidRPr="00430E39">
        <w:rPr>
          <w:color w:val="000000" w:themeColor="text1"/>
          <w:sz w:val="28"/>
          <w:szCs w:val="28"/>
          <w:lang w:val="uk-UA"/>
        </w:rPr>
        <w:t xml:space="preserve"> – найбільш важливу інформацію на слайді можна анімувати. Рух окремих частин слайда приверне увагу учня. Презентація дозволяє ілюструвати розповідь, зробити урок більш організованим,  наочним,  цікавим,  мобільним;</w:t>
      </w:r>
    </w:p>
    <w:p w:rsidR="001C13BF" w:rsidRPr="00430E39" w:rsidRDefault="00BF6D70" w:rsidP="0055156D">
      <w:pPr>
        <w:pStyle w:val="a6"/>
        <w:numPr>
          <w:ilvl w:val="0"/>
          <w:numId w:val="7"/>
        </w:numPr>
        <w:shd w:val="clear" w:color="auto" w:fill="FFFFFF"/>
        <w:spacing w:before="79" w:beforeAutospacing="0" w:after="79" w:afterAutospacing="0" w:line="360" w:lineRule="auto"/>
        <w:ind w:right="79" w:firstLine="284"/>
        <w:jc w:val="both"/>
        <w:rPr>
          <w:color w:val="000000" w:themeColor="text1"/>
          <w:sz w:val="28"/>
          <w:szCs w:val="28"/>
          <w:lang w:val="uk-UA"/>
        </w:rPr>
      </w:pPr>
      <w:r>
        <w:rPr>
          <w:i/>
          <w:color w:val="000000" w:themeColor="text1"/>
          <w:sz w:val="28"/>
          <w:szCs w:val="28"/>
          <w:lang w:val="uk-UA"/>
        </w:rPr>
        <w:t>М</w:t>
      </w:r>
      <w:r w:rsidR="001C13BF" w:rsidRPr="001C13BF">
        <w:rPr>
          <w:i/>
          <w:color w:val="000000" w:themeColor="text1"/>
          <w:sz w:val="28"/>
          <w:szCs w:val="28"/>
          <w:lang w:val="uk-UA"/>
        </w:rPr>
        <w:t>ультимедійні презентації учнів</w:t>
      </w:r>
      <w:r w:rsidR="001C13BF" w:rsidRPr="00430E39">
        <w:rPr>
          <w:color w:val="000000" w:themeColor="text1"/>
          <w:sz w:val="28"/>
          <w:szCs w:val="28"/>
          <w:lang w:val="uk-UA"/>
        </w:rPr>
        <w:t xml:space="preserve"> – </w:t>
      </w:r>
      <w:r w:rsidR="001670F4">
        <w:rPr>
          <w:color w:val="000000" w:themeColor="text1"/>
          <w:sz w:val="28"/>
          <w:szCs w:val="28"/>
          <w:lang w:val="uk-UA"/>
        </w:rPr>
        <w:t>організація самостійної роботи,</w:t>
      </w:r>
      <w:r w:rsidR="001C13BF" w:rsidRPr="00430E39">
        <w:rPr>
          <w:color w:val="000000" w:themeColor="text1"/>
          <w:sz w:val="28"/>
          <w:szCs w:val="28"/>
          <w:lang w:val="uk-UA"/>
        </w:rPr>
        <w:t xml:space="preserve"> що дозволяє розширювати і поглиблювати знання учнів, проводити величезну дослідницьку роботу, проявляти творчий підхід до досліджуваної теми.</w:t>
      </w:r>
    </w:p>
    <w:p w:rsidR="00430E39" w:rsidRDefault="00BF6D70" w:rsidP="0055156D">
      <w:pPr>
        <w:pStyle w:val="a3"/>
        <w:numPr>
          <w:ilvl w:val="0"/>
          <w:numId w:val="7"/>
        </w:numPr>
        <w:spacing w:after="0" w:line="360" w:lineRule="auto"/>
        <w:ind w:firstLine="284"/>
        <w:jc w:val="both"/>
        <w:rPr>
          <w:rFonts w:ascii="Times New Roman" w:eastAsia="Times New Roman" w:hAnsi="Times New Roman" w:cs="Times New Roman"/>
          <w:i/>
          <w:spacing w:val="8"/>
          <w:sz w:val="28"/>
          <w:szCs w:val="28"/>
          <w:lang w:val="uk-UA"/>
        </w:rPr>
      </w:pPr>
      <w:r>
        <w:rPr>
          <w:rFonts w:ascii="Times New Roman" w:eastAsia="Times New Roman" w:hAnsi="Times New Roman" w:cs="Times New Roman"/>
          <w:i/>
          <w:spacing w:val="8"/>
          <w:sz w:val="28"/>
          <w:szCs w:val="28"/>
          <w:lang w:val="uk-UA"/>
        </w:rPr>
        <w:t xml:space="preserve">Фрагменти фільмів( </w:t>
      </w:r>
      <w:r w:rsidRPr="00BF6D70">
        <w:rPr>
          <w:rFonts w:ascii="Times New Roman" w:eastAsia="Times New Roman" w:hAnsi="Times New Roman" w:cs="Times New Roman"/>
          <w:spacing w:val="8"/>
          <w:sz w:val="28"/>
          <w:szCs w:val="28"/>
          <w:lang w:val="uk-UA"/>
        </w:rPr>
        <w:t>художніх, документальних, мультиплікаційних</w:t>
      </w:r>
      <w:r>
        <w:rPr>
          <w:rFonts w:ascii="Times New Roman" w:eastAsia="Times New Roman" w:hAnsi="Times New Roman" w:cs="Times New Roman"/>
          <w:i/>
          <w:spacing w:val="8"/>
          <w:sz w:val="28"/>
          <w:szCs w:val="28"/>
          <w:lang w:val="uk-UA"/>
        </w:rPr>
        <w:t>)</w:t>
      </w:r>
      <w:r w:rsidR="00430E39">
        <w:rPr>
          <w:rFonts w:ascii="Times New Roman" w:eastAsia="Times New Roman" w:hAnsi="Times New Roman" w:cs="Times New Roman"/>
          <w:i/>
          <w:spacing w:val="8"/>
          <w:sz w:val="28"/>
          <w:szCs w:val="28"/>
          <w:lang w:val="uk-UA"/>
        </w:rPr>
        <w:t>.</w:t>
      </w:r>
    </w:p>
    <w:p w:rsidR="00430E39" w:rsidRDefault="00BF6D70" w:rsidP="0055156D">
      <w:pPr>
        <w:pStyle w:val="a6"/>
        <w:numPr>
          <w:ilvl w:val="0"/>
          <w:numId w:val="7"/>
        </w:numPr>
        <w:shd w:val="clear" w:color="auto" w:fill="FFFFFF"/>
        <w:spacing w:before="79" w:beforeAutospacing="0" w:after="79" w:afterAutospacing="0" w:line="360" w:lineRule="auto"/>
        <w:ind w:right="79" w:firstLine="284"/>
        <w:jc w:val="both"/>
        <w:rPr>
          <w:color w:val="000000" w:themeColor="text1"/>
          <w:sz w:val="28"/>
          <w:szCs w:val="28"/>
          <w:lang w:val="uk-UA"/>
        </w:rPr>
      </w:pPr>
      <w:r>
        <w:rPr>
          <w:i/>
          <w:color w:val="000000" w:themeColor="text1"/>
          <w:sz w:val="28"/>
          <w:szCs w:val="28"/>
          <w:lang w:val="uk-UA"/>
        </w:rPr>
        <w:t>О</w:t>
      </w:r>
      <w:r w:rsidRPr="00BF6D70">
        <w:rPr>
          <w:i/>
          <w:color w:val="000000" w:themeColor="text1"/>
          <w:sz w:val="28"/>
          <w:szCs w:val="28"/>
          <w:lang w:val="uk-UA"/>
        </w:rPr>
        <w:t>світні ресурси Інтернету</w:t>
      </w:r>
      <w:r w:rsidRPr="00430E39">
        <w:rPr>
          <w:color w:val="000000" w:themeColor="text1"/>
          <w:sz w:val="28"/>
          <w:szCs w:val="28"/>
          <w:lang w:val="uk-UA"/>
        </w:rPr>
        <w:t xml:space="preserve"> </w:t>
      </w:r>
      <w:r>
        <w:rPr>
          <w:color w:val="000000" w:themeColor="text1"/>
          <w:sz w:val="28"/>
          <w:szCs w:val="28"/>
          <w:lang w:val="uk-UA"/>
        </w:rPr>
        <w:t>(</w:t>
      </w:r>
      <w:r w:rsidRPr="00430E39">
        <w:rPr>
          <w:color w:val="000000" w:themeColor="text1"/>
          <w:sz w:val="28"/>
          <w:szCs w:val="28"/>
          <w:lang w:val="uk-UA"/>
        </w:rPr>
        <w:t>для пошуку новітніх статистичних даних, газетних і журнальних статей, наукових публікацій, телевізійних передач та ін.</w:t>
      </w:r>
      <w:r>
        <w:rPr>
          <w:color w:val="000000" w:themeColor="text1"/>
          <w:sz w:val="28"/>
          <w:szCs w:val="28"/>
          <w:lang w:val="uk-UA"/>
        </w:rPr>
        <w:t>)</w:t>
      </w:r>
    </w:p>
    <w:p w:rsidR="00D0124F" w:rsidRPr="00BF6D70" w:rsidRDefault="00D0124F" w:rsidP="0055156D">
      <w:pPr>
        <w:pStyle w:val="a6"/>
        <w:numPr>
          <w:ilvl w:val="0"/>
          <w:numId w:val="7"/>
        </w:numPr>
        <w:shd w:val="clear" w:color="auto" w:fill="FFFFFF"/>
        <w:spacing w:before="79" w:beforeAutospacing="0" w:after="79" w:afterAutospacing="0" w:line="360" w:lineRule="auto"/>
        <w:ind w:right="79" w:firstLine="284"/>
        <w:jc w:val="both"/>
        <w:rPr>
          <w:color w:val="000000" w:themeColor="text1"/>
          <w:sz w:val="28"/>
          <w:szCs w:val="28"/>
          <w:lang w:val="uk-UA"/>
        </w:rPr>
      </w:pPr>
      <w:r>
        <w:rPr>
          <w:i/>
          <w:color w:val="000000" w:themeColor="text1"/>
          <w:sz w:val="28"/>
          <w:szCs w:val="28"/>
          <w:lang w:val="uk-UA"/>
        </w:rPr>
        <w:t>Н</w:t>
      </w:r>
      <w:r w:rsidR="001005D6">
        <w:rPr>
          <w:i/>
          <w:color w:val="000000" w:themeColor="text1"/>
          <w:sz w:val="28"/>
          <w:szCs w:val="28"/>
          <w:lang w:val="uk-UA"/>
        </w:rPr>
        <w:t>авчальні</w:t>
      </w:r>
      <w:r>
        <w:rPr>
          <w:i/>
          <w:color w:val="000000" w:themeColor="text1"/>
          <w:sz w:val="28"/>
          <w:szCs w:val="28"/>
          <w:lang w:val="uk-UA"/>
        </w:rPr>
        <w:t xml:space="preserve"> ігри</w:t>
      </w:r>
    </w:p>
    <w:p w:rsidR="00430E39" w:rsidRPr="00430E39" w:rsidRDefault="001C13BF" w:rsidP="0055156D">
      <w:pPr>
        <w:pStyle w:val="a6"/>
        <w:shd w:val="clear" w:color="auto" w:fill="FFFFFF"/>
        <w:spacing w:before="79" w:beforeAutospacing="0" w:after="79" w:afterAutospacing="0" w:line="360" w:lineRule="auto"/>
        <w:ind w:left="79" w:right="79" w:firstLine="284"/>
        <w:jc w:val="both"/>
        <w:rPr>
          <w:color w:val="000000" w:themeColor="text1"/>
          <w:sz w:val="28"/>
          <w:szCs w:val="28"/>
          <w:lang w:val="uk-UA"/>
        </w:rPr>
      </w:pPr>
      <w:r>
        <w:rPr>
          <w:color w:val="000000" w:themeColor="text1"/>
          <w:sz w:val="28"/>
          <w:szCs w:val="28"/>
          <w:lang w:val="uk-UA"/>
        </w:rPr>
        <w:t>Використання ІКТ на уроках права дає можливість</w:t>
      </w:r>
      <w:r w:rsidR="00430E39" w:rsidRPr="00430E39">
        <w:rPr>
          <w:color w:val="000000" w:themeColor="text1"/>
          <w:sz w:val="28"/>
          <w:szCs w:val="28"/>
          <w:lang w:val="uk-UA"/>
        </w:rPr>
        <w:t xml:space="preserve"> орган</w:t>
      </w:r>
      <w:r>
        <w:rPr>
          <w:color w:val="000000" w:themeColor="text1"/>
          <w:sz w:val="28"/>
          <w:szCs w:val="28"/>
          <w:lang w:val="uk-UA"/>
        </w:rPr>
        <w:t xml:space="preserve">ізувати роботу з різноманітними нормативно-правовими актами. Також, </w:t>
      </w:r>
      <w:r w:rsidR="00430E39" w:rsidRPr="00430E39">
        <w:rPr>
          <w:color w:val="000000" w:themeColor="text1"/>
          <w:sz w:val="28"/>
          <w:szCs w:val="28"/>
          <w:lang w:val="uk-UA"/>
        </w:rPr>
        <w:t>можна організувати роботу з офіційним порталом Верховної Ради України (</w:t>
      </w:r>
      <w:proofErr w:type="spellStart"/>
      <w:r w:rsidR="00430E39" w:rsidRPr="00430E39">
        <w:rPr>
          <w:rStyle w:val="aa"/>
          <w:color w:val="000000" w:themeColor="text1"/>
          <w:sz w:val="28"/>
          <w:szCs w:val="28"/>
          <w:lang w:val="uk-UA"/>
        </w:rPr>
        <w:t>rada.gov.ua</w:t>
      </w:r>
      <w:proofErr w:type="spellEnd"/>
      <w:r w:rsidR="00430E39" w:rsidRPr="00430E39">
        <w:rPr>
          <w:rStyle w:val="aa"/>
          <w:color w:val="000000" w:themeColor="text1"/>
          <w:sz w:val="28"/>
          <w:szCs w:val="28"/>
          <w:lang w:val="uk-UA"/>
        </w:rPr>
        <w:t>),</w:t>
      </w:r>
      <w:r>
        <w:rPr>
          <w:rStyle w:val="aa"/>
          <w:color w:val="000000" w:themeColor="text1"/>
          <w:sz w:val="28"/>
          <w:szCs w:val="28"/>
          <w:lang w:val="uk-UA"/>
        </w:rPr>
        <w:t xml:space="preserve"> </w:t>
      </w:r>
      <w:r w:rsidR="00430E39" w:rsidRPr="00430E39">
        <w:rPr>
          <w:color w:val="000000" w:themeColor="text1"/>
          <w:sz w:val="28"/>
          <w:szCs w:val="28"/>
          <w:lang w:val="uk-UA"/>
        </w:rPr>
        <w:t xml:space="preserve">всеукраїнським правовим </w:t>
      </w:r>
      <w:r>
        <w:rPr>
          <w:color w:val="000000" w:themeColor="text1"/>
          <w:sz w:val="28"/>
          <w:szCs w:val="28"/>
          <w:lang w:val="uk-UA"/>
        </w:rPr>
        <w:t>порталом</w:t>
      </w:r>
      <w:r w:rsidR="00430E39" w:rsidRPr="00430E39">
        <w:rPr>
          <w:color w:val="000000" w:themeColor="text1"/>
          <w:sz w:val="28"/>
          <w:szCs w:val="28"/>
          <w:lang w:val="uk-UA"/>
        </w:rPr>
        <w:t xml:space="preserve"> (</w:t>
      </w:r>
      <w:proofErr w:type="spellStart"/>
      <w:r w:rsidR="00430E39" w:rsidRPr="00430E39">
        <w:rPr>
          <w:rStyle w:val="aa"/>
          <w:color w:val="000000" w:themeColor="text1"/>
          <w:sz w:val="28"/>
          <w:szCs w:val="28"/>
          <w:lang w:val="uk-UA"/>
        </w:rPr>
        <w:t>ligazakon.ua</w:t>
      </w:r>
      <w:proofErr w:type="spellEnd"/>
      <w:r>
        <w:rPr>
          <w:color w:val="000000" w:themeColor="text1"/>
          <w:sz w:val="28"/>
          <w:szCs w:val="28"/>
          <w:lang w:val="uk-UA"/>
        </w:rPr>
        <w:t>)</w:t>
      </w:r>
      <w:r w:rsidR="00430E39" w:rsidRPr="00430E39">
        <w:rPr>
          <w:color w:val="000000" w:themeColor="text1"/>
          <w:sz w:val="28"/>
          <w:szCs w:val="28"/>
          <w:lang w:val="uk-UA"/>
        </w:rPr>
        <w:t>.</w:t>
      </w:r>
    </w:p>
    <w:p w:rsidR="00430E39" w:rsidRPr="00430E39" w:rsidRDefault="00430E39" w:rsidP="0055156D">
      <w:pPr>
        <w:pStyle w:val="a6"/>
        <w:shd w:val="clear" w:color="auto" w:fill="FFFFFF"/>
        <w:spacing w:before="79" w:beforeAutospacing="0" w:after="79" w:afterAutospacing="0" w:line="360" w:lineRule="auto"/>
        <w:ind w:left="79" w:right="79" w:firstLine="284"/>
        <w:jc w:val="both"/>
        <w:rPr>
          <w:color w:val="000000" w:themeColor="text1"/>
          <w:sz w:val="28"/>
          <w:szCs w:val="28"/>
          <w:lang w:val="uk-UA"/>
        </w:rPr>
      </w:pPr>
      <w:r w:rsidRPr="00430E39">
        <w:rPr>
          <w:color w:val="000000" w:themeColor="text1"/>
          <w:sz w:val="28"/>
          <w:szCs w:val="28"/>
          <w:lang w:val="uk-UA"/>
        </w:rPr>
        <w:t>Застосування вказаних форм роботи дозволяє не тільки ст</w:t>
      </w:r>
      <w:r w:rsidR="00BF6D70">
        <w:rPr>
          <w:color w:val="000000" w:themeColor="text1"/>
          <w:sz w:val="28"/>
          <w:szCs w:val="28"/>
          <w:lang w:val="uk-UA"/>
        </w:rPr>
        <w:t>ворити умови для економії часу,</w:t>
      </w:r>
      <w:r w:rsidRPr="00430E39">
        <w:rPr>
          <w:color w:val="000000" w:themeColor="text1"/>
          <w:sz w:val="28"/>
          <w:szCs w:val="28"/>
          <w:lang w:val="uk-UA"/>
        </w:rPr>
        <w:t xml:space="preserve"> здійснювати роботу щодо стимулювання та розвитку пізнавального інтересу учнів, формування у них навичок роботи з інформацією. В ході тако</w:t>
      </w:r>
      <w:r w:rsidR="00BF6D70">
        <w:rPr>
          <w:color w:val="000000" w:themeColor="text1"/>
          <w:sz w:val="28"/>
          <w:szCs w:val="28"/>
          <w:lang w:val="uk-UA"/>
        </w:rPr>
        <w:t>ї роботи одночасно здійснюється</w:t>
      </w:r>
      <w:r w:rsidRPr="00430E39">
        <w:rPr>
          <w:color w:val="000000" w:themeColor="text1"/>
          <w:sz w:val="28"/>
          <w:szCs w:val="28"/>
          <w:lang w:val="uk-UA"/>
        </w:rPr>
        <w:t xml:space="preserve"> і формування в учнів елементів правової культури та правомірної поведінки.</w:t>
      </w:r>
    </w:p>
    <w:p w:rsidR="00386D11" w:rsidRPr="00FD32F1" w:rsidRDefault="00890336" w:rsidP="0055156D">
      <w:pPr>
        <w:spacing w:after="0" w:line="360" w:lineRule="auto"/>
        <w:ind w:firstLine="284"/>
        <w:jc w:val="both"/>
        <w:rPr>
          <w:rFonts w:ascii="Times New Roman" w:eastAsia="Times New Roman" w:hAnsi="Times New Roman" w:cs="Times New Roman"/>
          <w:spacing w:val="8"/>
          <w:sz w:val="28"/>
          <w:szCs w:val="28"/>
          <w:lang w:val="uk-UA"/>
        </w:rPr>
      </w:pPr>
      <w:r>
        <w:rPr>
          <w:rFonts w:ascii="Times New Roman" w:eastAsia="Times New Roman" w:hAnsi="Times New Roman" w:cs="Times New Roman"/>
          <w:spacing w:val="8"/>
          <w:sz w:val="28"/>
          <w:szCs w:val="28"/>
          <w:lang w:val="uk-UA"/>
        </w:rPr>
        <w:t>Застосування інформаційно-ком</w:t>
      </w:r>
      <w:r w:rsidR="00430E39">
        <w:rPr>
          <w:rFonts w:ascii="Times New Roman" w:eastAsia="Times New Roman" w:hAnsi="Times New Roman" w:cs="Times New Roman"/>
          <w:spacing w:val="8"/>
          <w:sz w:val="28"/>
          <w:szCs w:val="28"/>
          <w:lang w:val="uk-UA"/>
        </w:rPr>
        <w:t>унікаційних</w:t>
      </w:r>
      <w:r>
        <w:rPr>
          <w:rFonts w:ascii="Times New Roman" w:eastAsia="Times New Roman" w:hAnsi="Times New Roman" w:cs="Times New Roman"/>
          <w:spacing w:val="8"/>
          <w:sz w:val="28"/>
          <w:szCs w:val="28"/>
          <w:lang w:val="uk-UA"/>
        </w:rPr>
        <w:t xml:space="preserve"> технологій дає змогу поєднувати традиційні (розповідь учителя,</w:t>
      </w:r>
      <w:r w:rsidR="00D52FFE">
        <w:rPr>
          <w:rFonts w:ascii="Times New Roman" w:eastAsia="Times New Roman" w:hAnsi="Times New Roman" w:cs="Times New Roman"/>
          <w:spacing w:val="8"/>
          <w:sz w:val="28"/>
          <w:szCs w:val="28"/>
          <w:lang w:val="uk-UA"/>
        </w:rPr>
        <w:t xml:space="preserve"> робота з </w:t>
      </w:r>
      <w:r w:rsidR="008147D0">
        <w:rPr>
          <w:rFonts w:ascii="Times New Roman" w:eastAsia="Times New Roman" w:hAnsi="Times New Roman" w:cs="Times New Roman"/>
          <w:spacing w:val="8"/>
          <w:sz w:val="28"/>
          <w:szCs w:val="28"/>
          <w:lang w:val="uk-UA"/>
        </w:rPr>
        <w:t>нормативно-правовими актами,</w:t>
      </w:r>
      <w:r w:rsidR="00092A6B">
        <w:rPr>
          <w:rFonts w:ascii="Times New Roman" w:eastAsia="Times New Roman" w:hAnsi="Times New Roman" w:cs="Times New Roman"/>
          <w:spacing w:val="8"/>
          <w:sz w:val="28"/>
          <w:szCs w:val="28"/>
          <w:lang w:val="uk-UA"/>
        </w:rPr>
        <w:t xml:space="preserve"> </w:t>
      </w:r>
      <w:r w:rsidR="004C7459">
        <w:rPr>
          <w:rFonts w:ascii="Times New Roman" w:eastAsia="Times New Roman" w:hAnsi="Times New Roman" w:cs="Times New Roman"/>
          <w:spacing w:val="8"/>
          <w:sz w:val="28"/>
          <w:szCs w:val="28"/>
          <w:lang w:val="uk-UA"/>
        </w:rPr>
        <w:t>документами,</w:t>
      </w:r>
      <w:r w:rsidR="00F734C4">
        <w:rPr>
          <w:rFonts w:ascii="Times New Roman" w:eastAsia="Times New Roman" w:hAnsi="Times New Roman" w:cs="Times New Roman"/>
          <w:spacing w:val="8"/>
          <w:sz w:val="28"/>
          <w:szCs w:val="28"/>
          <w:lang w:val="uk-UA"/>
        </w:rPr>
        <w:t xml:space="preserve"> </w:t>
      </w:r>
      <w:r w:rsidR="00567631">
        <w:rPr>
          <w:rFonts w:ascii="Times New Roman" w:eastAsia="Times New Roman" w:hAnsi="Times New Roman" w:cs="Times New Roman"/>
          <w:spacing w:val="8"/>
          <w:sz w:val="28"/>
          <w:szCs w:val="28"/>
          <w:lang w:val="uk-UA"/>
        </w:rPr>
        <w:t>те</w:t>
      </w:r>
      <w:r w:rsidR="00F734C4">
        <w:rPr>
          <w:rFonts w:ascii="Times New Roman" w:eastAsia="Times New Roman" w:hAnsi="Times New Roman" w:cs="Times New Roman"/>
          <w:spacing w:val="8"/>
          <w:sz w:val="28"/>
          <w:szCs w:val="28"/>
          <w:lang w:val="uk-UA"/>
        </w:rPr>
        <w:t xml:space="preserve">рмінами, поняттями, робота з </w:t>
      </w:r>
      <w:r w:rsidR="00D52FFE">
        <w:rPr>
          <w:rFonts w:ascii="Times New Roman" w:eastAsia="Times New Roman" w:hAnsi="Times New Roman" w:cs="Times New Roman"/>
          <w:spacing w:val="8"/>
          <w:sz w:val="28"/>
          <w:szCs w:val="28"/>
          <w:lang w:val="uk-UA"/>
        </w:rPr>
        <w:t>підручником</w:t>
      </w:r>
      <w:r>
        <w:rPr>
          <w:rFonts w:ascii="Times New Roman" w:eastAsia="Times New Roman" w:hAnsi="Times New Roman" w:cs="Times New Roman"/>
          <w:spacing w:val="8"/>
          <w:sz w:val="28"/>
          <w:szCs w:val="28"/>
          <w:lang w:val="uk-UA"/>
        </w:rPr>
        <w:t>)</w:t>
      </w:r>
      <w:r w:rsidR="00567631">
        <w:rPr>
          <w:rFonts w:ascii="Times New Roman" w:eastAsia="Times New Roman" w:hAnsi="Times New Roman" w:cs="Times New Roman"/>
          <w:spacing w:val="8"/>
          <w:sz w:val="28"/>
          <w:szCs w:val="28"/>
          <w:lang w:val="uk-UA"/>
        </w:rPr>
        <w:t>,</w:t>
      </w:r>
      <w:r w:rsidR="002A7E5D" w:rsidRPr="002A7E5D">
        <w:rPr>
          <w:rFonts w:ascii="Times New Roman" w:eastAsia="Times New Roman" w:hAnsi="Times New Roman" w:cs="Times New Roman"/>
          <w:spacing w:val="8"/>
          <w:sz w:val="28"/>
          <w:szCs w:val="28"/>
          <w:lang w:val="uk-UA"/>
        </w:rPr>
        <w:t xml:space="preserve"> </w:t>
      </w:r>
      <w:r w:rsidR="00567631">
        <w:rPr>
          <w:rFonts w:ascii="Times New Roman" w:eastAsia="Times New Roman" w:hAnsi="Times New Roman" w:cs="Times New Roman"/>
          <w:spacing w:val="8"/>
          <w:sz w:val="28"/>
          <w:szCs w:val="28"/>
          <w:lang w:val="uk-UA"/>
        </w:rPr>
        <w:t>інтерактивні</w:t>
      </w:r>
      <w:r w:rsidR="002A7E5D" w:rsidRPr="002A7E5D">
        <w:rPr>
          <w:rFonts w:ascii="Times New Roman" w:eastAsia="Times New Roman" w:hAnsi="Times New Roman" w:cs="Times New Roman"/>
          <w:spacing w:val="8"/>
          <w:sz w:val="28"/>
          <w:szCs w:val="28"/>
          <w:lang w:val="uk-UA"/>
        </w:rPr>
        <w:t xml:space="preserve"> </w:t>
      </w:r>
      <w:r w:rsidR="00567631">
        <w:rPr>
          <w:rFonts w:ascii="Times New Roman" w:eastAsia="Times New Roman" w:hAnsi="Times New Roman" w:cs="Times New Roman"/>
          <w:spacing w:val="8"/>
          <w:sz w:val="28"/>
          <w:szCs w:val="28"/>
          <w:lang w:val="uk-UA"/>
        </w:rPr>
        <w:lastRenderedPageBreak/>
        <w:t xml:space="preserve">(мозковий штурм, робота в  парах та </w:t>
      </w:r>
      <w:r w:rsidR="00D52FFE">
        <w:rPr>
          <w:rFonts w:ascii="Times New Roman" w:eastAsia="Times New Roman" w:hAnsi="Times New Roman" w:cs="Times New Roman"/>
          <w:spacing w:val="8"/>
          <w:sz w:val="28"/>
          <w:szCs w:val="28"/>
          <w:lang w:val="uk-UA"/>
        </w:rPr>
        <w:t xml:space="preserve">малих </w:t>
      </w:r>
      <w:r w:rsidR="00567631">
        <w:rPr>
          <w:rFonts w:ascii="Times New Roman" w:eastAsia="Times New Roman" w:hAnsi="Times New Roman" w:cs="Times New Roman"/>
          <w:spacing w:val="8"/>
          <w:sz w:val="28"/>
          <w:szCs w:val="28"/>
          <w:lang w:val="uk-UA"/>
        </w:rPr>
        <w:t>групах,</w:t>
      </w:r>
      <w:r w:rsidR="0056284B">
        <w:rPr>
          <w:rFonts w:ascii="Times New Roman" w:eastAsia="Times New Roman" w:hAnsi="Times New Roman" w:cs="Times New Roman"/>
          <w:spacing w:val="8"/>
          <w:sz w:val="28"/>
          <w:szCs w:val="28"/>
          <w:lang w:val="uk-UA"/>
        </w:rPr>
        <w:t xml:space="preserve"> коло ідей, займи позицію,</w:t>
      </w:r>
      <w:r w:rsidR="00567631">
        <w:rPr>
          <w:rFonts w:ascii="Times New Roman" w:eastAsia="Times New Roman" w:hAnsi="Times New Roman" w:cs="Times New Roman"/>
          <w:spacing w:val="8"/>
          <w:sz w:val="28"/>
          <w:szCs w:val="28"/>
          <w:lang w:val="uk-UA"/>
        </w:rPr>
        <w:t xml:space="preserve"> </w:t>
      </w:r>
      <w:r w:rsidR="00E74B0F">
        <w:rPr>
          <w:rFonts w:ascii="Times New Roman" w:eastAsia="Times New Roman" w:hAnsi="Times New Roman" w:cs="Times New Roman"/>
          <w:spacing w:val="8"/>
          <w:sz w:val="28"/>
          <w:szCs w:val="28"/>
          <w:lang w:val="uk-UA"/>
        </w:rPr>
        <w:t>дискусія</w:t>
      </w:r>
      <w:r w:rsidR="0055156D">
        <w:rPr>
          <w:rFonts w:ascii="Times New Roman" w:eastAsia="Times New Roman" w:hAnsi="Times New Roman" w:cs="Times New Roman"/>
          <w:spacing w:val="8"/>
          <w:sz w:val="28"/>
          <w:szCs w:val="28"/>
          <w:lang w:val="uk-UA"/>
        </w:rPr>
        <w:t>,</w:t>
      </w:r>
      <w:r w:rsidR="0055156D" w:rsidRPr="0055156D">
        <w:rPr>
          <w:rFonts w:ascii="Times New Roman" w:hAnsi="Times New Roman" w:cs="Times New Roman"/>
          <w:color w:val="000000" w:themeColor="text1"/>
          <w:sz w:val="28"/>
          <w:szCs w:val="28"/>
          <w:lang w:val="uk-UA"/>
        </w:rPr>
        <w:t xml:space="preserve"> </w:t>
      </w:r>
      <w:r w:rsidR="0055156D" w:rsidRPr="00962DEE">
        <w:rPr>
          <w:rFonts w:ascii="Times New Roman" w:hAnsi="Times New Roman" w:cs="Times New Roman"/>
          <w:color w:val="000000" w:themeColor="text1"/>
          <w:sz w:val="28"/>
          <w:szCs w:val="28"/>
          <w:lang w:val="uk-UA"/>
        </w:rPr>
        <w:t>р</w:t>
      </w:r>
      <w:r w:rsidR="0055156D">
        <w:rPr>
          <w:rFonts w:ascii="Times New Roman" w:hAnsi="Times New Roman" w:cs="Times New Roman"/>
          <w:bCs/>
          <w:iCs/>
          <w:color w:val="000000" w:themeColor="text1"/>
          <w:sz w:val="28"/>
          <w:szCs w:val="28"/>
          <w:lang w:val="uk-UA"/>
        </w:rPr>
        <w:t>ольова</w:t>
      </w:r>
      <w:r w:rsidR="0055156D" w:rsidRPr="00962DEE">
        <w:rPr>
          <w:rFonts w:ascii="Times New Roman" w:hAnsi="Times New Roman" w:cs="Times New Roman"/>
          <w:bCs/>
          <w:iCs/>
          <w:color w:val="000000" w:themeColor="text1"/>
          <w:sz w:val="28"/>
          <w:szCs w:val="28"/>
        </w:rPr>
        <w:t xml:space="preserve"> </w:t>
      </w:r>
      <w:r w:rsidR="0055156D" w:rsidRPr="00962DEE">
        <w:rPr>
          <w:rFonts w:ascii="Times New Roman" w:hAnsi="Times New Roman" w:cs="Times New Roman"/>
          <w:bCs/>
          <w:iCs/>
          <w:color w:val="000000" w:themeColor="text1"/>
          <w:sz w:val="28"/>
          <w:szCs w:val="28"/>
          <w:lang w:val="uk-UA"/>
        </w:rPr>
        <w:t>гра</w:t>
      </w:r>
      <w:r w:rsidR="00567631">
        <w:rPr>
          <w:rFonts w:ascii="Times New Roman" w:eastAsia="Times New Roman" w:hAnsi="Times New Roman" w:cs="Times New Roman"/>
          <w:spacing w:val="8"/>
          <w:sz w:val="28"/>
          <w:szCs w:val="28"/>
          <w:lang w:val="uk-UA"/>
        </w:rPr>
        <w:t xml:space="preserve">) </w:t>
      </w:r>
      <w:r w:rsidR="00E74B0F">
        <w:rPr>
          <w:rFonts w:ascii="Times New Roman" w:eastAsia="Times New Roman" w:hAnsi="Times New Roman" w:cs="Times New Roman"/>
          <w:spacing w:val="8"/>
          <w:sz w:val="28"/>
          <w:szCs w:val="28"/>
          <w:lang w:val="uk-UA"/>
        </w:rPr>
        <w:t>і</w:t>
      </w:r>
      <w:r>
        <w:rPr>
          <w:rFonts w:ascii="Times New Roman" w:eastAsia="Times New Roman" w:hAnsi="Times New Roman" w:cs="Times New Roman"/>
          <w:spacing w:val="8"/>
          <w:sz w:val="28"/>
          <w:szCs w:val="28"/>
          <w:lang w:val="uk-UA"/>
        </w:rPr>
        <w:t xml:space="preserve"> </w:t>
      </w:r>
      <w:r w:rsidR="00E74B0F">
        <w:rPr>
          <w:rFonts w:ascii="Times New Roman" w:eastAsia="Times New Roman" w:hAnsi="Times New Roman" w:cs="Times New Roman"/>
          <w:spacing w:val="8"/>
          <w:sz w:val="28"/>
          <w:szCs w:val="28"/>
          <w:lang w:val="uk-UA"/>
        </w:rPr>
        <w:t>комп’ютерні форми організації навчального процесу.</w:t>
      </w:r>
    </w:p>
    <w:p w:rsidR="002A6E14" w:rsidRPr="002A6E14" w:rsidRDefault="002A6E14" w:rsidP="0055156D">
      <w:pPr>
        <w:pStyle w:val="a6"/>
        <w:spacing w:before="0" w:beforeAutospacing="0" w:after="0" w:afterAutospacing="0" w:line="360" w:lineRule="auto"/>
        <w:ind w:firstLine="284"/>
        <w:jc w:val="both"/>
        <w:rPr>
          <w:sz w:val="28"/>
          <w:szCs w:val="28"/>
          <w:lang w:val="uk-UA"/>
        </w:rPr>
      </w:pPr>
      <w:r w:rsidRPr="002A6E14">
        <w:rPr>
          <w:sz w:val="28"/>
          <w:szCs w:val="28"/>
          <w:lang w:val="uk-UA"/>
        </w:rPr>
        <w:t xml:space="preserve">Аналіз i оцінка знань, умінь та навичок учнів (контроль за навчанням) - невід’ємний структурний компонент навчального процесу. Виходячи з логіки процесу навчання, він є, з одного боку, завершальним компонентом оволодіння певним змістовним блоком, а з другого - своєрідною сполучною ланкою в системі навчальної діяльності особистості. </w:t>
      </w:r>
    </w:p>
    <w:p w:rsidR="00A82F29" w:rsidRDefault="002A6E14" w:rsidP="0055156D">
      <w:pPr>
        <w:spacing w:after="0" w:line="360" w:lineRule="auto"/>
        <w:ind w:firstLine="284"/>
        <w:jc w:val="both"/>
        <w:rPr>
          <w:rFonts w:ascii="Times New Roman" w:hAnsi="Times New Roman" w:cs="Times New Roman"/>
          <w:sz w:val="28"/>
          <w:szCs w:val="28"/>
          <w:lang w:val="uk-UA"/>
        </w:rPr>
      </w:pPr>
      <w:r w:rsidRPr="00DB73BC">
        <w:rPr>
          <w:rFonts w:ascii="Times New Roman" w:hAnsi="Times New Roman" w:cs="Times New Roman"/>
          <w:sz w:val="28"/>
          <w:szCs w:val="28"/>
          <w:lang w:val="uk-UA"/>
        </w:rPr>
        <w:t>Система аналізу й оцінки з</w:t>
      </w:r>
      <w:r w:rsidR="00C51665">
        <w:rPr>
          <w:rFonts w:ascii="Times New Roman" w:hAnsi="Times New Roman" w:cs="Times New Roman"/>
          <w:sz w:val="28"/>
          <w:szCs w:val="28"/>
          <w:lang w:val="uk-UA"/>
        </w:rPr>
        <w:t>нань, умінь та навичок учнів пе</w:t>
      </w:r>
      <w:r w:rsidRPr="00DB73BC">
        <w:rPr>
          <w:rFonts w:ascii="Times New Roman" w:hAnsi="Times New Roman" w:cs="Times New Roman"/>
          <w:sz w:val="28"/>
          <w:szCs w:val="28"/>
          <w:lang w:val="uk-UA"/>
        </w:rPr>
        <w:t>редбачає виконання таких о</w:t>
      </w:r>
      <w:r w:rsidR="00C51665">
        <w:rPr>
          <w:rFonts w:ascii="Times New Roman" w:hAnsi="Times New Roman" w:cs="Times New Roman"/>
          <w:sz w:val="28"/>
          <w:szCs w:val="28"/>
          <w:lang w:val="uk-UA"/>
        </w:rPr>
        <w:t>сновних функцій: навчальної, сти</w:t>
      </w:r>
      <w:r w:rsidRPr="00DB73BC">
        <w:rPr>
          <w:rFonts w:ascii="Times New Roman" w:hAnsi="Times New Roman" w:cs="Times New Roman"/>
          <w:sz w:val="28"/>
          <w:szCs w:val="28"/>
          <w:lang w:val="uk-UA"/>
        </w:rPr>
        <w:t xml:space="preserve">мулюючої, </w:t>
      </w:r>
      <w:r w:rsidR="002F524B" w:rsidRPr="00DB73BC">
        <w:rPr>
          <w:rFonts w:ascii="Times New Roman" w:hAnsi="Times New Roman" w:cs="Times New Roman"/>
          <w:sz w:val="28"/>
          <w:szCs w:val="28"/>
          <w:lang w:val="uk-UA"/>
        </w:rPr>
        <w:t>виховної, діагн</w:t>
      </w:r>
      <w:r w:rsidR="00962DEE">
        <w:rPr>
          <w:rFonts w:ascii="Times New Roman" w:hAnsi="Times New Roman" w:cs="Times New Roman"/>
          <w:sz w:val="28"/>
          <w:szCs w:val="28"/>
          <w:lang w:val="uk-UA"/>
        </w:rPr>
        <w:t>остичної.</w:t>
      </w:r>
    </w:p>
    <w:p w:rsidR="008147D0" w:rsidRPr="008147D0" w:rsidRDefault="008147D0" w:rsidP="0055156D">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Важливе місце у роботі вчителя правознавства посідає позакласна, позаурочна </w:t>
      </w:r>
      <w:proofErr w:type="spellStart"/>
      <w:r>
        <w:rPr>
          <w:rFonts w:ascii="Times New Roman" w:hAnsi="Times New Roman" w:cs="Times New Roman"/>
          <w:sz w:val="28"/>
          <w:szCs w:val="28"/>
          <w:lang w:val="uk-UA"/>
        </w:rPr>
        <w:t>правоосвітня</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правовиховна</w:t>
      </w:r>
      <w:proofErr w:type="spellEnd"/>
      <w:r>
        <w:rPr>
          <w:rFonts w:ascii="Times New Roman" w:hAnsi="Times New Roman" w:cs="Times New Roman"/>
          <w:sz w:val="28"/>
          <w:szCs w:val="28"/>
          <w:lang w:val="uk-UA"/>
        </w:rPr>
        <w:t xml:space="preserve"> роботи, що</w:t>
      </w:r>
      <w:r w:rsidRPr="008147D0">
        <w:rPr>
          <w:rFonts w:ascii="Times New Roman" w:hAnsi="Times New Roman" w:cs="Times New Roman"/>
          <w:sz w:val="28"/>
          <w:szCs w:val="28"/>
          <w:lang w:val="uk-UA"/>
        </w:rPr>
        <w:t xml:space="preserve"> мають на меті підвести підлітків до усвідомлення особистої відповідальності перед державою, суспільством, необхідності діяти винятково в межах за</w:t>
      </w:r>
      <w:r>
        <w:rPr>
          <w:rFonts w:ascii="Times New Roman" w:hAnsi="Times New Roman" w:cs="Times New Roman"/>
          <w:sz w:val="28"/>
          <w:szCs w:val="28"/>
          <w:lang w:val="uk-UA"/>
        </w:rPr>
        <w:t xml:space="preserve">конності. Цього намагаюсь досягати </w:t>
      </w:r>
      <w:r w:rsidRPr="008147D0">
        <w:rPr>
          <w:rFonts w:ascii="Times New Roman" w:hAnsi="Times New Roman" w:cs="Times New Roman"/>
          <w:sz w:val="28"/>
          <w:szCs w:val="28"/>
          <w:lang w:val="uk-UA"/>
        </w:rPr>
        <w:t xml:space="preserve"> шляхом проведення різн</w:t>
      </w:r>
      <w:r>
        <w:rPr>
          <w:rFonts w:ascii="Times New Roman" w:hAnsi="Times New Roman" w:cs="Times New Roman"/>
          <w:sz w:val="28"/>
          <w:szCs w:val="28"/>
          <w:lang w:val="uk-UA"/>
        </w:rPr>
        <w:t>их заходів:</w:t>
      </w:r>
      <w:r w:rsidRPr="008147D0">
        <w:rPr>
          <w:rFonts w:ascii="Times New Roman" w:hAnsi="Times New Roman" w:cs="Times New Roman"/>
          <w:sz w:val="28"/>
          <w:szCs w:val="28"/>
          <w:lang w:val="uk-UA"/>
        </w:rPr>
        <w:t xml:space="preserve"> </w:t>
      </w:r>
      <w:r>
        <w:rPr>
          <w:rFonts w:ascii="Times New Roman" w:hAnsi="Times New Roman" w:cs="Times New Roman"/>
          <w:sz w:val="28"/>
          <w:szCs w:val="28"/>
          <w:lang w:val="uk-UA"/>
        </w:rPr>
        <w:t>тижня права</w:t>
      </w:r>
      <w:r w:rsidRPr="008147D0">
        <w:rPr>
          <w:rFonts w:ascii="Times New Roman" w:hAnsi="Times New Roman" w:cs="Times New Roman"/>
          <w:sz w:val="28"/>
          <w:szCs w:val="28"/>
          <w:lang w:val="uk-UA"/>
        </w:rPr>
        <w:t>, правознав</w:t>
      </w:r>
      <w:r>
        <w:rPr>
          <w:rFonts w:ascii="Times New Roman" w:hAnsi="Times New Roman" w:cs="Times New Roman"/>
          <w:sz w:val="28"/>
          <w:szCs w:val="28"/>
          <w:lang w:val="uk-UA"/>
        </w:rPr>
        <w:t>ч</w:t>
      </w:r>
      <w:r w:rsidRPr="008147D0">
        <w:rPr>
          <w:rFonts w:ascii="Times New Roman" w:hAnsi="Times New Roman" w:cs="Times New Roman"/>
          <w:sz w:val="28"/>
          <w:szCs w:val="28"/>
          <w:lang w:val="uk-UA"/>
        </w:rPr>
        <w:t xml:space="preserve">их турнірів, </w:t>
      </w:r>
      <w:r>
        <w:rPr>
          <w:rFonts w:ascii="Times New Roman" w:hAnsi="Times New Roman" w:cs="Times New Roman"/>
          <w:sz w:val="28"/>
          <w:szCs w:val="28"/>
          <w:lang w:val="uk-UA"/>
        </w:rPr>
        <w:t xml:space="preserve">правових </w:t>
      </w:r>
      <w:r w:rsidRPr="008147D0">
        <w:rPr>
          <w:rFonts w:ascii="Times New Roman" w:hAnsi="Times New Roman" w:cs="Times New Roman"/>
          <w:sz w:val="28"/>
          <w:szCs w:val="28"/>
          <w:lang w:val="uk-UA"/>
        </w:rPr>
        <w:t>КВК, семінарів, конфере</w:t>
      </w:r>
      <w:r>
        <w:rPr>
          <w:rFonts w:ascii="Times New Roman" w:hAnsi="Times New Roman" w:cs="Times New Roman"/>
          <w:sz w:val="28"/>
          <w:szCs w:val="28"/>
          <w:lang w:val="uk-UA"/>
        </w:rPr>
        <w:t>нцій, інтелектуальних ігор тощо; через роботу з обдарованими дітьми.</w:t>
      </w:r>
    </w:p>
    <w:p w:rsidR="00A82F29" w:rsidRPr="00EF7743" w:rsidRDefault="00A82F29" w:rsidP="0055156D">
      <w:pPr>
        <w:spacing w:after="0" w:line="360" w:lineRule="auto"/>
        <w:ind w:firstLine="284"/>
        <w:jc w:val="both"/>
        <w:rPr>
          <w:rFonts w:ascii="Times New Roman" w:hAnsi="Times New Roman"/>
          <w:color w:val="000000" w:themeColor="text1"/>
          <w:sz w:val="28"/>
          <w:szCs w:val="28"/>
          <w:lang w:val="uk-UA"/>
        </w:rPr>
      </w:pPr>
      <w:r w:rsidRPr="00EF7743">
        <w:rPr>
          <w:rStyle w:val="10"/>
          <w:rFonts w:ascii="Times New Roman" w:hAnsi="Times New Roman"/>
          <w:color w:val="000000" w:themeColor="text1"/>
          <w:lang w:val="uk-UA"/>
        </w:rPr>
        <w:t>Результативність досвіду</w:t>
      </w:r>
      <w:r w:rsidRPr="00EF7743">
        <w:rPr>
          <w:rFonts w:ascii="Times New Roman" w:hAnsi="Times New Roman"/>
          <w:color w:val="000000" w:themeColor="text1"/>
          <w:sz w:val="28"/>
          <w:szCs w:val="28"/>
          <w:lang w:val="uk-UA"/>
        </w:rPr>
        <w:t xml:space="preserve"> </w:t>
      </w:r>
    </w:p>
    <w:p w:rsidR="00EF7743" w:rsidRPr="001005D6" w:rsidRDefault="00A82F29" w:rsidP="0055156D">
      <w:pPr>
        <w:spacing w:after="0" w:line="360" w:lineRule="auto"/>
        <w:ind w:firstLine="284"/>
        <w:jc w:val="both"/>
        <w:rPr>
          <w:rFonts w:ascii="Times New Roman" w:hAnsi="Times New Roman"/>
          <w:sz w:val="28"/>
          <w:szCs w:val="28"/>
          <w:lang w:val="uk-UA"/>
        </w:rPr>
      </w:pPr>
      <w:r w:rsidRPr="00DB73BC">
        <w:rPr>
          <w:rFonts w:ascii="Times New Roman" w:hAnsi="Times New Roman"/>
          <w:sz w:val="28"/>
          <w:szCs w:val="28"/>
          <w:lang w:val="uk-UA"/>
        </w:rPr>
        <w:t xml:space="preserve">полягає у вдалому поєднанні  навчальної,аналітично-діагностичної,виховної роботи школи. </w:t>
      </w:r>
      <w:proofErr w:type="spellStart"/>
      <w:r w:rsidRPr="00DB73BC">
        <w:rPr>
          <w:rFonts w:ascii="Times New Roman" w:hAnsi="Times New Roman"/>
          <w:sz w:val="28"/>
          <w:szCs w:val="28"/>
          <w:lang w:val="uk-UA"/>
        </w:rPr>
        <w:t>Прослідковується</w:t>
      </w:r>
      <w:proofErr w:type="spellEnd"/>
      <w:r w:rsidRPr="00DB73BC">
        <w:rPr>
          <w:rFonts w:ascii="Times New Roman" w:hAnsi="Times New Roman"/>
          <w:sz w:val="28"/>
          <w:szCs w:val="28"/>
          <w:lang w:val="uk-UA"/>
        </w:rPr>
        <w:t xml:space="preserve"> тенденція зростання успішності, підвищення проценту знань. Поряд із цим можливості ІКТ використовуються для розвитку пам'яті учнів, розвитку вмінь організації навчальної праці, уміння знаходити необхідну інформацію за допомогою ІКТ, формування логічного, абстрактного й системного мислення, формування розумових операцій — аналізу, узагальнення, доведення, класифікації тощо.</w:t>
      </w:r>
      <w:r w:rsidR="00C94249">
        <w:rPr>
          <w:rFonts w:ascii="Times New Roman" w:hAnsi="Times New Roman"/>
          <w:sz w:val="28"/>
          <w:szCs w:val="28"/>
          <w:lang w:val="uk-UA"/>
        </w:rPr>
        <w:t xml:space="preserve"> </w:t>
      </w:r>
    </w:p>
    <w:p w:rsidR="001921F4" w:rsidRDefault="001B50BD" w:rsidP="0055156D">
      <w:pPr>
        <w:pStyle w:val="a6"/>
        <w:spacing w:before="0" w:beforeAutospacing="0" w:after="0" w:afterAutospacing="0" w:line="360" w:lineRule="auto"/>
        <w:ind w:firstLine="284"/>
        <w:jc w:val="both"/>
        <w:rPr>
          <w:sz w:val="28"/>
          <w:szCs w:val="28"/>
          <w:lang w:val="uk-UA"/>
        </w:rPr>
      </w:pPr>
      <w:r w:rsidRPr="00DB73BC">
        <w:rPr>
          <w:sz w:val="28"/>
          <w:szCs w:val="28"/>
          <w:lang w:val="uk-UA"/>
        </w:rPr>
        <w:t>Таким чином, інформаційно-комунікативна компетентність вчителя є необхідною умовою формування компетентного, успішного та конкурентоспроможного учня.</w:t>
      </w:r>
    </w:p>
    <w:p w:rsidR="001005D6" w:rsidRPr="0055325A" w:rsidRDefault="001005D6" w:rsidP="0055156D">
      <w:pPr>
        <w:pStyle w:val="a6"/>
        <w:shd w:val="clear" w:color="auto" w:fill="FFFFFF"/>
        <w:spacing w:before="0" w:beforeAutospacing="0" w:after="0" w:afterAutospacing="0" w:line="360" w:lineRule="auto"/>
        <w:ind w:left="79" w:right="79" w:firstLine="284"/>
        <w:jc w:val="both"/>
        <w:rPr>
          <w:color w:val="000000" w:themeColor="text1"/>
          <w:sz w:val="28"/>
          <w:szCs w:val="28"/>
          <w:lang w:val="uk-UA"/>
        </w:rPr>
      </w:pPr>
      <w:r w:rsidRPr="0055325A">
        <w:rPr>
          <w:color w:val="000000" w:themeColor="text1"/>
          <w:sz w:val="28"/>
          <w:szCs w:val="28"/>
          <w:lang w:val="uk-UA"/>
        </w:rPr>
        <w:t>Учитель</w:t>
      </w:r>
      <w:r>
        <w:rPr>
          <w:color w:val="000000" w:themeColor="text1"/>
          <w:sz w:val="28"/>
          <w:szCs w:val="28"/>
          <w:lang w:val="uk-UA"/>
        </w:rPr>
        <w:t xml:space="preserve"> правознавства в сучасній школі </w:t>
      </w:r>
      <w:r w:rsidRPr="0055325A">
        <w:rPr>
          <w:color w:val="000000" w:themeColor="text1"/>
          <w:sz w:val="28"/>
          <w:szCs w:val="28"/>
          <w:lang w:val="uk-UA"/>
        </w:rPr>
        <w:t>– один з важливих суб’єктів навчального процесу, від якого залежить, наскільки грамотно і вірно буде організовано правове навчання і вихован</w:t>
      </w:r>
      <w:r>
        <w:rPr>
          <w:color w:val="000000" w:themeColor="text1"/>
          <w:sz w:val="28"/>
          <w:szCs w:val="28"/>
          <w:lang w:val="uk-UA"/>
        </w:rPr>
        <w:t>ня сучасної молоді в умовах побудови в Україні правової держави. Саме</w:t>
      </w:r>
      <w:r w:rsidRPr="0055325A">
        <w:rPr>
          <w:color w:val="000000" w:themeColor="text1"/>
          <w:sz w:val="28"/>
          <w:szCs w:val="28"/>
          <w:lang w:val="uk-UA"/>
        </w:rPr>
        <w:t xml:space="preserve"> вчитель має відігравати важливу</w:t>
      </w:r>
      <w:r>
        <w:rPr>
          <w:color w:val="000000" w:themeColor="text1"/>
          <w:sz w:val="28"/>
          <w:szCs w:val="28"/>
          <w:lang w:val="uk-UA"/>
        </w:rPr>
        <w:t xml:space="preserve"> роль, </w:t>
      </w:r>
      <w:r>
        <w:rPr>
          <w:color w:val="000000" w:themeColor="text1"/>
          <w:sz w:val="28"/>
          <w:szCs w:val="28"/>
          <w:lang w:val="uk-UA"/>
        </w:rPr>
        <w:lastRenderedPageBreak/>
        <w:t xml:space="preserve">допомагаючи молоді стати </w:t>
      </w:r>
      <w:r w:rsidRPr="0055325A">
        <w:rPr>
          <w:color w:val="000000" w:themeColor="text1"/>
          <w:sz w:val="28"/>
          <w:szCs w:val="28"/>
          <w:lang w:val="uk-UA"/>
        </w:rPr>
        <w:t>проінформованими, активними, відповідальними громадянами, творцям</w:t>
      </w:r>
      <w:r>
        <w:rPr>
          <w:color w:val="000000" w:themeColor="text1"/>
          <w:sz w:val="28"/>
          <w:szCs w:val="28"/>
          <w:lang w:val="uk-UA"/>
        </w:rPr>
        <w:t>и демократичного суспільства та</w:t>
      </w:r>
      <w:r w:rsidRPr="0055325A">
        <w:rPr>
          <w:color w:val="000000" w:themeColor="text1"/>
          <w:sz w:val="28"/>
          <w:szCs w:val="28"/>
          <w:lang w:val="uk-UA"/>
        </w:rPr>
        <w:t xml:space="preserve"> правової держави.</w:t>
      </w:r>
      <w:r>
        <w:rPr>
          <w:color w:val="000000" w:themeColor="text1"/>
          <w:sz w:val="28"/>
          <w:szCs w:val="28"/>
          <w:lang w:val="uk-UA"/>
        </w:rPr>
        <w:t xml:space="preserve"> Задля виховання особистостей, </w:t>
      </w:r>
      <w:r w:rsidRPr="0055325A">
        <w:rPr>
          <w:color w:val="000000" w:themeColor="text1"/>
          <w:sz w:val="28"/>
          <w:szCs w:val="28"/>
          <w:lang w:val="uk-UA"/>
        </w:rPr>
        <w:t>які можуть приймати самостійні рішення, знаходити</w:t>
      </w:r>
      <w:r>
        <w:rPr>
          <w:color w:val="000000" w:themeColor="text1"/>
          <w:sz w:val="28"/>
          <w:szCs w:val="28"/>
          <w:lang w:val="uk-UA"/>
        </w:rPr>
        <w:t xml:space="preserve"> свій шлях в новому оточенні та</w:t>
      </w:r>
      <w:r w:rsidRPr="0055325A">
        <w:rPr>
          <w:color w:val="000000" w:themeColor="text1"/>
          <w:sz w:val="28"/>
          <w:szCs w:val="28"/>
          <w:lang w:val="uk-UA"/>
        </w:rPr>
        <w:t xml:space="preserve"> в новій реальності, що швидко змінюється, система шкільн</w:t>
      </w:r>
      <w:r>
        <w:rPr>
          <w:color w:val="000000" w:themeColor="text1"/>
          <w:sz w:val="28"/>
          <w:szCs w:val="28"/>
          <w:lang w:val="uk-UA"/>
        </w:rPr>
        <w:t>ої освіти також має бути</w:t>
      </w:r>
      <w:r w:rsidRPr="0055325A">
        <w:rPr>
          <w:color w:val="000000" w:themeColor="text1"/>
          <w:sz w:val="28"/>
          <w:szCs w:val="28"/>
          <w:lang w:val="uk-UA"/>
        </w:rPr>
        <w:t xml:space="preserve"> сучасною, застосовувати нові методи та технології навчання.</w:t>
      </w:r>
    </w:p>
    <w:p w:rsidR="00511912" w:rsidRPr="00C51665" w:rsidRDefault="00511912" w:rsidP="0055156D">
      <w:pPr>
        <w:spacing w:after="0" w:line="360" w:lineRule="auto"/>
        <w:ind w:firstLine="284"/>
        <w:jc w:val="both"/>
        <w:rPr>
          <w:rFonts w:ascii="Times New Roman" w:hAnsi="Times New Roman" w:cs="Times New Roman"/>
          <w:color w:val="000000" w:themeColor="text1"/>
          <w:sz w:val="28"/>
          <w:szCs w:val="28"/>
          <w:lang w:val="uk-UA"/>
        </w:rPr>
      </w:pPr>
    </w:p>
    <w:sectPr w:rsidR="00511912" w:rsidRPr="00C51665" w:rsidSect="0055156D">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3pt;height:11.3pt" o:bullet="t">
        <v:imagedata r:id="rId1" o:title="mso3"/>
      </v:shape>
    </w:pict>
  </w:numPicBullet>
  <w:abstractNum w:abstractNumId="0">
    <w:nsid w:val="02081703"/>
    <w:multiLevelType w:val="hybridMultilevel"/>
    <w:tmpl w:val="10C0F99E"/>
    <w:lvl w:ilvl="0" w:tplc="AE00E3B0">
      <w:start w:val="1"/>
      <w:numFmt w:val="bullet"/>
      <w:lvlText w:val=""/>
      <w:lvlJc w:val="left"/>
      <w:pPr>
        <w:tabs>
          <w:tab w:val="num" w:pos="720"/>
        </w:tabs>
        <w:ind w:left="720" w:hanging="360"/>
      </w:pPr>
      <w:rPr>
        <w:rFonts w:ascii="Wingdings 2" w:hAnsi="Wingdings 2" w:hint="default"/>
      </w:rPr>
    </w:lvl>
    <w:lvl w:ilvl="1" w:tplc="5A222C0C" w:tentative="1">
      <w:start w:val="1"/>
      <w:numFmt w:val="bullet"/>
      <w:lvlText w:val=""/>
      <w:lvlJc w:val="left"/>
      <w:pPr>
        <w:tabs>
          <w:tab w:val="num" w:pos="1440"/>
        </w:tabs>
        <w:ind w:left="1440" w:hanging="360"/>
      </w:pPr>
      <w:rPr>
        <w:rFonts w:ascii="Wingdings 2" w:hAnsi="Wingdings 2" w:hint="default"/>
      </w:rPr>
    </w:lvl>
    <w:lvl w:ilvl="2" w:tplc="2F4003C0" w:tentative="1">
      <w:start w:val="1"/>
      <w:numFmt w:val="bullet"/>
      <w:lvlText w:val=""/>
      <w:lvlJc w:val="left"/>
      <w:pPr>
        <w:tabs>
          <w:tab w:val="num" w:pos="2160"/>
        </w:tabs>
        <w:ind w:left="2160" w:hanging="360"/>
      </w:pPr>
      <w:rPr>
        <w:rFonts w:ascii="Wingdings 2" w:hAnsi="Wingdings 2" w:hint="default"/>
      </w:rPr>
    </w:lvl>
    <w:lvl w:ilvl="3" w:tplc="40F0ADD4" w:tentative="1">
      <w:start w:val="1"/>
      <w:numFmt w:val="bullet"/>
      <w:lvlText w:val=""/>
      <w:lvlJc w:val="left"/>
      <w:pPr>
        <w:tabs>
          <w:tab w:val="num" w:pos="2880"/>
        </w:tabs>
        <w:ind w:left="2880" w:hanging="360"/>
      </w:pPr>
      <w:rPr>
        <w:rFonts w:ascii="Wingdings 2" w:hAnsi="Wingdings 2" w:hint="default"/>
      </w:rPr>
    </w:lvl>
    <w:lvl w:ilvl="4" w:tplc="185E1522" w:tentative="1">
      <w:start w:val="1"/>
      <w:numFmt w:val="bullet"/>
      <w:lvlText w:val=""/>
      <w:lvlJc w:val="left"/>
      <w:pPr>
        <w:tabs>
          <w:tab w:val="num" w:pos="3600"/>
        </w:tabs>
        <w:ind w:left="3600" w:hanging="360"/>
      </w:pPr>
      <w:rPr>
        <w:rFonts w:ascii="Wingdings 2" w:hAnsi="Wingdings 2" w:hint="default"/>
      </w:rPr>
    </w:lvl>
    <w:lvl w:ilvl="5" w:tplc="243A421E" w:tentative="1">
      <w:start w:val="1"/>
      <w:numFmt w:val="bullet"/>
      <w:lvlText w:val=""/>
      <w:lvlJc w:val="left"/>
      <w:pPr>
        <w:tabs>
          <w:tab w:val="num" w:pos="4320"/>
        </w:tabs>
        <w:ind w:left="4320" w:hanging="360"/>
      </w:pPr>
      <w:rPr>
        <w:rFonts w:ascii="Wingdings 2" w:hAnsi="Wingdings 2" w:hint="default"/>
      </w:rPr>
    </w:lvl>
    <w:lvl w:ilvl="6" w:tplc="CF1AAE9A" w:tentative="1">
      <w:start w:val="1"/>
      <w:numFmt w:val="bullet"/>
      <w:lvlText w:val=""/>
      <w:lvlJc w:val="left"/>
      <w:pPr>
        <w:tabs>
          <w:tab w:val="num" w:pos="5040"/>
        </w:tabs>
        <w:ind w:left="5040" w:hanging="360"/>
      </w:pPr>
      <w:rPr>
        <w:rFonts w:ascii="Wingdings 2" w:hAnsi="Wingdings 2" w:hint="default"/>
      </w:rPr>
    </w:lvl>
    <w:lvl w:ilvl="7" w:tplc="F9CE077A" w:tentative="1">
      <w:start w:val="1"/>
      <w:numFmt w:val="bullet"/>
      <w:lvlText w:val=""/>
      <w:lvlJc w:val="left"/>
      <w:pPr>
        <w:tabs>
          <w:tab w:val="num" w:pos="5760"/>
        </w:tabs>
        <w:ind w:left="5760" w:hanging="360"/>
      </w:pPr>
      <w:rPr>
        <w:rFonts w:ascii="Wingdings 2" w:hAnsi="Wingdings 2" w:hint="default"/>
      </w:rPr>
    </w:lvl>
    <w:lvl w:ilvl="8" w:tplc="15108664" w:tentative="1">
      <w:start w:val="1"/>
      <w:numFmt w:val="bullet"/>
      <w:lvlText w:val=""/>
      <w:lvlJc w:val="left"/>
      <w:pPr>
        <w:tabs>
          <w:tab w:val="num" w:pos="6480"/>
        </w:tabs>
        <w:ind w:left="6480" w:hanging="360"/>
      </w:pPr>
      <w:rPr>
        <w:rFonts w:ascii="Wingdings 2" w:hAnsi="Wingdings 2" w:hint="default"/>
      </w:rPr>
    </w:lvl>
  </w:abstractNum>
  <w:abstractNum w:abstractNumId="1">
    <w:nsid w:val="073E108B"/>
    <w:multiLevelType w:val="hybridMultilevel"/>
    <w:tmpl w:val="AB22C008"/>
    <w:lvl w:ilvl="0" w:tplc="04190001">
      <w:start w:val="1"/>
      <w:numFmt w:val="bullet"/>
      <w:lvlText w:val=""/>
      <w:lvlJc w:val="left"/>
      <w:pPr>
        <w:ind w:left="1982" w:hanging="360"/>
      </w:pPr>
      <w:rPr>
        <w:rFonts w:ascii="Symbol" w:hAnsi="Symbol" w:hint="default"/>
      </w:rPr>
    </w:lvl>
    <w:lvl w:ilvl="1" w:tplc="04190003" w:tentative="1">
      <w:start w:val="1"/>
      <w:numFmt w:val="bullet"/>
      <w:lvlText w:val="o"/>
      <w:lvlJc w:val="left"/>
      <w:pPr>
        <w:ind w:left="2702" w:hanging="360"/>
      </w:pPr>
      <w:rPr>
        <w:rFonts w:ascii="Courier New" w:hAnsi="Courier New" w:cs="Courier New" w:hint="default"/>
      </w:rPr>
    </w:lvl>
    <w:lvl w:ilvl="2" w:tplc="04190005" w:tentative="1">
      <w:start w:val="1"/>
      <w:numFmt w:val="bullet"/>
      <w:lvlText w:val=""/>
      <w:lvlJc w:val="left"/>
      <w:pPr>
        <w:ind w:left="3422" w:hanging="360"/>
      </w:pPr>
      <w:rPr>
        <w:rFonts w:ascii="Wingdings" w:hAnsi="Wingdings" w:hint="default"/>
      </w:rPr>
    </w:lvl>
    <w:lvl w:ilvl="3" w:tplc="04190001" w:tentative="1">
      <w:start w:val="1"/>
      <w:numFmt w:val="bullet"/>
      <w:lvlText w:val=""/>
      <w:lvlJc w:val="left"/>
      <w:pPr>
        <w:ind w:left="4142" w:hanging="360"/>
      </w:pPr>
      <w:rPr>
        <w:rFonts w:ascii="Symbol" w:hAnsi="Symbol" w:hint="default"/>
      </w:rPr>
    </w:lvl>
    <w:lvl w:ilvl="4" w:tplc="04190003" w:tentative="1">
      <w:start w:val="1"/>
      <w:numFmt w:val="bullet"/>
      <w:lvlText w:val="o"/>
      <w:lvlJc w:val="left"/>
      <w:pPr>
        <w:ind w:left="4862" w:hanging="360"/>
      </w:pPr>
      <w:rPr>
        <w:rFonts w:ascii="Courier New" w:hAnsi="Courier New" w:cs="Courier New" w:hint="default"/>
      </w:rPr>
    </w:lvl>
    <w:lvl w:ilvl="5" w:tplc="04190005" w:tentative="1">
      <w:start w:val="1"/>
      <w:numFmt w:val="bullet"/>
      <w:lvlText w:val=""/>
      <w:lvlJc w:val="left"/>
      <w:pPr>
        <w:ind w:left="5582" w:hanging="360"/>
      </w:pPr>
      <w:rPr>
        <w:rFonts w:ascii="Wingdings" w:hAnsi="Wingdings" w:hint="default"/>
      </w:rPr>
    </w:lvl>
    <w:lvl w:ilvl="6" w:tplc="04190001" w:tentative="1">
      <w:start w:val="1"/>
      <w:numFmt w:val="bullet"/>
      <w:lvlText w:val=""/>
      <w:lvlJc w:val="left"/>
      <w:pPr>
        <w:ind w:left="6302" w:hanging="360"/>
      </w:pPr>
      <w:rPr>
        <w:rFonts w:ascii="Symbol" w:hAnsi="Symbol" w:hint="default"/>
      </w:rPr>
    </w:lvl>
    <w:lvl w:ilvl="7" w:tplc="04190003" w:tentative="1">
      <w:start w:val="1"/>
      <w:numFmt w:val="bullet"/>
      <w:lvlText w:val="o"/>
      <w:lvlJc w:val="left"/>
      <w:pPr>
        <w:ind w:left="7022" w:hanging="360"/>
      </w:pPr>
      <w:rPr>
        <w:rFonts w:ascii="Courier New" w:hAnsi="Courier New" w:cs="Courier New" w:hint="default"/>
      </w:rPr>
    </w:lvl>
    <w:lvl w:ilvl="8" w:tplc="04190005" w:tentative="1">
      <w:start w:val="1"/>
      <w:numFmt w:val="bullet"/>
      <w:lvlText w:val=""/>
      <w:lvlJc w:val="left"/>
      <w:pPr>
        <w:ind w:left="7742" w:hanging="360"/>
      </w:pPr>
      <w:rPr>
        <w:rFonts w:ascii="Wingdings" w:hAnsi="Wingdings" w:hint="default"/>
      </w:rPr>
    </w:lvl>
  </w:abstractNum>
  <w:abstractNum w:abstractNumId="2">
    <w:nsid w:val="08834C9B"/>
    <w:multiLevelType w:val="hybridMultilevel"/>
    <w:tmpl w:val="3D0682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5F0AA7"/>
    <w:multiLevelType w:val="hybridMultilevel"/>
    <w:tmpl w:val="C3145C4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62A7005"/>
    <w:multiLevelType w:val="hybridMultilevel"/>
    <w:tmpl w:val="837EFA6A"/>
    <w:lvl w:ilvl="0" w:tplc="10D6341A">
      <w:start w:val="1"/>
      <w:numFmt w:val="bullet"/>
      <w:lvlText w:val=""/>
      <w:lvlJc w:val="left"/>
      <w:pPr>
        <w:ind w:left="567" w:hanging="34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2B11B71"/>
    <w:multiLevelType w:val="hybridMultilevel"/>
    <w:tmpl w:val="08749CB4"/>
    <w:lvl w:ilvl="0" w:tplc="04190001">
      <w:start w:val="1"/>
      <w:numFmt w:val="bullet"/>
      <w:lvlText w:val=""/>
      <w:lvlJc w:val="left"/>
      <w:pPr>
        <w:ind w:left="4327" w:hanging="360"/>
      </w:pPr>
      <w:rPr>
        <w:rFonts w:ascii="Symbol" w:hAnsi="Symbol" w:hint="default"/>
      </w:rPr>
    </w:lvl>
    <w:lvl w:ilvl="1" w:tplc="04190003" w:tentative="1">
      <w:start w:val="1"/>
      <w:numFmt w:val="bullet"/>
      <w:lvlText w:val="o"/>
      <w:lvlJc w:val="left"/>
      <w:pPr>
        <w:ind w:left="5047" w:hanging="360"/>
      </w:pPr>
      <w:rPr>
        <w:rFonts w:ascii="Courier New" w:hAnsi="Courier New" w:cs="Courier New" w:hint="default"/>
      </w:rPr>
    </w:lvl>
    <w:lvl w:ilvl="2" w:tplc="04190005" w:tentative="1">
      <w:start w:val="1"/>
      <w:numFmt w:val="bullet"/>
      <w:lvlText w:val=""/>
      <w:lvlJc w:val="left"/>
      <w:pPr>
        <w:ind w:left="5767" w:hanging="360"/>
      </w:pPr>
      <w:rPr>
        <w:rFonts w:ascii="Wingdings" w:hAnsi="Wingdings" w:hint="default"/>
      </w:rPr>
    </w:lvl>
    <w:lvl w:ilvl="3" w:tplc="04190001" w:tentative="1">
      <w:start w:val="1"/>
      <w:numFmt w:val="bullet"/>
      <w:lvlText w:val=""/>
      <w:lvlJc w:val="left"/>
      <w:pPr>
        <w:ind w:left="6487" w:hanging="360"/>
      </w:pPr>
      <w:rPr>
        <w:rFonts w:ascii="Symbol" w:hAnsi="Symbol" w:hint="default"/>
      </w:rPr>
    </w:lvl>
    <w:lvl w:ilvl="4" w:tplc="04190003" w:tentative="1">
      <w:start w:val="1"/>
      <w:numFmt w:val="bullet"/>
      <w:lvlText w:val="o"/>
      <w:lvlJc w:val="left"/>
      <w:pPr>
        <w:ind w:left="7207" w:hanging="360"/>
      </w:pPr>
      <w:rPr>
        <w:rFonts w:ascii="Courier New" w:hAnsi="Courier New" w:cs="Courier New" w:hint="default"/>
      </w:rPr>
    </w:lvl>
    <w:lvl w:ilvl="5" w:tplc="04190005" w:tentative="1">
      <w:start w:val="1"/>
      <w:numFmt w:val="bullet"/>
      <w:lvlText w:val=""/>
      <w:lvlJc w:val="left"/>
      <w:pPr>
        <w:ind w:left="7927" w:hanging="360"/>
      </w:pPr>
      <w:rPr>
        <w:rFonts w:ascii="Wingdings" w:hAnsi="Wingdings" w:hint="default"/>
      </w:rPr>
    </w:lvl>
    <w:lvl w:ilvl="6" w:tplc="04190001" w:tentative="1">
      <w:start w:val="1"/>
      <w:numFmt w:val="bullet"/>
      <w:lvlText w:val=""/>
      <w:lvlJc w:val="left"/>
      <w:pPr>
        <w:ind w:left="8647" w:hanging="360"/>
      </w:pPr>
      <w:rPr>
        <w:rFonts w:ascii="Symbol" w:hAnsi="Symbol" w:hint="default"/>
      </w:rPr>
    </w:lvl>
    <w:lvl w:ilvl="7" w:tplc="04190003" w:tentative="1">
      <w:start w:val="1"/>
      <w:numFmt w:val="bullet"/>
      <w:lvlText w:val="o"/>
      <w:lvlJc w:val="left"/>
      <w:pPr>
        <w:ind w:left="9367" w:hanging="360"/>
      </w:pPr>
      <w:rPr>
        <w:rFonts w:ascii="Courier New" w:hAnsi="Courier New" w:cs="Courier New" w:hint="default"/>
      </w:rPr>
    </w:lvl>
    <w:lvl w:ilvl="8" w:tplc="04190005" w:tentative="1">
      <w:start w:val="1"/>
      <w:numFmt w:val="bullet"/>
      <w:lvlText w:val=""/>
      <w:lvlJc w:val="left"/>
      <w:pPr>
        <w:ind w:left="10087" w:hanging="360"/>
      </w:pPr>
      <w:rPr>
        <w:rFonts w:ascii="Wingdings" w:hAnsi="Wingdings" w:hint="default"/>
      </w:rPr>
    </w:lvl>
  </w:abstractNum>
  <w:abstractNum w:abstractNumId="6">
    <w:nsid w:val="41E64A7D"/>
    <w:multiLevelType w:val="hybridMultilevel"/>
    <w:tmpl w:val="E6004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FE4A9B"/>
    <w:multiLevelType w:val="hybridMultilevel"/>
    <w:tmpl w:val="A08CAFE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25376A"/>
    <w:multiLevelType w:val="hybridMultilevel"/>
    <w:tmpl w:val="2D301170"/>
    <w:lvl w:ilvl="0" w:tplc="5AF8382C">
      <w:start w:val="1"/>
      <w:numFmt w:val="bullet"/>
      <w:lvlText w:val=""/>
      <w:lvlJc w:val="left"/>
      <w:pPr>
        <w:tabs>
          <w:tab w:val="num" w:pos="720"/>
        </w:tabs>
        <w:ind w:left="720" w:hanging="360"/>
      </w:pPr>
      <w:rPr>
        <w:rFonts w:ascii="Wingdings 2" w:hAnsi="Wingdings 2" w:hint="default"/>
      </w:rPr>
    </w:lvl>
    <w:lvl w:ilvl="1" w:tplc="372E3F3E" w:tentative="1">
      <w:start w:val="1"/>
      <w:numFmt w:val="bullet"/>
      <w:lvlText w:val=""/>
      <w:lvlJc w:val="left"/>
      <w:pPr>
        <w:tabs>
          <w:tab w:val="num" w:pos="1440"/>
        </w:tabs>
        <w:ind w:left="1440" w:hanging="360"/>
      </w:pPr>
      <w:rPr>
        <w:rFonts w:ascii="Wingdings 2" w:hAnsi="Wingdings 2" w:hint="default"/>
      </w:rPr>
    </w:lvl>
    <w:lvl w:ilvl="2" w:tplc="998E8B3E" w:tentative="1">
      <w:start w:val="1"/>
      <w:numFmt w:val="bullet"/>
      <w:lvlText w:val=""/>
      <w:lvlJc w:val="left"/>
      <w:pPr>
        <w:tabs>
          <w:tab w:val="num" w:pos="2160"/>
        </w:tabs>
        <w:ind w:left="2160" w:hanging="360"/>
      </w:pPr>
      <w:rPr>
        <w:rFonts w:ascii="Wingdings 2" w:hAnsi="Wingdings 2" w:hint="default"/>
      </w:rPr>
    </w:lvl>
    <w:lvl w:ilvl="3" w:tplc="2E0E33F4" w:tentative="1">
      <w:start w:val="1"/>
      <w:numFmt w:val="bullet"/>
      <w:lvlText w:val=""/>
      <w:lvlJc w:val="left"/>
      <w:pPr>
        <w:tabs>
          <w:tab w:val="num" w:pos="2880"/>
        </w:tabs>
        <w:ind w:left="2880" w:hanging="360"/>
      </w:pPr>
      <w:rPr>
        <w:rFonts w:ascii="Wingdings 2" w:hAnsi="Wingdings 2" w:hint="default"/>
      </w:rPr>
    </w:lvl>
    <w:lvl w:ilvl="4" w:tplc="983472E6" w:tentative="1">
      <w:start w:val="1"/>
      <w:numFmt w:val="bullet"/>
      <w:lvlText w:val=""/>
      <w:lvlJc w:val="left"/>
      <w:pPr>
        <w:tabs>
          <w:tab w:val="num" w:pos="3600"/>
        </w:tabs>
        <w:ind w:left="3600" w:hanging="360"/>
      </w:pPr>
      <w:rPr>
        <w:rFonts w:ascii="Wingdings 2" w:hAnsi="Wingdings 2" w:hint="default"/>
      </w:rPr>
    </w:lvl>
    <w:lvl w:ilvl="5" w:tplc="4598519C" w:tentative="1">
      <w:start w:val="1"/>
      <w:numFmt w:val="bullet"/>
      <w:lvlText w:val=""/>
      <w:lvlJc w:val="left"/>
      <w:pPr>
        <w:tabs>
          <w:tab w:val="num" w:pos="4320"/>
        </w:tabs>
        <w:ind w:left="4320" w:hanging="360"/>
      </w:pPr>
      <w:rPr>
        <w:rFonts w:ascii="Wingdings 2" w:hAnsi="Wingdings 2" w:hint="default"/>
      </w:rPr>
    </w:lvl>
    <w:lvl w:ilvl="6" w:tplc="3D0E9AD4" w:tentative="1">
      <w:start w:val="1"/>
      <w:numFmt w:val="bullet"/>
      <w:lvlText w:val=""/>
      <w:lvlJc w:val="left"/>
      <w:pPr>
        <w:tabs>
          <w:tab w:val="num" w:pos="5040"/>
        </w:tabs>
        <w:ind w:left="5040" w:hanging="360"/>
      </w:pPr>
      <w:rPr>
        <w:rFonts w:ascii="Wingdings 2" w:hAnsi="Wingdings 2" w:hint="default"/>
      </w:rPr>
    </w:lvl>
    <w:lvl w:ilvl="7" w:tplc="406CCF92" w:tentative="1">
      <w:start w:val="1"/>
      <w:numFmt w:val="bullet"/>
      <w:lvlText w:val=""/>
      <w:lvlJc w:val="left"/>
      <w:pPr>
        <w:tabs>
          <w:tab w:val="num" w:pos="5760"/>
        </w:tabs>
        <w:ind w:left="5760" w:hanging="360"/>
      </w:pPr>
      <w:rPr>
        <w:rFonts w:ascii="Wingdings 2" w:hAnsi="Wingdings 2" w:hint="default"/>
      </w:rPr>
    </w:lvl>
    <w:lvl w:ilvl="8" w:tplc="B3985B62" w:tentative="1">
      <w:start w:val="1"/>
      <w:numFmt w:val="bullet"/>
      <w:lvlText w:val=""/>
      <w:lvlJc w:val="left"/>
      <w:pPr>
        <w:tabs>
          <w:tab w:val="num" w:pos="6480"/>
        </w:tabs>
        <w:ind w:left="6480" w:hanging="360"/>
      </w:pPr>
      <w:rPr>
        <w:rFonts w:ascii="Wingdings 2" w:hAnsi="Wingdings 2" w:hint="default"/>
      </w:rPr>
    </w:lvl>
  </w:abstractNum>
  <w:abstractNum w:abstractNumId="9">
    <w:nsid w:val="7DA56D38"/>
    <w:multiLevelType w:val="hybridMultilevel"/>
    <w:tmpl w:val="B18E4BC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9F7127"/>
    <w:rsid w:val="00004AC6"/>
    <w:rsid w:val="0008310D"/>
    <w:rsid w:val="0008409A"/>
    <w:rsid w:val="00085FAC"/>
    <w:rsid w:val="00092A6B"/>
    <w:rsid w:val="000A3481"/>
    <w:rsid w:val="000C0650"/>
    <w:rsid w:val="000D09D8"/>
    <w:rsid w:val="001005D6"/>
    <w:rsid w:val="00116D73"/>
    <w:rsid w:val="00130027"/>
    <w:rsid w:val="00137F61"/>
    <w:rsid w:val="00161C62"/>
    <w:rsid w:val="001670F4"/>
    <w:rsid w:val="00184323"/>
    <w:rsid w:val="001921F4"/>
    <w:rsid w:val="001A2D70"/>
    <w:rsid w:val="001A423E"/>
    <w:rsid w:val="001B50BD"/>
    <w:rsid w:val="001B5995"/>
    <w:rsid w:val="001C13BF"/>
    <w:rsid w:val="001D5FB8"/>
    <w:rsid w:val="001D73B5"/>
    <w:rsid w:val="00203567"/>
    <w:rsid w:val="002A6E14"/>
    <w:rsid w:val="002A7E5D"/>
    <w:rsid w:val="002C112C"/>
    <w:rsid w:val="002F524B"/>
    <w:rsid w:val="003455B8"/>
    <w:rsid w:val="00362286"/>
    <w:rsid w:val="00386D11"/>
    <w:rsid w:val="00430E39"/>
    <w:rsid w:val="00471481"/>
    <w:rsid w:val="004858A3"/>
    <w:rsid w:val="00490EA2"/>
    <w:rsid w:val="00493BDF"/>
    <w:rsid w:val="004C7459"/>
    <w:rsid w:val="00511912"/>
    <w:rsid w:val="00551186"/>
    <w:rsid w:val="0055156D"/>
    <w:rsid w:val="0055325A"/>
    <w:rsid w:val="0056284B"/>
    <w:rsid w:val="005653FF"/>
    <w:rsid w:val="00567631"/>
    <w:rsid w:val="00574A2C"/>
    <w:rsid w:val="0057772A"/>
    <w:rsid w:val="005A7515"/>
    <w:rsid w:val="00605335"/>
    <w:rsid w:val="006068EE"/>
    <w:rsid w:val="006760E8"/>
    <w:rsid w:val="00742EC1"/>
    <w:rsid w:val="0077398B"/>
    <w:rsid w:val="00795861"/>
    <w:rsid w:val="007A4D45"/>
    <w:rsid w:val="008147D0"/>
    <w:rsid w:val="0084631E"/>
    <w:rsid w:val="00890336"/>
    <w:rsid w:val="008A1990"/>
    <w:rsid w:val="008A603D"/>
    <w:rsid w:val="008E18C3"/>
    <w:rsid w:val="00930CDA"/>
    <w:rsid w:val="00962DEE"/>
    <w:rsid w:val="0096496A"/>
    <w:rsid w:val="009A2E9D"/>
    <w:rsid w:val="009A7256"/>
    <w:rsid w:val="009F0D7F"/>
    <w:rsid w:val="009F7127"/>
    <w:rsid w:val="00A47A25"/>
    <w:rsid w:val="00A52125"/>
    <w:rsid w:val="00A82F29"/>
    <w:rsid w:val="00A87C01"/>
    <w:rsid w:val="00A93CB2"/>
    <w:rsid w:val="00AF6CF8"/>
    <w:rsid w:val="00B21AD0"/>
    <w:rsid w:val="00B333B2"/>
    <w:rsid w:val="00B43949"/>
    <w:rsid w:val="00BB0EEE"/>
    <w:rsid w:val="00BD4F76"/>
    <w:rsid w:val="00BE0EDA"/>
    <w:rsid w:val="00BE5D9B"/>
    <w:rsid w:val="00BF6D70"/>
    <w:rsid w:val="00C25401"/>
    <w:rsid w:val="00C51665"/>
    <w:rsid w:val="00C52CAC"/>
    <w:rsid w:val="00C76C86"/>
    <w:rsid w:val="00C87950"/>
    <w:rsid w:val="00C94249"/>
    <w:rsid w:val="00C970EB"/>
    <w:rsid w:val="00C9766F"/>
    <w:rsid w:val="00CB1012"/>
    <w:rsid w:val="00D0124F"/>
    <w:rsid w:val="00D47EA9"/>
    <w:rsid w:val="00D52FFE"/>
    <w:rsid w:val="00D72351"/>
    <w:rsid w:val="00DB1FA8"/>
    <w:rsid w:val="00DB73BC"/>
    <w:rsid w:val="00DD67CB"/>
    <w:rsid w:val="00E74B0F"/>
    <w:rsid w:val="00EA72E0"/>
    <w:rsid w:val="00EC3159"/>
    <w:rsid w:val="00EE0EDD"/>
    <w:rsid w:val="00EF7743"/>
    <w:rsid w:val="00F02C10"/>
    <w:rsid w:val="00F04119"/>
    <w:rsid w:val="00F05F6B"/>
    <w:rsid w:val="00F07A7B"/>
    <w:rsid w:val="00F703A4"/>
    <w:rsid w:val="00F734C4"/>
    <w:rsid w:val="00FA20DB"/>
    <w:rsid w:val="00FB5D02"/>
    <w:rsid w:val="00FD32F1"/>
    <w:rsid w:val="00FD719A"/>
    <w:rsid w:val="00FF5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D70"/>
  </w:style>
  <w:style w:type="paragraph" w:styleId="1">
    <w:name w:val="heading 1"/>
    <w:basedOn w:val="a"/>
    <w:next w:val="a"/>
    <w:link w:val="10"/>
    <w:uiPriority w:val="9"/>
    <w:qFormat/>
    <w:rsid w:val="00930C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921F4"/>
    <w:pPr>
      <w:keepNext/>
      <w:spacing w:after="0" w:line="240" w:lineRule="auto"/>
      <w:ind w:firstLine="567"/>
      <w:jc w:val="right"/>
      <w:outlineLvl w:val="1"/>
    </w:pPr>
    <w:rPr>
      <w:rFonts w:ascii="Times New Roman" w:eastAsia="Times New Roman" w:hAnsi="Times New Roman" w:cs="Times New Roman"/>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CB2"/>
    <w:pPr>
      <w:ind w:left="720"/>
      <w:contextualSpacing/>
    </w:pPr>
  </w:style>
  <w:style w:type="paragraph" w:styleId="a4">
    <w:name w:val="Balloon Text"/>
    <w:basedOn w:val="a"/>
    <w:link w:val="a5"/>
    <w:uiPriority w:val="99"/>
    <w:semiHidden/>
    <w:unhideWhenUsed/>
    <w:rsid w:val="00CB10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1012"/>
    <w:rPr>
      <w:rFonts w:ascii="Tahoma" w:hAnsi="Tahoma" w:cs="Tahoma"/>
      <w:sz w:val="16"/>
      <w:szCs w:val="16"/>
    </w:rPr>
  </w:style>
  <w:style w:type="paragraph" w:styleId="a6">
    <w:name w:val="Normal (Web)"/>
    <w:basedOn w:val="a"/>
    <w:uiPriority w:val="99"/>
    <w:rsid w:val="002A6E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1921F4"/>
    <w:rPr>
      <w:rFonts w:ascii="Times New Roman" w:eastAsia="Times New Roman" w:hAnsi="Times New Roman" w:cs="Times New Roman"/>
      <w:sz w:val="32"/>
      <w:szCs w:val="20"/>
      <w:lang w:val="uk-UA"/>
    </w:rPr>
  </w:style>
  <w:style w:type="character" w:customStyle="1" w:styleId="10">
    <w:name w:val="Заголовок 1 Знак"/>
    <w:basedOn w:val="a0"/>
    <w:link w:val="1"/>
    <w:uiPriority w:val="9"/>
    <w:rsid w:val="00930CDA"/>
    <w:rPr>
      <w:rFonts w:asciiTheme="majorHAnsi" w:eastAsiaTheme="majorEastAsia" w:hAnsiTheme="majorHAnsi" w:cstheme="majorBidi"/>
      <w:b/>
      <w:bCs/>
      <w:color w:val="365F91" w:themeColor="accent1" w:themeShade="BF"/>
      <w:sz w:val="28"/>
      <w:szCs w:val="28"/>
    </w:rPr>
  </w:style>
  <w:style w:type="character" w:styleId="a7">
    <w:name w:val="Subtle Emphasis"/>
    <w:basedOn w:val="a0"/>
    <w:uiPriority w:val="19"/>
    <w:qFormat/>
    <w:rsid w:val="00930CDA"/>
    <w:rPr>
      <w:i/>
      <w:iCs/>
      <w:color w:val="808080"/>
    </w:rPr>
  </w:style>
  <w:style w:type="paragraph" w:customStyle="1" w:styleId="11">
    <w:name w:val="Без интервала1"/>
    <w:rsid w:val="00FF59CC"/>
    <w:pPr>
      <w:spacing w:after="0" w:line="240" w:lineRule="auto"/>
    </w:pPr>
    <w:rPr>
      <w:rFonts w:ascii="Calibri" w:eastAsia="Times New Roman" w:hAnsi="Calibri" w:cs="Times New Roman"/>
      <w:lang w:eastAsia="en-US"/>
    </w:rPr>
  </w:style>
  <w:style w:type="character" w:customStyle="1" w:styleId="submenu-table">
    <w:name w:val="submenu-table"/>
    <w:basedOn w:val="a0"/>
    <w:rsid w:val="008A1990"/>
    <w:rPr>
      <w:rFonts w:cs="Times New Roman"/>
    </w:rPr>
  </w:style>
  <w:style w:type="character" w:styleId="a8">
    <w:name w:val="Strong"/>
    <w:basedOn w:val="a0"/>
    <w:uiPriority w:val="22"/>
    <w:qFormat/>
    <w:rsid w:val="00511912"/>
    <w:rPr>
      <w:b/>
      <w:bCs/>
    </w:rPr>
  </w:style>
  <w:style w:type="character" w:customStyle="1" w:styleId="apple-converted-space">
    <w:name w:val="apple-converted-space"/>
    <w:basedOn w:val="a0"/>
    <w:rsid w:val="00511912"/>
  </w:style>
  <w:style w:type="paragraph" w:styleId="a9">
    <w:name w:val="No Spacing"/>
    <w:uiPriority w:val="1"/>
    <w:qFormat/>
    <w:rsid w:val="0055325A"/>
    <w:pPr>
      <w:spacing w:after="0" w:line="240" w:lineRule="auto"/>
    </w:pPr>
    <w:rPr>
      <w:rFonts w:ascii="Calibri" w:eastAsia="Calibri" w:hAnsi="Calibri" w:cs="Times New Roman"/>
      <w:lang w:eastAsia="en-US"/>
    </w:rPr>
  </w:style>
  <w:style w:type="character" w:styleId="aa">
    <w:name w:val="Emphasis"/>
    <w:basedOn w:val="a0"/>
    <w:uiPriority w:val="20"/>
    <w:qFormat/>
    <w:rsid w:val="00430E39"/>
    <w:rPr>
      <w:i/>
      <w:iCs/>
    </w:rPr>
  </w:style>
</w:styles>
</file>

<file path=word/webSettings.xml><?xml version="1.0" encoding="utf-8"?>
<w:webSettings xmlns:r="http://schemas.openxmlformats.org/officeDocument/2006/relationships" xmlns:w="http://schemas.openxmlformats.org/wordprocessingml/2006/main">
  <w:divs>
    <w:div w:id="827789432">
      <w:bodyDiv w:val="1"/>
      <w:marLeft w:val="0"/>
      <w:marRight w:val="0"/>
      <w:marTop w:val="0"/>
      <w:marBottom w:val="0"/>
      <w:divBdr>
        <w:top w:val="none" w:sz="0" w:space="0" w:color="auto"/>
        <w:left w:val="none" w:sz="0" w:space="0" w:color="auto"/>
        <w:bottom w:val="none" w:sz="0" w:space="0" w:color="auto"/>
        <w:right w:val="none" w:sz="0" w:space="0" w:color="auto"/>
      </w:divBdr>
      <w:divsChild>
        <w:div w:id="496966321">
          <w:marLeft w:val="864"/>
          <w:marRight w:val="0"/>
          <w:marTop w:val="125"/>
          <w:marBottom w:val="0"/>
          <w:divBdr>
            <w:top w:val="none" w:sz="0" w:space="0" w:color="auto"/>
            <w:left w:val="none" w:sz="0" w:space="0" w:color="auto"/>
            <w:bottom w:val="none" w:sz="0" w:space="0" w:color="auto"/>
            <w:right w:val="none" w:sz="0" w:space="0" w:color="auto"/>
          </w:divBdr>
        </w:div>
        <w:div w:id="23479865">
          <w:marLeft w:val="864"/>
          <w:marRight w:val="0"/>
          <w:marTop w:val="125"/>
          <w:marBottom w:val="0"/>
          <w:divBdr>
            <w:top w:val="none" w:sz="0" w:space="0" w:color="auto"/>
            <w:left w:val="none" w:sz="0" w:space="0" w:color="auto"/>
            <w:bottom w:val="none" w:sz="0" w:space="0" w:color="auto"/>
            <w:right w:val="none" w:sz="0" w:space="0" w:color="auto"/>
          </w:divBdr>
        </w:div>
        <w:div w:id="529074305">
          <w:marLeft w:val="864"/>
          <w:marRight w:val="0"/>
          <w:marTop w:val="125"/>
          <w:marBottom w:val="0"/>
          <w:divBdr>
            <w:top w:val="none" w:sz="0" w:space="0" w:color="auto"/>
            <w:left w:val="none" w:sz="0" w:space="0" w:color="auto"/>
            <w:bottom w:val="none" w:sz="0" w:space="0" w:color="auto"/>
            <w:right w:val="none" w:sz="0" w:space="0" w:color="auto"/>
          </w:divBdr>
        </w:div>
        <w:div w:id="973801118">
          <w:marLeft w:val="864"/>
          <w:marRight w:val="0"/>
          <w:marTop w:val="125"/>
          <w:marBottom w:val="0"/>
          <w:divBdr>
            <w:top w:val="none" w:sz="0" w:space="0" w:color="auto"/>
            <w:left w:val="none" w:sz="0" w:space="0" w:color="auto"/>
            <w:bottom w:val="none" w:sz="0" w:space="0" w:color="auto"/>
            <w:right w:val="none" w:sz="0" w:space="0" w:color="auto"/>
          </w:divBdr>
        </w:div>
        <w:div w:id="1410537313">
          <w:marLeft w:val="864"/>
          <w:marRight w:val="0"/>
          <w:marTop w:val="125"/>
          <w:marBottom w:val="0"/>
          <w:divBdr>
            <w:top w:val="none" w:sz="0" w:space="0" w:color="auto"/>
            <w:left w:val="none" w:sz="0" w:space="0" w:color="auto"/>
            <w:bottom w:val="none" w:sz="0" w:space="0" w:color="auto"/>
            <w:right w:val="none" w:sz="0" w:space="0" w:color="auto"/>
          </w:divBdr>
        </w:div>
        <w:div w:id="2027900608">
          <w:marLeft w:val="864"/>
          <w:marRight w:val="0"/>
          <w:marTop w:val="125"/>
          <w:marBottom w:val="0"/>
          <w:divBdr>
            <w:top w:val="none" w:sz="0" w:space="0" w:color="auto"/>
            <w:left w:val="none" w:sz="0" w:space="0" w:color="auto"/>
            <w:bottom w:val="none" w:sz="0" w:space="0" w:color="auto"/>
            <w:right w:val="none" w:sz="0" w:space="0" w:color="auto"/>
          </w:divBdr>
        </w:div>
      </w:divsChild>
    </w:div>
    <w:div w:id="856651774">
      <w:bodyDiv w:val="1"/>
      <w:marLeft w:val="0"/>
      <w:marRight w:val="0"/>
      <w:marTop w:val="0"/>
      <w:marBottom w:val="0"/>
      <w:divBdr>
        <w:top w:val="none" w:sz="0" w:space="0" w:color="auto"/>
        <w:left w:val="none" w:sz="0" w:space="0" w:color="auto"/>
        <w:bottom w:val="none" w:sz="0" w:space="0" w:color="auto"/>
        <w:right w:val="none" w:sz="0" w:space="0" w:color="auto"/>
      </w:divBdr>
      <w:divsChild>
        <w:div w:id="202983735">
          <w:marLeft w:val="864"/>
          <w:marRight w:val="0"/>
          <w:marTop w:val="125"/>
          <w:marBottom w:val="0"/>
          <w:divBdr>
            <w:top w:val="none" w:sz="0" w:space="0" w:color="auto"/>
            <w:left w:val="none" w:sz="0" w:space="0" w:color="auto"/>
            <w:bottom w:val="none" w:sz="0" w:space="0" w:color="auto"/>
            <w:right w:val="none" w:sz="0" w:space="0" w:color="auto"/>
          </w:divBdr>
        </w:div>
        <w:div w:id="1480881175">
          <w:marLeft w:val="864"/>
          <w:marRight w:val="0"/>
          <w:marTop w:val="125"/>
          <w:marBottom w:val="0"/>
          <w:divBdr>
            <w:top w:val="none" w:sz="0" w:space="0" w:color="auto"/>
            <w:left w:val="none" w:sz="0" w:space="0" w:color="auto"/>
            <w:bottom w:val="none" w:sz="0" w:space="0" w:color="auto"/>
            <w:right w:val="none" w:sz="0" w:space="0" w:color="auto"/>
          </w:divBdr>
        </w:div>
        <w:div w:id="833568449">
          <w:marLeft w:val="864"/>
          <w:marRight w:val="0"/>
          <w:marTop w:val="125"/>
          <w:marBottom w:val="0"/>
          <w:divBdr>
            <w:top w:val="none" w:sz="0" w:space="0" w:color="auto"/>
            <w:left w:val="none" w:sz="0" w:space="0" w:color="auto"/>
            <w:bottom w:val="none" w:sz="0" w:space="0" w:color="auto"/>
            <w:right w:val="none" w:sz="0" w:space="0" w:color="auto"/>
          </w:divBdr>
        </w:div>
        <w:div w:id="2051025250">
          <w:marLeft w:val="864"/>
          <w:marRight w:val="0"/>
          <w:marTop w:val="125"/>
          <w:marBottom w:val="0"/>
          <w:divBdr>
            <w:top w:val="none" w:sz="0" w:space="0" w:color="auto"/>
            <w:left w:val="none" w:sz="0" w:space="0" w:color="auto"/>
            <w:bottom w:val="none" w:sz="0" w:space="0" w:color="auto"/>
            <w:right w:val="none" w:sz="0" w:space="0" w:color="auto"/>
          </w:divBdr>
        </w:div>
      </w:divsChild>
    </w:div>
    <w:div w:id="144121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1516</TotalTime>
  <Pages>6</Pages>
  <Words>1447</Words>
  <Characters>8248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dc:creator>
  <cp:keywords/>
  <dc:description/>
  <cp:lastModifiedBy>Admin</cp:lastModifiedBy>
  <cp:revision>30</cp:revision>
  <dcterms:created xsi:type="dcterms:W3CDTF">2010-02-16T09:45:00Z</dcterms:created>
  <dcterms:modified xsi:type="dcterms:W3CDTF">2014-12-16T22:40:00Z</dcterms:modified>
</cp:coreProperties>
</file>