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77" w:rsidRPr="004C237B" w:rsidRDefault="004C237B" w:rsidP="008F78CD">
      <w:pPr>
        <w:jc w:val="both"/>
        <w:rPr>
          <w:b/>
          <w:sz w:val="40"/>
          <w:szCs w:val="40"/>
        </w:rPr>
      </w:pPr>
      <w:r w:rsidRPr="004C237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4C237B">
        <w:rPr>
          <w:b/>
          <w:sz w:val="40"/>
          <w:szCs w:val="40"/>
        </w:rPr>
        <w:t>Використання  альтернативних джерел енергії</w:t>
      </w:r>
    </w:p>
    <w:p w:rsidR="004C237B" w:rsidRDefault="004C237B" w:rsidP="008F78CD">
      <w:pPr>
        <w:ind w:firstLine="708"/>
        <w:jc w:val="both"/>
        <w:rPr>
          <w:b/>
          <w:i/>
          <w:sz w:val="28"/>
          <w:szCs w:val="28"/>
        </w:rPr>
      </w:pPr>
      <w:r w:rsidRPr="004C237B">
        <w:rPr>
          <w:b/>
          <w:i/>
          <w:sz w:val="28"/>
          <w:szCs w:val="28"/>
        </w:rPr>
        <w:t>Наша планета</w:t>
      </w:r>
      <w:r>
        <w:rPr>
          <w:b/>
          <w:i/>
          <w:sz w:val="28"/>
          <w:szCs w:val="28"/>
        </w:rPr>
        <w:t xml:space="preserve"> Земля має багато ресурсів, які використовуються нами протягом багатьох століть і які постійно відновлюються. Але ж якої шкоди ми завда</w:t>
      </w:r>
      <w:r w:rsidR="00C10867">
        <w:rPr>
          <w:b/>
          <w:i/>
          <w:sz w:val="28"/>
          <w:szCs w:val="28"/>
        </w:rPr>
        <w:t>ємо природі, коли черпаємо з цих ресурсів?Адже вона просто не встигає відновлюватися після наших потреб, то що ж, після нас майбутнім поколінням вже нічого не залишиться? Планета вже виснажилась, то чому ж ми не можемо зменшити рівень смертоносних викидів різних отруйних речовин у повітря</w:t>
      </w:r>
      <w:r w:rsidR="00102866">
        <w:rPr>
          <w:b/>
          <w:i/>
          <w:sz w:val="28"/>
          <w:szCs w:val="28"/>
        </w:rPr>
        <w:t>, яким ми дихаємо, у воду, яку ми п’ємо, кінець кінців у середовище, в якому ми живемо, маючи таку можливість?Адже існує багато нетрадиційних джерел, які ми вже давно могли б використовувати. Наприклад, геотермальна енергія.</w:t>
      </w:r>
    </w:p>
    <w:p w:rsidR="00102866" w:rsidRDefault="00102866" w:rsidP="008F78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8F27B3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Геотермальна енергія – це тепло Землі, яке переважно утворюється внаслідок розпаду радіоактивних речовин у земній корі та мантії.</w:t>
      </w:r>
      <w:r w:rsidR="00ED647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Температура</w:t>
      </w:r>
      <w:r w:rsidR="00ED6470">
        <w:rPr>
          <w:b/>
          <w:i/>
          <w:sz w:val="28"/>
          <w:szCs w:val="28"/>
        </w:rPr>
        <w:t xml:space="preserve"> земної кори углиб підвищується на 2,5-3 °С через кожні 100 м ( так званий геотермальний градієнт). Отже, на глибині 20 км. вона становить близько 500 °С,  а в ядрі Землі - 500°С. </w:t>
      </w:r>
    </w:p>
    <w:p w:rsidR="00ED6470" w:rsidRDefault="00ED6470" w:rsidP="008F78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8F27B3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Усю природну теплоту, яка міститься у земній к</w:t>
      </w:r>
      <w:r w:rsidR="008F27B3">
        <w:rPr>
          <w:b/>
          <w:i/>
          <w:sz w:val="28"/>
          <w:szCs w:val="28"/>
        </w:rPr>
        <w:t>орі, можна розглядати як геотермальні ресурси двох видів:</w:t>
      </w:r>
    </w:p>
    <w:p w:rsidR="008F27B3" w:rsidRDefault="008F27B3" w:rsidP="008F78CD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пара, вода, газ;</w:t>
      </w:r>
    </w:p>
    <w:p w:rsidR="008F27B3" w:rsidRDefault="008F27B3" w:rsidP="008F78CD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розігріті гірські породи.</w:t>
      </w:r>
    </w:p>
    <w:p w:rsidR="00C9076B" w:rsidRDefault="008F27B3" w:rsidP="008F78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ab/>
        <w:t>Основним джерелом геотермальної енергії  є постійний потік тепла з розжарених надр, спрямований до поверхні землі. Цього тепла досить , аби подібно до печі постійно нагрівати навколишню породу. Коли підземні води стикаються із цим теплом , вони теж дуже на</w:t>
      </w:r>
      <w:r w:rsidR="00C9076B">
        <w:rPr>
          <w:b/>
          <w:i/>
          <w:sz w:val="28"/>
          <w:szCs w:val="28"/>
        </w:rPr>
        <w:t>гріваються, іноді до 371°С.</w:t>
      </w:r>
    </w:p>
    <w:p w:rsidR="00A25917" w:rsidRDefault="00C9076B" w:rsidP="008F78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Також ще одним альтернативним джерелом є термодинамічні ресурси. Людство ще не навчилось оптимально використовувати енергію термодинамічних ресурсів. Енергія , що виділяється під час розламів земної кори, виверження вулканів, спустошливих цунамі і торнадо, могла би бути використана на благо людства, а не на  знищення </w:t>
      </w:r>
      <w:r w:rsidR="00A25917">
        <w:rPr>
          <w:b/>
          <w:i/>
          <w:sz w:val="28"/>
          <w:szCs w:val="28"/>
        </w:rPr>
        <w:t>цивілізації. Навчитися керувати цими процесами і спрямовувати їх у правильне русло – ось основне завдання сучасної науки і техніки, і , можливо , до цього долучимося ми.</w:t>
      </w:r>
    </w:p>
    <w:p w:rsidR="008F27B3" w:rsidRDefault="008158E6" w:rsidP="008F78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Г</w:t>
      </w:r>
      <w:r w:rsidR="00A25917">
        <w:rPr>
          <w:b/>
          <w:i/>
          <w:sz w:val="28"/>
          <w:szCs w:val="28"/>
        </w:rPr>
        <w:t>еотермальні води – екологічно чисте джерело енергії, що постійно відновлюється. Воно суттєво відрізняється</w:t>
      </w:r>
      <w:r>
        <w:rPr>
          <w:b/>
          <w:i/>
          <w:sz w:val="28"/>
          <w:szCs w:val="28"/>
        </w:rPr>
        <w:t xml:space="preserve"> від інших</w:t>
      </w:r>
      <w:r w:rsidR="00FA7B97">
        <w:rPr>
          <w:b/>
          <w:i/>
          <w:sz w:val="28"/>
          <w:szCs w:val="28"/>
        </w:rPr>
        <w:t xml:space="preserve"> джерел енергії тим, що його можна використовувати незалежно  від кліматичних умов і пори року.</w:t>
      </w:r>
    </w:p>
    <w:p w:rsidR="00FA7B97" w:rsidRDefault="00FA7B97" w:rsidP="008F78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Використання тепла геотермальних вод – це найпростіший і найдоступніший спосіб споживання геотермальної енергії. Для цього лише потрібно пустити трубами геотермальні води прийнятної для споживачів температури.</w:t>
      </w:r>
    </w:p>
    <w:p w:rsidR="00FA7B97" w:rsidRDefault="00FA7B97" w:rsidP="008F78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Обігрівання геотермальними водами широко застосовується в усьому світі</w:t>
      </w:r>
      <w:r w:rsidR="00D10D2F">
        <w:rPr>
          <w:b/>
          <w:i/>
          <w:sz w:val="28"/>
          <w:szCs w:val="28"/>
        </w:rPr>
        <w:t xml:space="preserve"> для опалення лікарень , шкіл, житлових та виробничих приміщень тощо.</w:t>
      </w:r>
    </w:p>
    <w:p w:rsidR="00D10D2F" w:rsidRDefault="00D10D2F" w:rsidP="008F78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Всесвітньо відомі теплі води Чехії </w:t>
      </w:r>
      <w:r w:rsidR="00E70ED2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E70ED2">
        <w:rPr>
          <w:b/>
          <w:i/>
          <w:sz w:val="28"/>
          <w:szCs w:val="28"/>
        </w:rPr>
        <w:t xml:space="preserve">Карлові Вари і </w:t>
      </w:r>
      <w:proofErr w:type="spellStart"/>
      <w:r w:rsidR="00E70ED2">
        <w:rPr>
          <w:b/>
          <w:i/>
          <w:sz w:val="28"/>
          <w:szCs w:val="28"/>
        </w:rPr>
        <w:t>Маріанські</w:t>
      </w:r>
      <w:proofErr w:type="spellEnd"/>
      <w:r w:rsidR="00E70ED2">
        <w:rPr>
          <w:b/>
          <w:i/>
          <w:sz w:val="28"/>
          <w:szCs w:val="28"/>
        </w:rPr>
        <w:t xml:space="preserve"> лазні, також наше українське міст</w:t>
      </w:r>
      <w:r w:rsidR="004F288B">
        <w:rPr>
          <w:b/>
          <w:i/>
          <w:sz w:val="28"/>
          <w:szCs w:val="28"/>
        </w:rPr>
        <w:t>ечко Берегове, що на Закарпа</w:t>
      </w:r>
      <w:r w:rsidR="008158E6">
        <w:rPr>
          <w:b/>
          <w:i/>
          <w:sz w:val="28"/>
          <w:szCs w:val="28"/>
        </w:rPr>
        <w:t>тт</w:t>
      </w:r>
      <w:r w:rsidR="00E70ED2">
        <w:rPr>
          <w:b/>
          <w:i/>
          <w:sz w:val="28"/>
          <w:szCs w:val="28"/>
        </w:rPr>
        <w:t>і, популярні вже протягом 500 років. На цих курортах термальні води , збагачені мінеральн</w:t>
      </w:r>
      <w:r w:rsidR="00341CAF">
        <w:rPr>
          <w:b/>
          <w:i/>
          <w:sz w:val="28"/>
          <w:szCs w:val="28"/>
        </w:rPr>
        <w:t>ими солями з кристалічних скель</w:t>
      </w:r>
      <w:r w:rsidR="008158E6">
        <w:rPr>
          <w:b/>
          <w:i/>
          <w:sz w:val="28"/>
          <w:szCs w:val="28"/>
        </w:rPr>
        <w:t>,</w:t>
      </w:r>
      <w:r w:rsidR="00341CAF">
        <w:rPr>
          <w:b/>
          <w:i/>
          <w:sz w:val="28"/>
          <w:szCs w:val="28"/>
        </w:rPr>
        <w:t xml:space="preserve"> </w:t>
      </w:r>
      <w:r w:rsidR="00E70ED2">
        <w:rPr>
          <w:b/>
          <w:i/>
          <w:sz w:val="28"/>
          <w:szCs w:val="28"/>
        </w:rPr>
        <w:t xml:space="preserve"> використовують</w:t>
      </w:r>
      <w:r w:rsidR="00341CAF">
        <w:rPr>
          <w:b/>
          <w:i/>
          <w:sz w:val="28"/>
          <w:szCs w:val="28"/>
        </w:rPr>
        <w:t xml:space="preserve">ся для лікувальних ванн і як питні. В промисловості геотермальні води використовуються для миття вовни , сушіння деревини, виробництва паперу і бетонних блоків, </w:t>
      </w:r>
      <w:r w:rsidR="008158E6">
        <w:rPr>
          <w:b/>
          <w:i/>
          <w:sz w:val="28"/>
          <w:szCs w:val="28"/>
        </w:rPr>
        <w:t xml:space="preserve"> </w:t>
      </w:r>
      <w:r w:rsidR="00341CAF">
        <w:rPr>
          <w:b/>
          <w:i/>
          <w:sz w:val="28"/>
          <w:szCs w:val="28"/>
        </w:rPr>
        <w:t>як джерело мінералів.</w:t>
      </w:r>
    </w:p>
    <w:p w:rsidR="005B5345" w:rsidRDefault="00341CAF" w:rsidP="008F78CD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Також вигідним джерелом енергії є енергія хвиль і припливів.</w:t>
      </w:r>
      <w:r w:rsidR="005B5345">
        <w:rPr>
          <w:b/>
          <w:i/>
          <w:sz w:val="28"/>
          <w:szCs w:val="28"/>
        </w:rPr>
        <w:t xml:space="preserve"> Всі ми,  мабуть, спостерігали за тим , як на них гойдаються красені морські лайнери , читали або бачили у фільмах , як могутні цунамі спустошують все навколо. Хвилі мають величезну енергію , яку людям потрібно навчитися використовувати. І такі спроби вже зроблено.</w:t>
      </w:r>
    </w:p>
    <w:p w:rsidR="00341CAF" w:rsidRPr="008F27B3" w:rsidRDefault="005B5345" w:rsidP="008F78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У Норвегії побудовано 500 – кіловатну</w:t>
      </w:r>
      <w:r w:rsidR="00AC4A6E">
        <w:rPr>
          <w:b/>
          <w:i/>
          <w:sz w:val="28"/>
          <w:szCs w:val="28"/>
        </w:rPr>
        <w:t xml:space="preserve"> хвильову</w:t>
      </w:r>
      <w:r>
        <w:rPr>
          <w:b/>
          <w:i/>
          <w:sz w:val="28"/>
          <w:szCs w:val="28"/>
        </w:rPr>
        <w:t xml:space="preserve"> енерге</w:t>
      </w:r>
      <w:r w:rsidR="00AC4A6E">
        <w:rPr>
          <w:b/>
          <w:i/>
          <w:sz w:val="28"/>
          <w:szCs w:val="28"/>
        </w:rPr>
        <w:t>тичну</w:t>
      </w:r>
      <w:r>
        <w:rPr>
          <w:b/>
          <w:i/>
          <w:sz w:val="28"/>
          <w:szCs w:val="28"/>
        </w:rPr>
        <w:t xml:space="preserve"> </w:t>
      </w:r>
      <w:r w:rsidR="00AC4A6E">
        <w:rPr>
          <w:b/>
          <w:i/>
          <w:sz w:val="28"/>
          <w:szCs w:val="28"/>
        </w:rPr>
        <w:t>установку. Простіші пристрої забезпечують енергією бакени і маяки, що вказують напрямок руху кораблям. Попри величезні запаси енергії хвиль, цей напрямок</w:t>
      </w:r>
      <w:r w:rsidR="008F78CD">
        <w:rPr>
          <w:b/>
          <w:i/>
          <w:sz w:val="28"/>
          <w:szCs w:val="28"/>
        </w:rPr>
        <w:t xml:space="preserve"> розвивається досить повільно через велику кількість технічних проблем , з якими пов’язане перетворення енергії хвиль в електричну.</w:t>
      </w:r>
    </w:p>
    <w:p w:rsidR="008F27B3" w:rsidRPr="008F27B3" w:rsidRDefault="008F27B3" w:rsidP="008F78CD">
      <w:pPr>
        <w:pStyle w:val="a3"/>
        <w:ind w:left="18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sectPr w:rsidR="008F27B3" w:rsidRPr="008F27B3" w:rsidSect="00BC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019C"/>
    <w:multiLevelType w:val="hybridMultilevel"/>
    <w:tmpl w:val="28081B62"/>
    <w:lvl w:ilvl="0" w:tplc="783617A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37B"/>
    <w:rsid w:val="00102866"/>
    <w:rsid w:val="00341CAF"/>
    <w:rsid w:val="004C237B"/>
    <w:rsid w:val="004F288B"/>
    <w:rsid w:val="005B5345"/>
    <w:rsid w:val="008158E6"/>
    <w:rsid w:val="00833493"/>
    <w:rsid w:val="008F27B3"/>
    <w:rsid w:val="008F78CD"/>
    <w:rsid w:val="00A25917"/>
    <w:rsid w:val="00AC4A6E"/>
    <w:rsid w:val="00BC5C77"/>
    <w:rsid w:val="00C10867"/>
    <w:rsid w:val="00C9076B"/>
    <w:rsid w:val="00D10D2F"/>
    <w:rsid w:val="00E25B96"/>
    <w:rsid w:val="00E70ED2"/>
    <w:rsid w:val="00ED6470"/>
    <w:rsid w:val="00FA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5</cp:revision>
  <dcterms:created xsi:type="dcterms:W3CDTF">2010-11-26T08:33:00Z</dcterms:created>
  <dcterms:modified xsi:type="dcterms:W3CDTF">2010-12-17T10:52:00Z</dcterms:modified>
</cp:coreProperties>
</file>