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F8F" w:rsidRPr="00BB3F8F" w:rsidRDefault="00A13E89" w:rsidP="00BB3F8F">
      <w:pPr>
        <w:jc w:val="center"/>
        <w:rPr>
          <w:rFonts w:ascii="Times New Roman" w:hAnsi="Times New Roman"/>
          <w:sz w:val="32"/>
          <w:szCs w:val="32"/>
        </w:rPr>
      </w:pPr>
      <w:r>
        <w:rPr>
          <w:rFonts w:ascii="Times New Roman" w:hAnsi="Times New Roman"/>
          <w:sz w:val="32"/>
          <w:szCs w:val="32"/>
          <w:lang w:val="en-US"/>
        </w:rPr>
        <w:t xml:space="preserve"> </w:t>
      </w:r>
      <w:r w:rsidR="00BB3F8F" w:rsidRPr="00BB3F8F">
        <w:rPr>
          <w:rFonts w:ascii="Times New Roman" w:hAnsi="Times New Roman"/>
          <w:sz w:val="32"/>
          <w:szCs w:val="32"/>
        </w:rPr>
        <w:t>УРОК</w:t>
      </w:r>
    </w:p>
    <w:p w:rsidR="00C50332" w:rsidRPr="00375C9A" w:rsidRDefault="00C50332" w:rsidP="00C50332">
      <w:pPr>
        <w:rPr>
          <w:rFonts w:ascii="Times New Roman" w:hAnsi="Times New Roman"/>
          <w:b/>
          <w:sz w:val="32"/>
          <w:szCs w:val="32"/>
          <w:lang w:val="ru-RU"/>
        </w:rPr>
      </w:pPr>
      <w:r w:rsidRPr="00375C9A">
        <w:rPr>
          <w:rFonts w:ascii="Times New Roman" w:hAnsi="Times New Roman"/>
          <w:b/>
          <w:sz w:val="36"/>
          <w:szCs w:val="36"/>
        </w:rPr>
        <w:t>Тема</w:t>
      </w:r>
      <w:r w:rsidR="00BB3F8F" w:rsidRPr="00375C9A">
        <w:rPr>
          <w:rFonts w:ascii="Times New Roman" w:hAnsi="Times New Roman"/>
          <w:b/>
          <w:sz w:val="36"/>
          <w:szCs w:val="36"/>
          <w:lang w:val="ru-RU"/>
        </w:rPr>
        <w:t>:</w:t>
      </w:r>
      <w:r w:rsidRPr="00375C9A">
        <w:rPr>
          <w:rFonts w:ascii="Times New Roman" w:hAnsi="Times New Roman"/>
          <w:b/>
          <w:sz w:val="32"/>
          <w:szCs w:val="32"/>
          <w:lang w:val="ru-RU"/>
        </w:rPr>
        <w:t>ПЛІД. ПОШИРЕННЯ ПЛОДІВ і НАСІННЯ.</w:t>
      </w:r>
    </w:p>
    <w:p w:rsidR="00C50332" w:rsidRPr="00BA7C93" w:rsidRDefault="00C50332" w:rsidP="00C50332">
      <w:pPr>
        <w:rPr>
          <w:rFonts w:ascii="Times New Roman" w:hAnsi="Times New Roman"/>
          <w:sz w:val="36"/>
          <w:szCs w:val="36"/>
          <w:lang w:val="en-US"/>
        </w:rPr>
      </w:pPr>
    </w:p>
    <w:p w:rsidR="00C50332" w:rsidRPr="00375C9A" w:rsidRDefault="00375C9A" w:rsidP="00C50332">
      <w:pPr>
        <w:rPr>
          <w:rFonts w:ascii="Times New Roman" w:hAnsi="Times New Roman"/>
          <w:b/>
          <w:color w:val="000000" w:themeColor="text1"/>
          <w:sz w:val="36"/>
          <w:szCs w:val="36"/>
        </w:rPr>
      </w:pPr>
      <w:r w:rsidRPr="00375C9A">
        <w:rPr>
          <w:rFonts w:ascii="Times New Roman" w:hAnsi="Times New Roman"/>
          <w:b/>
          <w:color w:val="000000" w:themeColor="text1"/>
          <w:sz w:val="36"/>
          <w:szCs w:val="36"/>
          <w:lang w:val="ru-RU"/>
        </w:rPr>
        <w:t>Мета</w:t>
      </w:r>
      <w:r w:rsidRPr="00375C9A">
        <w:rPr>
          <w:rFonts w:ascii="Times New Roman" w:hAnsi="Times New Roman"/>
          <w:b/>
          <w:color w:val="000000" w:themeColor="text1"/>
          <w:sz w:val="36"/>
          <w:szCs w:val="36"/>
        </w:rPr>
        <w:t>:</w:t>
      </w:r>
    </w:p>
    <w:p w:rsidR="00C50332" w:rsidRPr="00F51DD7" w:rsidRDefault="00C50332" w:rsidP="00C50332">
      <w:pPr>
        <w:rPr>
          <w:rFonts w:ascii="Times New Roman" w:hAnsi="Times New Roman"/>
          <w:sz w:val="32"/>
          <w:szCs w:val="32"/>
        </w:rPr>
      </w:pPr>
      <w:r w:rsidRPr="00F51DD7">
        <w:rPr>
          <w:rFonts w:ascii="Times New Roman" w:hAnsi="Times New Roman"/>
          <w:b/>
          <w:color w:val="000000" w:themeColor="text1"/>
          <w:sz w:val="32"/>
          <w:szCs w:val="32"/>
        </w:rPr>
        <w:t>Освітня.</w:t>
      </w:r>
      <w:r w:rsidRPr="00F51DD7">
        <w:rPr>
          <w:rFonts w:ascii="Times New Roman" w:hAnsi="Times New Roman"/>
          <w:sz w:val="32"/>
          <w:szCs w:val="32"/>
        </w:rPr>
        <w:t>Розширити</w:t>
      </w:r>
      <w:r w:rsidR="00F51DD7" w:rsidRPr="00F51DD7">
        <w:rPr>
          <w:rFonts w:ascii="Times New Roman" w:hAnsi="Times New Roman"/>
          <w:sz w:val="32"/>
          <w:szCs w:val="32"/>
        </w:rPr>
        <w:t xml:space="preserve"> </w:t>
      </w:r>
      <w:r w:rsidRPr="00F51DD7">
        <w:rPr>
          <w:rFonts w:ascii="Times New Roman" w:hAnsi="Times New Roman"/>
          <w:sz w:val="32"/>
          <w:szCs w:val="32"/>
        </w:rPr>
        <w:t>знання</w:t>
      </w:r>
      <w:r w:rsidR="00F51DD7" w:rsidRPr="00F51DD7">
        <w:rPr>
          <w:rFonts w:ascii="Times New Roman" w:hAnsi="Times New Roman"/>
          <w:sz w:val="32"/>
          <w:szCs w:val="32"/>
        </w:rPr>
        <w:t xml:space="preserve"> </w:t>
      </w:r>
      <w:r w:rsidRPr="00F51DD7">
        <w:rPr>
          <w:rFonts w:ascii="Times New Roman" w:hAnsi="Times New Roman"/>
          <w:sz w:val="32"/>
          <w:szCs w:val="32"/>
        </w:rPr>
        <w:t>учнів про запліднення, утворення</w:t>
      </w:r>
      <w:r w:rsidR="00F51DD7" w:rsidRPr="00F51DD7">
        <w:rPr>
          <w:rFonts w:ascii="Times New Roman" w:hAnsi="Times New Roman"/>
          <w:sz w:val="32"/>
          <w:szCs w:val="32"/>
        </w:rPr>
        <w:t xml:space="preserve"> </w:t>
      </w:r>
      <w:r w:rsidRPr="00F51DD7">
        <w:rPr>
          <w:rFonts w:ascii="Times New Roman" w:hAnsi="Times New Roman"/>
          <w:sz w:val="32"/>
          <w:szCs w:val="32"/>
        </w:rPr>
        <w:t>плодів та насіння; ознайомити з різноманітністю</w:t>
      </w:r>
      <w:r w:rsidR="00F51DD7" w:rsidRPr="00F51DD7">
        <w:rPr>
          <w:rFonts w:ascii="Times New Roman" w:hAnsi="Times New Roman"/>
          <w:sz w:val="32"/>
          <w:szCs w:val="32"/>
        </w:rPr>
        <w:t xml:space="preserve"> </w:t>
      </w:r>
      <w:r w:rsidRPr="00F51DD7">
        <w:rPr>
          <w:rFonts w:ascii="Times New Roman" w:hAnsi="Times New Roman"/>
          <w:sz w:val="32"/>
          <w:szCs w:val="32"/>
        </w:rPr>
        <w:t>плодів у природі; дати</w:t>
      </w:r>
      <w:r w:rsidR="00F51DD7" w:rsidRPr="00F51DD7">
        <w:rPr>
          <w:rFonts w:ascii="Times New Roman" w:hAnsi="Times New Roman"/>
          <w:sz w:val="32"/>
          <w:szCs w:val="32"/>
        </w:rPr>
        <w:t xml:space="preserve"> </w:t>
      </w:r>
      <w:r w:rsidRPr="00F51DD7">
        <w:rPr>
          <w:rFonts w:ascii="Times New Roman" w:hAnsi="Times New Roman"/>
          <w:sz w:val="32"/>
          <w:szCs w:val="32"/>
        </w:rPr>
        <w:t>поняття “сухі” та “соковиті” плоди; розкрити</w:t>
      </w:r>
      <w:r w:rsidR="00F51DD7" w:rsidRPr="00F51DD7">
        <w:rPr>
          <w:rFonts w:ascii="Times New Roman" w:hAnsi="Times New Roman"/>
          <w:sz w:val="32"/>
          <w:szCs w:val="32"/>
        </w:rPr>
        <w:t xml:space="preserve"> </w:t>
      </w:r>
      <w:r w:rsidRPr="00F51DD7">
        <w:rPr>
          <w:rFonts w:ascii="Times New Roman" w:hAnsi="Times New Roman"/>
          <w:sz w:val="32"/>
          <w:szCs w:val="32"/>
        </w:rPr>
        <w:t>процес</w:t>
      </w:r>
      <w:r w:rsidR="00F51DD7" w:rsidRPr="00F51DD7">
        <w:rPr>
          <w:rFonts w:ascii="Times New Roman" w:hAnsi="Times New Roman"/>
          <w:sz w:val="32"/>
          <w:szCs w:val="32"/>
        </w:rPr>
        <w:t xml:space="preserve"> </w:t>
      </w:r>
      <w:r w:rsidRPr="00F51DD7">
        <w:rPr>
          <w:rFonts w:ascii="Times New Roman" w:hAnsi="Times New Roman"/>
          <w:sz w:val="32"/>
          <w:szCs w:val="32"/>
        </w:rPr>
        <w:t>поширення</w:t>
      </w:r>
      <w:r w:rsidR="00F51DD7" w:rsidRPr="00F51DD7">
        <w:rPr>
          <w:rFonts w:ascii="Times New Roman" w:hAnsi="Times New Roman"/>
          <w:sz w:val="32"/>
          <w:szCs w:val="32"/>
        </w:rPr>
        <w:t xml:space="preserve"> </w:t>
      </w:r>
      <w:r w:rsidRPr="00F51DD7">
        <w:rPr>
          <w:rFonts w:ascii="Times New Roman" w:hAnsi="Times New Roman"/>
          <w:sz w:val="32"/>
          <w:szCs w:val="32"/>
        </w:rPr>
        <w:t>плодів і насіння у природі та значення</w:t>
      </w:r>
      <w:r w:rsidR="00F51DD7" w:rsidRPr="00F51DD7">
        <w:rPr>
          <w:rFonts w:ascii="Times New Roman" w:hAnsi="Times New Roman"/>
          <w:sz w:val="32"/>
          <w:szCs w:val="32"/>
        </w:rPr>
        <w:t xml:space="preserve"> </w:t>
      </w:r>
      <w:r w:rsidRPr="00F51DD7">
        <w:rPr>
          <w:rFonts w:ascii="Times New Roman" w:hAnsi="Times New Roman"/>
          <w:sz w:val="32"/>
          <w:szCs w:val="32"/>
        </w:rPr>
        <w:t>плодів у житті</w:t>
      </w:r>
      <w:r w:rsidR="00F51DD7" w:rsidRPr="00F51DD7">
        <w:rPr>
          <w:rFonts w:ascii="Times New Roman" w:hAnsi="Times New Roman"/>
          <w:sz w:val="32"/>
          <w:szCs w:val="32"/>
        </w:rPr>
        <w:t xml:space="preserve"> </w:t>
      </w:r>
      <w:r w:rsidRPr="00F51DD7">
        <w:rPr>
          <w:rFonts w:ascii="Times New Roman" w:hAnsi="Times New Roman"/>
          <w:sz w:val="32"/>
          <w:szCs w:val="32"/>
        </w:rPr>
        <w:t>людини.</w:t>
      </w:r>
    </w:p>
    <w:p w:rsidR="00C50332" w:rsidRPr="00F51DD7" w:rsidRDefault="00C50332" w:rsidP="00C50332">
      <w:pPr>
        <w:rPr>
          <w:rFonts w:ascii="Times New Roman" w:hAnsi="Times New Roman"/>
          <w:sz w:val="32"/>
          <w:szCs w:val="32"/>
        </w:rPr>
      </w:pPr>
      <w:r w:rsidRPr="00F51DD7">
        <w:rPr>
          <w:rFonts w:ascii="Times New Roman" w:hAnsi="Times New Roman"/>
          <w:b/>
          <w:sz w:val="32"/>
          <w:szCs w:val="32"/>
        </w:rPr>
        <w:t>Розвиваюча.</w:t>
      </w:r>
      <w:r w:rsidRPr="00F51DD7">
        <w:rPr>
          <w:rFonts w:ascii="Times New Roman" w:hAnsi="Times New Roman"/>
          <w:sz w:val="32"/>
          <w:szCs w:val="32"/>
        </w:rPr>
        <w:t>Розвивати</w:t>
      </w:r>
      <w:r w:rsidR="00F51DD7" w:rsidRPr="00F51DD7">
        <w:rPr>
          <w:rFonts w:ascii="Times New Roman" w:hAnsi="Times New Roman"/>
          <w:sz w:val="32"/>
          <w:szCs w:val="32"/>
        </w:rPr>
        <w:t xml:space="preserve"> </w:t>
      </w:r>
      <w:r w:rsidRPr="00F51DD7">
        <w:rPr>
          <w:rFonts w:ascii="Times New Roman" w:hAnsi="Times New Roman"/>
          <w:sz w:val="32"/>
          <w:szCs w:val="32"/>
        </w:rPr>
        <w:t>уміння</w:t>
      </w:r>
      <w:r w:rsidR="00F51DD7" w:rsidRPr="00F51DD7">
        <w:rPr>
          <w:rFonts w:ascii="Times New Roman" w:hAnsi="Times New Roman"/>
          <w:sz w:val="32"/>
          <w:szCs w:val="32"/>
        </w:rPr>
        <w:t xml:space="preserve"> </w:t>
      </w:r>
      <w:r w:rsidRPr="00F51DD7">
        <w:rPr>
          <w:rFonts w:ascii="Times New Roman" w:hAnsi="Times New Roman"/>
          <w:sz w:val="32"/>
          <w:szCs w:val="32"/>
        </w:rPr>
        <w:t>порівнювати</w:t>
      </w:r>
      <w:r w:rsidR="00F51DD7" w:rsidRPr="00F51DD7">
        <w:rPr>
          <w:rFonts w:ascii="Times New Roman" w:hAnsi="Times New Roman"/>
          <w:sz w:val="32"/>
          <w:szCs w:val="32"/>
        </w:rPr>
        <w:t xml:space="preserve"> </w:t>
      </w:r>
      <w:r w:rsidRPr="00F51DD7">
        <w:rPr>
          <w:rFonts w:ascii="Times New Roman" w:hAnsi="Times New Roman"/>
          <w:sz w:val="32"/>
          <w:szCs w:val="32"/>
        </w:rPr>
        <w:t>біологічн</w:t>
      </w:r>
      <w:r w:rsidR="00FF1B48">
        <w:rPr>
          <w:rFonts w:ascii="Times New Roman" w:hAnsi="Times New Roman"/>
          <w:sz w:val="32"/>
          <w:szCs w:val="32"/>
        </w:rPr>
        <w:t xml:space="preserve">і </w:t>
      </w:r>
      <w:r w:rsidRPr="00F51DD7">
        <w:rPr>
          <w:rFonts w:ascii="Times New Roman" w:hAnsi="Times New Roman"/>
          <w:sz w:val="32"/>
          <w:szCs w:val="32"/>
        </w:rPr>
        <w:t>процеси у природі; уміння</w:t>
      </w:r>
      <w:r w:rsidR="00F51DD7" w:rsidRPr="00F51DD7">
        <w:rPr>
          <w:rFonts w:ascii="Times New Roman" w:hAnsi="Times New Roman"/>
          <w:sz w:val="32"/>
          <w:szCs w:val="32"/>
        </w:rPr>
        <w:t xml:space="preserve"> </w:t>
      </w:r>
      <w:r w:rsidRPr="00F51DD7">
        <w:rPr>
          <w:rFonts w:ascii="Times New Roman" w:hAnsi="Times New Roman"/>
          <w:sz w:val="32"/>
          <w:szCs w:val="32"/>
        </w:rPr>
        <w:t>спостерігати та робити</w:t>
      </w:r>
      <w:r w:rsidR="00F51DD7" w:rsidRPr="00F51DD7">
        <w:rPr>
          <w:rFonts w:ascii="Times New Roman" w:hAnsi="Times New Roman"/>
          <w:sz w:val="32"/>
          <w:szCs w:val="32"/>
        </w:rPr>
        <w:t xml:space="preserve"> </w:t>
      </w:r>
      <w:r w:rsidRPr="00F51DD7">
        <w:rPr>
          <w:rFonts w:ascii="Times New Roman" w:hAnsi="Times New Roman"/>
          <w:sz w:val="32"/>
          <w:szCs w:val="32"/>
        </w:rPr>
        <w:t>відповідні</w:t>
      </w:r>
      <w:r w:rsidR="00F51DD7" w:rsidRPr="00F51DD7">
        <w:rPr>
          <w:rFonts w:ascii="Times New Roman" w:hAnsi="Times New Roman"/>
          <w:sz w:val="32"/>
          <w:szCs w:val="32"/>
        </w:rPr>
        <w:t xml:space="preserve"> </w:t>
      </w:r>
      <w:r w:rsidRPr="00F51DD7">
        <w:rPr>
          <w:rFonts w:ascii="Times New Roman" w:hAnsi="Times New Roman"/>
          <w:sz w:val="32"/>
          <w:szCs w:val="32"/>
        </w:rPr>
        <w:t>висновки та узагальнення.</w:t>
      </w:r>
    </w:p>
    <w:p w:rsidR="00C50332" w:rsidRPr="00BB3F8F" w:rsidRDefault="00C50332" w:rsidP="00C50332">
      <w:pPr>
        <w:rPr>
          <w:rFonts w:ascii="Times New Roman" w:hAnsi="Times New Roman"/>
          <w:sz w:val="32"/>
          <w:szCs w:val="32"/>
          <w:lang w:val="ru-RU"/>
        </w:rPr>
      </w:pPr>
      <w:r w:rsidRPr="00375C9A">
        <w:rPr>
          <w:rFonts w:ascii="Times New Roman" w:hAnsi="Times New Roman"/>
          <w:b/>
          <w:sz w:val="32"/>
          <w:szCs w:val="32"/>
          <w:lang w:val="ru-RU"/>
        </w:rPr>
        <w:t>Виховна.</w:t>
      </w:r>
      <w:r w:rsidRPr="00BB3F8F">
        <w:rPr>
          <w:rFonts w:ascii="Times New Roman" w:hAnsi="Times New Roman"/>
          <w:sz w:val="32"/>
          <w:szCs w:val="32"/>
          <w:lang w:val="ru-RU"/>
        </w:rPr>
        <w:t>Виховувати</w:t>
      </w:r>
      <w:r w:rsidR="00F51DD7" w:rsidRPr="00F51DD7">
        <w:rPr>
          <w:rFonts w:ascii="Times New Roman" w:hAnsi="Times New Roman"/>
          <w:sz w:val="32"/>
          <w:szCs w:val="32"/>
          <w:lang w:val="ru-RU"/>
        </w:rPr>
        <w:t xml:space="preserve"> </w:t>
      </w:r>
      <w:r w:rsidR="00F51DD7">
        <w:rPr>
          <w:rFonts w:ascii="Times New Roman" w:hAnsi="Times New Roman"/>
          <w:sz w:val="32"/>
          <w:szCs w:val="32"/>
          <w:lang w:val="ru-RU"/>
        </w:rPr>
        <w:t>бережливе</w:t>
      </w:r>
      <w:r w:rsidR="00F51DD7" w:rsidRPr="00F51DD7">
        <w:rPr>
          <w:rFonts w:ascii="Times New Roman" w:hAnsi="Times New Roman"/>
          <w:sz w:val="32"/>
          <w:szCs w:val="32"/>
          <w:lang w:val="ru-RU"/>
        </w:rPr>
        <w:t xml:space="preserve"> </w:t>
      </w:r>
      <w:r w:rsidRPr="00BB3F8F">
        <w:rPr>
          <w:rFonts w:ascii="Times New Roman" w:hAnsi="Times New Roman"/>
          <w:sz w:val="32"/>
          <w:szCs w:val="32"/>
          <w:lang w:val="ru-RU"/>
        </w:rPr>
        <w:t>ставлення до довкілля, до природи</w:t>
      </w:r>
      <w:r w:rsidR="00F51DD7" w:rsidRPr="00F51DD7">
        <w:rPr>
          <w:rFonts w:ascii="Times New Roman" w:hAnsi="Times New Roman"/>
          <w:sz w:val="32"/>
          <w:szCs w:val="32"/>
          <w:lang w:val="ru-RU"/>
        </w:rPr>
        <w:t xml:space="preserve"> </w:t>
      </w:r>
      <w:r w:rsidR="00A13E89">
        <w:rPr>
          <w:rFonts w:ascii="Times New Roman" w:hAnsi="Times New Roman"/>
          <w:sz w:val="32"/>
          <w:szCs w:val="32"/>
          <w:lang w:val="ru-RU"/>
        </w:rPr>
        <w:t>рідного краю, свого здоровя,</w:t>
      </w:r>
      <w:r w:rsidRPr="00BB3F8F">
        <w:rPr>
          <w:rFonts w:ascii="Times New Roman" w:hAnsi="Times New Roman"/>
          <w:sz w:val="32"/>
          <w:szCs w:val="32"/>
          <w:lang w:val="ru-RU"/>
        </w:rPr>
        <w:t xml:space="preserve"> виховувати</w:t>
      </w:r>
      <w:r w:rsidR="00F51DD7" w:rsidRPr="00F51DD7">
        <w:rPr>
          <w:rFonts w:ascii="Times New Roman" w:hAnsi="Times New Roman"/>
          <w:sz w:val="32"/>
          <w:szCs w:val="32"/>
          <w:lang w:val="ru-RU"/>
        </w:rPr>
        <w:t xml:space="preserve"> </w:t>
      </w:r>
      <w:r w:rsidRPr="00BB3F8F">
        <w:rPr>
          <w:rFonts w:ascii="Times New Roman" w:hAnsi="Times New Roman"/>
          <w:sz w:val="32"/>
          <w:szCs w:val="32"/>
          <w:lang w:val="ru-RU"/>
        </w:rPr>
        <w:t>науковий</w:t>
      </w:r>
      <w:r w:rsidR="00F51DD7" w:rsidRPr="00F51DD7">
        <w:rPr>
          <w:rFonts w:ascii="Times New Roman" w:hAnsi="Times New Roman"/>
          <w:sz w:val="32"/>
          <w:szCs w:val="32"/>
          <w:lang w:val="ru-RU"/>
        </w:rPr>
        <w:t xml:space="preserve"> </w:t>
      </w:r>
      <w:r w:rsidRPr="00BB3F8F">
        <w:rPr>
          <w:rFonts w:ascii="Times New Roman" w:hAnsi="Times New Roman"/>
          <w:sz w:val="32"/>
          <w:szCs w:val="32"/>
          <w:lang w:val="ru-RU"/>
        </w:rPr>
        <w:t>світогляд, що</w:t>
      </w:r>
      <w:r w:rsidR="00F51DD7" w:rsidRPr="00F51DD7">
        <w:rPr>
          <w:rFonts w:ascii="Times New Roman" w:hAnsi="Times New Roman"/>
          <w:sz w:val="32"/>
          <w:szCs w:val="32"/>
          <w:lang w:val="ru-RU"/>
        </w:rPr>
        <w:t xml:space="preserve"> </w:t>
      </w:r>
      <w:r w:rsidRPr="00BB3F8F">
        <w:rPr>
          <w:rFonts w:ascii="Times New Roman" w:hAnsi="Times New Roman"/>
          <w:sz w:val="32"/>
          <w:szCs w:val="32"/>
          <w:lang w:val="ru-RU"/>
        </w:rPr>
        <w:t>насінина- це</w:t>
      </w:r>
      <w:r w:rsidR="00F51DD7" w:rsidRPr="00F51DD7">
        <w:rPr>
          <w:rFonts w:ascii="Times New Roman" w:hAnsi="Times New Roman"/>
          <w:sz w:val="32"/>
          <w:szCs w:val="32"/>
          <w:lang w:val="ru-RU"/>
        </w:rPr>
        <w:t xml:space="preserve"> </w:t>
      </w:r>
      <w:r w:rsidRPr="00BB3F8F">
        <w:rPr>
          <w:rFonts w:ascii="Times New Roman" w:hAnsi="Times New Roman"/>
          <w:sz w:val="32"/>
          <w:szCs w:val="32"/>
          <w:lang w:val="ru-RU"/>
        </w:rPr>
        <w:t>майбутня</w:t>
      </w:r>
      <w:r w:rsidR="00F51DD7" w:rsidRPr="00F51DD7">
        <w:rPr>
          <w:rFonts w:ascii="Times New Roman" w:hAnsi="Times New Roman"/>
          <w:sz w:val="32"/>
          <w:szCs w:val="32"/>
          <w:lang w:val="ru-RU"/>
        </w:rPr>
        <w:t xml:space="preserve"> </w:t>
      </w:r>
      <w:r w:rsidRPr="00BB3F8F">
        <w:rPr>
          <w:rFonts w:ascii="Times New Roman" w:hAnsi="Times New Roman"/>
          <w:sz w:val="32"/>
          <w:szCs w:val="32"/>
          <w:lang w:val="ru-RU"/>
        </w:rPr>
        <w:t>рослина.</w:t>
      </w:r>
    </w:p>
    <w:p w:rsidR="00C50332" w:rsidRPr="00BB3F8F" w:rsidRDefault="00C50332" w:rsidP="00C50332">
      <w:pPr>
        <w:rPr>
          <w:rFonts w:ascii="Times New Roman" w:hAnsi="Times New Roman"/>
          <w:sz w:val="32"/>
          <w:szCs w:val="32"/>
          <w:lang w:val="ru-RU"/>
        </w:rPr>
      </w:pPr>
      <w:r w:rsidRPr="00375C9A">
        <w:rPr>
          <w:rFonts w:ascii="Times New Roman" w:hAnsi="Times New Roman"/>
          <w:b/>
          <w:sz w:val="32"/>
          <w:szCs w:val="32"/>
          <w:lang w:val="ru-RU"/>
        </w:rPr>
        <w:t>Тип уроку.</w:t>
      </w:r>
      <w:r w:rsidRPr="00BB3F8F">
        <w:rPr>
          <w:rFonts w:ascii="Times New Roman" w:hAnsi="Times New Roman"/>
          <w:sz w:val="32"/>
          <w:szCs w:val="32"/>
          <w:lang w:val="ru-RU"/>
        </w:rPr>
        <w:t>Засвоєнняновихзнань.</w:t>
      </w:r>
    </w:p>
    <w:p w:rsidR="00C50332" w:rsidRPr="00BB3F8F" w:rsidRDefault="00C50332" w:rsidP="00C50332">
      <w:pPr>
        <w:rPr>
          <w:rFonts w:ascii="Times New Roman" w:hAnsi="Times New Roman"/>
          <w:sz w:val="32"/>
          <w:szCs w:val="32"/>
          <w:lang w:val="ru-RU"/>
        </w:rPr>
      </w:pPr>
      <w:r w:rsidRPr="00375C9A">
        <w:rPr>
          <w:rFonts w:ascii="Times New Roman" w:hAnsi="Times New Roman"/>
          <w:b/>
          <w:sz w:val="32"/>
          <w:szCs w:val="32"/>
          <w:lang w:val="ru-RU"/>
        </w:rPr>
        <w:t>Форма уроку.</w:t>
      </w:r>
      <w:r w:rsidRPr="00BB3F8F">
        <w:rPr>
          <w:rFonts w:ascii="Times New Roman" w:hAnsi="Times New Roman"/>
          <w:sz w:val="32"/>
          <w:szCs w:val="32"/>
          <w:lang w:val="ru-RU"/>
        </w:rPr>
        <w:t>Комбінований.</w:t>
      </w:r>
    </w:p>
    <w:p w:rsidR="00BB3F8F" w:rsidRPr="00375C9A" w:rsidRDefault="00C50332" w:rsidP="00C50332">
      <w:pPr>
        <w:rPr>
          <w:rFonts w:ascii="Times New Roman" w:hAnsi="Times New Roman"/>
          <w:b/>
          <w:sz w:val="32"/>
          <w:szCs w:val="32"/>
          <w:lang w:val="ru-RU"/>
        </w:rPr>
      </w:pPr>
      <w:r w:rsidRPr="00375C9A">
        <w:rPr>
          <w:rFonts w:ascii="Times New Roman" w:hAnsi="Times New Roman"/>
          <w:b/>
          <w:sz w:val="32"/>
          <w:szCs w:val="32"/>
          <w:lang w:val="ru-RU"/>
        </w:rPr>
        <w:t>Методи і методичні</w:t>
      </w:r>
      <w:r w:rsidR="00443C2E" w:rsidRPr="00443C2E">
        <w:rPr>
          <w:rFonts w:ascii="Times New Roman" w:hAnsi="Times New Roman"/>
          <w:b/>
          <w:sz w:val="32"/>
          <w:szCs w:val="32"/>
          <w:lang w:val="ru-RU"/>
        </w:rPr>
        <w:t xml:space="preserve"> </w:t>
      </w:r>
      <w:r w:rsidRPr="00375C9A">
        <w:rPr>
          <w:rFonts w:ascii="Times New Roman" w:hAnsi="Times New Roman"/>
          <w:b/>
          <w:sz w:val="32"/>
          <w:szCs w:val="32"/>
          <w:lang w:val="ru-RU"/>
        </w:rPr>
        <w:t>прийоми:</w:t>
      </w:r>
    </w:p>
    <w:p w:rsidR="00C50332" w:rsidRPr="00BB3F8F" w:rsidRDefault="00C50332" w:rsidP="00C50332">
      <w:pPr>
        <w:rPr>
          <w:rFonts w:ascii="Times New Roman" w:hAnsi="Times New Roman"/>
          <w:sz w:val="32"/>
          <w:szCs w:val="32"/>
        </w:rPr>
      </w:pPr>
      <w:r w:rsidRPr="00375C9A">
        <w:rPr>
          <w:rFonts w:ascii="Times New Roman" w:hAnsi="Times New Roman"/>
          <w:b/>
          <w:sz w:val="32"/>
          <w:szCs w:val="32"/>
          <w:lang w:val="ru-RU"/>
        </w:rPr>
        <w:t>словесний:</w:t>
      </w:r>
      <w:r w:rsidRPr="00BB3F8F">
        <w:rPr>
          <w:rFonts w:ascii="Times New Roman" w:hAnsi="Times New Roman"/>
          <w:sz w:val="32"/>
          <w:szCs w:val="32"/>
          <w:lang w:val="ru-RU"/>
        </w:rPr>
        <w:t>розповідь-пояснення, опис, бесіда, повідомле</w:t>
      </w:r>
      <w:r w:rsidR="00BB3F8F">
        <w:rPr>
          <w:rFonts w:ascii="Times New Roman" w:hAnsi="Times New Roman"/>
          <w:sz w:val="32"/>
          <w:szCs w:val="32"/>
          <w:lang w:val="ru-RU"/>
        </w:rPr>
        <w:t>ння</w:t>
      </w:r>
      <w:r w:rsidR="00FF1B48">
        <w:rPr>
          <w:rFonts w:ascii="Times New Roman" w:hAnsi="Times New Roman"/>
          <w:sz w:val="32"/>
          <w:szCs w:val="32"/>
          <w:lang w:val="ru-RU"/>
        </w:rPr>
        <w:t xml:space="preserve"> </w:t>
      </w:r>
      <w:r w:rsidR="00BB3F8F">
        <w:rPr>
          <w:rFonts w:ascii="Times New Roman" w:hAnsi="Times New Roman"/>
          <w:sz w:val="32"/>
          <w:szCs w:val="32"/>
          <w:lang w:val="ru-RU"/>
        </w:rPr>
        <w:t>учнів, робота з підручником</w:t>
      </w:r>
      <w:r w:rsidR="00443C2E">
        <w:rPr>
          <w:rFonts w:ascii="Times New Roman" w:hAnsi="Times New Roman"/>
          <w:sz w:val="32"/>
          <w:szCs w:val="32"/>
          <w:lang w:val="ru-RU"/>
        </w:rPr>
        <w:t xml:space="preserve"> </w:t>
      </w:r>
      <w:r w:rsidR="00BB3F8F" w:rsidRPr="00BB3F8F">
        <w:rPr>
          <w:rFonts w:ascii="Times New Roman" w:hAnsi="Times New Roman"/>
          <w:sz w:val="32"/>
          <w:szCs w:val="32"/>
          <w:lang w:val="ru-RU"/>
        </w:rPr>
        <w:t>,</w:t>
      </w:r>
      <w:r w:rsidRPr="00BB3F8F">
        <w:rPr>
          <w:rFonts w:ascii="Times New Roman" w:hAnsi="Times New Roman"/>
          <w:sz w:val="32"/>
          <w:szCs w:val="32"/>
          <w:lang w:val="ru-RU"/>
        </w:rPr>
        <w:t>ілюстрація, демонстрація</w:t>
      </w:r>
      <w:r w:rsidR="00443C2E">
        <w:rPr>
          <w:rFonts w:ascii="Times New Roman" w:hAnsi="Times New Roman"/>
          <w:sz w:val="32"/>
          <w:szCs w:val="32"/>
          <w:lang w:val="ru-RU"/>
        </w:rPr>
        <w:t xml:space="preserve"> </w:t>
      </w:r>
      <w:r w:rsidRPr="00BB3F8F">
        <w:rPr>
          <w:rFonts w:ascii="Times New Roman" w:hAnsi="Times New Roman"/>
          <w:sz w:val="32"/>
          <w:szCs w:val="32"/>
          <w:lang w:val="ru-RU"/>
        </w:rPr>
        <w:t>,</w:t>
      </w:r>
      <w:r w:rsidR="00BB3F8F">
        <w:rPr>
          <w:rFonts w:ascii="Times New Roman" w:hAnsi="Times New Roman"/>
          <w:sz w:val="32"/>
          <w:szCs w:val="32"/>
          <w:lang w:val="ru-RU"/>
        </w:rPr>
        <w:t>складання схем</w:t>
      </w:r>
      <w:r w:rsidR="00BB3F8F">
        <w:rPr>
          <w:rFonts w:ascii="Times New Roman" w:hAnsi="Times New Roman"/>
          <w:sz w:val="32"/>
          <w:szCs w:val="32"/>
        </w:rPr>
        <w:t>, дошка,</w:t>
      </w:r>
      <w:r w:rsidRPr="00BB3F8F">
        <w:rPr>
          <w:rFonts w:ascii="Times New Roman" w:hAnsi="Times New Roman"/>
          <w:sz w:val="32"/>
          <w:szCs w:val="32"/>
          <w:lang w:val="ru-RU"/>
        </w:rPr>
        <w:t>ТЗН;</w:t>
      </w:r>
    </w:p>
    <w:p w:rsidR="00C50332" w:rsidRPr="00F4155A" w:rsidRDefault="00C50332" w:rsidP="00C50332">
      <w:pPr>
        <w:rPr>
          <w:rFonts w:ascii="Times New Roman" w:hAnsi="Times New Roman"/>
          <w:sz w:val="32"/>
          <w:szCs w:val="32"/>
        </w:rPr>
      </w:pPr>
      <w:r w:rsidRPr="00375C9A">
        <w:rPr>
          <w:rFonts w:ascii="Times New Roman" w:hAnsi="Times New Roman"/>
          <w:b/>
          <w:sz w:val="32"/>
          <w:szCs w:val="32"/>
        </w:rPr>
        <w:t>практичний:</w:t>
      </w:r>
      <w:r w:rsidRPr="00F4155A">
        <w:rPr>
          <w:rFonts w:ascii="Times New Roman" w:hAnsi="Times New Roman"/>
          <w:sz w:val="32"/>
          <w:szCs w:val="32"/>
        </w:rPr>
        <w:t xml:space="preserve"> виконання лабораторної роботи.</w:t>
      </w:r>
    </w:p>
    <w:p w:rsidR="00C50332" w:rsidRPr="00F4155A" w:rsidRDefault="00C50332" w:rsidP="00C50332">
      <w:pPr>
        <w:rPr>
          <w:rFonts w:ascii="Times New Roman" w:hAnsi="Times New Roman"/>
          <w:sz w:val="32"/>
          <w:szCs w:val="32"/>
        </w:rPr>
      </w:pPr>
      <w:r w:rsidRPr="00375C9A">
        <w:rPr>
          <w:rFonts w:ascii="Times New Roman" w:hAnsi="Times New Roman"/>
          <w:b/>
          <w:sz w:val="32"/>
          <w:szCs w:val="32"/>
        </w:rPr>
        <w:t>Прийоми навчання:</w:t>
      </w:r>
      <w:r w:rsidRPr="00F4155A">
        <w:rPr>
          <w:rFonts w:ascii="Times New Roman" w:hAnsi="Times New Roman"/>
          <w:sz w:val="32"/>
          <w:szCs w:val="32"/>
        </w:rPr>
        <w:t xml:space="preserve"> виклад інформації, пояснення, активізація уваги та мислення, одержання з тексту та ілюстрацій нових знань, робота з роздатковим матеріалом.</w:t>
      </w:r>
    </w:p>
    <w:p w:rsidR="00C50332" w:rsidRDefault="00C50332" w:rsidP="00C50332">
      <w:pPr>
        <w:rPr>
          <w:rFonts w:ascii="Times New Roman" w:hAnsi="Times New Roman"/>
          <w:sz w:val="32"/>
          <w:szCs w:val="32"/>
          <w:lang w:val="ru-RU"/>
        </w:rPr>
      </w:pPr>
      <w:r w:rsidRPr="00375C9A">
        <w:rPr>
          <w:rFonts w:ascii="Times New Roman" w:hAnsi="Times New Roman"/>
          <w:b/>
          <w:sz w:val="32"/>
          <w:szCs w:val="32"/>
          <w:lang w:val="ru-RU"/>
        </w:rPr>
        <w:t>Основн</w:t>
      </w:r>
      <w:r w:rsidR="00443C2E" w:rsidRPr="00443C2E">
        <w:rPr>
          <w:rFonts w:ascii="Times New Roman" w:hAnsi="Times New Roman"/>
          <w:b/>
          <w:sz w:val="32"/>
          <w:szCs w:val="32"/>
          <w:lang w:val="ru-RU"/>
        </w:rPr>
        <w:t xml:space="preserve">і </w:t>
      </w:r>
      <w:r w:rsidRPr="00375C9A">
        <w:rPr>
          <w:rFonts w:ascii="Times New Roman" w:hAnsi="Times New Roman"/>
          <w:b/>
          <w:sz w:val="32"/>
          <w:szCs w:val="32"/>
          <w:lang w:val="ru-RU"/>
        </w:rPr>
        <w:t>поняття та терміни:</w:t>
      </w:r>
      <w:r w:rsidR="00443C2E">
        <w:rPr>
          <w:rFonts w:ascii="Times New Roman" w:hAnsi="Times New Roman"/>
          <w:b/>
          <w:sz w:val="32"/>
          <w:szCs w:val="32"/>
          <w:lang w:val="ru-RU"/>
        </w:rPr>
        <w:t xml:space="preserve"> </w:t>
      </w:r>
      <w:r w:rsidRPr="00BB3F8F">
        <w:rPr>
          <w:rFonts w:ascii="Times New Roman" w:hAnsi="Times New Roman"/>
          <w:sz w:val="32"/>
          <w:szCs w:val="32"/>
          <w:lang w:val="ru-RU"/>
        </w:rPr>
        <w:t>сухі плоди, соковиті плоди, оплодень, екзокарп, мезокарп, ендокард.</w:t>
      </w:r>
    </w:p>
    <w:p w:rsidR="00DA2CAC" w:rsidRPr="00DA2CAC" w:rsidRDefault="00DA2CAC" w:rsidP="00C50332">
      <w:pPr>
        <w:rPr>
          <w:rFonts w:ascii="Times New Roman" w:hAnsi="Times New Roman"/>
          <w:sz w:val="32"/>
          <w:szCs w:val="32"/>
          <w:lang w:val="ru-RU"/>
        </w:rPr>
      </w:pPr>
      <w:r w:rsidRPr="00DA2CAC">
        <w:rPr>
          <w:rFonts w:ascii="Times New Roman" w:hAnsi="Times New Roman"/>
          <w:b/>
          <w:sz w:val="32"/>
          <w:szCs w:val="32"/>
          <w:lang w:val="ru-RU"/>
        </w:rPr>
        <w:lastRenderedPageBreak/>
        <w:t>Матеріали та обладнання:</w:t>
      </w:r>
      <w:r>
        <w:rPr>
          <w:rFonts w:ascii="Times New Roman" w:hAnsi="Times New Roman"/>
          <w:b/>
          <w:sz w:val="32"/>
          <w:szCs w:val="32"/>
          <w:lang w:val="ru-RU"/>
        </w:rPr>
        <w:t xml:space="preserve"> </w:t>
      </w:r>
      <w:r>
        <w:rPr>
          <w:rFonts w:ascii="Times New Roman" w:hAnsi="Times New Roman"/>
          <w:sz w:val="32"/>
          <w:szCs w:val="32"/>
          <w:lang w:val="ru-RU"/>
        </w:rPr>
        <w:t>таблиці, колекція плодів, натуральні плоди.</w:t>
      </w:r>
    </w:p>
    <w:p w:rsidR="00443C2E" w:rsidRDefault="00443C2E" w:rsidP="00C50332">
      <w:pPr>
        <w:rPr>
          <w:rFonts w:ascii="Times New Roman" w:hAnsi="Times New Roman"/>
          <w:b/>
          <w:sz w:val="32"/>
          <w:szCs w:val="32"/>
          <w:vertAlign w:val="subscript"/>
        </w:rPr>
      </w:pPr>
      <w:r w:rsidRPr="00443C2E">
        <w:rPr>
          <w:rFonts w:ascii="Times New Roman" w:hAnsi="Times New Roman"/>
          <w:b/>
          <w:sz w:val="32"/>
          <w:szCs w:val="32"/>
          <w:lang w:val="ru-RU"/>
        </w:rPr>
        <w:t xml:space="preserve"> Підручник:</w:t>
      </w:r>
      <w:r>
        <w:rPr>
          <w:rFonts w:ascii="Times New Roman" w:hAnsi="Times New Roman"/>
          <w:b/>
          <w:sz w:val="32"/>
          <w:szCs w:val="32"/>
          <w:lang w:val="ru-RU"/>
        </w:rPr>
        <w:t>Біологія для 7кл.</w:t>
      </w:r>
      <w:r w:rsidR="00801EBB">
        <w:rPr>
          <w:rFonts w:ascii="Times New Roman" w:hAnsi="Times New Roman"/>
          <w:b/>
          <w:sz w:val="32"/>
          <w:szCs w:val="32"/>
          <w:lang w:val="ru-RU"/>
        </w:rPr>
        <w:t xml:space="preserve"> Мусієнко М.М. М91 2007р.</w:t>
      </w:r>
    </w:p>
    <w:p w:rsidR="00801EBB" w:rsidRDefault="00801EBB" w:rsidP="00C50332">
      <w:pPr>
        <w:rPr>
          <w:rFonts w:ascii="Times New Roman" w:hAnsi="Times New Roman"/>
          <w:b/>
          <w:sz w:val="32"/>
          <w:szCs w:val="32"/>
          <w:vertAlign w:val="subscript"/>
        </w:rPr>
      </w:pPr>
    </w:p>
    <w:p w:rsidR="00801EBB" w:rsidRPr="00801EBB" w:rsidRDefault="00801EBB" w:rsidP="00C50332">
      <w:pPr>
        <w:rPr>
          <w:rFonts w:ascii="Times New Roman" w:hAnsi="Times New Roman"/>
          <w:b/>
          <w:sz w:val="32"/>
          <w:szCs w:val="32"/>
          <w:vertAlign w:val="subscript"/>
        </w:rPr>
      </w:pPr>
    </w:p>
    <w:tbl>
      <w:tblPr>
        <w:tblStyle w:val="a3"/>
        <w:tblW w:w="10790" w:type="dxa"/>
        <w:tblInd w:w="-1026" w:type="dxa"/>
        <w:tblLayout w:type="fixed"/>
        <w:tblLook w:val="04A0"/>
      </w:tblPr>
      <w:tblGrid>
        <w:gridCol w:w="696"/>
        <w:gridCol w:w="2611"/>
        <w:gridCol w:w="7483"/>
      </w:tblGrid>
      <w:tr w:rsidR="00375C9A" w:rsidRPr="00CF41BA" w:rsidTr="00375C9A">
        <w:trPr>
          <w:trHeight w:val="1153"/>
        </w:trPr>
        <w:tc>
          <w:tcPr>
            <w:tcW w:w="696" w:type="dxa"/>
          </w:tcPr>
          <w:p w:rsidR="00375C9A" w:rsidRPr="00CF41BA" w:rsidRDefault="00375C9A" w:rsidP="007D30FE">
            <w:pPr>
              <w:rPr>
                <w:rFonts w:ascii="Times New Roman" w:hAnsi="Times New Roman"/>
                <w:sz w:val="28"/>
                <w:szCs w:val="28"/>
                <w:lang w:val="en-US"/>
              </w:rPr>
            </w:pPr>
            <w:r w:rsidRPr="00CF41BA">
              <w:rPr>
                <w:rFonts w:ascii="Times New Roman" w:hAnsi="Times New Roman"/>
                <w:sz w:val="28"/>
                <w:szCs w:val="28"/>
                <w:lang w:val="en-US"/>
              </w:rPr>
              <w:t>№</w:t>
            </w:r>
          </w:p>
          <w:p w:rsidR="00375C9A" w:rsidRPr="00CF41BA" w:rsidRDefault="00375C9A" w:rsidP="007D30FE">
            <w:pPr>
              <w:rPr>
                <w:rFonts w:ascii="Times New Roman" w:hAnsi="Times New Roman"/>
                <w:sz w:val="28"/>
                <w:szCs w:val="28"/>
              </w:rPr>
            </w:pPr>
            <w:r w:rsidRPr="00CF41BA">
              <w:rPr>
                <w:rFonts w:ascii="Times New Roman" w:hAnsi="Times New Roman"/>
                <w:sz w:val="28"/>
                <w:szCs w:val="28"/>
              </w:rPr>
              <w:t>п/п</w:t>
            </w:r>
          </w:p>
        </w:tc>
        <w:tc>
          <w:tcPr>
            <w:tcW w:w="2611" w:type="dxa"/>
          </w:tcPr>
          <w:p w:rsidR="00443C2E" w:rsidRDefault="00443C2E" w:rsidP="007D30FE">
            <w:pPr>
              <w:rPr>
                <w:rFonts w:ascii="Times New Roman" w:hAnsi="Times New Roman"/>
                <w:sz w:val="28"/>
                <w:szCs w:val="28"/>
              </w:rPr>
            </w:pPr>
          </w:p>
          <w:p w:rsidR="00375C9A" w:rsidRPr="00CF41BA" w:rsidRDefault="00375C9A" w:rsidP="007D30FE">
            <w:pPr>
              <w:rPr>
                <w:rFonts w:ascii="Times New Roman" w:hAnsi="Times New Roman"/>
                <w:sz w:val="28"/>
                <w:szCs w:val="28"/>
                <w:lang w:val="en-US"/>
              </w:rPr>
            </w:pPr>
            <w:r w:rsidRPr="00CF41BA">
              <w:rPr>
                <w:rFonts w:ascii="Times New Roman" w:hAnsi="Times New Roman"/>
                <w:sz w:val="28"/>
                <w:szCs w:val="28"/>
              </w:rPr>
              <w:t>Етап уроку</w:t>
            </w:r>
          </w:p>
        </w:tc>
        <w:tc>
          <w:tcPr>
            <w:tcW w:w="7483" w:type="dxa"/>
          </w:tcPr>
          <w:p w:rsidR="00443C2E" w:rsidRDefault="00443C2E" w:rsidP="007D30FE">
            <w:pPr>
              <w:jc w:val="center"/>
              <w:rPr>
                <w:rFonts w:ascii="Times New Roman" w:hAnsi="Times New Roman"/>
                <w:sz w:val="28"/>
                <w:szCs w:val="28"/>
              </w:rPr>
            </w:pPr>
          </w:p>
          <w:p w:rsidR="00375C9A" w:rsidRPr="00CF41BA" w:rsidRDefault="00375C9A" w:rsidP="007D30FE">
            <w:pPr>
              <w:jc w:val="center"/>
              <w:rPr>
                <w:rFonts w:ascii="Times New Roman" w:hAnsi="Times New Roman"/>
                <w:sz w:val="28"/>
                <w:szCs w:val="28"/>
              </w:rPr>
            </w:pPr>
            <w:r w:rsidRPr="00CF41BA">
              <w:rPr>
                <w:rFonts w:ascii="Times New Roman" w:hAnsi="Times New Roman"/>
                <w:sz w:val="28"/>
                <w:szCs w:val="28"/>
              </w:rPr>
              <w:t>Діяльність вчителя</w:t>
            </w:r>
          </w:p>
        </w:tc>
      </w:tr>
      <w:tr w:rsidR="00375C9A" w:rsidRPr="00CF41BA" w:rsidTr="00375C9A">
        <w:trPr>
          <w:trHeight w:val="1468"/>
        </w:trPr>
        <w:tc>
          <w:tcPr>
            <w:tcW w:w="696" w:type="dxa"/>
          </w:tcPr>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r w:rsidRPr="00CF41BA">
              <w:rPr>
                <w:rFonts w:ascii="Times New Roman" w:hAnsi="Times New Roman"/>
                <w:sz w:val="28"/>
                <w:szCs w:val="28"/>
                <w:lang w:val="en-US"/>
              </w:rPr>
              <w:t>1.</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tc>
        <w:tc>
          <w:tcPr>
            <w:tcW w:w="2611" w:type="dxa"/>
          </w:tcPr>
          <w:p w:rsidR="00375C9A" w:rsidRPr="00CF41BA" w:rsidRDefault="00375C9A" w:rsidP="007D30FE">
            <w:pPr>
              <w:rPr>
                <w:rFonts w:ascii="Times New Roman" w:hAnsi="Times New Roman"/>
                <w:sz w:val="28"/>
                <w:szCs w:val="28"/>
              </w:rPr>
            </w:pPr>
            <w:r>
              <w:rPr>
                <w:rFonts w:ascii="Times New Roman" w:hAnsi="Times New Roman"/>
                <w:sz w:val="28"/>
                <w:szCs w:val="28"/>
              </w:rPr>
              <w:t>Організаційний етап</w:t>
            </w:r>
          </w:p>
        </w:tc>
        <w:tc>
          <w:tcPr>
            <w:tcW w:w="7483" w:type="dxa"/>
          </w:tcPr>
          <w:p w:rsidR="00375C9A" w:rsidRPr="00CF41BA" w:rsidRDefault="00375C9A" w:rsidP="00AC5861">
            <w:pPr>
              <w:rPr>
                <w:rFonts w:ascii="Times New Roman" w:hAnsi="Times New Roman"/>
                <w:sz w:val="28"/>
                <w:szCs w:val="28"/>
              </w:rPr>
            </w:pPr>
            <w:r w:rsidRPr="00CF41BA">
              <w:rPr>
                <w:rFonts w:ascii="Times New Roman" w:hAnsi="Times New Roman"/>
                <w:sz w:val="28"/>
                <w:szCs w:val="28"/>
              </w:rPr>
              <w:t>Організація класу до проведення уроку</w:t>
            </w:r>
          </w:p>
        </w:tc>
      </w:tr>
      <w:tr w:rsidR="00375C9A" w:rsidRPr="00CF41BA" w:rsidTr="00375C9A">
        <w:trPr>
          <w:trHeight w:val="5569"/>
        </w:trPr>
        <w:tc>
          <w:tcPr>
            <w:tcW w:w="696" w:type="dxa"/>
          </w:tcPr>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r w:rsidRPr="00CF41BA">
              <w:rPr>
                <w:rFonts w:ascii="Times New Roman" w:hAnsi="Times New Roman"/>
                <w:sz w:val="28"/>
                <w:szCs w:val="28"/>
              </w:rPr>
              <w:t>2.</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tc>
        <w:tc>
          <w:tcPr>
            <w:tcW w:w="2611" w:type="dxa"/>
          </w:tcPr>
          <w:p w:rsidR="00375C9A" w:rsidRPr="00CF41BA" w:rsidRDefault="00375C9A" w:rsidP="007D30FE">
            <w:pPr>
              <w:rPr>
                <w:rFonts w:ascii="Times New Roman" w:hAnsi="Times New Roman"/>
                <w:sz w:val="28"/>
                <w:szCs w:val="28"/>
                <w:lang w:val="en-US"/>
              </w:rPr>
            </w:pPr>
            <w:r w:rsidRPr="00CF41BA">
              <w:rPr>
                <w:rFonts w:ascii="Times New Roman" w:hAnsi="Times New Roman"/>
                <w:sz w:val="28"/>
                <w:szCs w:val="28"/>
              </w:rPr>
              <w:t>Перевірка домашнього завдання</w:t>
            </w:r>
          </w:p>
        </w:tc>
        <w:tc>
          <w:tcPr>
            <w:tcW w:w="7483" w:type="dxa"/>
          </w:tcPr>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Дати</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відповіді на диференційовані</w:t>
            </w:r>
            <w:r w:rsidR="00F51DD7" w:rsidRPr="00711244">
              <w:rPr>
                <w:rFonts w:ascii="Times New Roman" w:hAnsi="Times New Roman"/>
                <w:sz w:val="28"/>
                <w:szCs w:val="28"/>
                <w:lang w:val="ru-RU"/>
              </w:rPr>
              <w:t xml:space="preserve"> </w:t>
            </w:r>
            <w:r w:rsidRPr="00A41391">
              <w:rPr>
                <w:rFonts w:ascii="Times New Roman" w:hAnsi="Times New Roman"/>
                <w:sz w:val="28"/>
                <w:szCs w:val="28"/>
                <w:lang w:val="ru-RU"/>
              </w:rPr>
              <w:t xml:space="preserve">запитання. </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Відповіді на 1 - 6 балів:</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 Назвати</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основні</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частини</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насіння?</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 Де відкладаються</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поживні</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речовини в насінні?</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 Які</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основні</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умови</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проростання</w:t>
            </w:r>
            <w:r w:rsidR="00F51DD7" w:rsidRPr="00F51DD7">
              <w:rPr>
                <w:rFonts w:ascii="Times New Roman" w:hAnsi="Times New Roman"/>
                <w:sz w:val="28"/>
                <w:szCs w:val="28"/>
                <w:lang w:val="ru-RU"/>
              </w:rPr>
              <w:t xml:space="preserve"> </w:t>
            </w:r>
            <w:r w:rsidRPr="00A41391">
              <w:rPr>
                <w:rFonts w:ascii="Times New Roman" w:hAnsi="Times New Roman"/>
                <w:sz w:val="28"/>
                <w:szCs w:val="28"/>
                <w:lang w:val="ru-RU"/>
              </w:rPr>
              <w:t>насіння?</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 Щотаке</w:t>
            </w:r>
            <w:r w:rsidR="00F51DD7" w:rsidRPr="00711244">
              <w:rPr>
                <w:rFonts w:ascii="Times New Roman" w:hAnsi="Times New Roman"/>
                <w:sz w:val="28"/>
                <w:szCs w:val="28"/>
                <w:lang w:val="ru-RU"/>
              </w:rPr>
              <w:t xml:space="preserve"> </w:t>
            </w:r>
            <w:r w:rsidRPr="00A41391">
              <w:rPr>
                <w:rFonts w:ascii="Times New Roman" w:hAnsi="Times New Roman"/>
                <w:sz w:val="28"/>
                <w:szCs w:val="28"/>
                <w:lang w:val="ru-RU"/>
              </w:rPr>
              <w:t>спокій</w:t>
            </w:r>
            <w:r w:rsidR="00F51DD7" w:rsidRPr="00711244">
              <w:rPr>
                <w:rFonts w:ascii="Times New Roman" w:hAnsi="Times New Roman"/>
                <w:sz w:val="28"/>
                <w:szCs w:val="28"/>
                <w:lang w:val="ru-RU"/>
              </w:rPr>
              <w:t xml:space="preserve"> </w:t>
            </w:r>
            <w:r w:rsidRPr="00A41391">
              <w:rPr>
                <w:rFonts w:ascii="Times New Roman" w:hAnsi="Times New Roman"/>
                <w:sz w:val="28"/>
                <w:szCs w:val="28"/>
                <w:lang w:val="ru-RU"/>
              </w:rPr>
              <w:t>насіння? Яке</w:t>
            </w:r>
            <w:r w:rsidR="00F51DD7" w:rsidRPr="00711244">
              <w:rPr>
                <w:rFonts w:ascii="Times New Roman" w:hAnsi="Times New Roman"/>
                <w:sz w:val="28"/>
                <w:szCs w:val="28"/>
                <w:lang w:val="ru-RU"/>
              </w:rPr>
              <w:t xml:space="preserve"> </w:t>
            </w:r>
            <w:r w:rsidRPr="00A41391">
              <w:rPr>
                <w:rFonts w:ascii="Times New Roman" w:hAnsi="Times New Roman"/>
                <w:sz w:val="28"/>
                <w:szCs w:val="28"/>
                <w:lang w:val="ru-RU"/>
              </w:rPr>
              <w:t>його</w:t>
            </w:r>
            <w:r w:rsidR="00F51DD7" w:rsidRPr="00711244">
              <w:rPr>
                <w:rFonts w:ascii="Times New Roman" w:hAnsi="Times New Roman"/>
                <w:sz w:val="28"/>
                <w:szCs w:val="28"/>
                <w:lang w:val="ru-RU"/>
              </w:rPr>
              <w:t xml:space="preserve"> </w:t>
            </w:r>
            <w:r w:rsidRPr="00A41391">
              <w:rPr>
                <w:rFonts w:ascii="Times New Roman" w:hAnsi="Times New Roman"/>
                <w:sz w:val="28"/>
                <w:szCs w:val="28"/>
                <w:lang w:val="ru-RU"/>
              </w:rPr>
              <w:t>значення?</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Відповіді на 7 - 9 балів:</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 Чи</w:t>
            </w:r>
            <w:r w:rsidR="00711244" w:rsidRPr="00711244">
              <w:rPr>
                <w:rFonts w:ascii="Times New Roman" w:hAnsi="Times New Roman"/>
                <w:sz w:val="28"/>
                <w:szCs w:val="28"/>
                <w:lang w:val="ru-RU"/>
              </w:rPr>
              <w:t xml:space="preserve"> </w:t>
            </w:r>
            <w:r w:rsidR="00711244">
              <w:rPr>
                <w:rFonts w:ascii="Times New Roman" w:hAnsi="Times New Roman"/>
                <w:sz w:val="28"/>
                <w:szCs w:val="28"/>
                <w:lang w:val="ru-RU"/>
              </w:rPr>
              <w:t>правильне</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твердження: “Кожна</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насінина</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завжди</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містить</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ендосперм”?</w:t>
            </w:r>
          </w:p>
          <w:p w:rsidR="00375C9A" w:rsidRPr="00A41391" w:rsidRDefault="00375C9A" w:rsidP="005C3213">
            <w:pPr>
              <w:rPr>
                <w:rFonts w:ascii="Times New Roman" w:hAnsi="Times New Roman"/>
                <w:sz w:val="28"/>
                <w:szCs w:val="28"/>
                <w:lang w:val="ru-RU"/>
              </w:rPr>
            </w:pPr>
            <w:r>
              <w:rPr>
                <w:rFonts w:ascii="Times New Roman" w:hAnsi="Times New Roman"/>
                <w:sz w:val="28"/>
                <w:szCs w:val="28"/>
                <w:lang w:val="ru-RU"/>
              </w:rPr>
              <w:t>- Пояснити</w:t>
            </w:r>
            <w:bookmarkStart w:id="0" w:name="_GoBack"/>
            <w:bookmarkEnd w:id="0"/>
            <w:r w:rsidR="00FF1B48">
              <w:rPr>
                <w:rFonts w:ascii="Times New Roman" w:hAnsi="Times New Roman"/>
                <w:sz w:val="28"/>
                <w:szCs w:val="28"/>
                <w:lang w:val="ru-RU"/>
              </w:rPr>
              <w:t xml:space="preserve"> </w:t>
            </w:r>
            <w:r w:rsidRPr="00A41391">
              <w:rPr>
                <w:rFonts w:ascii="Times New Roman" w:hAnsi="Times New Roman"/>
                <w:sz w:val="28"/>
                <w:szCs w:val="28"/>
                <w:lang w:val="ru-RU"/>
              </w:rPr>
              <w:t>результати дослідів.</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Відповіді на 10 – 12 балів:</w:t>
            </w:r>
          </w:p>
          <w:p w:rsidR="00375C9A" w:rsidRPr="00A41391" w:rsidRDefault="00375C9A" w:rsidP="005C3213">
            <w:pPr>
              <w:rPr>
                <w:rFonts w:ascii="Times New Roman" w:hAnsi="Times New Roman"/>
                <w:sz w:val="28"/>
                <w:szCs w:val="28"/>
                <w:lang w:val="ru-RU"/>
              </w:rPr>
            </w:pPr>
            <w:r w:rsidRPr="00A41391">
              <w:rPr>
                <w:rFonts w:ascii="Times New Roman" w:hAnsi="Times New Roman"/>
                <w:sz w:val="28"/>
                <w:szCs w:val="28"/>
                <w:lang w:val="ru-RU"/>
              </w:rPr>
              <w:t>- Які</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функції</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сім’ядолей?</w:t>
            </w:r>
          </w:p>
          <w:p w:rsidR="00375C9A" w:rsidRPr="00A41391" w:rsidRDefault="00375C9A" w:rsidP="007D30FE">
            <w:pPr>
              <w:rPr>
                <w:rFonts w:ascii="Times New Roman" w:hAnsi="Times New Roman"/>
                <w:sz w:val="28"/>
                <w:szCs w:val="28"/>
                <w:lang w:val="ru-RU"/>
              </w:rPr>
            </w:pPr>
            <w:r w:rsidRPr="00A41391">
              <w:rPr>
                <w:rFonts w:ascii="Times New Roman" w:hAnsi="Times New Roman"/>
                <w:sz w:val="28"/>
                <w:szCs w:val="28"/>
                <w:lang w:val="ru-RU"/>
              </w:rPr>
              <w:t>- Чи</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залежить</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проростання</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насіння</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від</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вмісту</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поживних</w:t>
            </w:r>
            <w:r w:rsidR="00711244" w:rsidRPr="00711244">
              <w:rPr>
                <w:rFonts w:ascii="Times New Roman" w:hAnsi="Times New Roman"/>
                <w:sz w:val="28"/>
                <w:szCs w:val="28"/>
                <w:lang w:val="ru-RU"/>
              </w:rPr>
              <w:t xml:space="preserve"> </w:t>
            </w:r>
            <w:r w:rsidRPr="00A41391">
              <w:rPr>
                <w:rFonts w:ascii="Times New Roman" w:hAnsi="Times New Roman"/>
                <w:sz w:val="28"/>
                <w:szCs w:val="28"/>
                <w:lang w:val="ru-RU"/>
              </w:rPr>
              <w:t>речовин?</w:t>
            </w:r>
          </w:p>
        </w:tc>
      </w:tr>
      <w:tr w:rsidR="00375C9A" w:rsidRPr="00CF41BA" w:rsidTr="00375C9A">
        <w:trPr>
          <w:trHeight w:val="619"/>
        </w:trPr>
        <w:tc>
          <w:tcPr>
            <w:tcW w:w="696"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t>3.</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tc>
        <w:tc>
          <w:tcPr>
            <w:tcW w:w="2611"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t>Підготовка учнів до засвоєння нових знань</w:t>
            </w:r>
          </w:p>
          <w:p w:rsidR="00375C9A" w:rsidRPr="00CF41BA" w:rsidRDefault="00375C9A" w:rsidP="007D30FE">
            <w:pPr>
              <w:rPr>
                <w:rFonts w:ascii="Times New Roman" w:hAnsi="Times New Roman"/>
                <w:sz w:val="28"/>
                <w:szCs w:val="28"/>
              </w:rPr>
            </w:pPr>
            <w:r w:rsidRPr="00CF41BA">
              <w:rPr>
                <w:rFonts w:ascii="Times New Roman" w:hAnsi="Times New Roman"/>
                <w:sz w:val="28"/>
                <w:szCs w:val="28"/>
              </w:rPr>
              <w:t xml:space="preserve">а)актуалізація опорних знань </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r w:rsidRPr="00CF41BA">
              <w:rPr>
                <w:rFonts w:ascii="Times New Roman" w:hAnsi="Times New Roman"/>
                <w:sz w:val="28"/>
                <w:szCs w:val="28"/>
              </w:rPr>
              <w:t>б)мотивація навчально- пізнавальної діяльності</w:t>
            </w:r>
          </w:p>
        </w:tc>
        <w:tc>
          <w:tcPr>
            <w:tcW w:w="7483" w:type="dxa"/>
          </w:tcPr>
          <w:p w:rsidR="00375C9A" w:rsidRDefault="00375C9A" w:rsidP="007D30FE">
            <w:pPr>
              <w:rPr>
                <w:rFonts w:ascii="Times New Roman" w:hAnsi="Times New Roman"/>
                <w:sz w:val="28"/>
                <w:szCs w:val="28"/>
                <w:lang w:val="ru-RU"/>
              </w:rPr>
            </w:pPr>
            <w:r>
              <w:rPr>
                <w:rFonts w:ascii="Times New Roman" w:hAnsi="Times New Roman"/>
                <w:sz w:val="28"/>
                <w:szCs w:val="28"/>
              </w:rPr>
              <w:t>Д</w:t>
            </w:r>
            <w:r w:rsidRPr="00FE11B5">
              <w:rPr>
                <w:rFonts w:ascii="Times New Roman" w:hAnsi="Times New Roman"/>
                <w:sz w:val="28"/>
                <w:szCs w:val="28"/>
                <w:lang w:val="ru-RU"/>
              </w:rPr>
              <w:t>овести, що</w:t>
            </w:r>
            <w:r w:rsidR="00711244" w:rsidRPr="00711244">
              <w:rPr>
                <w:rFonts w:ascii="Times New Roman" w:hAnsi="Times New Roman"/>
                <w:sz w:val="28"/>
                <w:szCs w:val="28"/>
                <w:lang w:val="ru-RU"/>
              </w:rPr>
              <w:t xml:space="preserve"> </w:t>
            </w:r>
            <w:r w:rsidRPr="00FE11B5">
              <w:rPr>
                <w:rFonts w:ascii="Times New Roman" w:hAnsi="Times New Roman"/>
                <w:sz w:val="28"/>
                <w:szCs w:val="28"/>
                <w:lang w:val="ru-RU"/>
              </w:rPr>
              <w:t>плід – це орган, який</w:t>
            </w:r>
            <w:r w:rsidR="00711244" w:rsidRPr="00711244">
              <w:rPr>
                <w:rFonts w:ascii="Times New Roman" w:hAnsi="Times New Roman"/>
                <w:sz w:val="28"/>
                <w:szCs w:val="28"/>
                <w:lang w:val="ru-RU"/>
              </w:rPr>
              <w:t xml:space="preserve"> </w:t>
            </w:r>
            <w:r w:rsidRPr="00FE11B5">
              <w:rPr>
                <w:rFonts w:ascii="Times New Roman" w:hAnsi="Times New Roman"/>
                <w:sz w:val="28"/>
                <w:szCs w:val="28"/>
                <w:lang w:val="ru-RU"/>
              </w:rPr>
              <w:t>дає початок наступним</w:t>
            </w:r>
            <w:r w:rsidR="00711244" w:rsidRPr="00711244">
              <w:rPr>
                <w:rFonts w:ascii="Times New Roman" w:hAnsi="Times New Roman"/>
                <w:sz w:val="28"/>
                <w:szCs w:val="28"/>
                <w:lang w:val="ru-RU"/>
              </w:rPr>
              <w:t xml:space="preserve"> </w:t>
            </w:r>
            <w:r w:rsidRPr="00FE11B5">
              <w:rPr>
                <w:rFonts w:ascii="Times New Roman" w:hAnsi="Times New Roman"/>
                <w:sz w:val="28"/>
                <w:szCs w:val="28"/>
                <w:lang w:val="ru-RU"/>
              </w:rPr>
              <w:t>поколінням?</w:t>
            </w:r>
          </w:p>
          <w:p w:rsidR="00375C9A" w:rsidRDefault="00375C9A" w:rsidP="007D30FE">
            <w:pPr>
              <w:rPr>
                <w:rFonts w:ascii="Times New Roman" w:hAnsi="Times New Roman"/>
                <w:sz w:val="28"/>
                <w:szCs w:val="28"/>
                <w:lang w:val="ru-RU"/>
              </w:rPr>
            </w:pPr>
          </w:p>
          <w:p w:rsidR="00375C9A" w:rsidRPr="00FE11B5" w:rsidRDefault="00375C9A" w:rsidP="007D30FE">
            <w:pPr>
              <w:rPr>
                <w:rFonts w:ascii="Times New Roman" w:hAnsi="Times New Roman"/>
                <w:sz w:val="28"/>
                <w:szCs w:val="28"/>
              </w:rPr>
            </w:pPr>
            <w:r>
              <w:rPr>
                <w:rFonts w:ascii="Times New Roman" w:hAnsi="Times New Roman"/>
                <w:sz w:val="28"/>
                <w:szCs w:val="28"/>
                <w:lang w:val="ru-RU"/>
              </w:rPr>
              <w:t>На берегах річок , озер, у лісах</w:t>
            </w:r>
            <w:r w:rsidR="006C6540" w:rsidRPr="006C6540">
              <w:rPr>
                <w:rFonts w:ascii="Times New Roman" w:hAnsi="Times New Roman"/>
                <w:sz w:val="28"/>
                <w:szCs w:val="28"/>
                <w:lang w:val="ru-RU"/>
              </w:rPr>
              <w:t xml:space="preserve"> </w:t>
            </w:r>
            <w:r>
              <w:rPr>
                <w:rFonts w:ascii="Times New Roman" w:hAnsi="Times New Roman"/>
                <w:sz w:val="28"/>
                <w:szCs w:val="28"/>
                <w:lang w:val="ru-RU"/>
              </w:rPr>
              <w:t>трапляється</w:t>
            </w:r>
            <w:r w:rsidR="006C6540" w:rsidRPr="006C6540">
              <w:rPr>
                <w:rFonts w:ascii="Times New Roman" w:hAnsi="Times New Roman"/>
                <w:sz w:val="28"/>
                <w:szCs w:val="28"/>
                <w:lang w:val="ru-RU"/>
              </w:rPr>
              <w:t xml:space="preserve"> </w:t>
            </w:r>
            <w:r>
              <w:rPr>
                <w:rFonts w:ascii="Times New Roman" w:hAnsi="Times New Roman"/>
                <w:sz w:val="28"/>
                <w:szCs w:val="28"/>
                <w:lang w:val="ru-RU"/>
              </w:rPr>
              <w:t>цікава</w:t>
            </w:r>
            <w:r w:rsidR="006C6540" w:rsidRPr="006C6540">
              <w:rPr>
                <w:rFonts w:ascii="Times New Roman" w:hAnsi="Times New Roman"/>
                <w:sz w:val="28"/>
                <w:szCs w:val="28"/>
                <w:lang w:val="ru-RU"/>
              </w:rPr>
              <w:t xml:space="preserve"> </w:t>
            </w:r>
            <w:r>
              <w:rPr>
                <w:rFonts w:ascii="Times New Roman" w:hAnsi="Times New Roman"/>
                <w:sz w:val="28"/>
                <w:szCs w:val="28"/>
                <w:lang w:val="ru-RU"/>
              </w:rPr>
              <w:t>рослина. Плід</w:t>
            </w:r>
            <w:r w:rsidR="006C6540" w:rsidRPr="006C6540">
              <w:rPr>
                <w:rFonts w:ascii="Times New Roman" w:hAnsi="Times New Roman"/>
                <w:sz w:val="28"/>
                <w:szCs w:val="28"/>
                <w:lang w:val="ru-RU"/>
              </w:rPr>
              <w:t xml:space="preserve"> </w:t>
            </w:r>
            <w:r>
              <w:rPr>
                <w:rFonts w:ascii="Times New Roman" w:hAnsi="Times New Roman"/>
                <w:sz w:val="28"/>
                <w:szCs w:val="28"/>
                <w:lang w:val="ru-RU"/>
              </w:rPr>
              <w:t>ї</w:t>
            </w:r>
            <w:r w:rsidR="006C6540" w:rsidRPr="006C6540">
              <w:rPr>
                <w:rFonts w:ascii="Times New Roman" w:hAnsi="Times New Roman"/>
                <w:sz w:val="28"/>
                <w:szCs w:val="28"/>
                <w:lang w:val="ru-RU"/>
              </w:rPr>
              <w:t xml:space="preserve"> </w:t>
            </w:r>
            <w:r>
              <w:rPr>
                <w:rFonts w:ascii="Times New Roman" w:hAnsi="Times New Roman"/>
                <w:sz w:val="28"/>
                <w:szCs w:val="28"/>
                <w:lang w:val="ru-RU"/>
              </w:rPr>
              <w:t xml:space="preserve"> – стручкоподібний коробочка. Від</w:t>
            </w:r>
            <w:r w:rsidR="006C6540" w:rsidRPr="006C6540">
              <w:rPr>
                <w:rFonts w:ascii="Times New Roman" w:hAnsi="Times New Roman"/>
                <w:sz w:val="28"/>
                <w:szCs w:val="28"/>
                <w:lang w:val="ru-RU"/>
              </w:rPr>
              <w:t xml:space="preserve"> </w:t>
            </w:r>
            <w:r>
              <w:rPr>
                <w:rFonts w:ascii="Times New Roman" w:hAnsi="Times New Roman"/>
                <w:sz w:val="28"/>
                <w:szCs w:val="28"/>
                <w:lang w:val="ru-RU"/>
              </w:rPr>
              <w:t>найменшого</w:t>
            </w:r>
            <w:r w:rsidR="006C6540" w:rsidRPr="006C6540">
              <w:rPr>
                <w:rFonts w:ascii="Times New Roman" w:hAnsi="Times New Roman"/>
                <w:sz w:val="28"/>
                <w:szCs w:val="28"/>
                <w:lang w:val="ru-RU"/>
              </w:rPr>
              <w:t xml:space="preserve"> </w:t>
            </w:r>
            <w:r>
              <w:rPr>
                <w:rFonts w:ascii="Times New Roman" w:hAnsi="Times New Roman"/>
                <w:sz w:val="28"/>
                <w:szCs w:val="28"/>
                <w:lang w:val="ru-RU"/>
              </w:rPr>
              <w:t>дотику плоди миттю</w:t>
            </w:r>
            <w:r w:rsidR="006C6540" w:rsidRPr="006C6540">
              <w:rPr>
                <w:rFonts w:ascii="Times New Roman" w:hAnsi="Times New Roman"/>
                <w:sz w:val="28"/>
                <w:szCs w:val="28"/>
                <w:lang w:val="ru-RU"/>
              </w:rPr>
              <w:t xml:space="preserve"> </w:t>
            </w:r>
            <w:r>
              <w:rPr>
                <w:rFonts w:ascii="Times New Roman" w:hAnsi="Times New Roman"/>
                <w:sz w:val="28"/>
                <w:szCs w:val="28"/>
                <w:lang w:val="ru-RU"/>
              </w:rPr>
              <w:t>вибухають і з силою розкидають</w:t>
            </w:r>
            <w:r w:rsidR="006C6540" w:rsidRPr="006C6540">
              <w:rPr>
                <w:rFonts w:ascii="Times New Roman" w:hAnsi="Times New Roman"/>
                <w:sz w:val="28"/>
                <w:szCs w:val="28"/>
                <w:lang w:val="ru-RU"/>
              </w:rPr>
              <w:t xml:space="preserve"> </w:t>
            </w:r>
            <w:r>
              <w:rPr>
                <w:rFonts w:ascii="Times New Roman" w:hAnsi="Times New Roman"/>
                <w:sz w:val="28"/>
                <w:szCs w:val="28"/>
                <w:lang w:val="ru-RU"/>
              </w:rPr>
              <w:t>насіння. Подібним способом «сіє» своє</w:t>
            </w:r>
            <w:r w:rsidR="006C6540" w:rsidRPr="006C6540">
              <w:rPr>
                <w:rFonts w:ascii="Times New Roman" w:hAnsi="Times New Roman"/>
                <w:sz w:val="28"/>
                <w:szCs w:val="28"/>
                <w:lang w:val="ru-RU"/>
              </w:rPr>
              <w:t xml:space="preserve"> </w:t>
            </w:r>
            <w:r>
              <w:rPr>
                <w:rFonts w:ascii="Times New Roman" w:hAnsi="Times New Roman"/>
                <w:sz w:val="28"/>
                <w:szCs w:val="28"/>
                <w:lang w:val="ru-RU"/>
              </w:rPr>
              <w:t>насіння</w:t>
            </w:r>
            <w:r w:rsidR="006C6540" w:rsidRPr="006C6540">
              <w:rPr>
                <w:rFonts w:ascii="Times New Roman" w:hAnsi="Times New Roman"/>
                <w:sz w:val="28"/>
                <w:szCs w:val="28"/>
                <w:lang w:val="ru-RU"/>
              </w:rPr>
              <w:t xml:space="preserve"> </w:t>
            </w:r>
            <w:r>
              <w:rPr>
                <w:rFonts w:ascii="Times New Roman" w:hAnsi="Times New Roman"/>
                <w:sz w:val="28"/>
                <w:szCs w:val="28"/>
                <w:lang w:val="ru-RU"/>
              </w:rPr>
              <w:t>квасениця – мешка</w:t>
            </w:r>
            <w:r w:rsidR="006C6540">
              <w:rPr>
                <w:rFonts w:ascii="Times New Roman" w:hAnsi="Times New Roman"/>
                <w:sz w:val="28"/>
                <w:szCs w:val="28"/>
                <w:lang w:val="ru-RU"/>
              </w:rPr>
              <w:t xml:space="preserve">нка </w:t>
            </w:r>
            <w:r>
              <w:rPr>
                <w:rFonts w:ascii="Times New Roman" w:hAnsi="Times New Roman"/>
                <w:sz w:val="28"/>
                <w:szCs w:val="28"/>
                <w:lang w:val="ru-RU"/>
              </w:rPr>
              <w:t>тісних</w:t>
            </w:r>
            <w:r w:rsidR="006C6540">
              <w:rPr>
                <w:rFonts w:ascii="Times New Roman" w:hAnsi="Times New Roman"/>
                <w:sz w:val="28"/>
                <w:szCs w:val="28"/>
                <w:lang w:val="ru-RU"/>
              </w:rPr>
              <w:t xml:space="preserve"> </w:t>
            </w:r>
            <w:r>
              <w:rPr>
                <w:rFonts w:ascii="Times New Roman" w:hAnsi="Times New Roman"/>
                <w:sz w:val="28"/>
                <w:szCs w:val="28"/>
                <w:lang w:val="ru-RU"/>
              </w:rPr>
              <w:t>місць.«Стріляючі» пристосування</w:t>
            </w:r>
            <w:r w:rsidR="006C6540">
              <w:rPr>
                <w:rFonts w:ascii="Times New Roman" w:hAnsi="Times New Roman"/>
                <w:sz w:val="28"/>
                <w:szCs w:val="28"/>
                <w:lang w:val="ru-RU"/>
              </w:rPr>
              <w:t xml:space="preserve"> </w:t>
            </w:r>
            <w:r>
              <w:rPr>
                <w:rFonts w:ascii="Times New Roman" w:hAnsi="Times New Roman"/>
                <w:sz w:val="28"/>
                <w:szCs w:val="28"/>
                <w:lang w:val="ru-RU"/>
              </w:rPr>
              <w:t>рослин</w:t>
            </w:r>
            <w:r w:rsidR="006C6540">
              <w:rPr>
                <w:rFonts w:ascii="Times New Roman" w:hAnsi="Times New Roman"/>
                <w:sz w:val="28"/>
                <w:szCs w:val="28"/>
                <w:lang w:val="ru-RU"/>
              </w:rPr>
              <w:t xml:space="preserve"> </w:t>
            </w:r>
            <w:r>
              <w:rPr>
                <w:rFonts w:ascii="Times New Roman" w:hAnsi="Times New Roman"/>
                <w:sz w:val="28"/>
                <w:szCs w:val="28"/>
                <w:lang w:val="ru-RU"/>
              </w:rPr>
              <w:t>виконують</w:t>
            </w:r>
            <w:r w:rsidR="006C6540">
              <w:rPr>
                <w:rFonts w:ascii="Times New Roman" w:hAnsi="Times New Roman"/>
                <w:sz w:val="28"/>
                <w:szCs w:val="28"/>
                <w:lang w:val="ru-RU"/>
              </w:rPr>
              <w:t xml:space="preserve"> </w:t>
            </w:r>
            <w:r>
              <w:rPr>
                <w:rFonts w:ascii="Times New Roman" w:hAnsi="Times New Roman"/>
                <w:sz w:val="28"/>
                <w:szCs w:val="28"/>
                <w:lang w:val="ru-RU"/>
              </w:rPr>
              <w:t>одне</w:t>
            </w:r>
            <w:r w:rsidR="006C6540">
              <w:rPr>
                <w:rFonts w:ascii="Times New Roman" w:hAnsi="Times New Roman"/>
                <w:sz w:val="28"/>
                <w:szCs w:val="28"/>
                <w:lang w:val="ru-RU"/>
              </w:rPr>
              <w:t xml:space="preserve"> </w:t>
            </w:r>
            <w:r>
              <w:rPr>
                <w:rFonts w:ascii="Times New Roman" w:hAnsi="Times New Roman"/>
                <w:sz w:val="28"/>
                <w:szCs w:val="28"/>
                <w:lang w:val="ru-RU"/>
              </w:rPr>
              <w:t>завдання – продовження</w:t>
            </w:r>
            <w:r w:rsidR="006C6540">
              <w:rPr>
                <w:rFonts w:ascii="Times New Roman" w:hAnsi="Times New Roman"/>
                <w:sz w:val="28"/>
                <w:szCs w:val="28"/>
                <w:lang w:val="ru-RU"/>
              </w:rPr>
              <w:t xml:space="preserve"> </w:t>
            </w:r>
            <w:r>
              <w:rPr>
                <w:rFonts w:ascii="Times New Roman" w:hAnsi="Times New Roman"/>
                <w:sz w:val="28"/>
                <w:szCs w:val="28"/>
                <w:lang w:val="ru-RU"/>
              </w:rPr>
              <w:t>життя</w:t>
            </w:r>
            <w:r w:rsidR="006C6540">
              <w:rPr>
                <w:rFonts w:ascii="Times New Roman" w:hAnsi="Times New Roman"/>
                <w:sz w:val="28"/>
                <w:szCs w:val="28"/>
                <w:lang w:val="ru-RU"/>
              </w:rPr>
              <w:t xml:space="preserve"> </w:t>
            </w:r>
            <w:r>
              <w:rPr>
                <w:rFonts w:ascii="Times New Roman" w:hAnsi="Times New Roman"/>
                <w:sz w:val="28"/>
                <w:szCs w:val="28"/>
                <w:lang w:val="ru-RU"/>
              </w:rPr>
              <w:t>свого роду.</w:t>
            </w:r>
          </w:p>
        </w:tc>
      </w:tr>
      <w:tr w:rsidR="00375C9A" w:rsidRPr="00CF41BA" w:rsidTr="00375C9A">
        <w:trPr>
          <w:trHeight w:val="1489"/>
        </w:trPr>
        <w:tc>
          <w:tcPr>
            <w:tcW w:w="696"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lastRenderedPageBreak/>
              <w:t>4.</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tc>
        <w:tc>
          <w:tcPr>
            <w:tcW w:w="2611"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t>Тема уроку</w:t>
            </w:r>
          </w:p>
        </w:tc>
        <w:tc>
          <w:tcPr>
            <w:tcW w:w="7483" w:type="dxa"/>
          </w:tcPr>
          <w:p w:rsidR="00375C9A" w:rsidRPr="00A41391" w:rsidRDefault="00375C9A" w:rsidP="007D30FE">
            <w:pPr>
              <w:rPr>
                <w:rFonts w:ascii="Times New Roman" w:hAnsi="Times New Roman"/>
                <w:sz w:val="28"/>
                <w:szCs w:val="28"/>
              </w:rPr>
            </w:pPr>
            <w:r w:rsidRPr="00A41391">
              <w:rPr>
                <w:rFonts w:ascii="Times New Roman" w:hAnsi="Times New Roman"/>
                <w:sz w:val="28"/>
                <w:szCs w:val="28"/>
              </w:rPr>
              <w:t>Плід поширення. Поширення плодів та насіння.</w:t>
            </w:r>
          </w:p>
        </w:tc>
      </w:tr>
      <w:tr w:rsidR="00375C9A" w:rsidRPr="00CF41BA" w:rsidTr="00375C9A">
        <w:trPr>
          <w:trHeight w:val="832"/>
        </w:trPr>
        <w:tc>
          <w:tcPr>
            <w:tcW w:w="696" w:type="dxa"/>
          </w:tcPr>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r w:rsidRPr="00CF41BA">
              <w:rPr>
                <w:rFonts w:ascii="Times New Roman" w:hAnsi="Times New Roman"/>
                <w:sz w:val="28"/>
                <w:szCs w:val="28"/>
              </w:rPr>
              <w:t>5.</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tc>
        <w:tc>
          <w:tcPr>
            <w:tcW w:w="2611"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t>Вивчення нового матеріалу:</w:t>
            </w:r>
          </w:p>
          <w:p w:rsidR="00375C9A" w:rsidRPr="00CF41BA" w:rsidRDefault="00375C9A" w:rsidP="007D30FE">
            <w:pPr>
              <w:rPr>
                <w:rFonts w:ascii="Times New Roman" w:hAnsi="Times New Roman"/>
                <w:sz w:val="28"/>
                <w:szCs w:val="28"/>
              </w:rPr>
            </w:pPr>
            <w:r w:rsidRPr="00CF41BA">
              <w:rPr>
                <w:rFonts w:ascii="Times New Roman" w:hAnsi="Times New Roman"/>
                <w:sz w:val="28"/>
                <w:szCs w:val="28"/>
              </w:rPr>
              <w:t>а)сприймання інформації</w:t>
            </w: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C6397C" w:rsidRDefault="00375C9A" w:rsidP="007D30FE">
            <w:pPr>
              <w:rPr>
                <w:rFonts w:ascii="Times New Roman" w:hAnsi="Times New Roman"/>
                <w:sz w:val="28"/>
                <w:szCs w:val="28"/>
                <w:lang w:val="ru-RU"/>
              </w:rPr>
            </w:pPr>
          </w:p>
          <w:p w:rsidR="00375C9A" w:rsidRPr="00C6397C"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6F6F22"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r w:rsidRPr="00CF41BA">
              <w:rPr>
                <w:rFonts w:ascii="Times New Roman" w:hAnsi="Times New Roman"/>
                <w:sz w:val="28"/>
                <w:szCs w:val="28"/>
              </w:rPr>
              <w:t xml:space="preserve">б)уточнення та </w:t>
            </w:r>
            <w:r w:rsidRPr="00CF41BA">
              <w:rPr>
                <w:rFonts w:ascii="Times New Roman" w:hAnsi="Times New Roman"/>
                <w:sz w:val="28"/>
                <w:szCs w:val="28"/>
              </w:rPr>
              <w:lastRenderedPageBreak/>
              <w:t>розширення інформації</w:t>
            </w:r>
          </w:p>
          <w:p w:rsidR="00375C9A" w:rsidRPr="00DA3B4D" w:rsidRDefault="00375C9A" w:rsidP="007D30FE">
            <w:pPr>
              <w:rPr>
                <w:rFonts w:ascii="Times New Roman" w:hAnsi="Times New Roman"/>
                <w:sz w:val="28"/>
                <w:szCs w:val="28"/>
                <w:lang w:val="ru-RU"/>
              </w:rPr>
            </w:pPr>
          </w:p>
          <w:p w:rsidR="00375C9A" w:rsidRPr="00DA3B4D" w:rsidRDefault="00375C9A" w:rsidP="007D30FE">
            <w:pPr>
              <w:rPr>
                <w:rFonts w:ascii="Times New Roman" w:hAnsi="Times New Roman"/>
                <w:sz w:val="28"/>
                <w:szCs w:val="28"/>
                <w:lang w:val="ru-RU"/>
              </w:rPr>
            </w:pPr>
          </w:p>
        </w:tc>
        <w:tc>
          <w:tcPr>
            <w:tcW w:w="7483" w:type="dxa"/>
          </w:tcPr>
          <w:p w:rsidR="00375C9A" w:rsidRPr="006F6F22" w:rsidRDefault="00375C9A" w:rsidP="00A41391">
            <w:pPr>
              <w:rPr>
                <w:rFonts w:ascii="Times New Roman" w:hAnsi="Times New Roman"/>
                <w:sz w:val="28"/>
                <w:szCs w:val="28"/>
                <w:lang w:val="ru-RU"/>
              </w:rPr>
            </w:pPr>
            <w:r w:rsidRPr="006F6F22">
              <w:rPr>
                <w:rFonts w:ascii="Times New Roman" w:hAnsi="Times New Roman"/>
                <w:sz w:val="28"/>
                <w:szCs w:val="28"/>
              </w:rPr>
              <w:lastRenderedPageBreak/>
              <w:t>Квіткові рослини мають ще назву покритонасінні, адже у цих рослин насінина під час свого розвитку вкривається оплоднем. Так формується репродуктивний орган квіткових рослин - плід. До рослини він кріпиться за допомогою плодоніжки (мал. 112).</w:t>
            </w:r>
          </w:p>
          <w:p w:rsidR="00375C9A" w:rsidRPr="006F6F22" w:rsidRDefault="00375C9A" w:rsidP="00A41391">
            <w:pPr>
              <w:rPr>
                <w:rFonts w:ascii="Times New Roman" w:hAnsi="Times New Roman"/>
                <w:sz w:val="28"/>
                <w:szCs w:val="28"/>
                <w:lang w:val="en-US"/>
              </w:rPr>
            </w:pPr>
            <w:r w:rsidRPr="006F6F22">
              <w:rPr>
                <w:rFonts w:ascii="Times New Roman" w:hAnsi="Times New Roman"/>
                <w:noProof/>
                <w:sz w:val="28"/>
                <w:szCs w:val="28"/>
                <w:lang w:eastAsia="uk-UA"/>
              </w:rPr>
              <w:drawing>
                <wp:inline distT="0" distB="0" distL="0" distR="0">
                  <wp:extent cx="3724275" cy="2476500"/>
                  <wp:effectExtent l="0" t="0" r="9525" b="0"/>
                  <wp:docPr id="1" name="Рисунок 1" descr="G:\помідор.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омідор.BMP"/>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4275" cy="2476500"/>
                          </a:xfrm>
                          <a:prstGeom prst="rect">
                            <a:avLst/>
                          </a:prstGeom>
                          <a:noFill/>
                          <a:ln>
                            <a:noFill/>
                          </a:ln>
                        </pic:spPr>
                      </pic:pic>
                    </a:graphicData>
                  </a:graphic>
                </wp:inline>
              </w:drawing>
            </w:r>
          </w:p>
          <w:p w:rsidR="00375C9A" w:rsidRPr="006F6F22" w:rsidRDefault="00375C9A" w:rsidP="00A41391">
            <w:pPr>
              <w:rPr>
                <w:rFonts w:ascii="Times New Roman" w:hAnsi="Times New Roman"/>
                <w:sz w:val="28"/>
                <w:szCs w:val="28"/>
                <w:lang w:val="ru-RU"/>
              </w:rPr>
            </w:pP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Мал. 112. Будова плоду помідора (1) і черешні (2) Як утворюються плоди? Яка їхня будова? Ми вже згадували, що плід складається з однієї чи кількох насінин, оточених оплоднем (мал. 112). Оплодень утворюється насамперед зі стінок зав'язі (плоди вишні,</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персика, сливи) і складається з трьох шарів - зовнішнього, середнього та внутрішнього (мал. 112). Проте у формуванні оплодня можуть брати участь й інші частини квітки: квітколоже, основи тичинок, чашолистків та пелюсток (наприклад, плоди яблуні, суниць, помідорів). Плоди надзвичайно різноманітні за розмірами, формою, будовою оплодня, забарвленням, способом розкривання.</w:t>
            </w:r>
          </w:p>
          <w:p w:rsidR="00375C9A" w:rsidRPr="006F6F22" w:rsidRDefault="00375C9A" w:rsidP="00A41391">
            <w:pPr>
              <w:rPr>
                <w:rFonts w:ascii="Times New Roman" w:hAnsi="Times New Roman"/>
                <w:sz w:val="28"/>
                <w:szCs w:val="28"/>
                <w:lang w:val="ru-RU"/>
              </w:rPr>
            </w:pPr>
            <w:r w:rsidRPr="006F6F22">
              <w:rPr>
                <w:rFonts w:ascii="Times New Roman" w:hAnsi="Times New Roman"/>
                <w:sz w:val="28"/>
                <w:szCs w:val="28"/>
              </w:rPr>
              <w:t>Які існують типи плодів? У випадку, коли квітка має лише одну маточку, з неї утворюється один простий плід (наприклад, у пшениці, вишні). За наявності у квітці декількох маточок виникає і відповідна кількість дрібних плодиків. Вони разом утворюють збірний, або складний, плід, як у малини чи ожини (мал. 113, 1, 2). Інколи в дуже щільних суцвіттях плоди, кожен з яких виникає з окремої квітки, зростаються між собою. Вони утворюють супліддя, наприклад у шовковиці, ананаса (мал. 113, 3, 4).</w:t>
            </w:r>
          </w:p>
          <w:p w:rsidR="00375C9A" w:rsidRPr="006F6F22" w:rsidRDefault="00375C9A" w:rsidP="00A41391">
            <w:pPr>
              <w:rPr>
                <w:rFonts w:ascii="Times New Roman" w:hAnsi="Times New Roman"/>
                <w:sz w:val="28"/>
                <w:szCs w:val="28"/>
                <w:lang w:val="ru-RU"/>
              </w:rPr>
            </w:pPr>
          </w:p>
          <w:p w:rsidR="00375C9A" w:rsidRPr="006F6F22" w:rsidRDefault="00375C9A" w:rsidP="00A41391">
            <w:pPr>
              <w:rPr>
                <w:rFonts w:ascii="Times New Roman" w:hAnsi="Times New Roman"/>
                <w:sz w:val="28"/>
                <w:szCs w:val="28"/>
                <w:lang w:val="ru-RU"/>
              </w:rPr>
            </w:pPr>
          </w:p>
          <w:p w:rsidR="00375C9A" w:rsidRPr="006F6F22" w:rsidRDefault="00375C9A" w:rsidP="00A41391">
            <w:pPr>
              <w:rPr>
                <w:rFonts w:ascii="Times New Roman" w:hAnsi="Times New Roman"/>
                <w:sz w:val="28"/>
                <w:szCs w:val="28"/>
                <w:lang w:val="ru-RU"/>
              </w:rPr>
            </w:pPr>
            <w:r w:rsidRPr="006F6F22">
              <w:rPr>
                <w:rFonts w:ascii="Times New Roman" w:hAnsi="Times New Roman"/>
                <w:noProof/>
                <w:sz w:val="28"/>
                <w:szCs w:val="28"/>
                <w:lang w:eastAsia="uk-UA"/>
              </w:rPr>
              <w:drawing>
                <wp:inline distT="0" distB="0" distL="0" distR="0">
                  <wp:extent cx="3581400" cy="4295775"/>
                  <wp:effectExtent l="0" t="0" r="0" b="9525"/>
                  <wp:docPr id="2" name="Рисунок 2" descr="G:\Мал._113._Збірний_плід_малини_(1)_та_ожини_(2)._Супліддя_шовковиці_(3)_і_ананаса(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ал._113._Збірний_плід_малини_(1)_та_ожини_(2)._Супліддя_шовковиці_(3)_і_ананаса(4)[1].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1400" cy="4295775"/>
                          </a:xfrm>
                          <a:prstGeom prst="rect">
                            <a:avLst/>
                          </a:prstGeom>
                          <a:noFill/>
                          <a:ln>
                            <a:noFill/>
                          </a:ln>
                        </pic:spPr>
                      </pic:pic>
                    </a:graphicData>
                  </a:graphic>
                </wp:inline>
              </w:drawing>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Мал. 113. Збірний плід малини (1) та ожини (2). Супліддя шовковиці (3) і ананаса(4)</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Усі ви куштували плоди помідорів чи вишні. Мабуть, ви звернули увагу на те, що плід вишні містить лише одну насінину, а плід помідора - багато (мал. 112). Тому за кількістю насінин плоди поділяють на однонасінні, що мають лише одну насінину (крім вишні, такі плоди мають також абрикос, соняшник, пшениця та багато інших), та багатонасінні, які містять багато насінин (наприклад, у гарбуза, кавуна, гороху).</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А тепер зверніть увагу на плоди вишні та соняшника. Ви легко зможете помітити різницю у будові їхнього оплодня. Якщо оплодень плодів вишні м'ясистий, соковитий, то у соняшника він представлений лише тоненькою всохлою шкіркою. Річ у тім, що в одних рослин під час дозрівання плоду його оплодень висихає і вміст води в ньому значно зменшується, наприклад у пшениці, гороху, ліщини. Натомість у багатьох інших рослин оплодень дозрілого плоду залишається соковитим і може містити цукри, що надають йому солодкого присмаку (як у вишні, абрикоса, помідора, кавуна, дині). Таким чином, залежно від вмісту води в оплодні плоди поділяють на сухі та соковиті.</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 xml:space="preserve">Якими бувають сухі плоди? Сухі плоди (мал. 114) </w:t>
            </w:r>
            <w:r w:rsidRPr="006F6F22">
              <w:rPr>
                <w:rFonts w:ascii="Times New Roman" w:hAnsi="Times New Roman"/>
                <w:sz w:val="28"/>
                <w:szCs w:val="28"/>
              </w:rPr>
              <w:lastRenderedPageBreak/>
              <w:t>поділяють на розкривні та нерозкривні. Розкривні плоди переважно багатонасінні (наприклад, біб, стручок, стручечок, коробочка), нерозкривні містять здебільшого лише одну насінину (горіх, сім'янка, зернівка).</w:t>
            </w:r>
          </w:p>
          <w:p w:rsidR="00375C9A" w:rsidRPr="006F6F22" w:rsidRDefault="00375C9A" w:rsidP="00A41391">
            <w:pPr>
              <w:rPr>
                <w:rFonts w:ascii="Times New Roman" w:hAnsi="Times New Roman"/>
                <w:sz w:val="28"/>
                <w:szCs w:val="28"/>
              </w:rPr>
            </w:pPr>
            <w:r w:rsidRPr="006F6F22">
              <w:rPr>
                <w:rFonts w:ascii="Times New Roman" w:hAnsi="Times New Roman"/>
                <w:noProof/>
                <w:sz w:val="28"/>
                <w:szCs w:val="28"/>
                <w:lang w:eastAsia="uk-UA"/>
              </w:rPr>
              <w:drawing>
                <wp:inline distT="0" distB="0" distL="0" distR="0">
                  <wp:extent cx="3705225" cy="2952750"/>
                  <wp:effectExtent l="0" t="0" r="9525" b="0"/>
                  <wp:docPr id="3" name="Рисунок 3" descr="G:\Мал.Мал._114._Сухі_плод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ал.Мал._114._Сухі_плоди[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05225" cy="2952750"/>
                          </a:xfrm>
                          <a:prstGeom prst="rect">
                            <a:avLst/>
                          </a:prstGeom>
                          <a:noFill/>
                          <a:ln>
                            <a:noFill/>
                          </a:ln>
                        </pic:spPr>
                      </pic:pic>
                    </a:graphicData>
                  </a:graphic>
                </wp:inline>
              </w:drawing>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Мал. 114. Сухі плоди: біб (1), стручок (2), стручечок (3), коробочка (4, 5, 7), горіх (6), сім'янка (8), зернівка (9)У таких рослин, як горох, квасоля, соя, плід має назву біб (мал. 114, 1). Такий плід розкривається двома стулками, до яких прикріплені насінини. Двома стулками розкривається й такий плід,</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як стручок (у капусти, гірчиці, редьки). Однак насінини у стручка кріпляться не до стулок, а до плівчастої перетинки, яка поділяє порожнину плода на дві частини (мал. 114, 2). Подібний за будовою до стручка стручечок, але він значно коротший та ширший (у грициків, рижію) (мал. 114, 3). До розкривних плодів належить і коробочка. Ці плоди дійсно нагадують коробочку, всередині якої міститься багато насінин (мал. 114, 4, 5, 7). Коробочка може розкриватися різними способами. У блекоти після дозрівання відпадає кришечка, у маку на верхівці^виникають отвори, у дурману - численні поздовжні щілини.</w:t>
            </w:r>
          </w:p>
          <w:p w:rsidR="00375C9A" w:rsidRPr="006F6F22" w:rsidRDefault="00375C9A" w:rsidP="00A41391">
            <w:pPr>
              <w:rPr>
                <w:rFonts w:ascii="Times New Roman" w:hAnsi="Times New Roman"/>
                <w:sz w:val="28"/>
                <w:szCs w:val="28"/>
                <w:lang w:val="ru-RU"/>
              </w:rPr>
            </w:pPr>
            <w:r w:rsidRPr="006F6F22">
              <w:rPr>
                <w:rFonts w:ascii="Times New Roman" w:hAnsi="Times New Roman"/>
                <w:sz w:val="28"/>
                <w:szCs w:val="28"/>
              </w:rPr>
              <w:t>Розгляньмо нерозкривні сухі плоди. Твердий здерев'янілий оплодень, усередині якого вільно лежить одна насінина, має горіх (у ліщини, бука, липи) (мал. 114, 6). Плід сім'янка має шкірястий оплодень, який лише прилягає до насінини, проте не зростається з нею (у соняшника, волошки, нагідок) (мал. 114, 8). У зернівки шкірястий оплодень міцно зростається з насіниною (у жита, пшениці, ячменю) (мал. 114, 9).</w:t>
            </w:r>
          </w:p>
          <w:p w:rsidR="00375C9A" w:rsidRPr="006F6F22" w:rsidRDefault="00375C9A" w:rsidP="00A41391">
            <w:pPr>
              <w:rPr>
                <w:rFonts w:ascii="Times New Roman" w:hAnsi="Times New Roman"/>
                <w:sz w:val="28"/>
                <w:szCs w:val="28"/>
                <w:lang w:val="ru-RU"/>
              </w:rPr>
            </w:pPr>
            <w:r w:rsidRPr="006F6F22">
              <w:rPr>
                <w:rFonts w:ascii="Times New Roman" w:hAnsi="Times New Roman"/>
                <w:noProof/>
                <w:sz w:val="28"/>
                <w:szCs w:val="28"/>
                <w:lang w:eastAsia="uk-UA"/>
              </w:rPr>
              <w:lastRenderedPageBreak/>
              <w:drawing>
                <wp:inline distT="0" distB="0" distL="0" distR="0">
                  <wp:extent cx="3838575" cy="3448050"/>
                  <wp:effectExtent l="0" t="0" r="9525" b="0"/>
                  <wp:docPr id="4" name="Рисунок 4" descr="G:\Мал._115._Соковиті_плод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ал._115._Соковиті_плоди[1].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38575" cy="3448050"/>
                          </a:xfrm>
                          <a:prstGeom prst="rect">
                            <a:avLst/>
                          </a:prstGeom>
                          <a:noFill/>
                          <a:ln>
                            <a:noFill/>
                          </a:ln>
                        </pic:spPr>
                      </pic:pic>
                    </a:graphicData>
                  </a:graphic>
                </wp:inline>
              </w:drawing>
            </w:r>
          </w:p>
          <w:p w:rsidR="00375C9A" w:rsidRPr="006F6F22" w:rsidRDefault="00375C9A" w:rsidP="00A41391">
            <w:pPr>
              <w:rPr>
                <w:rFonts w:ascii="Times New Roman" w:hAnsi="Times New Roman"/>
                <w:sz w:val="28"/>
                <w:szCs w:val="28"/>
              </w:rPr>
            </w:pP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Мал. 115. Соковиті плоди: гарбузина (1,6), ягода (2, 5), кістянка (3, 4), яблуко (7)</w:t>
            </w:r>
          </w:p>
          <w:p w:rsidR="00375C9A" w:rsidRPr="006F6F22" w:rsidRDefault="00375C9A" w:rsidP="00A41391">
            <w:pPr>
              <w:rPr>
                <w:rFonts w:ascii="Times New Roman" w:hAnsi="Times New Roman"/>
                <w:sz w:val="28"/>
                <w:szCs w:val="28"/>
              </w:rPr>
            </w:pP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Які відомі соковиті плоди? До соковитих належать ягодоподібні плоди (ягода, яблуко, кістянка та інші). Ягода - багатонасінний плід із соковитими середнім та внутрішнім шарами оплодня, а його зовнішній шар утворює захисну шкірку (наприклад, у смородини, винограду, аґрусу, картоплі, журавлини) (мал. 115, 2, 5). До багатонасінних плодів належить і яблуко (мал. 115, 7). Проте у нього соковитий лише середній шар оплодня, а внутрішній - ущільнюється (у яблуні, груші, айви, горобини). Усі ви ласували плодами кавунів та динь. А чи замислювалися</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ви над тим, що ці рослини - близькі родичі гарбуза та огірків? Тому плід цих рослин має назву гарбузина (мал. 115, 1, 6). У цього плоду середній та внутрішній шари соковиті, а зовнішній твердий.</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Прикладом однонасінних соковитих плодів є кістянка (мал. 115, З, 4). Ви, мабуть, помічали, що всередині розташована тверда здерев'яніла кісточка - внутрішній шар оплодня. Середній шар кістянки часто соковитий, а зовнішній - тоненька шкірка (у вишні, сливи, абрикоса).</w:t>
            </w:r>
          </w:p>
          <w:p w:rsidR="00375C9A" w:rsidRPr="006F6F22" w:rsidRDefault="00375C9A" w:rsidP="00A41391">
            <w:pPr>
              <w:rPr>
                <w:rFonts w:ascii="Times New Roman" w:hAnsi="Times New Roman"/>
                <w:sz w:val="28"/>
                <w:szCs w:val="28"/>
              </w:rPr>
            </w:pPr>
            <w:r w:rsidRPr="006F6F22">
              <w:rPr>
                <w:rFonts w:ascii="Times New Roman" w:hAnsi="Times New Roman"/>
                <w:sz w:val="28"/>
                <w:szCs w:val="28"/>
              </w:rPr>
              <w:t>У чому полягає біологічне значення плодів? Плід є лише у покритонасінних, звідки і походить назва цих рослин. Він слугує для поширення та захисту насінини від несприятливих впливів довкілля.</w:t>
            </w:r>
          </w:p>
          <w:p w:rsidR="00375C9A" w:rsidRPr="006F6F22" w:rsidRDefault="00375C9A" w:rsidP="00A41391">
            <w:pPr>
              <w:rPr>
                <w:rFonts w:ascii="Times New Roman" w:hAnsi="Times New Roman"/>
                <w:sz w:val="28"/>
                <w:szCs w:val="28"/>
              </w:rPr>
            </w:pPr>
          </w:p>
          <w:p w:rsidR="00375C9A" w:rsidRPr="00BA7C93" w:rsidRDefault="00375C9A" w:rsidP="00DA3B4D">
            <w:pPr>
              <w:rPr>
                <w:rFonts w:ascii="Times New Roman" w:hAnsi="Times New Roman"/>
                <w:sz w:val="28"/>
                <w:szCs w:val="28"/>
                <w:lang w:val="en-US"/>
              </w:rPr>
            </w:pPr>
            <w:r w:rsidRPr="006F6F22">
              <w:rPr>
                <w:rFonts w:ascii="Times New Roman" w:hAnsi="Times New Roman"/>
                <w:sz w:val="28"/>
                <w:szCs w:val="28"/>
              </w:rPr>
              <w:lastRenderedPageBreak/>
              <w:t xml:space="preserve">ЛАБОРАТОРНА РОБОТА </w:t>
            </w:r>
            <w:r w:rsidR="00BA7C93">
              <w:rPr>
                <w:rFonts w:ascii="Times New Roman" w:hAnsi="Times New Roman"/>
                <w:sz w:val="28"/>
                <w:szCs w:val="28"/>
                <w:lang w:val="en-US"/>
              </w:rPr>
              <w:t>№ 10</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Тема: Будова і різноманітність плодів.</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Мета: ознайомитися з будовою і різноманіттям плодів, навчитися розпізнавати плоди.</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Обладнання, матеріали та об'єкти дослідження: свіжі плоди різних рослин та їхні гербарні зразки, препарувальний набір, муляжі, таблиці.</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Хід роботи:</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1. Розгляньте плоди, які запропонував учитель, і встановіть їхні типи.</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2. Скальпелем зробіть поперечний зріз через соковитий плід. Визначте розташування і будову різних його шарів, кількість та розміщення насінин.</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3. Замалюйте зріз вивченого соковитого плоду, на малюнку підпишіть деталі його будови.</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4. Розгляньте сухі плоди квасолі, гороху, пшениці, соняшника та інших рослин. Зверніть увагу на їхню будову. Замалюйте досліджені плоди і підпишіть деталі їхньої будови.</w:t>
            </w:r>
          </w:p>
          <w:p w:rsidR="00375C9A" w:rsidRPr="006F6F22" w:rsidRDefault="00375C9A" w:rsidP="00DA3B4D">
            <w:pPr>
              <w:rPr>
                <w:rFonts w:ascii="Times New Roman" w:hAnsi="Times New Roman"/>
                <w:sz w:val="28"/>
                <w:szCs w:val="28"/>
              </w:rPr>
            </w:pPr>
            <w:r w:rsidRPr="006F6F22">
              <w:rPr>
                <w:rFonts w:ascii="Times New Roman" w:hAnsi="Times New Roman"/>
                <w:sz w:val="28"/>
                <w:szCs w:val="28"/>
              </w:rPr>
              <w:t>5. Запишіть у зошит висновки, зроблені на підставі виконаних досліджень.</w:t>
            </w:r>
          </w:p>
          <w:p w:rsidR="00375C9A" w:rsidRPr="006F6F22" w:rsidRDefault="00375C9A" w:rsidP="006F6F22">
            <w:pPr>
              <w:rPr>
                <w:rFonts w:ascii="Times New Roman" w:hAnsi="Times New Roman"/>
                <w:sz w:val="28"/>
                <w:szCs w:val="28"/>
              </w:rPr>
            </w:pPr>
            <w:r w:rsidRPr="006F6F22">
              <w:rPr>
                <w:rFonts w:ascii="Times New Roman" w:hAnsi="Times New Roman"/>
                <w:sz w:val="28"/>
                <w:szCs w:val="28"/>
              </w:rPr>
              <w:t>ПОШИРЕННЯ ПЛОДІВ</w:t>
            </w:r>
          </w:p>
          <w:p w:rsidR="00375C9A" w:rsidRPr="006F6F22" w:rsidRDefault="00375C9A" w:rsidP="006F6F22">
            <w:pPr>
              <w:rPr>
                <w:rFonts w:ascii="Times New Roman" w:hAnsi="Times New Roman"/>
                <w:sz w:val="28"/>
                <w:szCs w:val="28"/>
              </w:rPr>
            </w:pPr>
            <w:r w:rsidRPr="006F6F22">
              <w:rPr>
                <w:rFonts w:ascii="Times New Roman" w:hAnsi="Times New Roman"/>
                <w:sz w:val="28"/>
                <w:szCs w:val="28"/>
              </w:rPr>
              <w:t>Ми вже згадували, що оплодень забезпечує не лише захист насінин, а й їхнє поширення. Для кожної рослини важливо сформувати велику кількість насіння і забезпечити якомога ширше його розповсюдження і розселення.</w:t>
            </w:r>
          </w:p>
          <w:p w:rsidR="00375C9A" w:rsidRPr="006F6F22" w:rsidRDefault="00375C9A" w:rsidP="006F6F22">
            <w:pPr>
              <w:rPr>
                <w:rFonts w:ascii="Times New Roman" w:hAnsi="Times New Roman"/>
                <w:sz w:val="28"/>
                <w:szCs w:val="28"/>
              </w:rPr>
            </w:pPr>
            <w:r w:rsidRPr="006F6F22">
              <w:rPr>
                <w:rFonts w:ascii="Times New Roman" w:hAnsi="Times New Roman"/>
                <w:sz w:val="28"/>
                <w:szCs w:val="28"/>
              </w:rPr>
              <w:t xml:space="preserve">Як поширюються плоди та насіння? Способи поширення плодів і насіння у квіткових рослин </w:t>
            </w:r>
            <w:r>
              <w:rPr>
                <w:rFonts w:ascii="Times New Roman" w:hAnsi="Times New Roman"/>
                <w:sz w:val="28"/>
                <w:szCs w:val="28"/>
              </w:rPr>
              <w:t xml:space="preserve">дуже різноманітні </w:t>
            </w:r>
            <w:r w:rsidRPr="006F6F22">
              <w:rPr>
                <w:rFonts w:ascii="Times New Roman" w:hAnsi="Times New Roman"/>
                <w:sz w:val="28"/>
                <w:szCs w:val="28"/>
              </w:rPr>
              <w:t>. Вони можуть поширюватися за допомогою вітру, води, тварин тощо. Є рослини, здатні поширювати насіння самостійно (мал. 116). Наприклад, огірок-пирскач після дозрівання плоду із силою викидає його м'якуш із насінням на багато метрів, за що його ще прозвали «скажений огірок».</w:t>
            </w:r>
          </w:p>
          <w:p w:rsidR="00375C9A" w:rsidRPr="00C6397C" w:rsidRDefault="00375C9A" w:rsidP="006F6F22">
            <w:pPr>
              <w:rPr>
                <w:rFonts w:ascii="Times New Roman" w:hAnsi="Times New Roman"/>
                <w:sz w:val="28"/>
                <w:szCs w:val="28"/>
              </w:rPr>
            </w:pPr>
            <w:r w:rsidRPr="006F6F22">
              <w:rPr>
                <w:rFonts w:ascii="Times New Roman" w:hAnsi="Times New Roman"/>
                <w:sz w:val="28"/>
                <w:szCs w:val="28"/>
              </w:rPr>
              <w:t xml:space="preserve">Бальзамін має плоди, які розтріскуються після дозрівання від звичайного дотику та розкидають насіння. Для розкидання насіння деякі види використовують силу пружності стебла або плодоніжки (наприклад, лілії, примули). Загалом, майже всі рослини із сухими розкривними плодами так чи інакше розкидають насіння після його дозрівання. </w:t>
            </w:r>
          </w:p>
          <w:p w:rsidR="00375C9A" w:rsidRPr="00C6397C" w:rsidRDefault="00375C9A" w:rsidP="006F6F22">
            <w:pPr>
              <w:rPr>
                <w:rFonts w:ascii="Times New Roman" w:hAnsi="Times New Roman"/>
                <w:sz w:val="28"/>
                <w:szCs w:val="28"/>
              </w:rPr>
            </w:pPr>
            <w:r>
              <w:rPr>
                <w:rFonts w:ascii="Times New Roman" w:hAnsi="Times New Roman"/>
                <w:noProof/>
                <w:sz w:val="28"/>
                <w:szCs w:val="28"/>
                <w:lang w:eastAsia="uk-UA"/>
              </w:rPr>
              <w:lastRenderedPageBreak/>
              <w:drawing>
                <wp:inline distT="0" distB="0" distL="0" distR="0">
                  <wp:extent cx="3781425" cy="2228850"/>
                  <wp:effectExtent l="0" t="0" r="9525" b="0"/>
                  <wp:docPr id="5" name="Рисунок 5" descr="G:\Мал._116._Пристосування_рослин_до_самостійного_розповсюдження_насіння[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Мал._116._Пристосування_рослин_до_самостійного_розповсюдження_насіння[1].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81425" cy="2228850"/>
                          </a:xfrm>
                          <a:prstGeom prst="rect">
                            <a:avLst/>
                          </a:prstGeom>
                          <a:noFill/>
                          <a:ln>
                            <a:noFill/>
                          </a:ln>
                        </pic:spPr>
                      </pic:pic>
                    </a:graphicData>
                  </a:graphic>
                </wp:inline>
              </w:drawing>
            </w:r>
          </w:p>
          <w:p w:rsidR="00375C9A" w:rsidRPr="006F6F22" w:rsidRDefault="00375C9A" w:rsidP="006F6F22">
            <w:pPr>
              <w:rPr>
                <w:rFonts w:ascii="Times New Roman" w:hAnsi="Times New Roman"/>
                <w:sz w:val="28"/>
                <w:szCs w:val="28"/>
              </w:rPr>
            </w:pPr>
          </w:p>
          <w:p w:rsidR="00375C9A" w:rsidRPr="006F6F22" w:rsidRDefault="00375C9A" w:rsidP="006F6F22">
            <w:pPr>
              <w:rPr>
                <w:rFonts w:ascii="Times New Roman" w:hAnsi="Times New Roman"/>
                <w:sz w:val="28"/>
                <w:szCs w:val="28"/>
              </w:rPr>
            </w:pPr>
            <w:r w:rsidRPr="006F6F22">
              <w:rPr>
                <w:rFonts w:ascii="Times New Roman" w:hAnsi="Times New Roman"/>
                <w:sz w:val="28"/>
                <w:szCs w:val="28"/>
              </w:rPr>
              <w:t>Мал. 116. Пристосування рослин до самостійного розповсюдження насіння: 1 - викидання насіння в огірка-пирскача; 2,3- розтріскування сухих плодів</w:t>
            </w:r>
          </w:p>
          <w:p w:rsidR="00375C9A" w:rsidRPr="006F6F22" w:rsidRDefault="00375C9A" w:rsidP="006F6F22">
            <w:pPr>
              <w:rPr>
                <w:rFonts w:ascii="Times New Roman" w:hAnsi="Times New Roman"/>
                <w:sz w:val="28"/>
                <w:szCs w:val="28"/>
              </w:rPr>
            </w:pPr>
            <w:r w:rsidRPr="006F6F22">
              <w:rPr>
                <w:rFonts w:ascii="Times New Roman" w:hAnsi="Times New Roman"/>
                <w:sz w:val="28"/>
                <w:szCs w:val="28"/>
              </w:rPr>
              <w:t>Чи не найпоширенішим способом розселення рослин є поширення пл</w:t>
            </w:r>
            <w:r>
              <w:rPr>
                <w:rFonts w:ascii="Times New Roman" w:hAnsi="Times New Roman"/>
                <w:sz w:val="28"/>
                <w:szCs w:val="28"/>
              </w:rPr>
              <w:t xml:space="preserve">одів і насіння вітром </w:t>
            </w:r>
            <w:r w:rsidRPr="006F6F22">
              <w:rPr>
                <w:rFonts w:ascii="Times New Roman" w:hAnsi="Times New Roman"/>
                <w:sz w:val="28"/>
                <w:szCs w:val="28"/>
              </w:rPr>
              <w:t>. Мабуть, немає такої людини, яка б</w:t>
            </w:r>
          </w:p>
          <w:p w:rsidR="00375C9A" w:rsidRPr="00C6397C" w:rsidRDefault="00375C9A" w:rsidP="006F6F22">
            <w:pPr>
              <w:rPr>
                <w:rFonts w:ascii="Times New Roman" w:hAnsi="Times New Roman"/>
                <w:sz w:val="28"/>
                <w:szCs w:val="28"/>
              </w:rPr>
            </w:pPr>
            <w:r w:rsidRPr="006F6F22">
              <w:rPr>
                <w:rFonts w:ascii="Times New Roman" w:hAnsi="Times New Roman"/>
                <w:sz w:val="28"/>
                <w:szCs w:val="28"/>
              </w:rPr>
              <w:t>у дитинстві не бавилася роздмухуванням пухнастих «парашутиків» кульбаби з легкими плодиками. А видів рослин, насіння яких має подібні «пристрої», у природі дуже багато. Плоди більших розмірів мають інші пристосування до поширення вітром, часто у вигляді пластинчастих крилоподібних відростків (наприклад, у клена, липи). Дуже дрібне насіння довго утримується в повітрі і може розноситись вітром на далекі відстані. Наприклад, 500 тис. насінин тропічних орхідей важать лише 1 грам. Нарешті, всім добре відомі рослини під назвою «перекотиполе». Так називають кілька видів степових чи напівпустельних рослин, сухий кущ яких перекочується вітром, розсіваючи насіння (наприклад, курай, миколайчики). За такого способу розселення насіння розсипається не все одразу, а поступово, що забезпечує його поширення на значних площах.</w:t>
            </w:r>
          </w:p>
          <w:p w:rsidR="00375C9A" w:rsidRPr="006F6F22" w:rsidRDefault="00375C9A" w:rsidP="006F6F22">
            <w:pPr>
              <w:rPr>
                <w:rFonts w:ascii="Times New Roman" w:hAnsi="Times New Roman"/>
                <w:sz w:val="28"/>
                <w:szCs w:val="28"/>
              </w:rPr>
            </w:pPr>
            <w:r w:rsidRPr="006F6F22">
              <w:rPr>
                <w:rFonts w:ascii="Times New Roman" w:hAnsi="Times New Roman"/>
                <w:sz w:val="28"/>
                <w:szCs w:val="28"/>
              </w:rPr>
              <w:t>Мабуть, не один раз після прогулянки парком, лісом або луками багатьом із вас доводилось очищувати свій одяг від чіпких</w:t>
            </w:r>
            <w:r>
              <w:rPr>
                <w:rFonts w:ascii="Times New Roman" w:hAnsi="Times New Roman"/>
                <w:sz w:val="28"/>
                <w:szCs w:val="28"/>
              </w:rPr>
              <w:t xml:space="preserve"> плодів різних рослин </w:t>
            </w:r>
            <w:r w:rsidRPr="006F6F22">
              <w:rPr>
                <w:rFonts w:ascii="Times New Roman" w:hAnsi="Times New Roman"/>
                <w:sz w:val="28"/>
                <w:szCs w:val="28"/>
              </w:rPr>
              <w:t>. Колючі плоди череди, лопуха, нетреби або липкі плоди шавлії звичайно завдають тваринам і людям дрібних неприємностей. Проте, причепившись до одягу або шерсті, вони подорожують разом із людиною чи тваринами на дуже значні відстані.</w:t>
            </w:r>
          </w:p>
          <w:p w:rsidR="00375C9A" w:rsidRDefault="00375C9A" w:rsidP="007D30FE">
            <w:pPr>
              <w:rPr>
                <w:rFonts w:ascii="Times New Roman" w:hAnsi="Times New Roman"/>
                <w:sz w:val="28"/>
                <w:szCs w:val="28"/>
              </w:rPr>
            </w:pPr>
            <w:r w:rsidRPr="006F6F22">
              <w:rPr>
                <w:rFonts w:ascii="Times New Roman" w:hAnsi="Times New Roman"/>
                <w:sz w:val="28"/>
                <w:szCs w:val="28"/>
              </w:rPr>
              <w:t xml:space="preserve">Плоди та насіння можуть поширюватися різними способами: за допомогою вітру, води, тварин чи людини тощо. Завдяки поширенню плодів і насіння рослини розселяються на значних територіях. </w:t>
            </w:r>
          </w:p>
          <w:p w:rsidR="00375C9A" w:rsidRPr="00375C9A" w:rsidRDefault="00375C9A" w:rsidP="007D30FE">
            <w:pPr>
              <w:rPr>
                <w:rFonts w:ascii="Times New Roman" w:hAnsi="Times New Roman"/>
                <w:b/>
                <w:color w:val="FF0000"/>
                <w:sz w:val="28"/>
                <w:szCs w:val="28"/>
              </w:rPr>
            </w:pPr>
            <w:r w:rsidRPr="00375C9A">
              <w:rPr>
                <w:rFonts w:ascii="Times New Roman" w:hAnsi="Times New Roman"/>
                <w:b/>
                <w:color w:val="FF0000"/>
                <w:sz w:val="28"/>
                <w:szCs w:val="28"/>
              </w:rPr>
              <w:lastRenderedPageBreak/>
              <w:t>Плоди і насіння важливі для людини. Вона споживає їх у їжу, використовує як корм тваринам, у різних галузях промисловості та для виготовлення лікувальних засобів.</w:t>
            </w:r>
          </w:p>
          <w:p w:rsidR="00375C9A" w:rsidRPr="00C6397C" w:rsidRDefault="00375C9A" w:rsidP="007D30FE">
            <w:pPr>
              <w:rPr>
                <w:rFonts w:ascii="Times New Roman" w:hAnsi="Times New Roman"/>
                <w:sz w:val="28"/>
                <w:szCs w:val="28"/>
              </w:rPr>
            </w:pPr>
            <w:r w:rsidRPr="00375C9A">
              <w:rPr>
                <w:rFonts w:ascii="Times New Roman" w:hAnsi="Times New Roman"/>
                <w:b/>
                <w:sz w:val="28"/>
                <w:szCs w:val="28"/>
              </w:rPr>
              <w:t xml:space="preserve">(Бесіда з учнями) </w:t>
            </w:r>
            <w:r w:rsidRPr="00375C9A">
              <w:rPr>
                <w:rFonts w:ascii="Times New Roman" w:hAnsi="Times New Roman"/>
                <w:b/>
                <w:color w:val="FF0000"/>
                <w:sz w:val="28"/>
                <w:szCs w:val="28"/>
              </w:rPr>
              <w:t>А чим корисне споживання плодів для здоровя людини? Чи всі плоди та насіння корисні для здоровя людини? Що потрібно робити перед споживанням плодів та насіння, щоб не зашкодити власному здоровю?</w:t>
            </w:r>
          </w:p>
        </w:tc>
      </w:tr>
      <w:tr w:rsidR="00375C9A" w:rsidRPr="00CF41BA" w:rsidTr="00375C9A">
        <w:trPr>
          <w:trHeight w:val="613"/>
        </w:trPr>
        <w:tc>
          <w:tcPr>
            <w:tcW w:w="696"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lastRenderedPageBreak/>
              <w:t>6.</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tc>
        <w:tc>
          <w:tcPr>
            <w:tcW w:w="2611"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t>Закріплення знань</w:t>
            </w:r>
          </w:p>
          <w:p w:rsidR="00375C9A" w:rsidRPr="00CF41BA" w:rsidRDefault="00375C9A" w:rsidP="007D30FE">
            <w:pPr>
              <w:rPr>
                <w:rFonts w:ascii="Times New Roman" w:hAnsi="Times New Roman"/>
                <w:sz w:val="28"/>
                <w:szCs w:val="28"/>
              </w:rPr>
            </w:pPr>
            <w:r w:rsidRPr="00CF41BA">
              <w:rPr>
                <w:rFonts w:ascii="Times New Roman" w:hAnsi="Times New Roman"/>
                <w:sz w:val="28"/>
                <w:szCs w:val="28"/>
              </w:rPr>
              <w:t>а)відтворення інформації</w:t>
            </w:r>
          </w:p>
        </w:tc>
        <w:tc>
          <w:tcPr>
            <w:tcW w:w="7483" w:type="dxa"/>
          </w:tcPr>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Зашифрувативідповіді.</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1. Багаторічна</w:t>
            </w:r>
            <w:r w:rsidR="00FF1B48">
              <w:rPr>
                <w:rFonts w:ascii="Times New Roman" w:hAnsi="Times New Roman"/>
                <w:sz w:val="28"/>
                <w:szCs w:val="28"/>
                <w:lang w:val="ru-RU"/>
              </w:rPr>
              <w:t xml:space="preserve"> </w:t>
            </w:r>
            <w:r w:rsidRPr="006F6F22">
              <w:rPr>
                <w:rFonts w:ascii="Times New Roman" w:hAnsi="Times New Roman"/>
                <w:sz w:val="28"/>
                <w:szCs w:val="28"/>
                <w:lang w:val="ru-RU"/>
              </w:rPr>
              <w:t>рослина.</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2. Розвивається з насінного зачатку.</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3. Розвивається</w:t>
            </w:r>
            <w:r w:rsidR="00FF1B48">
              <w:rPr>
                <w:rFonts w:ascii="Times New Roman" w:hAnsi="Times New Roman"/>
                <w:sz w:val="28"/>
                <w:szCs w:val="28"/>
                <w:lang w:val="ru-RU"/>
              </w:rPr>
              <w:t xml:space="preserve"> </w:t>
            </w:r>
            <w:r w:rsidRPr="006F6F22">
              <w:rPr>
                <w:rFonts w:ascii="Times New Roman" w:hAnsi="Times New Roman"/>
                <w:sz w:val="28"/>
                <w:szCs w:val="28"/>
                <w:lang w:val="ru-RU"/>
              </w:rPr>
              <w:t>із</w:t>
            </w:r>
            <w:r w:rsidR="00FF1B48">
              <w:rPr>
                <w:rFonts w:ascii="Times New Roman" w:hAnsi="Times New Roman"/>
                <w:sz w:val="28"/>
                <w:szCs w:val="28"/>
                <w:lang w:val="ru-RU"/>
              </w:rPr>
              <w:t xml:space="preserve"> </w:t>
            </w:r>
            <w:r w:rsidRPr="006F6F22">
              <w:rPr>
                <w:rFonts w:ascii="Times New Roman" w:hAnsi="Times New Roman"/>
                <w:sz w:val="28"/>
                <w:szCs w:val="28"/>
                <w:lang w:val="ru-RU"/>
              </w:rPr>
              <w:t>зав’язі.</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4. Вкрите</w:t>
            </w:r>
            <w:r w:rsidR="00FF1B48">
              <w:rPr>
                <w:rFonts w:ascii="Times New Roman" w:hAnsi="Times New Roman"/>
                <w:sz w:val="28"/>
                <w:szCs w:val="28"/>
                <w:lang w:val="ru-RU"/>
              </w:rPr>
              <w:t xml:space="preserve"> </w:t>
            </w:r>
            <w:r w:rsidRPr="006F6F22">
              <w:rPr>
                <w:rFonts w:ascii="Times New Roman" w:hAnsi="Times New Roman"/>
                <w:sz w:val="28"/>
                <w:szCs w:val="28"/>
                <w:lang w:val="ru-RU"/>
              </w:rPr>
              <w:t>насінною</w:t>
            </w:r>
            <w:r w:rsidR="00FF1B48">
              <w:rPr>
                <w:rFonts w:ascii="Times New Roman" w:hAnsi="Times New Roman"/>
                <w:sz w:val="28"/>
                <w:szCs w:val="28"/>
                <w:lang w:val="ru-RU"/>
              </w:rPr>
              <w:t xml:space="preserve"> </w:t>
            </w:r>
            <w:r w:rsidRPr="006F6F22">
              <w:rPr>
                <w:rFonts w:ascii="Times New Roman" w:hAnsi="Times New Roman"/>
                <w:sz w:val="28"/>
                <w:szCs w:val="28"/>
                <w:lang w:val="ru-RU"/>
              </w:rPr>
              <w:t>шкіркою.</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5. Захищає</w:t>
            </w:r>
            <w:r w:rsidR="00FF1B48">
              <w:rPr>
                <w:rFonts w:ascii="Times New Roman" w:hAnsi="Times New Roman"/>
                <w:sz w:val="28"/>
                <w:szCs w:val="28"/>
                <w:lang w:val="ru-RU"/>
              </w:rPr>
              <w:t xml:space="preserve"> </w:t>
            </w:r>
            <w:r w:rsidRPr="006F6F22">
              <w:rPr>
                <w:rFonts w:ascii="Times New Roman" w:hAnsi="Times New Roman"/>
                <w:sz w:val="28"/>
                <w:szCs w:val="28"/>
                <w:lang w:val="ru-RU"/>
              </w:rPr>
              <w:t>насіння</w:t>
            </w:r>
            <w:r w:rsidR="00FF1B48">
              <w:rPr>
                <w:rFonts w:ascii="Times New Roman" w:hAnsi="Times New Roman"/>
                <w:sz w:val="28"/>
                <w:szCs w:val="28"/>
                <w:lang w:val="ru-RU"/>
              </w:rPr>
              <w:t xml:space="preserve"> </w:t>
            </w:r>
            <w:r w:rsidRPr="006F6F22">
              <w:rPr>
                <w:rFonts w:ascii="Times New Roman" w:hAnsi="Times New Roman"/>
                <w:sz w:val="28"/>
                <w:szCs w:val="28"/>
                <w:lang w:val="ru-RU"/>
              </w:rPr>
              <w:t>від</w:t>
            </w:r>
            <w:r w:rsidR="00FF1B48">
              <w:rPr>
                <w:rFonts w:ascii="Times New Roman" w:hAnsi="Times New Roman"/>
                <w:sz w:val="28"/>
                <w:szCs w:val="28"/>
                <w:lang w:val="ru-RU"/>
              </w:rPr>
              <w:t xml:space="preserve"> </w:t>
            </w:r>
            <w:r w:rsidRPr="006F6F22">
              <w:rPr>
                <w:rFonts w:ascii="Times New Roman" w:hAnsi="Times New Roman"/>
                <w:sz w:val="28"/>
                <w:szCs w:val="28"/>
                <w:lang w:val="ru-RU"/>
              </w:rPr>
              <w:t>висихання і механічних</w:t>
            </w:r>
            <w:r w:rsidR="00FF1B48">
              <w:rPr>
                <w:rFonts w:ascii="Times New Roman" w:hAnsi="Times New Roman"/>
                <w:sz w:val="28"/>
                <w:szCs w:val="28"/>
                <w:lang w:val="ru-RU"/>
              </w:rPr>
              <w:t xml:space="preserve"> </w:t>
            </w:r>
            <w:r w:rsidRPr="006F6F22">
              <w:rPr>
                <w:rFonts w:ascii="Times New Roman" w:hAnsi="Times New Roman"/>
                <w:sz w:val="28"/>
                <w:szCs w:val="28"/>
                <w:lang w:val="ru-RU"/>
              </w:rPr>
              <w:t>пошкоджень.</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6. Насінняз’єднується з оплоднем.</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7. Має</w:t>
            </w:r>
            <w:r w:rsidR="00FF1B48">
              <w:rPr>
                <w:rFonts w:ascii="Times New Roman" w:hAnsi="Times New Roman"/>
                <w:sz w:val="28"/>
                <w:szCs w:val="28"/>
                <w:lang w:val="ru-RU"/>
              </w:rPr>
              <w:t xml:space="preserve"> </w:t>
            </w:r>
            <w:r w:rsidRPr="006F6F22">
              <w:rPr>
                <w:rFonts w:ascii="Times New Roman" w:hAnsi="Times New Roman"/>
                <w:sz w:val="28"/>
                <w:szCs w:val="28"/>
                <w:lang w:val="ru-RU"/>
              </w:rPr>
              <w:t>двісім’ядолі і зародок.</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8. Знаходиться запас поживних</w:t>
            </w:r>
            <w:r w:rsidR="00FF1B48">
              <w:rPr>
                <w:rFonts w:ascii="Times New Roman" w:hAnsi="Times New Roman"/>
                <w:sz w:val="28"/>
                <w:szCs w:val="28"/>
                <w:lang w:val="ru-RU"/>
              </w:rPr>
              <w:t xml:space="preserve"> </w:t>
            </w:r>
            <w:r w:rsidRPr="006F6F22">
              <w:rPr>
                <w:rFonts w:ascii="Times New Roman" w:hAnsi="Times New Roman"/>
                <w:sz w:val="28"/>
                <w:szCs w:val="28"/>
                <w:lang w:val="ru-RU"/>
              </w:rPr>
              <w:t>речовин.</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9. Одна сім’ядоля, ендосперм, зародок.</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10. Особливіклітини, у якихзнаходиться запас поживнихречовин</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Відповіді.</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 xml:space="preserve">А. Оплодень. </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 xml:space="preserve">Б. Ендосперм. </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В. Насінина.</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 xml:space="preserve">Г. Рубчик. </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 xml:space="preserve">Д. Однодольні. </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Е. Дводольні.</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Є. Насіннашкірка.</w:t>
            </w:r>
          </w:p>
          <w:p w:rsidR="00375C9A" w:rsidRPr="006F6F22" w:rsidRDefault="00375C9A" w:rsidP="00813BC1">
            <w:pPr>
              <w:rPr>
                <w:rFonts w:ascii="Times New Roman" w:hAnsi="Times New Roman"/>
                <w:sz w:val="28"/>
                <w:szCs w:val="28"/>
                <w:lang w:val="ru-RU"/>
              </w:rPr>
            </w:pPr>
            <w:r w:rsidRPr="006F6F22">
              <w:rPr>
                <w:rFonts w:ascii="Times New Roman" w:hAnsi="Times New Roman"/>
                <w:sz w:val="28"/>
                <w:szCs w:val="28"/>
                <w:lang w:val="ru-RU"/>
              </w:rPr>
              <w:t xml:space="preserve">Ж. Сім’ядолі, ендосперм. </w:t>
            </w:r>
          </w:p>
          <w:p w:rsidR="00375C9A" w:rsidRPr="006F6F22" w:rsidRDefault="00375C9A" w:rsidP="00813BC1">
            <w:pPr>
              <w:rPr>
                <w:rFonts w:ascii="Times New Roman" w:hAnsi="Times New Roman"/>
                <w:sz w:val="28"/>
                <w:szCs w:val="28"/>
                <w:lang w:val="ru-RU"/>
              </w:rPr>
            </w:pPr>
          </w:p>
          <w:p w:rsidR="00375C9A" w:rsidRPr="006F6F22" w:rsidRDefault="00375C9A" w:rsidP="00813BC1">
            <w:pPr>
              <w:rPr>
                <w:rFonts w:ascii="Times New Roman" w:hAnsi="Times New Roman"/>
                <w:sz w:val="28"/>
                <w:szCs w:val="28"/>
              </w:rPr>
            </w:pPr>
          </w:p>
        </w:tc>
      </w:tr>
      <w:tr w:rsidR="00375C9A" w:rsidRPr="00CF41BA" w:rsidTr="00375C9A">
        <w:trPr>
          <w:trHeight w:val="5369"/>
        </w:trPr>
        <w:tc>
          <w:tcPr>
            <w:tcW w:w="696"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lang w:val="en-US"/>
              </w:rPr>
              <w:lastRenderedPageBreak/>
              <w:t>7.</w:t>
            </w:r>
          </w:p>
        </w:tc>
        <w:tc>
          <w:tcPr>
            <w:tcW w:w="2611" w:type="dxa"/>
          </w:tcPr>
          <w:p w:rsidR="00375C9A" w:rsidRPr="00CF41BA" w:rsidRDefault="00375C9A" w:rsidP="007D30FE">
            <w:pPr>
              <w:rPr>
                <w:rFonts w:ascii="Times New Roman" w:hAnsi="Times New Roman"/>
                <w:sz w:val="28"/>
                <w:szCs w:val="28"/>
              </w:rPr>
            </w:pPr>
            <w:r w:rsidRPr="00CF41BA">
              <w:rPr>
                <w:rFonts w:ascii="Times New Roman" w:hAnsi="Times New Roman"/>
                <w:sz w:val="28"/>
                <w:szCs w:val="28"/>
              </w:rPr>
              <w:t>Домашнє завдання</w:t>
            </w:r>
          </w:p>
          <w:p w:rsidR="00375C9A" w:rsidRPr="00CF41BA" w:rsidRDefault="00375C9A" w:rsidP="007D30FE">
            <w:pPr>
              <w:rPr>
                <w:rFonts w:ascii="Times New Roman" w:hAnsi="Times New Roman"/>
                <w:sz w:val="28"/>
                <w:szCs w:val="28"/>
              </w:rPr>
            </w:pPr>
          </w:p>
          <w:p w:rsidR="00375C9A" w:rsidRPr="00CF41BA" w:rsidRDefault="00375C9A" w:rsidP="007D30FE">
            <w:pPr>
              <w:rPr>
                <w:rFonts w:ascii="Times New Roman" w:hAnsi="Times New Roman"/>
                <w:sz w:val="28"/>
                <w:szCs w:val="28"/>
              </w:rPr>
            </w:pPr>
          </w:p>
          <w:p w:rsidR="00375C9A" w:rsidRPr="00801EBB" w:rsidRDefault="00375C9A" w:rsidP="007D30FE">
            <w:pPr>
              <w:rPr>
                <w:rFonts w:ascii="Times New Roman" w:hAnsi="Times New Roman"/>
                <w:i/>
                <w:sz w:val="28"/>
                <w:szCs w:val="28"/>
              </w:rPr>
            </w:pPr>
          </w:p>
        </w:tc>
        <w:tc>
          <w:tcPr>
            <w:tcW w:w="7483" w:type="dxa"/>
          </w:tcPr>
          <w:p w:rsidR="00375C9A" w:rsidRPr="00D90BED" w:rsidRDefault="00375C9A" w:rsidP="00813BC1">
            <w:pPr>
              <w:rPr>
                <w:rFonts w:ascii="Times New Roman" w:hAnsi="Times New Roman"/>
                <w:sz w:val="28"/>
                <w:szCs w:val="28"/>
              </w:rPr>
            </w:pPr>
            <w:r w:rsidRPr="006F6F22">
              <w:rPr>
                <w:rFonts w:ascii="Times New Roman" w:hAnsi="Times New Roman"/>
                <w:sz w:val="28"/>
                <w:szCs w:val="28"/>
              </w:rPr>
              <w:t>Вивчити параграф №</w:t>
            </w:r>
            <w:r w:rsidR="00D90BED">
              <w:rPr>
                <w:rFonts w:ascii="Times New Roman" w:hAnsi="Times New Roman"/>
                <w:sz w:val="28"/>
                <w:szCs w:val="28"/>
              </w:rPr>
              <w:t>3</w:t>
            </w:r>
            <w:r w:rsidR="00D90BED" w:rsidRPr="00A13E89">
              <w:rPr>
                <w:rFonts w:ascii="Times New Roman" w:hAnsi="Times New Roman"/>
                <w:sz w:val="28"/>
                <w:szCs w:val="28"/>
                <w:lang w:val="ru-RU"/>
              </w:rPr>
              <w:t>1,32.</w:t>
            </w:r>
          </w:p>
          <w:p w:rsidR="00375C9A" w:rsidRPr="006F6F22" w:rsidRDefault="00375C9A" w:rsidP="00813BC1">
            <w:pPr>
              <w:rPr>
                <w:rFonts w:ascii="Times New Roman" w:hAnsi="Times New Roman"/>
                <w:sz w:val="28"/>
                <w:szCs w:val="28"/>
              </w:rPr>
            </w:pPr>
            <w:r w:rsidRPr="006F6F22">
              <w:rPr>
                <w:rFonts w:ascii="Times New Roman" w:hAnsi="Times New Roman"/>
                <w:sz w:val="28"/>
                <w:szCs w:val="28"/>
              </w:rPr>
              <w:t>Заповнити таблицю</w:t>
            </w:r>
            <w:r w:rsidR="00A13E89">
              <w:rPr>
                <w:rFonts w:ascii="Times New Roman" w:hAnsi="Times New Roman"/>
                <w:sz w:val="28"/>
                <w:szCs w:val="28"/>
              </w:rPr>
              <w:t xml:space="preserve">. Характерні ознаки плодів. </w:t>
            </w:r>
          </w:p>
          <w:tbl>
            <w:tblPr>
              <w:tblStyle w:val="a3"/>
              <w:tblW w:w="0" w:type="auto"/>
              <w:tblInd w:w="26" w:type="dxa"/>
              <w:tblLayout w:type="fixed"/>
              <w:tblLook w:val="04A0"/>
            </w:tblPr>
            <w:tblGrid>
              <w:gridCol w:w="1253"/>
              <w:gridCol w:w="4002"/>
              <w:gridCol w:w="1914"/>
            </w:tblGrid>
            <w:tr w:rsidR="00375C9A" w:rsidRPr="006F6F22" w:rsidTr="00375C9A">
              <w:trPr>
                <w:trHeight w:val="1514"/>
              </w:trPr>
              <w:tc>
                <w:tcPr>
                  <w:tcW w:w="1253" w:type="dxa"/>
                </w:tcPr>
                <w:p w:rsidR="00375C9A" w:rsidRPr="006F6F22" w:rsidRDefault="00375C9A" w:rsidP="00813BC1">
                  <w:pPr>
                    <w:rPr>
                      <w:rFonts w:ascii="Times New Roman" w:hAnsi="Times New Roman"/>
                      <w:sz w:val="28"/>
                      <w:szCs w:val="28"/>
                    </w:rPr>
                  </w:pPr>
                  <w:r w:rsidRPr="006F6F22">
                    <w:rPr>
                      <w:rFonts w:ascii="Times New Roman" w:hAnsi="Times New Roman"/>
                      <w:sz w:val="28"/>
                      <w:szCs w:val="28"/>
                    </w:rPr>
                    <w:t>Тип плоду</w:t>
                  </w:r>
                </w:p>
              </w:tc>
              <w:tc>
                <w:tcPr>
                  <w:tcW w:w="4002" w:type="dxa"/>
                </w:tcPr>
                <w:p w:rsidR="00375C9A" w:rsidRPr="006F6F22" w:rsidRDefault="00375C9A" w:rsidP="00C6397C">
                  <w:pPr>
                    <w:jc w:val="center"/>
                    <w:rPr>
                      <w:rFonts w:ascii="Times New Roman" w:hAnsi="Times New Roman"/>
                      <w:sz w:val="28"/>
                      <w:szCs w:val="28"/>
                    </w:rPr>
                  </w:pPr>
                  <w:r w:rsidRPr="006F6F22">
                    <w:rPr>
                      <w:rFonts w:ascii="Times New Roman" w:hAnsi="Times New Roman"/>
                      <w:sz w:val="28"/>
                      <w:szCs w:val="28"/>
                    </w:rPr>
                    <w:t>Характерні ознаки (сухий,соковитий,однонасінний,багатонасінний)</w:t>
                  </w:r>
                </w:p>
                <w:p w:rsidR="00375C9A" w:rsidRPr="006F6F22" w:rsidRDefault="00375C9A" w:rsidP="00813BC1">
                  <w:pPr>
                    <w:rPr>
                      <w:rFonts w:ascii="Times New Roman" w:hAnsi="Times New Roman"/>
                      <w:sz w:val="28"/>
                      <w:szCs w:val="28"/>
                    </w:rPr>
                  </w:pPr>
                </w:p>
              </w:tc>
              <w:tc>
                <w:tcPr>
                  <w:tcW w:w="1914" w:type="dxa"/>
                </w:tcPr>
                <w:p w:rsidR="00375C9A" w:rsidRPr="00A13E89" w:rsidRDefault="00375C9A" w:rsidP="00813BC1">
                  <w:pPr>
                    <w:rPr>
                      <w:rFonts w:ascii="Times New Roman" w:hAnsi="Times New Roman"/>
                      <w:sz w:val="28"/>
                      <w:szCs w:val="28"/>
                      <w:lang w:val="ru-RU"/>
                    </w:rPr>
                  </w:pPr>
                  <w:r w:rsidRPr="006F6F22">
                    <w:rPr>
                      <w:rFonts w:ascii="Times New Roman" w:hAnsi="Times New Roman"/>
                      <w:sz w:val="28"/>
                      <w:szCs w:val="28"/>
                    </w:rPr>
                    <w:t>Рослини,</w:t>
                  </w:r>
                </w:p>
                <w:p w:rsidR="00375C9A" w:rsidRPr="006F6F22" w:rsidRDefault="00375C9A" w:rsidP="00813BC1">
                  <w:pPr>
                    <w:rPr>
                      <w:rFonts w:ascii="Times New Roman" w:hAnsi="Times New Roman"/>
                      <w:sz w:val="28"/>
                      <w:szCs w:val="28"/>
                    </w:rPr>
                  </w:pPr>
                  <w:r w:rsidRPr="006F6F22">
                    <w:rPr>
                      <w:rFonts w:ascii="Times New Roman" w:hAnsi="Times New Roman"/>
                      <w:sz w:val="28"/>
                      <w:szCs w:val="28"/>
                    </w:rPr>
                    <w:t>які його мають</w:t>
                  </w:r>
                </w:p>
              </w:tc>
            </w:tr>
            <w:tr w:rsidR="00375C9A" w:rsidRPr="006F6F22" w:rsidTr="00375C9A">
              <w:trPr>
                <w:trHeight w:val="743"/>
              </w:trPr>
              <w:tc>
                <w:tcPr>
                  <w:tcW w:w="1253" w:type="dxa"/>
                </w:tcPr>
                <w:p w:rsidR="00375C9A" w:rsidRPr="006F6F22" w:rsidRDefault="00375C9A" w:rsidP="00813BC1">
                  <w:pPr>
                    <w:rPr>
                      <w:rFonts w:ascii="Times New Roman" w:hAnsi="Times New Roman"/>
                      <w:sz w:val="28"/>
                      <w:szCs w:val="28"/>
                    </w:rPr>
                  </w:pPr>
                </w:p>
              </w:tc>
              <w:tc>
                <w:tcPr>
                  <w:tcW w:w="4002" w:type="dxa"/>
                </w:tcPr>
                <w:p w:rsidR="00375C9A" w:rsidRPr="006F6F22" w:rsidRDefault="00375C9A" w:rsidP="00813BC1">
                  <w:pPr>
                    <w:rPr>
                      <w:rFonts w:ascii="Times New Roman" w:hAnsi="Times New Roman"/>
                      <w:sz w:val="28"/>
                      <w:szCs w:val="28"/>
                    </w:rPr>
                  </w:pPr>
                </w:p>
              </w:tc>
              <w:tc>
                <w:tcPr>
                  <w:tcW w:w="1914" w:type="dxa"/>
                </w:tcPr>
                <w:p w:rsidR="00375C9A" w:rsidRPr="006F6F22" w:rsidRDefault="00375C9A" w:rsidP="00813BC1">
                  <w:pPr>
                    <w:rPr>
                      <w:rFonts w:ascii="Times New Roman" w:hAnsi="Times New Roman"/>
                      <w:sz w:val="28"/>
                      <w:szCs w:val="28"/>
                    </w:rPr>
                  </w:pPr>
                </w:p>
              </w:tc>
            </w:tr>
            <w:tr w:rsidR="00375C9A" w:rsidRPr="006F6F22" w:rsidTr="00375C9A">
              <w:trPr>
                <w:trHeight w:val="668"/>
              </w:trPr>
              <w:tc>
                <w:tcPr>
                  <w:tcW w:w="1253" w:type="dxa"/>
                </w:tcPr>
                <w:p w:rsidR="00375C9A" w:rsidRPr="006F6F22" w:rsidRDefault="00375C9A" w:rsidP="00813BC1">
                  <w:pPr>
                    <w:rPr>
                      <w:rFonts w:ascii="Times New Roman" w:hAnsi="Times New Roman"/>
                      <w:sz w:val="28"/>
                      <w:szCs w:val="28"/>
                    </w:rPr>
                  </w:pPr>
                </w:p>
              </w:tc>
              <w:tc>
                <w:tcPr>
                  <w:tcW w:w="4002" w:type="dxa"/>
                </w:tcPr>
                <w:p w:rsidR="00375C9A" w:rsidRPr="006F6F22" w:rsidRDefault="00375C9A" w:rsidP="00813BC1">
                  <w:pPr>
                    <w:rPr>
                      <w:rFonts w:ascii="Times New Roman" w:hAnsi="Times New Roman"/>
                      <w:sz w:val="28"/>
                      <w:szCs w:val="28"/>
                    </w:rPr>
                  </w:pPr>
                </w:p>
              </w:tc>
              <w:tc>
                <w:tcPr>
                  <w:tcW w:w="1914" w:type="dxa"/>
                </w:tcPr>
                <w:p w:rsidR="00375C9A" w:rsidRPr="006F6F22" w:rsidRDefault="00375C9A" w:rsidP="00813BC1">
                  <w:pPr>
                    <w:rPr>
                      <w:rFonts w:ascii="Times New Roman" w:hAnsi="Times New Roman"/>
                      <w:sz w:val="28"/>
                      <w:szCs w:val="28"/>
                    </w:rPr>
                  </w:pPr>
                </w:p>
              </w:tc>
            </w:tr>
            <w:tr w:rsidR="00375C9A" w:rsidRPr="006F6F22" w:rsidTr="00375C9A">
              <w:trPr>
                <w:trHeight w:val="637"/>
              </w:trPr>
              <w:tc>
                <w:tcPr>
                  <w:tcW w:w="1253" w:type="dxa"/>
                </w:tcPr>
                <w:p w:rsidR="00375C9A" w:rsidRPr="006F6F22" w:rsidRDefault="00375C9A" w:rsidP="00813BC1">
                  <w:pPr>
                    <w:rPr>
                      <w:rFonts w:ascii="Times New Roman" w:hAnsi="Times New Roman"/>
                      <w:sz w:val="28"/>
                      <w:szCs w:val="28"/>
                    </w:rPr>
                  </w:pPr>
                </w:p>
              </w:tc>
              <w:tc>
                <w:tcPr>
                  <w:tcW w:w="4002" w:type="dxa"/>
                </w:tcPr>
                <w:p w:rsidR="00375C9A" w:rsidRPr="006F6F22" w:rsidRDefault="00375C9A" w:rsidP="00813BC1">
                  <w:pPr>
                    <w:rPr>
                      <w:rFonts w:ascii="Times New Roman" w:hAnsi="Times New Roman"/>
                      <w:sz w:val="28"/>
                      <w:szCs w:val="28"/>
                    </w:rPr>
                  </w:pPr>
                </w:p>
              </w:tc>
              <w:tc>
                <w:tcPr>
                  <w:tcW w:w="1914" w:type="dxa"/>
                </w:tcPr>
                <w:p w:rsidR="00375C9A" w:rsidRPr="006F6F22" w:rsidRDefault="00375C9A" w:rsidP="00813BC1">
                  <w:pPr>
                    <w:rPr>
                      <w:rFonts w:ascii="Times New Roman" w:hAnsi="Times New Roman"/>
                      <w:sz w:val="28"/>
                      <w:szCs w:val="28"/>
                    </w:rPr>
                  </w:pPr>
                </w:p>
              </w:tc>
            </w:tr>
            <w:tr w:rsidR="00375C9A" w:rsidRPr="006F6F22" w:rsidTr="00375C9A">
              <w:trPr>
                <w:trHeight w:val="673"/>
              </w:trPr>
              <w:tc>
                <w:tcPr>
                  <w:tcW w:w="1253" w:type="dxa"/>
                </w:tcPr>
                <w:p w:rsidR="00375C9A" w:rsidRPr="006F6F22" w:rsidRDefault="00375C9A" w:rsidP="00813BC1">
                  <w:pPr>
                    <w:rPr>
                      <w:rFonts w:ascii="Times New Roman" w:hAnsi="Times New Roman"/>
                      <w:sz w:val="28"/>
                      <w:szCs w:val="28"/>
                    </w:rPr>
                  </w:pPr>
                </w:p>
              </w:tc>
              <w:tc>
                <w:tcPr>
                  <w:tcW w:w="4002" w:type="dxa"/>
                </w:tcPr>
                <w:p w:rsidR="00375C9A" w:rsidRPr="006F6F22" w:rsidRDefault="00375C9A" w:rsidP="00813BC1">
                  <w:pPr>
                    <w:rPr>
                      <w:rFonts w:ascii="Times New Roman" w:hAnsi="Times New Roman"/>
                      <w:sz w:val="28"/>
                      <w:szCs w:val="28"/>
                    </w:rPr>
                  </w:pPr>
                </w:p>
              </w:tc>
              <w:tc>
                <w:tcPr>
                  <w:tcW w:w="1914" w:type="dxa"/>
                </w:tcPr>
                <w:p w:rsidR="00375C9A" w:rsidRPr="006F6F22" w:rsidRDefault="00375C9A" w:rsidP="00813BC1">
                  <w:pPr>
                    <w:rPr>
                      <w:rFonts w:ascii="Times New Roman" w:hAnsi="Times New Roman"/>
                      <w:sz w:val="28"/>
                      <w:szCs w:val="28"/>
                    </w:rPr>
                  </w:pPr>
                </w:p>
              </w:tc>
            </w:tr>
          </w:tbl>
          <w:p w:rsidR="00375C9A" w:rsidRPr="00A13E89" w:rsidRDefault="00375C9A" w:rsidP="00813BC1">
            <w:pPr>
              <w:rPr>
                <w:rFonts w:ascii="Times New Roman" w:hAnsi="Times New Roman"/>
                <w:sz w:val="28"/>
                <w:szCs w:val="28"/>
                <w:lang w:val="ru-RU"/>
              </w:rPr>
            </w:pPr>
          </w:p>
        </w:tc>
      </w:tr>
    </w:tbl>
    <w:p w:rsidR="005741C6" w:rsidRPr="00CF41BA" w:rsidRDefault="005741C6">
      <w:pPr>
        <w:rPr>
          <w:rFonts w:ascii="Times New Roman" w:hAnsi="Times New Roman"/>
          <w:sz w:val="28"/>
          <w:szCs w:val="28"/>
          <w:lang w:val="ru-RU"/>
        </w:rPr>
      </w:pPr>
    </w:p>
    <w:sectPr w:rsidR="005741C6" w:rsidRPr="00CF41BA" w:rsidSect="00485F6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3B1" w:rsidRDefault="009213B1" w:rsidP="00443C2E">
      <w:pPr>
        <w:spacing w:after="0" w:line="240" w:lineRule="auto"/>
      </w:pPr>
      <w:r>
        <w:separator/>
      </w:r>
    </w:p>
  </w:endnote>
  <w:endnote w:type="continuationSeparator" w:id="1">
    <w:p w:rsidR="009213B1" w:rsidRDefault="009213B1" w:rsidP="00443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2E" w:rsidRDefault="00443C2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2E" w:rsidRDefault="00443C2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2E" w:rsidRDefault="00443C2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3B1" w:rsidRDefault="009213B1" w:rsidP="00443C2E">
      <w:pPr>
        <w:spacing w:after="0" w:line="240" w:lineRule="auto"/>
      </w:pPr>
      <w:r>
        <w:separator/>
      </w:r>
    </w:p>
  </w:footnote>
  <w:footnote w:type="continuationSeparator" w:id="1">
    <w:p w:rsidR="009213B1" w:rsidRDefault="009213B1" w:rsidP="00443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2E" w:rsidRDefault="00443C2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2E" w:rsidRDefault="00443C2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2E" w:rsidRDefault="00443C2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C50332"/>
    <w:rsid w:val="00062C94"/>
    <w:rsid w:val="00141433"/>
    <w:rsid w:val="00184ACC"/>
    <w:rsid w:val="001A1040"/>
    <w:rsid w:val="001B1C8B"/>
    <w:rsid w:val="00257D86"/>
    <w:rsid w:val="00263166"/>
    <w:rsid w:val="00281B58"/>
    <w:rsid w:val="002E4450"/>
    <w:rsid w:val="003576DC"/>
    <w:rsid w:val="00375C9A"/>
    <w:rsid w:val="003B42C4"/>
    <w:rsid w:val="00443C2E"/>
    <w:rsid w:val="00485F6B"/>
    <w:rsid w:val="004B2BB1"/>
    <w:rsid w:val="0052035D"/>
    <w:rsid w:val="005621BE"/>
    <w:rsid w:val="005741C6"/>
    <w:rsid w:val="005C3213"/>
    <w:rsid w:val="005D7CBE"/>
    <w:rsid w:val="005E2634"/>
    <w:rsid w:val="005E6C29"/>
    <w:rsid w:val="00633B56"/>
    <w:rsid w:val="00645F68"/>
    <w:rsid w:val="006A04D5"/>
    <w:rsid w:val="006C6540"/>
    <w:rsid w:val="006F6F22"/>
    <w:rsid w:val="00711244"/>
    <w:rsid w:val="00801EBB"/>
    <w:rsid w:val="00813BC1"/>
    <w:rsid w:val="008201D3"/>
    <w:rsid w:val="00831962"/>
    <w:rsid w:val="00835F41"/>
    <w:rsid w:val="0087737C"/>
    <w:rsid w:val="0088354C"/>
    <w:rsid w:val="008C5364"/>
    <w:rsid w:val="008D1F75"/>
    <w:rsid w:val="008F4633"/>
    <w:rsid w:val="0090212D"/>
    <w:rsid w:val="009213B1"/>
    <w:rsid w:val="009846CF"/>
    <w:rsid w:val="009A59B2"/>
    <w:rsid w:val="009E41FA"/>
    <w:rsid w:val="00A13E89"/>
    <w:rsid w:val="00A3579B"/>
    <w:rsid w:val="00A41391"/>
    <w:rsid w:val="00A72F1E"/>
    <w:rsid w:val="00AF0AF2"/>
    <w:rsid w:val="00B549AF"/>
    <w:rsid w:val="00B65A1C"/>
    <w:rsid w:val="00BA7C93"/>
    <w:rsid w:val="00BB3F8F"/>
    <w:rsid w:val="00BF79C8"/>
    <w:rsid w:val="00C36D75"/>
    <w:rsid w:val="00C50332"/>
    <w:rsid w:val="00C6397C"/>
    <w:rsid w:val="00C90AB0"/>
    <w:rsid w:val="00CF41BA"/>
    <w:rsid w:val="00D87D2A"/>
    <w:rsid w:val="00D90BED"/>
    <w:rsid w:val="00DA2CAC"/>
    <w:rsid w:val="00DA3B4D"/>
    <w:rsid w:val="00DA5DC7"/>
    <w:rsid w:val="00DB1170"/>
    <w:rsid w:val="00E61248"/>
    <w:rsid w:val="00F03ADC"/>
    <w:rsid w:val="00F4155A"/>
    <w:rsid w:val="00F51DD7"/>
    <w:rsid w:val="00F802B3"/>
    <w:rsid w:val="00F87DF7"/>
    <w:rsid w:val="00FC79AA"/>
    <w:rsid w:val="00FE11B5"/>
    <w:rsid w:val="00FF07C8"/>
    <w:rsid w:val="00FF1B4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332"/>
    <w:rPr>
      <w:rFonts w:ascii="Calibri" w:eastAsia="Times New Roman" w:hAnsi="Calibri"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04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04D5"/>
    <w:rPr>
      <w:rFonts w:ascii="Tahoma" w:eastAsia="Times New Roman" w:hAnsi="Tahoma" w:cs="Tahoma"/>
      <w:sz w:val="16"/>
      <w:szCs w:val="16"/>
      <w:lang w:val="uk-UA"/>
    </w:rPr>
  </w:style>
  <w:style w:type="paragraph" w:styleId="a6">
    <w:name w:val="header"/>
    <w:basedOn w:val="a"/>
    <w:link w:val="a7"/>
    <w:uiPriority w:val="99"/>
    <w:semiHidden/>
    <w:unhideWhenUsed/>
    <w:rsid w:val="00443C2E"/>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443C2E"/>
    <w:rPr>
      <w:rFonts w:ascii="Calibri" w:eastAsia="Times New Roman" w:hAnsi="Calibri" w:cs="Times New Roman"/>
      <w:sz w:val="22"/>
      <w:lang w:val="uk-UA"/>
    </w:rPr>
  </w:style>
  <w:style w:type="paragraph" w:styleId="a8">
    <w:name w:val="footer"/>
    <w:basedOn w:val="a"/>
    <w:link w:val="a9"/>
    <w:uiPriority w:val="99"/>
    <w:semiHidden/>
    <w:unhideWhenUsed/>
    <w:rsid w:val="00443C2E"/>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443C2E"/>
    <w:rPr>
      <w:rFonts w:ascii="Calibri" w:eastAsia="Times New Roman" w:hAnsi="Calibri" w:cs="Times New Roman"/>
      <w:sz w:val="2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332"/>
    <w:rPr>
      <w:rFonts w:ascii="Calibri" w:eastAsia="Times New Roman" w:hAnsi="Calibri" w:cs="Times New Roman"/>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49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A04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04D5"/>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901871656">
      <w:bodyDiv w:val="1"/>
      <w:marLeft w:val="0"/>
      <w:marRight w:val="0"/>
      <w:marTop w:val="0"/>
      <w:marBottom w:val="0"/>
      <w:divBdr>
        <w:top w:val="none" w:sz="0" w:space="0" w:color="auto"/>
        <w:left w:val="none" w:sz="0" w:space="0" w:color="auto"/>
        <w:bottom w:val="none" w:sz="0" w:space="0" w:color="auto"/>
        <w:right w:val="none" w:sz="0" w:space="0" w:color="auto"/>
      </w:divBdr>
    </w:div>
    <w:div w:id="1512335802">
      <w:bodyDiv w:val="1"/>
      <w:marLeft w:val="0"/>
      <w:marRight w:val="0"/>
      <w:marTop w:val="0"/>
      <w:marBottom w:val="0"/>
      <w:divBdr>
        <w:top w:val="none" w:sz="0" w:space="0" w:color="auto"/>
        <w:left w:val="none" w:sz="0" w:space="0" w:color="auto"/>
        <w:bottom w:val="none" w:sz="0" w:space="0" w:color="auto"/>
        <w:right w:val="none" w:sz="0" w:space="0" w:color="auto"/>
      </w:divBdr>
    </w:div>
    <w:div w:id="18073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8115</Words>
  <Characters>4627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43</cp:revision>
  <dcterms:created xsi:type="dcterms:W3CDTF">2011-12-14T17:07:00Z</dcterms:created>
  <dcterms:modified xsi:type="dcterms:W3CDTF">2012-02-15T07:25:00Z</dcterms:modified>
</cp:coreProperties>
</file>