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339" w:rsidRPr="00F718C6" w:rsidRDefault="00356339" w:rsidP="00F718C6">
      <w:pPr>
        <w:jc w:val="center"/>
        <w:rPr>
          <w:sz w:val="24"/>
          <w:szCs w:val="24"/>
          <w:lang w:val="uk-UA"/>
        </w:rPr>
      </w:pPr>
      <w:r w:rsidRPr="00F718C6">
        <w:rPr>
          <w:sz w:val="24"/>
          <w:szCs w:val="24"/>
          <w:lang w:val="uk-UA"/>
        </w:rPr>
        <w:t xml:space="preserve">НВК «ЗОШ </w:t>
      </w:r>
      <w:r w:rsidRPr="00F718C6">
        <w:rPr>
          <w:sz w:val="24"/>
          <w:szCs w:val="24"/>
          <w:lang w:val="en-US"/>
        </w:rPr>
        <w:t>I</w:t>
      </w:r>
      <w:r w:rsidRPr="00F718C6">
        <w:rPr>
          <w:sz w:val="24"/>
          <w:szCs w:val="24"/>
          <w:lang w:val="uk-UA"/>
        </w:rPr>
        <w:t>-</w:t>
      </w:r>
      <w:r w:rsidRPr="00F718C6">
        <w:rPr>
          <w:sz w:val="24"/>
          <w:szCs w:val="24"/>
          <w:lang w:val="en-US"/>
        </w:rPr>
        <w:t>III</w:t>
      </w:r>
      <w:r w:rsidRPr="00F718C6">
        <w:rPr>
          <w:sz w:val="24"/>
          <w:szCs w:val="24"/>
          <w:lang w:val="uk-UA"/>
        </w:rPr>
        <w:t xml:space="preserve"> ступенів №1 – гімназія» м. Копичинці</w:t>
      </w:r>
    </w:p>
    <w:p w:rsidR="00356339" w:rsidRPr="00F718C6" w:rsidRDefault="00356339" w:rsidP="00F718C6">
      <w:pPr>
        <w:jc w:val="center"/>
        <w:rPr>
          <w:sz w:val="24"/>
          <w:szCs w:val="24"/>
          <w:lang w:val="uk-UA"/>
        </w:rPr>
      </w:pPr>
    </w:p>
    <w:p w:rsidR="00356339" w:rsidRDefault="00356339" w:rsidP="00F718C6">
      <w:pPr>
        <w:jc w:val="center"/>
        <w:rPr>
          <w:lang w:val="uk-UA"/>
        </w:rPr>
      </w:pPr>
    </w:p>
    <w:p w:rsidR="00356339" w:rsidRPr="00F718C6" w:rsidRDefault="00356339">
      <w:pPr>
        <w:pStyle w:val="NoSpacing"/>
        <w:rPr>
          <w:rFonts w:ascii="Cambria" w:hAnsi="Cambria"/>
          <w:sz w:val="72"/>
          <w:szCs w:val="72"/>
          <w:lang w:val="en-US"/>
        </w:rPr>
      </w:pPr>
      <w:r>
        <w:rPr>
          <w:noProof/>
          <w:lang w:eastAsia="ru-RU"/>
        </w:rPr>
        <w:pict>
          <v:rect id="_x0000_s1026" style="position:absolute;margin-left:0;margin-top:0;width:623.8pt;height:49.5pt;z-index:251645952;mso-position-horizontal:center;mso-position-horizontal-relative:page;mso-position-vertical:bottom;mso-position-vertical-relative:page" o:allowincell="f" fillcolor="#4bacc6" strokecolor="#31849b">
            <w10:wrap anchorx="page" anchory="page"/>
          </v:rect>
        </w:pict>
      </w:r>
      <w:r>
        <w:rPr>
          <w:noProof/>
          <w:lang w:eastAsia="ru-RU"/>
        </w:rPr>
        <w:pict>
          <v:rect id="_x0000_s1027" style="position:absolute;margin-left:39.7pt;margin-top:0;width:7.15pt;height:882.15pt;z-index:251649024;mso-position-horizontal-relative:page;mso-position-vertical:center;mso-position-vertical-relative:page" o:allowincell="f" strokecolor="#31849b">
            <w10:wrap anchorx="margin" anchory="page"/>
          </v:rect>
        </w:pict>
      </w:r>
      <w:r>
        <w:rPr>
          <w:noProof/>
          <w:lang w:eastAsia="ru-RU"/>
        </w:rPr>
        <w:pict>
          <v:rect id="_x0000_s1028" style="position:absolute;margin-left:571.2pt;margin-top:0;width:7.15pt;height:882.15pt;z-index:251648000;mso-position-horizontal-relative:page;mso-position-vertical:center;mso-position-vertical-relative:page" o:allowincell="f" strokecolor="#31849b">
            <w10:wrap anchorx="page" anchory="page"/>
          </v:rect>
        </w:pict>
      </w:r>
      <w:r>
        <w:rPr>
          <w:noProof/>
          <w:lang w:eastAsia="ru-RU"/>
        </w:rPr>
        <w:pict>
          <v:rect id="_x0000_s1029" style="position:absolute;margin-left:0;margin-top:.75pt;width:623.8pt;height:49.5pt;z-index:251646976;mso-position-horizontal:center;mso-position-horizontal-relative:page;mso-position-vertical-relative:page" o:allowincell="f" fillcolor="#4bacc6" strokecolor="#31849b">
            <w10:wrap anchorx="page" anchory="margin"/>
          </v:rect>
        </w:pict>
      </w:r>
    </w:p>
    <w:p w:rsidR="00356339" w:rsidRDefault="00356339"/>
    <w:p w:rsidR="00356339" w:rsidRPr="00B85770" w:rsidRDefault="00356339" w:rsidP="00F718C6">
      <w:pPr>
        <w:jc w:val="center"/>
        <w:rPr>
          <w:rFonts w:ascii="Times New Roman" w:hAnsi="Times New Roman"/>
          <w:sz w:val="72"/>
          <w:szCs w:val="72"/>
          <w:lang w:val="uk-UA"/>
        </w:rPr>
      </w:pPr>
      <w:r w:rsidRPr="00B85770">
        <w:rPr>
          <w:rFonts w:ascii="Times New Roman" w:hAnsi="Times New Roman"/>
          <w:sz w:val="72"/>
          <w:szCs w:val="72"/>
          <w:lang w:val="uk-UA"/>
        </w:rPr>
        <w:t>Тромбоцити, їхня будова. Функції. Зсідання крові. Лейкоцити.</w:t>
      </w:r>
    </w:p>
    <w:p w:rsidR="00356339" w:rsidRPr="00F718C6" w:rsidRDefault="00356339" w:rsidP="00F718C6">
      <w:pPr>
        <w:jc w:val="center"/>
        <w:rPr>
          <w:rFonts w:ascii="Andale Mono" w:hAnsi="Andale Mono"/>
          <w:lang w:val="uk-UA"/>
        </w:rPr>
      </w:pPr>
    </w:p>
    <w:p w:rsidR="00356339" w:rsidRDefault="00356339" w:rsidP="00F718C6">
      <w:pPr>
        <w:jc w:val="center"/>
        <w:rPr>
          <w:lang w:val="uk-UA"/>
        </w:rPr>
      </w:pPr>
    </w:p>
    <w:p w:rsidR="00356339" w:rsidRDefault="00356339" w:rsidP="00F718C6">
      <w:pPr>
        <w:jc w:val="center"/>
        <w:rPr>
          <w:lang w:val="uk-UA"/>
        </w:rPr>
      </w:pPr>
    </w:p>
    <w:p w:rsidR="00356339" w:rsidRDefault="00356339" w:rsidP="00F718C6">
      <w:pPr>
        <w:jc w:val="center"/>
        <w:rPr>
          <w:lang w:val="uk-UA"/>
        </w:rPr>
      </w:pPr>
    </w:p>
    <w:p w:rsidR="00356339" w:rsidRDefault="00356339" w:rsidP="00F718C6">
      <w:pPr>
        <w:jc w:val="right"/>
        <w:rPr>
          <w:lang w:val="uk-UA"/>
        </w:rPr>
      </w:pPr>
    </w:p>
    <w:p w:rsidR="00356339" w:rsidRDefault="00356339" w:rsidP="00F718C6">
      <w:pPr>
        <w:jc w:val="right"/>
        <w:rPr>
          <w:lang w:val="uk-UA"/>
        </w:rPr>
      </w:pPr>
    </w:p>
    <w:p w:rsidR="00356339" w:rsidRDefault="00356339" w:rsidP="00F718C6">
      <w:pPr>
        <w:jc w:val="right"/>
        <w:rPr>
          <w:lang w:val="uk-UA"/>
        </w:rPr>
      </w:pPr>
    </w:p>
    <w:p w:rsidR="00356339" w:rsidRPr="00CB4E62" w:rsidRDefault="00356339" w:rsidP="00F718C6">
      <w:pPr>
        <w:jc w:val="right"/>
        <w:rPr>
          <w:rFonts w:ascii="Arial" w:hAnsi="Arial" w:cs="Arial"/>
          <w:sz w:val="24"/>
          <w:szCs w:val="24"/>
          <w:lang w:val="uk-UA"/>
        </w:rPr>
      </w:pPr>
      <w:r w:rsidRPr="00CB4E62">
        <w:rPr>
          <w:rFonts w:ascii="Arial" w:hAnsi="Arial" w:cs="Arial"/>
          <w:sz w:val="24"/>
          <w:szCs w:val="24"/>
          <w:lang w:val="uk-UA"/>
        </w:rPr>
        <w:t>Вчитель біології</w:t>
      </w:r>
    </w:p>
    <w:p w:rsidR="00356339" w:rsidRPr="00CB4E62" w:rsidRDefault="00356339" w:rsidP="00F718C6">
      <w:pPr>
        <w:jc w:val="right"/>
        <w:rPr>
          <w:rFonts w:ascii="Baskerville Old Face" w:hAnsi="Baskerville Old Face"/>
          <w:lang w:val="uk-UA"/>
        </w:rPr>
      </w:pPr>
      <w:r w:rsidRPr="00CB4E62">
        <w:rPr>
          <w:rFonts w:ascii="Arial" w:hAnsi="Arial" w:cs="Arial"/>
          <w:sz w:val="24"/>
          <w:szCs w:val="24"/>
          <w:lang w:val="uk-UA"/>
        </w:rPr>
        <w:t>Стецяк О. О</w:t>
      </w:r>
      <w:r w:rsidRPr="00CB4E62">
        <w:rPr>
          <w:rFonts w:ascii="Baskerville Old Face" w:hAnsi="Baskerville Old Face"/>
          <w:lang w:val="uk-UA"/>
        </w:rPr>
        <w:t>.</w:t>
      </w:r>
    </w:p>
    <w:p w:rsidR="00356339" w:rsidRDefault="00356339" w:rsidP="00F718C6">
      <w:pPr>
        <w:jc w:val="right"/>
        <w:rPr>
          <w:lang w:val="uk-UA"/>
        </w:rPr>
      </w:pPr>
    </w:p>
    <w:p w:rsidR="00356339" w:rsidRDefault="00356339" w:rsidP="00F718C6">
      <w:pPr>
        <w:jc w:val="right"/>
        <w:rPr>
          <w:lang w:val="uk-UA"/>
        </w:rPr>
      </w:pPr>
    </w:p>
    <w:p w:rsidR="00356339" w:rsidRDefault="00356339" w:rsidP="00F718C6">
      <w:pPr>
        <w:jc w:val="right"/>
        <w:rPr>
          <w:lang w:val="uk-UA"/>
        </w:rPr>
      </w:pPr>
    </w:p>
    <w:p w:rsidR="00356339" w:rsidRDefault="00356339" w:rsidP="00F718C6">
      <w:pPr>
        <w:jc w:val="right"/>
        <w:rPr>
          <w:lang w:val="uk-UA"/>
        </w:rPr>
      </w:pPr>
    </w:p>
    <w:p w:rsidR="00356339" w:rsidRDefault="00356339" w:rsidP="00F718C6">
      <w:pPr>
        <w:jc w:val="right"/>
        <w:rPr>
          <w:lang w:val="uk-UA"/>
        </w:rPr>
      </w:pPr>
    </w:p>
    <w:p w:rsidR="00356339" w:rsidRDefault="00356339" w:rsidP="00CB4E62">
      <w:pPr>
        <w:jc w:val="center"/>
        <w:rPr>
          <w:lang w:val="uk-UA"/>
        </w:rPr>
      </w:pPr>
      <w:r>
        <w:rPr>
          <w:lang w:val="uk-UA"/>
        </w:rPr>
        <w:t>2012</w:t>
      </w:r>
    </w:p>
    <w:p w:rsidR="00356339" w:rsidRDefault="00356339" w:rsidP="00CB4E62">
      <w:pPr>
        <w:jc w:val="center"/>
        <w:rPr>
          <w:lang w:val="uk-UA"/>
        </w:rPr>
      </w:pPr>
      <w:r>
        <w:rPr>
          <w:lang w:val="uk-UA"/>
        </w:rPr>
        <w:br w:type="page"/>
      </w:r>
    </w:p>
    <w:p w:rsidR="00356339" w:rsidRDefault="00356339" w:rsidP="00CB4E62">
      <w:pPr>
        <w:rPr>
          <w:b/>
          <w:lang w:val="uk-UA"/>
        </w:rPr>
      </w:pPr>
      <w:r>
        <w:rPr>
          <w:b/>
          <w:lang w:val="uk-UA"/>
        </w:rPr>
        <w:t>Тема: Тромбоцити, їхня будова. Функції. Зсідання крові. Лейкоцити.</w:t>
      </w:r>
    </w:p>
    <w:p w:rsidR="00356339" w:rsidRDefault="00356339" w:rsidP="00CB4E62">
      <w:pPr>
        <w:rPr>
          <w:lang w:val="uk-UA"/>
        </w:rPr>
      </w:pPr>
      <w:r>
        <w:rPr>
          <w:b/>
          <w:lang w:val="uk-UA"/>
        </w:rPr>
        <w:t xml:space="preserve">Мета. </w:t>
      </w:r>
      <w:r>
        <w:rPr>
          <w:lang w:val="uk-UA"/>
        </w:rPr>
        <w:t>Формувати  поняття про будову та функції клітин крові, розкрити сутність взаємозв</w:t>
      </w:r>
      <w:r w:rsidRPr="00CB4E62">
        <w:rPr>
          <w:lang w:val="uk-UA"/>
        </w:rPr>
        <w:t>’</w:t>
      </w:r>
      <w:r>
        <w:rPr>
          <w:lang w:val="uk-UA"/>
        </w:rPr>
        <w:t>язку їхньої будови і функцій.</w:t>
      </w:r>
    </w:p>
    <w:p w:rsidR="00356339" w:rsidRDefault="00356339" w:rsidP="00CB4E62">
      <w:pPr>
        <w:rPr>
          <w:lang w:val="uk-UA"/>
        </w:rPr>
      </w:pPr>
      <w:r>
        <w:rPr>
          <w:lang w:val="uk-UA"/>
        </w:rPr>
        <w:t xml:space="preserve">   Поглибити знання учнів про зсідання крові як захисну властивість організму, його механізм та значення.</w:t>
      </w:r>
    </w:p>
    <w:p w:rsidR="00356339" w:rsidRDefault="00356339" w:rsidP="00CB4E62">
      <w:pPr>
        <w:rPr>
          <w:lang w:val="uk-UA"/>
        </w:rPr>
      </w:pPr>
      <w:r>
        <w:rPr>
          <w:lang w:val="uk-UA"/>
        </w:rPr>
        <w:t xml:space="preserve">   Розвивати логічне та біологічне мислення, уміння аналізувати, працювати з додатковою літературою, малюнками, схемами, таблицями.</w:t>
      </w:r>
    </w:p>
    <w:p w:rsidR="00356339" w:rsidRDefault="00356339" w:rsidP="00CB4E62">
      <w:pPr>
        <w:rPr>
          <w:lang w:val="uk-UA"/>
        </w:rPr>
      </w:pPr>
      <w:r>
        <w:rPr>
          <w:lang w:val="uk-UA"/>
        </w:rPr>
        <w:t xml:space="preserve">   Виховувати бережливе ставлення до свого здоров</w:t>
      </w:r>
      <w:r w:rsidRPr="005203F3">
        <w:t>’</w:t>
      </w:r>
      <w:r>
        <w:rPr>
          <w:lang w:val="uk-UA"/>
        </w:rPr>
        <w:t>я.</w:t>
      </w:r>
    </w:p>
    <w:p w:rsidR="00356339" w:rsidRDefault="00356339" w:rsidP="00CB4E62">
      <w:pPr>
        <w:rPr>
          <w:lang w:val="uk-UA"/>
        </w:rPr>
      </w:pPr>
      <w:r>
        <w:rPr>
          <w:b/>
          <w:lang w:val="uk-UA"/>
        </w:rPr>
        <w:t>Основні поняття і терміни:</w:t>
      </w:r>
      <w:r>
        <w:rPr>
          <w:lang w:val="uk-UA"/>
        </w:rPr>
        <w:t xml:space="preserve"> тромбоцити, протромбін, тромбін, фібриноген, фібрин, тромб, гемофілія, гепарин, фібринолізин, лейкоцитоз, лейкопенія, лейкемія, лейкоцити.</w:t>
      </w:r>
    </w:p>
    <w:p w:rsidR="00356339" w:rsidRDefault="00356339" w:rsidP="00CB4E62">
      <w:pPr>
        <w:rPr>
          <w:lang w:val="uk-UA"/>
        </w:rPr>
      </w:pPr>
      <w:r>
        <w:rPr>
          <w:b/>
          <w:lang w:val="uk-UA"/>
        </w:rPr>
        <w:t xml:space="preserve">Обладнання: </w:t>
      </w:r>
      <w:r>
        <w:rPr>
          <w:lang w:val="uk-UA"/>
        </w:rPr>
        <w:t>таблиці « Кров», «Зсідання крові», схеми, роздатковий матеріал, довідкова література.</w:t>
      </w:r>
    </w:p>
    <w:p w:rsidR="00356339" w:rsidRDefault="00356339" w:rsidP="00CB4E62">
      <w:pPr>
        <w:rPr>
          <w:lang w:val="uk-UA"/>
        </w:rPr>
      </w:pPr>
      <w:r>
        <w:rPr>
          <w:b/>
          <w:lang w:val="uk-UA"/>
        </w:rPr>
        <w:t>Тип уроку:</w:t>
      </w:r>
      <w:r>
        <w:rPr>
          <w:lang w:val="uk-UA"/>
        </w:rPr>
        <w:t xml:space="preserve"> засвоєння нових знань.</w:t>
      </w:r>
    </w:p>
    <w:p w:rsidR="00356339" w:rsidRDefault="00356339" w:rsidP="00CB4E62">
      <w:pPr>
        <w:rPr>
          <w:b/>
          <w:lang w:val="uk-UA"/>
        </w:rPr>
      </w:pPr>
      <w:r>
        <w:rPr>
          <w:b/>
          <w:lang w:val="uk-UA"/>
        </w:rPr>
        <w:t>Учні повинні:</w:t>
      </w:r>
    </w:p>
    <w:p w:rsidR="00356339" w:rsidRDefault="00356339" w:rsidP="00CB4E62">
      <w:pPr>
        <w:rPr>
          <w:lang w:val="uk-UA"/>
        </w:rPr>
      </w:pPr>
      <w:r>
        <w:rPr>
          <w:lang w:val="uk-UA"/>
        </w:rPr>
        <w:t>а)  знати – будову і функцію лейкоцитів, тромбоцитів;</w:t>
      </w:r>
    </w:p>
    <w:p w:rsidR="00356339" w:rsidRDefault="00356339" w:rsidP="00CB4E62">
      <w:pPr>
        <w:rPr>
          <w:lang w:val="uk-UA"/>
        </w:rPr>
      </w:pPr>
      <w:r>
        <w:rPr>
          <w:lang w:val="uk-UA"/>
        </w:rPr>
        <w:t>б) вміти – складати схему « Зсідання крові».</w:t>
      </w:r>
    </w:p>
    <w:p w:rsidR="00356339" w:rsidRDefault="00356339" w:rsidP="005203F3">
      <w:pPr>
        <w:jc w:val="center"/>
        <w:rPr>
          <w:b/>
          <w:lang w:val="uk-UA"/>
        </w:rPr>
      </w:pPr>
      <w:r>
        <w:rPr>
          <w:b/>
          <w:lang w:val="uk-UA"/>
        </w:rPr>
        <w:t>Хід уроку</w:t>
      </w:r>
    </w:p>
    <w:p w:rsidR="00356339" w:rsidRDefault="00356339" w:rsidP="005203F3">
      <w:pPr>
        <w:pStyle w:val="ListParagraph"/>
        <w:numPr>
          <w:ilvl w:val="0"/>
          <w:numId w:val="2"/>
        </w:numPr>
        <w:rPr>
          <w:b/>
          <w:lang w:val="uk-UA"/>
        </w:rPr>
      </w:pPr>
      <w:r>
        <w:rPr>
          <w:b/>
          <w:lang w:val="uk-UA"/>
        </w:rPr>
        <w:t>Актуалізація опорних знань</w:t>
      </w:r>
    </w:p>
    <w:p w:rsidR="00356339" w:rsidRPr="00626AC9" w:rsidRDefault="00356339" w:rsidP="00626AC9">
      <w:pPr>
        <w:pStyle w:val="ListParagraph"/>
        <w:numPr>
          <w:ilvl w:val="0"/>
          <w:numId w:val="4"/>
        </w:numPr>
        <w:rPr>
          <w:i/>
          <w:lang w:val="uk-UA"/>
        </w:rPr>
      </w:pPr>
      <w:r w:rsidRPr="00626AC9">
        <w:rPr>
          <w:i/>
          <w:lang w:val="uk-UA"/>
        </w:rPr>
        <w:t>Термінологічний ланцюжок</w:t>
      </w:r>
    </w:p>
    <w:p w:rsidR="00356339" w:rsidRDefault="00356339" w:rsidP="005203F3">
      <w:pPr>
        <w:pStyle w:val="ListParagraph"/>
        <w:ind w:left="1440"/>
        <w:rPr>
          <w:lang w:val="uk-UA"/>
        </w:rPr>
      </w:pPr>
      <w:r>
        <w:rPr>
          <w:lang w:val="uk-UA"/>
        </w:rPr>
        <w:t>Один учень називає термін, інший відповідає, і навпаки.</w:t>
      </w:r>
    </w:p>
    <w:p w:rsidR="00356339" w:rsidRDefault="00356339" w:rsidP="005203F3">
      <w:pPr>
        <w:pStyle w:val="ListParagraph"/>
        <w:ind w:left="1440"/>
        <w:rPr>
          <w:lang w:val="uk-UA"/>
        </w:rPr>
      </w:pPr>
      <w:r>
        <w:rPr>
          <w:lang w:val="uk-UA"/>
        </w:rPr>
        <w:t>Еритроцити – червоні клітини;</w:t>
      </w:r>
    </w:p>
    <w:p w:rsidR="00356339" w:rsidRDefault="00356339" w:rsidP="005203F3">
      <w:pPr>
        <w:pStyle w:val="ListParagraph"/>
        <w:ind w:left="1440"/>
        <w:rPr>
          <w:lang w:val="uk-UA"/>
        </w:rPr>
      </w:pPr>
      <w:r>
        <w:rPr>
          <w:lang w:val="uk-UA"/>
        </w:rPr>
        <w:t>Гемоглобін – кров</w:t>
      </w:r>
      <w:r w:rsidRPr="00626AC9">
        <w:rPr>
          <w:lang w:val="uk-UA"/>
        </w:rPr>
        <w:t>’</w:t>
      </w:r>
      <w:r>
        <w:rPr>
          <w:lang w:val="uk-UA"/>
        </w:rPr>
        <w:t>яний пігмент;</w:t>
      </w:r>
    </w:p>
    <w:p w:rsidR="00356339" w:rsidRDefault="00356339" w:rsidP="005203F3">
      <w:pPr>
        <w:pStyle w:val="ListParagraph"/>
        <w:ind w:left="1440"/>
        <w:rPr>
          <w:lang w:val="uk-UA"/>
        </w:rPr>
      </w:pPr>
      <w:r>
        <w:rPr>
          <w:lang w:val="uk-UA"/>
        </w:rPr>
        <w:t>Оксигемоглобін – сполука гемоглобін + кисень;</w:t>
      </w:r>
    </w:p>
    <w:p w:rsidR="00356339" w:rsidRDefault="00356339" w:rsidP="005203F3">
      <w:pPr>
        <w:pStyle w:val="ListParagraph"/>
        <w:ind w:left="1440"/>
        <w:rPr>
          <w:lang w:val="uk-UA"/>
        </w:rPr>
      </w:pPr>
      <w:r>
        <w:rPr>
          <w:lang w:val="uk-UA"/>
        </w:rPr>
        <w:t xml:space="preserve">Карбгемоглобін – сполука гемоглобіну + </w:t>
      </w:r>
      <w:r>
        <w:rPr>
          <w:lang w:val="en-US"/>
        </w:rPr>
        <w:t>CO</w:t>
      </w:r>
      <w:r>
        <w:rPr>
          <w:vertAlign w:val="subscript"/>
          <w:lang w:val="uk-UA"/>
        </w:rPr>
        <w:t>2</w:t>
      </w:r>
      <w:r>
        <w:rPr>
          <w:lang w:val="uk-UA"/>
        </w:rPr>
        <w:t>;</w:t>
      </w:r>
    </w:p>
    <w:p w:rsidR="00356339" w:rsidRDefault="00356339" w:rsidP="005203F3">
      <w:pPr>
        <w:pStyle w:val="ListParagraph"/>
        <w:ind w:left="1440"/>
        <w:rPr>
          <w:lang w:val="uk-UA"/>
        </w:rPr>
      </w:pPr>
      <w:r>
        <w:rPr>
          <w:lang w:val="uk-UA"/>
        </w:rPr>
        <w:t>Анемія – недокрів</w:t>
      </w:r>
      <w:r w:rsidRPr="00626AC9">
        <w:t>’</w:t>
      </w:r>
      <w:r>
        <w:rPr>
          <w:lang w:val="uk-UA"/>
        </w:rPr>
        <w:t>я, кисневе голодування організму;</w:t>
      </w:r>
    </w:p>
    <w:p w:rsidR="00356339" w:rsidRDefault="00356339" w:rsidP="005203F3">
      <w:pPr>
        <w:pStyle w:val="ListParagraph"/>
        <w:ind w:left="1440"/>
        <w:rPr>
          <w:lang w:val="uk-UA"/>
        </w:rPr>
      </w:pPr>
      <w:r>
        <w:rPr>
          <w:lang w:val="uk-UA"/>
        </w:rPr>
        <w:t>Гомеостаз – відносна сталість внутрішнього середовища;</w:t>
      </w:r>
    </w:p>
    <w:p w:rsidR="00356339" w:rsidRDefault="00356339" w:rsidP="005203F3">
      <w:pPr>
        <w:pStyle w:val="ListParagraph"/>
        <w:ind w:left="1440"/>
        <w:rPr>
          <w:lang w:val="uk-UA"/>
        </w:rPr>
      </w:pPr>
      <w:r>
        <w:rPr>
          <w:lang w:val="uk-UA"/>
        </w:rPr>
        <w:t xml:space="preserve">Універсальний донор – людина з </w:t>
      </w:r>
      <w:r>
        <w:rPr>
          <w:lang w:val="en-US"/>
        </w:rPr>
        <w:t>I</w:t>
      </w:r>
      <w:r w:rsidRPr="00626AC9">
        <w:t xml:space="preserve"> </w:t>
      </w:r>
      <w:r>
        <w:rPr>
          <w:lang w:val="uk-UA"/>
        </w:rPr>
        <w:t>групою крові;</w:t>
      </w:r>
    </w:p>
    <w:p w:rsidR="00356339" w:rsidRDefault="00356339" w:rsidP="005203F3">
      <w:pPr>
        <w:pStyle w:val="ListParagraph"/>
        <w:ind w:left="1440"/>
        <w:rPr>
          <w:lang w:val="uk-UA"/>
        </w:rPr>
      </w:pPr>
      <w:r>
        <w:rPr>
          <w:lang w:val="uk-UA"/>
        </w:rPr>
        <w:t xml:space="preserve">Універсальні реципієнти – люди з </w:t>
      </w:r>
      <w:r>
        <w:rPr>
          <w:lang w:val="en-US"/>
        </w:rPr>
        <w:t>IV</w:t>
      </w:r>
      <w:r>
        <w:rPr>
          <w:lang w:val="uk-UA"/>
        </w:rPr>
        <w:t xml:space="preserve"> групою крові.</w:t>
      </w:r>
    </w:p>
    <w:p w:rsidR="00356339" w:rsidRDefault="00356339" w:rsidP="00626AC9">
      <w:pPr>
        <w:pStyle w:val="ListParagraph"/>
        <w:numPr>
          <w:ilvl w:val="0"/>
          <w:numId w:val="4"/>
        </w:numPr>
        <w:rPr>
          <w:i/>
          <w:lang w:val="uk-UA"/>
        </w:rPr>
      </w:pPr>
      <w:r w:rsidRPr="00626AC9">
        <w:rPr>
          <w:i/>
          <w:lang w:val="uk-UA"/>
        </w:rPr>
        <w:t>Термінологічний  диктант « Закінчіть фразу»</w:t>
      </w:r>
    </w:p>
    <w:p w:rsidR="00356339" w:rsidRDefault="00356339" w:rsidP="00626AC9">
      <w:pPr>
        <w:pStyle w:val="ListParagraph"/>
        <w:ind w:left="1440"/>
        <w:rPr>
          <w:lang w:val="uk-UA"/>
        </w:rPr>
      </w:pPr>
      <w:r>
        <w:rPr>
          <w:lang w:val="uk-UA"/>
        </w:rPr>
        <w:t>Варіант  1 – непарні  запитання,</w:t>
      </w:r>
    </w:p>
    <w:p w:rsidR="00356339" w:rsidRPr="00B17138" w:rsidRDefault="00356339" w:rsidP="00B17138">
      <w:pPr>
        <w:pStyle w:val="ListParagraph"/>
        <w:ind w:left="1440"/>
        <w:rPr>
          <w:lang w:val="uk-UA"/>
        </w:rPr>
      </w:pPr>
      <w:r>
        <w:rPr>
          <w:lang w:val="uk-UA"/>
        </w:rPr>
        <w:t>Варіант 2 – парні.</w:t>
      </w:r>
    </w:p>
    <w:p w:rsidR="00356339" w:rsidRDefault="00356339" w:rsidP="00E8575D">
      <w:pPr>
        <w:pStyle w:val="ListParagraph"/>
        <w:numPr>
          <w:ilvl w:val="0"/>
          <w:numId w:val="5"/>
        </w:numPr>
        <w:rPr>
          <w:lang w:val="uk-UA"/>
        </w:rPr>
      </w:pPr>
      <w:r>
        <w:rPr>
          <w:lang w:val="uk-UA"/>
        </w:rPr>
        <w:t>Червоні кров</w:t>
      </w:r>
      <w:r>
        <w:rPr>
          <w:lang w:val="en-US"/>
        </w:rPr>
        <w:t>’</w:t>
      </w:r>
      <w:r>
        <w:rPr>
          <w:lang w:val="uk-UA"/>
        </w:rPr>
        <w:t>яні клітини… (Еритроцити)</w:t>
      </w:r>
    </w:p>
    <w:p w:rsidR="00356339" w:rsidRDefault="00356339" w:rsidP="00E8575D">
      <w:pPr>
        <w:pStyle w:val="ListParagraph"/>
        <w:numPr>
          <w:ilvl w:val="0"/>
          <w:numId w:val="5"/>
        </w:numPr>
        <w:rPr>
          <w:lang w:val="uk-UA"/>
        </w:rPr>
      </w:pPr>
      <w:r>
        <w:rPr>
          <w:lang w:val="uk-UA"/>
        </w:rPr>
        <w:t>Вони здійснюють функцію… (Дихальну)</w:t>
      </w:r>
    </w:p>
    <w:p w:rsidR="00356339" w:rsidRDefault="00356339" w:rsidP="00E8575D">
      <w:pPr>
        <w:pStyle w:val="ListParagraph"/>
        <w:numPr>
          <w:ilvl w:val="0"/>
          <w:numId w:val="5"/>
        </w:numPr>
        <w:rPr>
          <w:lang w:val="uk-UA"/>
        </w:rPr>
      </w:pPr>
      <w:r>
        <w:rPr>
          <w:lang w:val="uk-UA"/>
        </w:rPr>
        <w:t>Основний білок цих клітин… (Гемоглобін)</w:t>
      </w:r>
    </w:p>
    <w:p w:rsidR="00356339" w:rsidRDefault="00356339" w:rsidP="00E8575D">
      <w:pPr>
        <w:pStyle w:val="ListParagraph"/>
        <w:numPr>
          <w:ilvl w:val="0"/>
          <w:numId w:val="5"/>
        </w:numPr>
        <w:rPr>
          <w:lang w:val="uk-UA"/>
        </w:rPr>
      </w:pPr>
      <w:r>
        <w:rPr>
          <w:lang w:val="uk-UA"/>
        </w:rPr>
        <w:t>Сполука гемоглобіну з киснем… (Оксигемоглобін)</w:t>
      </w:r>
    </w:p>
    <w:p w:rsidR="00356339" w:rsidRDefault="00356339" w:rsidP="00E8575D">
      <w:pPr>
        <w:pStyle w:val="ListParagraph"/>
        <w:numPr>
          <w:ilvl w:val="0"/>
          <w:numId w:val="5"/>
        </w:numPr>
        <w:rPr>
          <w:lang w:val="uk-UA"/>
        </w:rPr>
      </w:pPr>
      <w:r>
        <w:rPr>
          <w:lang w:val="uk-UA"/>
        </w:rPr>
        <w:t xml:space="preserve">Сполука гемоглобіну з </w:t>
      </w:r>
      <w:r>
        <w:rPr>
          <w:lang w:val="en-US"/>
        </w:rPr>
        <w:t>CO</w:t>
      </w:r>
      <w:r>
        <w:rPr>
          <w:vertAlign w:val="subscript"/>
          <w:lang w:val="uk-UA"/>
        </w:rPr>
        <w:t>2</w:t>
      </w:r>
      <w:r>
        <w:rPr>
          <w:lang w:val="uk-UA"/>
        </w:rPr>
        <w:t>… (Карбгемоглобін)</w:t>
      </w:r>
    </w:p>
    <w:p w:rsidR="00356339" w:rsidRDefault="00356339" w:rsidP="00E8575D">
      <w:pPr>
        <w:pStyle w:val="ListParagraph"/>
        <w:numPr>
          <w:ilvl w:val="0"/>
          <w:numId w:val="5"/>
        </w:numPr>
        <w:rPr>
          <w:lang w:val="uk-UA"/>
        </w:rPr>
      </w:pPr>
      <w:r>
        <w:rPr>
          <w:lang w:val="uk-UA"/>
        </w:rPr>
        <w:t xml:space="preserve">Сполука гемоглобіну з </w:t>
      </w:r>
      <w:r>
        <w:rPr>
          <w:lang w:val="en-US"/>
        </w:rPr>
        <w:t>CO</w:t>
      </w:r>
      <w:r>
        <w:rPr>
          <w:lang w:val="uk-UA"/>
        </w:rPr>
        <w:t>… (Карбоксигемоглобін)</w:t>
      </w:r>
    </w:p>
    <w:p w:rsidR="00356339" w:rsidRDefault="00356339" w:rsidP="00E8575D">
      <w:pPr>
        <w:pStyle w:val="ListParagraph"/>
        <w:numPr>
          <w:ilvl w:val="0"/>
          <w:numId w:val="5"/>
        </w:numPr>
        <w:rPr>
          <w:lang w:val="uk-UA"/>
        </w:rPr>
      </w:pPr>
      <w:r>
        <w:rPr>
          <w:lang w:val="uk-UA"/>
        </w:rPr>
        <w:t>Кров, насичена киснем… (Артеріальна)</w:t>
      </w:r>
    </w:p>
    <w:p w:rsidR="00356339" w:rsidRDefault="00356339" w:rsidP="00E8575D">
      <w:pPr>
        <w:pStyle w:val="ListParagraph"/>
        <w:numPr>
          <w:ilvl w:val="0"/>
          <w:numId w:val="5"/>
        </w:numPr>
        <w:rPr>
          <w:lang w:val="uk-UA"/>
        </w:rPr>
      </w:pPr>
      <w:r>
        <w:rPr>
          <w:lang w:val="uk-UA"/>
        </w:rPr>
        <w:t>Кров, насичена вуглекислим газом… (Венозна)</w:t>
      </w:r>
    </w:p>
    <w:p w:rsidR="00356339" w:rsidRDefault="00356339" w:rsidP="00E8575D">
      <w:pPr>
        <w:pStyle w:val="ListParagraph"/>
        <w:numPr>
          <w:ilvl w:val="0"/>
          <w:numId w:val="5"/>
        </w:numPr>
        <w:rPr>
          <w:lang w:val="uk-UA"/>
        </w:rPr>
      </w:pPr>
      <w:r>
        <w:rPr>
          <w:lang w:val="uk-UA"/>
        </w:rPr>
        <w:t>В еритроцитах крові є білки… (Аглютиногени, А і В)</w:t>
      </w:r>
    </w:p>
    <w:p w:rsidR="00356339" w:rsidRDefault="00356339" w:rsidP="00E8575D">
      <w:pPr>
        <w:pStyle w:val="ListParagraph"/>
        <w:numPr>
          <w:ilvl w:val="0"/>
          <w:numId w:val="5"/>
        </w:numPr>
        <w:rPr>
          <w:lang w:val="uk-UA"/>
        </w:rPr>
      </w:pPr>
      <w:r>
        <w:rPr>
          <w:lang w:val="uk-UA"/>
        </w:rPr>
        <w:t>В плазмі крові є білки… (Аглютиніни, α і β)</w:t>
      </w:r>
    </w:p>
    <w:p w:rsidR="00356339" w:rsidRDefault="00356339" w:rsidP="00E8575D">
      <w:pPr>
        <w:pStyle w:val="ListParagraph"/>
        <w:numPr>
          <w:ilvl w:val="0"/>
          <w:numId w:val="5"/>
        </w:numPr>
        <w:rPr>
          <w:lang w:val="uk-UA"/>
        </w:rPr>
      </w:pPr>
      <w:r>
        <w:rPr>
          <w:lang w:val="uk-UA"/>
        </w:rPr>
        <w:t>Еритроцити утворюються в… (Червоному кістковому мозку)</w:t>
      </w:r>
    </w:p>
    <w:p w:rsidR="00356339" w:rsidRDefault="00356339" w:rsidP="00E8575D">
      <w:pPr>
        <w:pStyle w:val="ListParagraph"/>
        <w:numPr>
          <w:ilvl w:val="0"/>
          <w:numId w:val="5"/>
        </w:numPr>
        <w:rPr>
          <w:lang w:val="uk-UA"/>
        </w:rPr>
      </w:pPr>
      <w:r>
        <w:rPr>
          <w:lang w:val="uk-UA"/>
        </w:rPr>
        <w:t>Людина, в якої беруть кров для переливання… ( Донор)</w:t>
      </w:r>
    </w:p>
    <w:p w:rsidR="00356339" w:rsidRDefault="00356339" w:rsidP="00E8575D">
      <w:pPr>
        <w:pStyle w:val="ListParagraph"/>
        <w:numPr>
          <w:ilvl w:val="0"/>
          <w:numId w:val="5"/>
        </w:numPr>
        <w:rPr>
          <w:lang w:val="uk-UA"/>
        </w:rPr>
      </w:pPr>
      <w:r>
        <w:rPr>
          <w:lang w:val="uk-UA"/>
        </w:rPr>
        <w:t>Зменшення кількості еритроцитів приводить до… (Недокрів</w:t>
      </w:r>
      <w:r>
        <w:rPr>
          <w:lang w:val="en-US"/>
        </w:rPr>
        <w:t>’</w:t>
      </w:r>
      <w:r>
        <w:rPr>
          <w:lang w:val="uk-UA"/>
        </w:rPr>
        <w:t>я)</w:t>
      </w:r>
    </w:p>
    <w:p w:rsidR="00356339" w:rsidRDefault="00356339" w:rsidP="00E8575D">
      <w:pPr>
        <w:pStyle w:val="ListParagraph"/>
        <w:numPr>
          <w:ilvl w:val="0"/>
          <w:numId w:val="5"/>
        </w:numPr>
        <w:rPr>
          <w:lang w:val="uk-UA"/>
        </w:rPr>
      </w:pPr>
      <w:r>
        <w:rPr>
          <w:lang w:val="uk-UA"/>
        </w:rPr>
        <w:t>Еритроцити утворюються з особливих клітин… (Стовбурових)</w:t>
      </w:r>
    </w:p>
    <w:p w:rsidR="00356339" w:rsidRDefault="00356339" w:rsidP="00B17138">
      <w:pPr>
        <w:pStyle w:val="ListParagraph"/>
        <w:numPr>
          <w:ilvl w:val="0"/>
          <w:numId w:val="2"/>
        </w:numPr>
        <w:rPr>
          <w:b/>
          <w:lang w:val="uk-UA"/>
        </w:rPr>
      </w:pPr>
      <w:r>
        <w:rPr>
          <w:b/>
          <w:lang w:val="uk-UA"/>
        </w:rPr>
        <w:t xml:space="preserve"> Мотивація навчальної діяльності.</w:t>
      </w:r>
    </w:p>
    <w:p w:rsidR="00356339" w:rsidRDefault="00356339" w:rsidP="00B17138">
      <w:pPr>
        <w:pStyle w:val="ListParagraph"/>
        <w:ind w:left="1080"/>
        <w:rPr>
          <w:lang w:val="uk-UA"/>
        </w:rPr>
      </w:pPr>
      <w:r>
        <w:rPr>
          <w:lang w:val="uk-UA"/>
        </w:rPr>
        <w:t>« О, кров! Ти – дарувальниця життя!</w:t>
      </w:r>
    </w:p>
    <w:p w:rsidR="00356339" w:rsidRDefault="00356339" w:rsidP="00B17138">
      <w:pPr>
        <w:pStyle w:val="ListParagraph"/>
        <w:ind w:left="1080"/>
        <w:rPr>
          <w:lang w:val="uk-UA"/>
        </w:rPr>
      </w:pPr>
      <w:r>
        <w:rPr>
          <w:lang w:val="uk-UA"/>
        </w:rPr>
        <w:t>О, кров! Життя ти рятівниця!»</w:t>
      </w:r>
    </w:p>
    <w:p w:rsidR="00356339" w:rsidRDefault="00356339" w:rsidP="00B17138">
      <w:pPr>
        <w:pStyle w:val="ListParagraph"/>
        <w:ind w:left="1080"/>
        <w:rPr>
          <w:lang w:val="uk-UA"/>
        </w:rPr>
      </w:pPr>
      <w:r>
        <w:rPr>
          <w:lang w:val="uk-UA"/>
        </w:rPr>
        <w:t>Наші предки вважали, що кров і життя – це одне й те саме.</w:t>
      </w:r>
    </w:p>
    <w:p w:rsidR="00356339" w:rsidRPr="00B503CD" w:rsidRDefault="00356339" w:rsidP="00B17138">
      <w:pPr>
        <w:pStyle w:val="ListParagraph"/>
        <w:ind w:left="1080"/>
        <w:rPr>
          <w:lang w:val="uk-UA"/>
        </w:rPr>
      </w:pPr>
      <w:r>
        <w:rPr>
          <w:lang w:val="uk-UA"/>
        </w:rPr>
        <w:t xml:space="preserve">   Чим пояснити таке надзвичайне ставлення до крові? Чому кров така важлива для організму людини?</w:t>
      </w:r>
    </w:p>
    <w:p w:rsidR="00356339" w:rsidRDefault="00356339" w:rsidP="00B17138">
      <w:pPr>
        <w:pStyle w:val="ListParagraph"/>
        <w:ind w:left="1080"/>
        <w:rPr>
          <w:lang w:val="uk-UA"/>
        </w:rPr>
      </w:pPr>
      <w:r>
        <w:rPr>
          <w:lang w:val="uk-UA"/>
        </w:rPr>
        <w:t>Повернемося до її функцій.</w:t>
      </w:r>
    </w:p>
    <w:p w:rsidR="00356339" w:rsidRDefault="00356339" w:rsidP="00B17138">
      <w:pPr>
        <w:pStyle w:val="ListParagraph"/>
        <w:ind w:left="1080"/>
        <w:rPr>
          <w:lang w:val="uk-UA"/>
        </w:rPr>
      </w:pPr>
      <w:r>
        <w:rPr>
          <w:lang w:val="uk-UA"/>
        </w:rPr>
        <w:t>Які її функції?</w:t>
      </w:r>
    </w:p>
    <w:p w:rsidR="00356339" w:rsidRDefault="00356339" w:rsidP="00B17138">
      <w:pPr>
        <w:pStyle w:val="ListParagraph"/>
        <w:ind w:left="1080"/>
        <w:rPr>
          <w:lang w:val="uk-UA"/>
        </w:rPr>
      </w:pPr>
      <w:r>
        <w:rPr>
          <w:i/>
          <w:lang w:val="uk-UA"/>
        </w:rPr>
        <w:t>Учні:</w:t>
      </w:r>
      <w:r>
        <w:rPr>
          <w:lang w:val="uk-UA"/>
        </w:rPr>
        <w:t xml:space="preserve"> Дихальна</w:t>
      </w:r>
    </w:p>
    <w:p w:rsidR="00356339" w:rsidRDefault="00356339" w:rsidP="00B17138">
      <w:pPr>
        <w:pStyle w:val="ListParagraph"/>
        <w:ind w:left="1080"/>
        <w:rPr>
          <w:lang w:val="uk-UA"/>
        </w:rPr>
      </w:pPr>
      <w:r>
        <w:rPr>
          <w:i/>
          <w:lang w:val="uk-UA"/>
        </w:rPr>
        <w:t xml:space="preserve">         </w:t>
      </w:r>
      <w:r>
        <w:rPr>
          <w:lang w:val="uk-UA"/>
        </w:rPr>
        <w:t>Видільна</w:t>
      </w:r>
    </w:p>
    <w:p w:rsidR="00356339" w:rsidRDefault="00356339" w:rsidP="00B17138">
      <w:pPr>
        <w:pStyle w:val="ListParagraph"/>
        <w:ind w:left="1080"/>
        <w:rPr>
          <w:lang w:val="uk-UA"/>
        </w:rPr>
      </w:pPr>
      <w:r>
        <w:rPr>
          <w:lang w:val="uk-UA"/>
        </w:rPr>
        <w:t xml:space="preserve">         Поживна</w:t>
      </w:r>
    </w:p>
    <w:p w:rsidR="00356339" w:rsidRDefault="00356339" w:rsidP="00B503CD">
      <w:pPr>
        <w:pStyle w:val="ListParagraph"/>
        <w:ind w:left="1080"/>
        <w:rPr>
          <w:lang w:val="uk-UA"/>
        </w:rPr>
      </w:pPr>
      <w:r>
        <w:rPr>
          <w:lang w:val="uk-UA"/>
        </w:rPr>
        <w:t xml:space="preserve">         Регуляторна</w:t>
      </w:r>
    </w:p>
    <w:p w:rsidR="00356339" w:rsidRDefault="00356339" w:rsidP="00B503CD">
      <w:pPr>
        <w:pStyle w:val="ListParagraph"/>
        <w:ind w:left="1080"/>
        <w:rPr>
          <w:lang w:val="uk-UA"/>
        </w:rPr>
      </w:pPr>
      <w:r>
        <w:rPr>
          <w:lang w:val="uk-UA"/>
        </w:rPr>
        <w:t xml:space="preserve">         Захисна</w:t>
      </w:r>
    </w:p>
    <w:p w:rsidR="00356339" w:rsidRDefault="00356339" w:rsidP="00B503CD">
      <w:pPr>
        <w:pStyle w:val="ListParagraph"/>
        <w:ind w:left="1080"/>
        <w:rPr>
          <w:lang w:val="uk-UA"/>
        </w:rPr>
      </w:pPr>
      <w:r>
        <w:rPr>
          <w:i/>
          <w:lang w:val="uk-UA"/>
        </w:rPr>
        <w:t>Вчитель.</w:t>
      </w:r>
      <w:r>
        <w:rPr>
          <w:lang w:val="uk-UA"/>
        </w:rPr>
        <w:t xml:space="preserve"> Щоб з</w:t>
      </w:r>
      <w:r w:rsidRPr="00B503CD">
        <w:t>’</w:t>
      </w:r>
      <w:r>
        <w:rPr>
          <w:lang w:val="uk-UA"/>
        </w:rPr>
        <w:t>ясувати захисну функцію потрібно згадати:</w:t>
      </w:r>
    </w:p>
    <w:p w:rsidR="00356339" w:rsidRDefault="00356339" w:rsidP="00B503CD">
      <w:pPr>
        <w:pStyle w:val="ListParagraph"/>
        <w:ind w:left="1080"/>
        <w:rPr>
          <w:lang w:val="uk-UA"/>
        </w:rPr>
      </w:pPr>
      <w:r>
        <w:rPr>
          <w:lang w:val="uk-UA"/>
        </w:rPr>
        <w:t>Які формені елементи крові?</w:t>
      </w:r>
    </w:p>
    <w:p w:rsidR="00356339" w:rsidRDefault="00356339" w:rsidP="00B503CD">
      <w:pPr>
        <w:pStyle w:val="ListParagraph"/>
        <w:ind w:left="1080"/>
        <w:rPr>
          <w:lang w:val="uk-UA"/>
        </w:rPr>
      </w:pPr>
      <w:r>
        <w:rPr>
          <w:i/>
          <w:lang w:val="uk-UA"/>
        </w:rPr>
        <w:t xml:space="preserve">Учні. </w:t>
      </w:r>
      <w:r>
        <w:rPr>
          <w:lang w:val="uk-UA"/>
        </w:rPr>
        <w:t>Еритроцити, лейкоцити, тромбоцити.</w:t>
      </w:r>
    </w:p>
    <w:p w:rsidR="00356339" w:rsidRDefault="00356339" w:rsidP="00B503CD">
      <w:pPr>
        <w:pStyle w:val="ListParagraph"/>
        <w:ind w:left="1080"/>
        <w:rPr>
          <w:lang w:val="uk-UA"/>
        </w:rPr>
      </w:pPr>
      <w:r>
        <w:rPr>
          <w:i/>
          <w:lang w:val="uk-UA"/>
        </w:rPr>
        <w:t>Вчитель.</w:t>
      </w:r>
      <w:r>
        <w:rPr>
          <w:lang w:val="uk-UA"/>
        </w:rPr>
        <w:t xml:space="preserve"> А чому в здорової людини кров в судинах не зсідається?</w:t>
      </w:r>
    </w:p>
    <w:p w:rsidR="00356339" w:rsidRDefault="00356339" w:rsidP="00B503CD">
      <w:pPr>
        <w:pStyle w:val="ListParagraph"/>
        <w:ind w:left="1080"/>
        <w:rPr>
          <w:lang w:val="uk-UA"/>
        </w:rPr>
      </w:pPr>
      <w:r>
        <w:rPr>
          <w:lang w:val="uk-UA"/>
        </w:rPr>
        <w:t xml:space="preserve">   Щоб відповісти на це питання, ми з вами повинні вивчити будову і функцію тромбоцитів та зсідання крові.</w:t>
      </w:r>
    </w:p>
    <w:p w:rsidR="00356339" w:rsidRDefault="00356339" w:rsidP="008D6738">
      <w:pPr>
        <w:pStyle w:val="ListParagraph"/>
        <w:numPr>
          <w:ilvl w:val="0"/>
          <w:numId w:val="2"/>
        </w:numPr>
        <w:rPr>
          <w:b/>
          <w:lang w:val="uk-UA"/>
        </w:rPr>
      </w:pPr>
      <w:r>
        <w:rPr>
          <w:b/>
          <w:lang w:val="uk-UA"/>
        </w:rPr>
        <w:t>Вивчення нового матеріалу.</w:t>
      </w:r>
    </w:p>
    <w:p w:rsidR="00356339" w:rsidRDefault="00356339" w:rsidP="008D6738">
      <w:pPr>
        <w:pStyle w:val="ListParagraph"/>
        <w:numPr>
          <w:ilvl w:val="0"/>
          <w:numId w:val="6"/>
        </w:numPr>
        <w:rPr>
          <w:b/>
          <w:lang w:val="uk-UA"/>
        </w:rPr>
      </w:pPr>
      <w:r>
        <w:rPr>
          <w:b/>
          <w:lang w:val="uk-UA"/>
        </w:rPr>
        <w:t>Пояснення вчителя:</w:t>
      </w:r>
    </w:p>
    <w:p w:rsidR="00356339" w:rsidRDefault="00356339" w:rsidP="008D6738">
      <w:pPr>
        <w:pStyle w:val="ListParagraph"/>
        <w:numPr>
          <w:ilvl w:val="0"/>
          <w:numId w:val="7"/>
        </w:numPr>
        <w:rPr>
          <w:lang w:val="uk-UA"/>
        </w:rPr>
      </w:pPr>
      <w:r>
        <w:rPr>
          <w:lang w:val="uk-UA"/>
        </w:rPr>
        <w:t>Будова і функції лейкоцитів, тромбоцитів.</w:t>
      </w:r>
    </w:p>
    <w:p w:rsidR="00356339" w:rsidRDefault="00356339" w:rsidP="008D6738">
      <w:pPr>
        <w:pStyle w:val="ListParagraph"/>
        <w:numPr>
          <w:ilvl w:val="0"/>
          <w:numId w:val="6"/>
        </w:numPr>
        <w:rPr>
          <w:b/>
          <w:lang w:val="uk-UA"/>
        </w:rPr>
      </w:pPr>
      <w:r>
        <w:rPr>
          <w:b/>
          <w:lang w:val="uk-UA"/>
        </w:rPr>
        <w:t>Усвідомлення змісту нового матеріалу.</w:t>
      </w:r>
    </w:p>
    <w:p w:rsidR="00356339" w:rsidRDefault="00356339" w:rsidP="008D6738">
      <w:pPr>
        <w:pStyle w:val="ListParagraph"/>
        <w:ind w:left="1440"/>
        <w:rPr>
          <w:b/>
          <w:lang w:val="uk-UA"/>
        </w:rPr>
      </w:pPr>
      <w:r>
        <w:rPr>
          <w:b/>
          <w:lang w:val="uk-UA"/>
        </w:rPr>
        <w:t>Робота в групах.</w:t>
      </w:r>
    </w:p>
    <w:p w:rsidR="00356339" w:rsidRDefault="00356339" w:rsidP="008D6738">
      <w:pPr>
        <w:pStyle w:val="ListParagraph"/>
        <w:ind w:left="1440"/>
        <w:rPr>
          <w:lang w:val="uk-UA"/>
        </w:rPr>
      </w:pPr>
      <w:r>
        <w:rPr>
          <w:i/>
          <w:lang w:val="uk-UA"/>
        </w:rPr>
        <w:t>Завдання.</w:t>
      </w:r>
    </w:p>
    <w:p w:rsidR="00356339" w:rsidRDefault="00356339" w:rsidP="008D6738">
      <w:pPr>
        <w:pStyle w:val="ListParagraph"/>
        <w:numPr>
          <w:ilvl w:val="0"/>
          <w:numId w:val="8"/>
        </w:numPr>
        <w:rPr>
          <w:lang w:val="uk-UA"/>
        </w:rPr>
      </w:pPr>
      <w:r>
        <w:rPr>
          <w:lang w:val="uk-UA"/>
        </w:rPr>
        <w:t>Об</w:t>
      </w:r>
      <w:r w:rsidRPr="008D6738">
        <w:t>’</w:t>
      </w:r>
      <w:r>
        <w:rPr>
          <w:lang w:val="uk-UA"/>
        </w:rPr>
        <w:t>єднайтеся у групи (за бажанням) кожна група отримує завдання.</w:t>
      </w:r>
    </w:p>
    <w:p w:rsidR="00356339" w:rsidRDefault="00356339" w:rsidP="008D6738">
      <w:pPr>
        <w:pStyle w:val="ListParagraph"/>
        <w:ind w:left="1800"/>
        <w:rPr>
          <w:lang w:val="uk-UA"/>
        </w:rPr>
      </w:pPr>
      <w:r>
        <w:rPr>
          <w:b/>
          <w:lang w:val="uk-UA"/>
        </w:rPr>
        <w:t>І група:</w:t>
      </w:r>
      <w:r>
        <w:rPr>
          <w:lang w:val="uk-UA"/>
        </w:rPr>
        <w:t xml:space="preserve"> 1. Яка будова тромбоцитів?</w:t>
      </w:r>
    </w:p>
    <w:p w:rsidR="00356339" w:rsidRDefault="00356339" w:rsidP="008D6738">
      <w:pPr>
        <w:pStyle w:val="ListParagraph"/>
        <w:ind w:left="1800"/>
        <w:rPr>
          <w:lang w:val="uk-UA"/>
        </w:rPr>
      </w:pPr>
      <w:r>
        <w:rPr>
          <w:lang w:val="uk-UA"/>
        </w:rPr>
        <w:t xml:space="preserve">                2. Де вони утворюються і де руйнуються? (§ 19 с.55)</w:t>
      </w:r>
    </w:p>
    <w:p w:rsidR="00356339" w:rsidRPr="008D6738" w:rsidRDefault="00356339" w:rsidP="008D6738">
      <w:pPr>
        <w:pStyle w:val="ListParagraph"/>
        <w:ind w:left="1800"/>
        <w:rPr>
          <w:lang w:val="uk-UA"/>
        </w:rPr>
      </w:pPr>
      <w:r>
        <w:rPr>
          <w:b/>
          <w:lang w:val="uk-UA"/>
        </w:rPr>
        <w:t xml:space="preserve">ІІ група: </w:t>
      </w:r>
      <w:r>
        <w:rPr>
          <w:lang w:val="uk-UA"/>
        </w:rPr>
        <w:t>1. Яка будова лейкоцитів?</w:t>
      </w:r>
    </w:p>
    <w:p w:rsidR="00356339" w:rsidRDefault="00356339" w:rsidP="002A3A8E">
      <w:pPr>
        <w:pStyle w:val="ListParagraph"/>
        <w:ind w:left="1800"/>
        <w:rPr>
          <w:lang w:val="uk-UA"/>
        </w:rPr>
      </w:pPr>
      <w:r>
        <w:rPr>
          <w:lang w:val="uk-UA"/>
        </w:rPr>
        <w:t xml:space="preserve">                 2. Де вони утворюються і де руйнуються? (§ 20 с.57)</w:t>
      </w:r>
    </w:p>
    <w:p w:rsidR="00356339" w:rsidRDefault="00356339" w:rsidP="002A3A8E">
      <w:pPr>
        <w:pStyle w:val="ListParagraph"/>
        <w:ind w:left="1800"/>
        <w:rPr>
          <w:lang w:val="uk-UA"/>
        </w:rPr>
      </w:pPr>
      <w:r>
        <w:rPr>
          <w:b/>
          <w:lang w:val="uk-UA"/>
        </w:rPr>
        <w:t xml:space="preserve">ІІІ група: </w:t>
      </w:r>
      <w:r>
        <w:rPr>
          <w:lang w:val="uk-UA"/>
        </w:rPr>
        <w:t>1. Які речовини потрібні для зсідання крові? (§ 19 с.56)</w:t>
      </w:r>
    </w:p>
    <w:p w:rsidR="00356339" w:rsidRDefault="00356339" w:rsidP="002A3A8E">
      <w:pPr>
        <w:pStyle w:val="ListParagraph"/>
        <w:ind w:left="1800"/>
        <w:rPr>
          <w:lang w:val="uk-UA"/>
        </w:rPr>
      </w:pPr>
      <w:r w:rsidRPr="002A3A8E">
        <w:rPr>
          <w:b/>
          <w:lang w:val="uk-UA"/>
        </w:rPr>
        <w:t>І</w:t>
      </w:r>
      <w:r w:rsidRPr="002A3A8E">
        <w:rPr>
          <w:b/>
          <w:lang w:val="en-US"/>
        </w:rPr>
        <w:t>V</w:t>
      </w:r>
      <w:r w:rsidRPr="002A3A8E">
        <w:rPr>
          <w:b/>
          <w:lang w:val="uk-UA"/>
        </w:rPr>
        <w:t xml:space="preserve"> група</w:t>
      </w:r>
      <w:r>
        <w:rPr>
          <w:b/>
          <w:lang w:val="uk-UA"/>
        </w:rPr>
        <w:t xml:space="preserve">: </w:t>
      </w:r>
      <w:r>
        <w:rPr>
          <w:lang w:val="uk-UA"/>
        </w:rPr>
        <w:t>1. Чому у здорової людини не утворюються тромби усередині судин?</w:t>
      </w:r>
    </w:p>
    <w:p w:rsidR="00356339" w:rsidRDefault="00356339" w:rsidP="002A3A8E">
      <w:pPr>
        <w:pStyle w:val="ListParagraph"/>
        <w:ind w:left="1800"/>
        <w:rPr>
          <w:lang w:val="uk-UA"/>
        </w:rPr>
      </w:pPr>
      <w:r>
        <w:rPr>
          <w:lang w:val="uk-UA"/>
        </w:rPr>
        <w:t xml:space="preserve">                  2.  Гемофілія.</w:t>
      </w:r>
    </w:p>
    <w:p w:rsidR="00356339" w:rsidRDefault="00356339" w:rsidP="002A3A8E">
      <w:pPr>
        <w:pStyle w:val="ListParagraph"/>
        <w:ind w:left="1800"/>
        <w:rPr>
          <w:lang w:val="uk-UA"/>
        </w:rPr>
      </w:pPr>
      <w:r>
        <w:rPr>
          <w:b/>
          <w:lang w:val="en-US"/>
        </w:rPr>
        <w:t>V</w:t>
      </w:r>
      <w:r>
        <w:rPr>
          <w:b/>
          <w:lang w:val="uk-UA"/>
        </w:rPr>
        <w:t xml:space="preserve"> група:</w:t>
      </w:r>
      <w:r>
        <w:rPr>
          <w:lang w:val="uk-UA"/>
        </w:rPr>
        <w:t xml:space="preserve"> 1. Яка роль українських вчених у вивченні клітин крові, зсідання крові? (§ 19 с.56)</w:t>
      </w:r>
    </w:p>
    <w:p w:rsidR="00356339" w:rsidRDefault="00356339" w:rsidP="002A3A8E">
      <w:pPr>
        <w:pStyle w:val="ListParagraph"/>
        <w:ind w:left="1800"/>
        <w:rPr>
          <w:lang w:val="uk-UA"/>
        </w:rPr>
      </w:pPr>
      <w:r>
        <w:rPr>
          <w:lang w:val="uk-UA"/>
        </w:rPr>
        <w:t>Учні  отримують картки для роботи групи.</w:t>
      </w:r>
    </w:p>
    <w:p w:rsidR="00356339" w:rsidRDefault="00356339" w:rsidP="002A3A8E">
      <w:pPr>
        <w:pStyle w:val="ListParagraph"/>
        <w:ind w:left="1800"/>
        <w:rPr>
          <w:lang w:val="uk-UA"/>
        </w:rPr>
      </w:pPr>
      <w:r>
        <w:rPr>
          <w:lang w:val="uk-UA"/>
        </w:rPr>
        <w:t>( Діти самостійно працюють в групах (по 4 уч.) з підручником 6-8 хв. З картками. Вчитель допомагає створити та організувати групи, слідкує за їх роботою, допомагає зрозуміти навчальний матеріал.)</w:t>
      </w:r>
    </w:p>
    <w:p w:rsidR="00356339" w:rsidRDefault="00356339" w:rsidP="002A3A8E">
      <w:pPr>
        <w:pStyle w:val="ListParagraph"/>
        <w:ind w:left="1800"/>
        <w:rPr>
          <w:lang w:val="uk-UA"/>
        </w:rPr>
      </w:pPr>
      <w:r>
        <w:rPr>
          <w:lang w:val="uk-UA"/>
        </w:rPr>
        <w:t>В кожній групі вибирають доповідачів.</w:t>
      </w:r>
    </w:p>
    <w:p w:rsidR="00356339" w:rsidRDefault="00356339" w:rsidP="002A3A8E">
      <w:pPr>
        <w:pStyle w:val="ListParagraph"/>
        <w:ind w:left="1800"/>
        <w:rPr>
          <w:lang w:val="uk-UA"/>
        </w:rPr>
      </w:pPr>
      <w:r>
        <w:rPr>
          <w:lang w:val="uk-UA"/>
        </w:rPr>
        <w:t>Після проведення роботи учні доповідають про будову і функцію формених елементів крові.</w:t>
      </w:r>
    </w:p>
    <w:p w:rsidR="00356339" w:rsidRDefault="00356339" w:rsidP="002A3A8E">
      <w:pPr>
        <w:pStyle w:val="ListParagraph"/>
        <w:ind w:left="1800"/>
        <w:rPr>
          <w:lang w:val="uk-UA"/>
        </w:rPr>
      </w:pPr>
      <w:r>
        <w:rPr>
          <w:lang w:val="uk-UA"/>
        </w:rPr>
        <w:t>Під час виступів доповідачів І-ІІ груп заповнюється таблиця.</w:t>
      </w:r>
    </w:p>
    <w:p w:rsidR="00356339" w:rsidRDefault="00356339" w:rsidP="002A3A8E">
      <w:pPr>
        <w:pStyle w:val="ListParagraph"/>
        <w:ind w:left="1800"/>
        <w:rPr>
          <w:lang w:val="uk-UA"/>
        </w:rPr>
      </w:pPr>
    </w:p>
    <w:tbl>
      <w:tblPr>
        <w:tblW w:w="0" w:type="auto"/>
        <w:tblInd w:w="1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27"/>
        <w:gridCol w:w="1959"/>
        <w:gridCol w:w="1925"/>
        <w:gridCol w:w="1960"/>
      </w:tblGrid>
      <w:tr w:rsidR="00356339" w:rsidRPr="00A56081" w:rsidTr="00A56081">
        <w:trPr>
          <w:trHeight w:val="459"/>
        </w:trPr>
        <w:tc>
          <w:tcPr>
            <w:tcW w:w="2392" w:type="dxa"/>
          </w:tcPr>
          <w:p w:rsidR="00356339" w:rsidRPr="00A56081" w:rsidRDefault="00356339" w:rsidP="00A56081">
            <w:pPr>
              <w:pStyle w:val="ListParagraph"/>
              <w:spacing w:after="0" w:line="240" w:lineRule="auto"/>
              <w:ind w:left="0"/>
              <w:rPr>
                <w:b/>
                <w:lang w:val="uk-UA"/>
              </w:rPr>
            </w:pPr>
            <w:r w:rsidRPr="00A56081">
              <w:rPr>
                <w:b/>
                <w:lang w:val="uk-UA"/>
              </w:rPr>
              <w:t>Кров</w:t>
            </w:r>
            <w:r w:rsidRPr="00A56081">
              <w:rPr>
                <w:b/>
                <w:lang w:val="en-US"/>
              </w:rPr>
              <w:t>’</w:t>
            </w:r>
            <w:r w:rsidRPr="00A56081">
              <w:rPr>
                <w:b/>
                <w:lang w:val="uk-UA"/>
              </w:rPr>
              <w:t>яні клітини</w:t>
            </w:r>
          </w:p>
        </w:tc>
        <w:tc>
          <w:tcPr>
            <w:tcW w:w="2393" w:type="dxa"/>
          </w:tcPr>
          <w:p w:rsidR="00356339" w:rsidRPr="00A56081" w:rsidRDefault="00356339" w:rsidP="00A56081">
            <w:pPr>
              <w:pStyle w:val="ListParagraph"/>
              <w:spacing w:after="0" w:line="240" w:lineRule="auto"/>
              <w:ind w:left="0"/>
              <w:rPr>
                <w:b/>
                <w:lang w:val="uk-UA"/>
              </w:rPr>
            </w:pPr>
            <w:r w:rsidRPr="00A56081">
              <w:rPr>
                <w:b/>
                <w:lang w:val="uk-UA"/>
              </w:rPr>
              <w:t>Еритроцити</w:t>
            </w:r>
          </w:p>
        </w:tc>
        <w:tc>
          <w:tcPr>
            <w:tcW w:w="2393" w:type="dxa"/>
          </w:tcPr>
          <w:p w:rsidR="00356339" w:rsidRPr="00A56081" w:rsidRDefault="00356339" w:rsidP="00A56081">
            <w:pPr>
              <w:pStyle w:val="ListParagraph"/>
              <w:spacing w:after="0" w:line="240" w:lineRule="auto"/>
              <w:ind w:left="0"/>
              <w:rPr>
                <w:b/>
                <w:lang w:val="uk-UA"/>
              </w:rPr>
            </w:pPr>
            <w:r w:rsidRPr="00A56081">
              <w:rPr>
                <w:b/>
                <w:lang w:val="uk-UA"/>
              </w:rPr>
              <w:t>Лейкоцити</w:t>
            </w:r>
          </w:p>
        </w:tc>
        <w:tc>
          <w:tcPr>
            <w:tcW w:w="2393" w:type="dxa"/>
          </w:tcPr>
          <w:p w:rsidR="00356339" w:rsidRPr="00A56081" w:rsidRDefault="00356339" w:rsidP="00A56081">
            <w:pPr>
              <w:pStyle w:val="ListParagraph"/>
              <w:spacing w:after="0" w:line="240" w:lineRule="auto"/>
              <w:ind w:left="0"/>
              <w:rPr>
                <w:b/>
                <w:lang w:val="uk-UA"/>
              </w:rPr>
            </w:pPr>
            <w:r w:rsidRPr="00A56081">
              <w:rPr>
                <w:b/>
                <w:lang w:val="uk-UA"/>
              </w:rPr>
              <w:t>Тромбоцити</w:t>
            </w:r>
          </w:p>
        </w:tc>
      </w:tr>
      <w:tr w:rsidR="00356339" w:rsidRPr="00A56081" w:rsidTr="00A56081">
        <w:tc>
          <w:tcPr>
            <w:tcW w:w="2392" w:type="dxa"/>
          </w:tcPr>
          <w:p w:rsidR="00356339" w:rsidRPr="00A56081" w:rsidRDefault="00356339" w:rsidP="00A56081">
            <w:pPr>
              <w:pStyle w:val="ListParagraph"/>
              <w:spacing w:after="0" w:line="240" w:lineRule="auto"/>
              <w:ind w:left="0"/>
              <w:rPr>
                <w:lang w:val="uk-UA"/>
              </w:rPr>
            </w:pPr>
            <w:r w:rsidRPr="00A56081">
              <w:rPr>
                <w:lang w:val="uk-UA"/>
              </w:rPr>
              <w:t>Функція</w:t>
            </w:r>
          </w:p>
        </w:tc>
        <w:tc>
          <w:tcPr>
            <w:tcW w:w="2393" w:type="dxa"/>
          </w:tcPr>
          <w:p w:rsidR="00356339" w:rsidRPr="00A56081" w:rsidRDefault="00356339" w:rsidP="00A56081">
            <w:pPr>
              <w:pStyle w:val="ListParagraph"/>
              <w:spacing w:after="0" w:line="240" w:lineRule="auto"/>
              <w:ind w:left="0"/>
              <w:rPr>
                <w:lang w:val="uk-UA"/>
              </w:rPr>
            </w:pPr>
            <w:r w:rsidRPr="00A56081">
              <w:rPr>
                <w:lang w:val="uk-UA"/>
              </w:rPr>
              <w:t>Переносять О</w:t>
            </w:r>
            <w:r w:rsidRPr="00A56081">
              <w:rPr>
                <w:vertAlign w:val="subscript"/>
                <w:lang w:val="uk-UA"/>
              </w:rPr>
              <w:t xml:space="preserve">2  </w:t>
            </w:r>
            <w:r w:rsidRPr="00A56081">
              <w:rPr>
                <w:lang w:val="uk-UA"/>
              </w:rPr>
              <w:t>і СО</w:t>
            </w:r>
            <w:r w:rsidRPr="00A56081">
              <w:rPr>
                <w:vertAlign w:val="subscript"/>
                <w:lang w:val="uk-UA"/>
              </w:rPr>
              <w:t>2</w:t>
            </w:r>
          </w:p>
        </w:tc>
        <w:tc>
          <w:tcPr>
            <w:tcW w:w="2393" w:type="dxa"/>
          </w:tcPr>
          <w:p w:rsidR="00356339" w:rsidRPr="00A56081" w:rsidRDefault="00356339" w:rsidP="00A56081">
            <w:pPr>
              <w:pStyle w:val="ListParagraph"/>
              <w:spacing w:after="0" w:line="240" w:lineRule="auto"/>
              <w:ind w:left="0"/>
              <w:rPr>
                <w:lang w:val="uk-UA"/>
              </w:rPr>
            </w:pPr>
            <w:r w:rsidRPr="00A56081">
              <w:rPr>
                <w:lang w:val="uk-UA"/>
              </w:rPr>
              <w:t>Захисна</w:t>
            </w:r>
          </w:p>
        </w:tc>
        <w:tc>
          <w:tcPr>
            <w:tcW w:w="2393" w:type="dxa"/>
          </w:tcPr>
          <w:p w:rsidR="00356339" w:rsidRPr="00A56081" w:rsidRDefault="00356339" w:rsidP="00A56081">
            <w:pPr>
              <w:pStyle w:val="ListParagraph"/>
              <w:spacing w:after="0" w:line="240" w:lineRule="auto"/>
              <w:ind w:left="0"/>
              <w:rPr>
                <w:lang w:val="uk-UA"/>
              </w:rPr>
            </w:pPr>
            <w:r w:rsidRPr="00A56081">
              <w:rPr>
                <w:lang w:val="uk-UA"/>
              </w:rPr>
              <w:t>Зсідання крові</w:t>
            </w:r>
          </w:p>
        </w:tc>
      </w:tr>
      <w:tr w:rsidR="00356339" w:rsidRPr="00A56081" w:rsidTr="00A56081">
        <w:trPr>
          <w:trHeight w:val="431"/>
        </w:trPr>
        <w:tc>
          <w:tcPr>
            <w:tcW w:w="2392" w:type="dxa"/>
          </w:tcPr>
          <w:p w:rsidR="00356339" w:rsidRPr="00A56081" w:rsidRDefault="00356339" w:rsidP="00A56081">
            <w:pPr>
              <w:pStyle w:val="ListParagraph"/>
              <w:spacing w:after="0" w:line="240" w:lineRule="auto"/>
              <w:ind w:left="0"/>
              <w:rPr>
                <w:lang w:val="uk-UA"/>
              </w:rPr>
            </w:pPr>
            <w:r w:rsidRPr="00A56081">
              <w:rPr>
                <w:lang w:val="uk-UA"/>
              </w:rPr>
              <w:t>Форма</w:t>
            </w:r>
          </w:p>
        </w:tc>
        <w:tc>
          <w:tcPr>
            <w:tcW w:w="2393" w:type="dxa"/>
          </w:tcPr>
          <w:p w:rsidR="00356339" w:rsidRPr="00A56081" w:rsidRDefault="00356339" w:rsidP="00A56081">
            <w:pPr>
              <w:pStyle w:val="ListParagraph"/>
              <w:spacing w:after="0" w:line="240" w:lineRule="auto"/>
              <w:ind w:left="0"/>
              <w:rPr>
                <w:lang w:val="uk-UA"/>
              </w:rPr>
            </w:pPr>
            <w:r w:rsidRPr="00A56081">
              <w:rPr>
                <w:lang w:val="uk-UA"/>
              </w:rPr>
              <w:t>Округлі, двовгнуті</w:t>
            </w:r>
          </w:p>
        </w:tc>
        <w:tc>
          <w:tcPr>
            <w:tcW w:w="2393" w:type="dxa"/>
          </w:tcPr>
          <w:p w:rsidR="00356339" w:rsidRPr="00A56081" w:rsidRDefault="00356339" w:rsidP="00A56081">
            <w:pPr>
              <w:pStyle w:val="ListParagraph"/>
              <w:spacing w:after="0" w:line="240" w:lineRule="auto"/>
              <w:ind w:left="0"/>
              <w:rPr>
                <w:lang w:val="uk-UA"/>
              </w:rPr>
            </w:pPr>
            <w:r w:rsidRPr="00A56081">
              <w:rPr>
                <w:lang w:val="uk-UA"/>
              </w:rPr>
              <w:t>округлі</w:t>
            </w:r>
          </w:p>
        </w:tc>
        <w:tc>
          <w:tcPr>
            <w:tcW w:w="2393" w:type="dxa"/>
          </w:tcPr>
          <w:p w:rsidR="00356339" w:rsidRPr="00A56081" w:rsidRDefault="00356339" w:rsidP="00A56081">
            <w:pPr>
              <w:pStyle w:val="ListParagraph"/>
              <w:spacing w:after="0" w:line="240" w:lineRule="auto"/>
              <w:ind w:left="0"/>
              <w:rPr>
                <w:lang w:val="uk-UA"/>
              </w:rPr>
            </w:pPr>
            <w:r w:rsidRPr="00A56081">
              <w:rPr>
                <w:lang w:val="uk-UA"/>
              </w:rPr>
              <w:t>неправильна</w:t>
            </w:r>
          </w:p>
        </w:tc>
      </w:tr>
      <w:tr w:rsidR="00356339" w:rsidRPr="00A56081" w:rsidTr="00A56081">
        <w:trPr>
          <w:trHeight w:val="423"/>
        </w:trPr>
        <w:tc>
          <w:tcPr>
            <w:tcW w:w="2392" w:type="dxa"/>
          </w:tcPr>
          <w:p w:rsidR="00356339" w:rsidRPr="00A56081" w:rsidRDefault="00356339" w:rsidP="00A56081">
            <w:pPr>
              <w:pStyle w:val="ListParagraph"/>
              <w:spacing w:after="0" w:line="240" w:lineRule="auto"/>
              <w:ind w:left="0"/>
              <w:rPr>
                <w:lang w:val="uk-UA"/>
              </w:rPr>
            </w:pPr>
            <w:r w:rsidRPr="00A56081">
              <w:rPr>
                <w:lang w:val="uk-UA"/>
              </w:rPr>
              <w:t>Будова</w:t>
            </w:r>
          </w:p>
        </w:tc>
        <w:tc>
          <w:tcPr>
            <w:tcW w:w="2393" w:type="dxa"/>
          </w:tcPr>
          <w:p w:rsidR="00356339" w:rsidRPr="00A56081" w:rsidRDefault="00356339" w:rsidP="00A56081">
            <w:pPr>
              <w:pStyle w:val="ListParagraph"/>
              <w:spacing w:after="0" w:line="240" w:lineRule="auto"/>
              <w:ind w:left="0"/>
              <w:rPr>
                <w:lang w:val="uk-UA"/>
              </w:rPr>
            </w:pPr>
            <w:r w:rsidRPr="00A56081">
              <w:rPr>
                <w:lang w:val="uk-UA"/>
              </w:rPr>
              <w:t>Ядра немає</w:t>
            </w:r>
          </w:p>
        </w:tc>
        <w:tc>
          <w:tcPr>
            <w:tcW w:w="2393" w:type="dxa"/>
          </w:tcPr>
          <w:p w:rsidR="00356339" w:rsidRPr="00A56081" w:rsidRDefault="00356339" w:rsidP="00A56081">
            <w:pPr>
              <w:pStyle w:val="ListParagraph"/>
              <w:spacing w:after="0" w:line="240" w:lineRule="auto"/>
              <w:ind w:left="0"/>
              <w:rPr>
                <w:lang w:val="uk-UA"/>
              </w:rPr>
            </w:pPr>
            <w:r w:rsidRPr="00A56081">
              <w:rPr>
                <w:lang w:val="uk-UA"/>
              </w:rPr>
              <w:t>ядерні</w:t>
            </w:r>
          </w:p>
        </w:tc>
        <w:tc>
          <w:tcPr>
            <w:tcW w:w="2393" w:type="dxa"/>
          </w:tcPr>
          <w:p w:rsidR="00356339" w:rsidRPr="00A56081" w:rsidRDefault="00356339" w:rsidP="00A56081">
            <w:pPr>
              <w:pStyle w:val="ListParagraph"/>
              <w:spacing w:after="0" w:line="240" w:lineRule="auto"/>
              <w:ind w:left="0"/>
              <w:rPr>
                <w:lang w:val="uk-UA"/>
              </w:rPr>
            </w:pPr>
            <w:r w:rsidRPr="00A56081">
              <w:rPr>
                <w:lang w:val="uk-UA"/>
              </w:rPr>
              <w:t>Без</w:t>
            </w:r>
            <w:r w:rsidRPr="00A56081">
              <w:rPr>
                <w:lang w:val="en-US"/>
              </w:rPr>
              <w:t>’</w:t>
            </w:r>
            <w:r w:rsidRPr="00A56081">
              <w:rPr>
                <w:lang w:val="uk-UA"/>
              </w:rPr>
              <w:t>ядерні</w:t>
            </w:r>
          </w:p>
        </w:tc>
      </w:tr>
      <w:tr w:rsidR="00356339" w:rsidRPr="00A56081" w:rsidTr="00A56081">
        <w:trPr>
          <w:trHeight w:val="401"/>
        </w:trPr>
        <w:tc>
          <w:tcPr>
            <w:tcW w:w="2392" w:type="dxa"/>
          </w:tcPr>
          <w:p w:rsidR="00356339" w:rsidRPr="00A56081" w:rsidRDefault="00356339" w:rsidP="00A56081">
            <w:pPr>
              <w:pStyle w:val="ListParagraph"/>
              <w:spacing w:after="0" w:line="240" w:lineRule="auto"/>
              <w:ind w:left="0"/>
              <w:rPr>
                <w:vertAlign w:val="superscript"/>
                <w:lang w:val="uk-UA"/>
              </w:rPr>
            </w:pPr>
            <w:r w:rsidRPr="00A56081">
              <w:rPr>
                <w:lang w:val="uk-UA"/>
              </w:rPr>
              <w:t>Кількість в 1 см</w:t>
            </w:r>
            <w:r w:rsidRPr="00A56081">
              <w:rPr>
                <w:vertAlign w:val="superscript"/>
                <w:lang w:val="uk-UA"/>
              </w:rPr>
              <w:t>3</w:t>
            </w:r>
          </w:p>
        </w:tc>
        <w:tc>
          <w:tcPr>
            <w:tcW w:w="2393" w:type="dxa"/>
          </w:tcPr>
          <w:p w:rsidR="00356339" w:rsidRPr="00A56081" w:rsidRDefault="00356339" w:rsidP="00A56081">
            <w:pPr>
              <w:pStyle w:val="ListParagraph"/>
              <w:spacing w:after="0" w:line="240" w:lineRule="auto"/>
              <w:ind w:left="0"/>
              <w:rPr>
                <w:lang w:val="uk-UA"/>
              </w:rPr>
            </w:pPr>
            <w:r w:rsidRPr="00A56081">
              <w:rPr>
                <w:lang w:val="uk-UA"/>
              </w:rPr>
              <w:t>5 млн.</w:t>
            </w:r>
          </w:p>
        </w:tc>
        <w:tc>
          <w:tcPr>
            <w:tcW w:w="2393" w:type="dxa"/>
          </w:tcPr>
          <w:p w:rsidR="00356339" w:rsidRPr="00A56081" w:rsidRDefault="00356339" w:rsidP="00A56081">
            <w:pPr>
              <w:pStyle w:val="ListParagraph"/>
              <w:spacing w:after="0" w:line="240" w:lineRule="auto"/>
              <w:ind w:left="0"/>
              <w:rPr>
                <w:lang w:val="uk-UA"/>
              </w:rPr>
            </w:pPr>
            <w:r w:rsidRPr="00A56081">
              <w:rPr>
                <w:lang w:val="uk-UA"/>
              </w:rPr>
              <w:t>6-8 тис.</w:t>
            </w:r>
          </w:p>
        </w:tc>
        <w:tc>
          <w:tcPr>
            <w:tcW w:w="2393" w:type="dxa"/>
          </w:tcPr>
          <w:p w:rsidR="00356339" w:rsidRPr="00A56081" w:rsidRDefault="00356339" w:rsidP="00A56081">
            <w:pPr>
              <w:pStyle w:val="ListParagraph"/>
              <w:spacing w:after="0" w:line="240" w:lineRule="auto"/>
              <w:ind w:left="0"/>
              <w:rPr>
                <w:lang w:val="uk-UA"/>
              </w:rPr>
            </w:pPr>
            <w:r w:rsidRPr="00A56081">
              <w:rPr>
                <w:lang w:val="uk-UA"/>
              </w:rPr>
              <w:t>250 тис.</w:t>
            </w:r>
          </w:p>
        </w:tc>
      </w:tr>
      <w:tr w:rsidR="00356339" w:rsidRPr="00A56081" w:rsidTr="00A56081">
        <w:tc>
          <w:tcPr>
            <w:tcW w:w="2392" w:type="dxa"/>
          </w:tcPr>
          <w:p w:rsidR="00356339" w:rsidRPr="00A56081" w:rsidRDefault="00356339" w:rsidP="00A56081">
            <w:pPr>
              <w:pStyle w:val="ListParagraph"/>
              <w:spacing w:after="0" w:line="240" w:lineRule="auto"/>
              <w:ind w:left="0"/>
              <w:rPr>
                <w:lang w:val="uk-UA"/>
              </w:rPr>
            </w:pPr>
            <w:r w:rsidRPr="00A56081">
              <w:rPr>
                <w:lang w:val="uk-UA"/>
              </w:rPr>
              <w:t>Тривалість життя</w:t>
            </w:r>
          </w:p>
        </w:tc>
        <w:tc>
          <w:tcPr>
            <w:tcW w:w="2393" w:type="dxa"/>
          </w:tcPr>
          <w:p w:rsidR="00356339" w:rsidRPr="00A56081" w:rsidRDefault="00356339" w:rsidP="00A56081">
            <w:pPr>
              <w:pStyle w:val="ListParagraph"/>
              <w:spacing w:after="0" w:line="240" w:lineRule="auto"/>
              <w:ind w:left="0"/>
              <w:rPr>
                <w:lang w:val="uk-UA"/>
              </w:rPr>
            </w:pPr>
            <w:r w:rsidRPr="00A56081">
              <w:rPr>
                <w:lang w:val="uk-UA"/>
              </w:rPr>
              <w:t>4 місяці</w:t>
            </w:r>
          </w:p>
        </w:tc>
        <w:tc>
          <w:tcPr>
            <w:tcW w:w="2393" w:type="dxa"/>
          </w:tcPr>
          <w:p w:rsidR="00356339" w:rsidRPr="00A56081" w:rsidRDefault="00356339" w:rsidP="00A56081">
            <w:pPr>
              <w:pStyle w:val="ListParagraph"/>
              <w:spacing w:after="0" w:line="240" w:lineRule="auto"/>
              <w:ind w:left="0"/>
              <w:rPr>
                <w:lang w:val="uk-UA"/>
              </w:rPr>
            </w:pPr>
            <w:r w:rsidRPr="00A56081">
              <w:rPr>
                <w:lang w:val="uk-UA"/>
              </w:rPr>
              <w:t>1-7 днів, деякі десятки років</w:t>
            </w:r>
          </w:p>
        </w:tc>
        <w:tc>
          <w:tcPr>
            <w:tcW w:w="2393" w:type="dxa"/>
          </w:tcPr>
          <w:p w:rsidR="00356339" w:rsidRPr="00A56081" w:rsidRDefault="00356339" w:rsidP="00A56081">
            <w:pPr>
              <w:pStyle w:val="ListParagraph"/>
              <w:spacing w:after="0" w:line="240" w:lineRule="auto"/>
              <w:ind w:left="0"/>
              <w:rPr>
                <w:lang w:val="uk-UA"/>
              </w:rPr>
            </w:pPr>
            <w:r w:rsidRPr="00A56081">
              <w:rPr>
                <w:lang w:val="uk-UA"/>
              </w:rPr>
              <w:t>5-8 днів</w:t>
            </w:r>
          </w:p>
        </w:tc>
      </w:tr>
      <w:tr w:rsidR="00356339" w:rsidRPr="00A56081" w:rsidTr="00A56081">
        <w:tc>
          <w:tcPr>
            <w:tcW w:w="2392" w:type="dxa"/>
          </w:tcPr>
          <w:p w:rsidR="00356339" w:rsidRPr="00A56081" w:rsidRDefault="00356339" w:rsidP="00A56081">
            <w:pPr>
              <w:pStyle w:val="ListParagraph"/>
              <w:spacing w:after="0" w:line="240" w:lineRule="auto"/>
              <w:ind w:left="0"/>
              <w:rPr>
                <w:lang w:val="uk-UA"/>
              </w:rPr>
            </w:pPr>
            <w:r w:rsidRPr="00A56081">
              <w:rPr>
                <w:lang w:val="uk-UA"/>
              </w:rPr>
              <w:t>Особливості</w:t>
            </w:r>
          </w:p>
        </w:tc>
        <w:tc>
          <w:tcPr>
            <w:tcW w:w="2393" w:type="dxa"/>
          </w:tcPr>
          <w:p w:rsidR="00356339" w:rsidRPr="00A56081" w:rsidRDefault="00356339" w:rsidP="00A56081">
            <w:pPr>
              <w:pStyle w:val="ListParagraph"/>
              <w:spacing w:after="0" w:line="240" w:lineRule="auto"/>
              <w:ind w:left="0"/>
              <w:rPr>
                <w:lang w:val="uk-UA"/>
              </w:rPr>
            </w:pPr>
            <w:r w:rsidRPr="00A56081">
              <w:rPr>
                <w:lang w:val="uk-UA"/>
              </w:rPr>
              <w:t>Зберігаються в селезінці, руйнуються в печінці та селезінці</w:t>
            </w:r>
          </w:p>
        </w:tc>
        <w:tc>
          <w:tcPr>
            <w:tcW w:w="2393" w:type="dxa"/>
          </w:tcPr>
          <w:p w:rsidR="00356339" w:rsidRPr="00A56081" w:rsidRDefault="00356339" w:rsidP="00A56081">
            <w:pPr>
              <w:pStyle w:val="ListParagraph"/>
              <w:spacing w:after="0" w:line="240" w:lineRule="auto"/>
              <w:ind w:left="0"/>
              <w:rPr>
                <w:lang w:val="uk-UA"/>
              </w:rPr>
            </w:pPr>
            <w:r w:rsidRPr="00A56081">
              <w:rPr>
                <w:lang w:val="uk-UA"/>
              </w:rPr>
              <w:t>Здатні до активного руху</w:t>
            </w:r>
          </w:p>
        </w:tc>
        <w:tc>
          <w:tcPr>
            <w:tcW w:w="2393" w:type="dxa"/>
          </w:tcPr>
          <w:p w:rsidR="00356339" w:rsidRPr="00A56081" w:rsidRDefault="00356339" w:rsidP="00A56081">
            <w:pPr>
              <w:pStyle w:val="ListParagraph"/>
              <w:spacing w:after="0" w:line="240" w:lineRule="auto"/>
              <w:ind w:left="0"/>
              <w:rPr>
                <w:lang w:val="uk-UA"/>
              </w:rPr>
            </w:pPr>
            <w:r w:rsidRPr="00A56081">
              <w:rPr>
                <w:lang w:val="uk-UA"/>
              </w:rPr>
              <w:t>Виділяються речовини для утворення тромбів, склеюються</w:t>
            </w:r>
          </w:p>
        </w:tc>
      </w:tr>
      <w:tr w:rsidR="00356339" w:rsidRPr="00A56081" w:rsidTr="00A56081">
        <w:tc>
          <w:tcPr>
            <w:tcW w:w="2392" w:type="dxa"/>
          </w:tcPr>
          <w:p w:rsidR="00356339" w:rsidRPr="00A56081" w:rsidRDefault="00356339" w:rsidP="00A56081">
            <w:pPr>
              <w:pStyle w:val="ListParagraph"/>
              <w:spacing w:after="0" w:line="240" w:lineRule="auto"/>
              <w:ind w:left="0"/>
              <w:rPr>
                <w:lang w:val="uk-UA"/>
              </w:rPr>
            </w:pPr>
            <w:r w:rsidRPr="00A56081">
              <w:rPr>
                <w:lang w:val="uk-UA"/>
              </w:rPr>
              <w:t>Утворення</w:t>
            </w:r>
          </w:p>
        </w:tc>
        <w:tc>
          <w:tcPr>
            <w:tcW w:w="2393" w:type="dxa"/>
          </w:tcPr>
          <w:p w:rsidR="00356339" w:rsidRPr="00A56081" w:rsidRDefault="00356339" w:rsidP="00A56081">
            <w:pPr>
              <w:pStyle w:val="ListParagraph"/>
              <w:spacing w:after="0" w:line="240" w:lineRule="auto"/>
              <w:ind w:left="0"/>
              <w:rPr>
                <w:lang w:val="uk-UA"/>
              </w:rPr>
            </w:pPr>
            <w:r w:rsidRPr="00A56081">
              <w:rPr>
                <w:lang w:val="uk-UA"/>
              </w:rPr>
              <w:t>Червоний кістковий мозок</w:t>
            </w:r>
          </w:p>
        </w:tc>
        <w:tc>
          <w:tcPr>
            <w:tcW w:w="2393" w:type="dxa"/>
          </w:tcPr>
          <w:p w:rsidR="00356339" w:rsidRPr="00A56081" w:rsidRDefault="00356339" w:rsidP="00A56081">
            <w:pPr>
              <w:pStyle w:val="ListParagraph"/>
              <w:spacing w:after="0" w:line="240" w:lineRule="auto"/>
              <w:ind w:left="0"/>
              <w:rPr>
                <w:lang w:val="uk-UA"/>
              </w:rPr>
            </w:pPr>
            <w:r w:rsidRPr="00A56081">
              <w:rPr>
                <w:lang w:val="uk-UA"/>
              </w:rPr>
              <w:t>Селезінка, лімфовузли, кістковий мозок</w:t>
            </w:r>
          </w:p>
        </w:tc>
        <w:tc>
          <w:tcPr>
            <w:tcW w:w="2393" w:type="dxa"/>
          </w:tcPr>
          <w:p w:rsidR="00356339" w:rsidRPr="00A56081" w:rsidRDefault="00356339" w:rsidP="00A56081">
            <w:pPr>
              <w:pStyle w:val="ListParagraph"/>
              <w:spacing w:after="0" w:line="240" w:lineRule="auto"/>
              <w:ind w:left="0"/>
              <w:rPr>
                <w:lang w:val="uk-UA"/>
              </w:rPr>
            </w:pPr>
            <w:r w:rsidRPr="00A56081">
              <w:rPr>
                <w:lang w:val="uk-UA"/>
              </w:rPr>
              <w:t>Червоний кістковий мозок</w:t>
            </w:r>
          </w:p>
        </w:tc>
      </w:tr>
    </w:tbl>
    <w:p w:rsidR="00356339" w:rsidRDefault="00356339" w:rsidP="002A3A8E">
      <w:pPr>
        <w:pStyle w:val="ListParagraph"/>
        <w:ind w:left="1800"/>
        <w:rPr>
          <w:lang w:val="uk-UA"/>
        </w:rPr>
      </w:pPr>
      <w:r>
        <w:rPr>
          <w:lang w:val="uk-UA"/>
        </w:rPr>
        <w:t>Учні заповнюють в зошитах (протягом  уроку) вчитель контролює виступи учнів.</w:t>
      </w:r>
    </w:p>
    <w:p w:rsidR="00356339" w:rsidRDefault="00356339" w:rsidP="000C2286">
      <w:pPr>
        <w:pStyle w:val="ListParagraph"/>
        <w:ind w:left="1800"/>
        <w:jc w:val="center"/>
        <w:rPr>
          <w:b/>
          <w:lang w:val="uk-UA"/>
        </w:rPr>
      </w:pPr>
      <w:r>
        <w:rPr>
          <w:b/>
          <w:lang w:val="uk-UA"/>
        </w:rPr>
        <w:t>Картка для роботи групи</w:t>
      </w:r>
    </w:p>
    <w:p w:rsidR="00356339" w:rsidRDefault="00356339" w:rsidP="000C2286">
      <w:pPr>
        <w:pStyle w:val="ListParagraph"/>
        <w:ind w:left="1800"/>
        <w:rPr>
          <w:lang w:val="uk-UA"/>
        </w:rPr>
      </w:pPr>
      <w:r>
        <w:rPr>
          <w:b/>
          <w:lang w:val="uk-UA"/>
        </w:rPr>
        <w:t>Тромбоцити</w:t>
      </w:r>
    </w:p>
    <w:p w:rsidR="00356339" w:rsidRPr="001F6091" w:rsidRDefault="00356339" w:rsidP="001F6091">
      <w:pPr>
        <w:rPr>
          <w:lang w:val="uk-UA"/>
        </w:rPr>
      </w:pPr>
      <w:r>
        <w:rPr>
          <w:lang w:val="uk-UA"/>
        </w:rPr>
        <w:t xml:space="preserve">   </w:t>
      </w:r>
      <w:r w:rsidRPr="001F6091">
        <w:rPr>
          <w:lang w:val="uk-UA"/>
        </w:rPr>
        <w:t>Діаметром 2-5 мкм. Під електронним мікроскопом вони мають вигляд зірочок з нитковидними відростками. Кількість тромбоцитів в крові може змінюватись: в день – більше, а вночі – менше, після важкої фізичної праці кількість їх збільшується в 3-5 рази.</w:t>
      </w:r>
    </w:p>
    <w:p w:rsidR="00356339" w:rsidRDefault="00356339" w:rsidP="003124FD">
      <w:pPr>
        <w:pStyle w:val="ListParagraph"/>
        <w:ind w:left="1800"/>
        <w:jc w:val="center"/>
        <w:rPr>
          <w:b/>
          <w:lang w:val="uk-UA"/>
        </w:rPr>
      </w:pPr>
      <w:r>
        <w:rPr>
          <w:b/>
          <w:lang w:val="uk-UA"/>
        </w:rPr>
        <w:t>Картка для роботи групи</w:t>
      </w:r>
    </w:p>
    <w:p w:rsidR="00356339" w:rsidRDefault="00356339" w:rsidP="003124FD">
      <w:pPr>
        <w:pStyle w:val="ListParagraph"/>
        <w:ind w:left="1800"/>
        <w:rPr>
          <w:b/>
          <w:lang w:val="uk-UA"/>
        </w:rPr>
      </w:pPr>
      <w:r>
        <w:rPr>
          <w:b/>
          <w:lang w:val="uk-UA"/>
        </w:rPr>
        <w:t>Лейкоцити</w:t>
      </w:r>
    </w:p>
    <w:p w:rsidR="00356339" w:rsidRPr="001F6091" w:rsidRDefault="00356339" w:rsidP="001F6091">
      <w:pPr>
        <w:rPr>
          <w:lang w:val="uk-UA"/>
        </w:rPr>
      </w:pPr>
      <w:r>
        <w:rPr>
          <w:lang w:val="uk-UA"/>
        </w:rPr>
        <w:t xml:space="preserve">    </w:t>
      </w:r>
      <w:r w:rsidRPr="001F6091">
        <w:rPr>
          <w:lang w:val="uk-UA"/>
        </w:rPr>
        <w:t xml:space="preserve">  Лейкопенія (6-8 тис.) лейкоцитоз. В дорослої людини 60 млрд. лейкоцитів, вони самостійно рухаються амебоїдно. Утворюються в червоному кістковому мозку, селезінці і лімфатичних вузлах. Тривалість життя 2-4 дня.</w:t>
      </w:r>
    </w:p>
    <w:p w:rsidR="00356339" w:rsidRPr="001F6091" w:rsidRDefault="00356339" w:rsidP="001F6091">
      <w:pPr>
        <w:spacing w:after="240"/>
        <w:rPr>
          <w:lang w:val="uk-UA"/>
        </w:rPr>
      </w:pPr>
      <w:r>
        <w:rPr>
          <w:lang w:val="uk-UA"/>
        </w:rPr>
        <w:t xml:space="preserve">   </w:t>
      </w:r>
      <w:r w:rsidRPr="001F6091">
        <w:rPr>
          <w:lang w:val="uk-UA"/>
        </w:rPr>
        <w:t xml:space="preserve">  Найшвидше рухаються нейтрофіли – близько 30 мкм за 1 хв.,  а при захворюваннях швидкість руху збільшується.</w:t>
      </w:r>
    </w:p>
    <w:p w:rsidR="00356339" w:rsidRDefault="00356339" w:rsidP="003124FD">
      <w:pPr>
        <w:pStyle w:val="ListParagraph"/>
        <w:ind w:left="1800"/>
        <w:jc w:val="center"/>
        <w:rPr>
          <w:b/>
          <w:lang w:val="uk-UA"/>
        </w:rPr>
      </w:pPr>
      <w:r>
        <w:rPr>
          <w:b/>
          <w:lang w:val="uk-UA"/>
        </w:rPr>
        <w:t>Лейкоцити</w:t>
      </w:r>
    </w:p>
    <w:p w:rsidR="00356339" w:rsidRDefault="00356339" w:rsidP="003124FD">
      <w:pPr>
        <w:pStyle w:val="ListParagraph"/>
        <w:ind w:left="1800"/>
        <w:rPr>
          <w:b/>
          <w:lang w:val="uk-UA"/>
        </w:rPr>
      </w:pPr>
      <w:r>
        <w:rPr>
          <w:b/>
          <w:lang w:val="uk-UA"/>
        </w:rPr>
        <w:t xml:space="preserve">                                     Зернисті                                                 Незернисті</w:t>
      </w:r>
    </w:p>
    <w:p w:rsidR="00356339" w:rsidRDefault="00356339" w:rsidP="003124FD">
      <w:pPr>
        <w:pStyle w:val="ListParagraph"/>
        <w:ind w:left="1800"/>
        <w:rPr>
          <w:lang w:val="uk-UA"/>
        </w:rPr>
      </w:pPr>
      <w:r>
        <w:rPr>
          <w:lang w:val="uk-UA"/>
        </w:rPr>
        <w:t>Базофіли                                                               Нейтрофіли</w:t>
      </w:r>
    </w:p>
    <w:p w:rsidR="00356339" w:rsidRDefault="00356339" w:rsidP="003124FD">
      <w:pPr>
        <w:pStyle w:val="ListParagraph"/>
        <w:ind w:left="1800"/>
        <w:rPr>
          <w:lang w:val="uk-UA"/>
        </w:rPr>
      </w:pPr>
      <w:r>
        <w:rPr>
          <w:lang w:val="uk-UA"/>
        </w:rPr>
        <w:t>Еозинофіли                                                          Моноцити</w:t>
      </w:r>
    </w:p>
    <w:p w:rsidR="00356339" w:rsidRDefault="00356339" w:rsidP="003124FD">
      <w:pPr>
        <w:pStyle w:val="ListParagraph"/>
        <w:ind w:left="180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Лімфоцити</w:t>
      </w:r>
    </w:p>
    <w:p w:rsidR="00356339" w:rsidRDefault="00356339" w:rsidP="00303E06">
      <w:pPr>
        <w:pStyle w:val="ListParagraph"/>
        <w:ind w:left="1800"/>
        <w:jc w:val="center"/>
        <w:rPr>
          <w:b/>
          <w:lang w:val="uk-UA"/>
        </w:rPr>
      </w:pPr>
      <w:r>
        <w:rPr>
          <w:b/>
          <w:lang w:val="uk-UA"/>
        </w:rPr>
        <w:t>Види лейкоцитів</w:t>
      </w:r>
    </w:p>
    <w:p w:rsidR="00356339" w:rsidRPr="00303D4F" w:rsidRDefault="00356339" w:rsidP="00303D4F">
      <w:pPr>
        <w:rPr>
          <w:lang w:val="uk-UA"/>
        </w:rPr>
      </w:pPr>
      <w:r>
        <w:rPr>
          <w:lang w:val="uk-UA"/>
        </w:rPr>
        <w:t xml:space="preserve">        </w:t>
      </w:r>
      <w:r w:rsidRPr="00303D4F">
        <w:rPr>
          <w:lang w:val="uk-UA"/>
        </w:rPr>
        <w:t>Кількість  лейкоцитів  у крові підвищується при багатьох інфекційних захворюваннях і служить показником їхньої тяжкості. Тому підрахунок кількості лейкоцитів використовується для оцінки стану хворого і при встановлені діагнозу.</w:t>
      </w:r>
    </w:p>
    <w:p w:rsidR="00356339" w:rsidRDefault="00356339" w:rsidP="00303E06">
      <w:pPr>
        <w:pStyle w:val="ListParagraph"/>
        <w:ind w:left="1800"/>
        <w:jc w:val="center"/>
        <w:rPr>
          <w:b/>
          <w:lang w:val="uk-UA"/>
        </w:rPr>
      </w:pPr>
      <w:r>
        <w:rPr>
          <w:b/>
          <w:lang w:val="uk-UA"/>
        </w:rPr>
        <w:t>Види лейкоцитів</w:t>
      </w:r>
    </w:p>
    <w:tbl>
      <w:tblPr>
        <w:tblW w:w="0" w:type="auto"/>
        <w:tblInd w:w="1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92"/>
        <w:gridCol w:w="1517"/>
        <w:gridCol w:w="1833"/>
        <w:gridCol w:w="1383"/>
        <w:gridCol w:w="1146"/>
      </w:tblGrid>
      <w:tr w:rsidR="00356339" w:rsidRPr="00A56081" w:rsidTr="00A56081">
        <w:tc>
          <w:tcPr>
            <w:tcW w:w="1914" w:type="dxa"/>
          </w:tcPr>
          <w:p w:rsidR="00356339" w:rsidRPr="00A56081" w:rsidRDefault="00356339" w:rsidP="00A56081">
            <w:pPr>
              <w:pStyle w:val="ListParagraph"/>
              <w:spacing w:after="0" w:line="240" w:lineRule="auto"/>
              <w:ind w:left="0"/>
              <w:jc w:val="center"/>
              <w:rPr>
                <w:b/>
                <w:lang w:val="uk-UA"/>
              </w:rPr>
            </w:pPr>
            <w:r w:rsidRPr="00A56081">
              <w:rPr>
                <w:b/>
                <w:lang w:val="uk-UA"/>
              </w:rPr>
              <w:t>Еозинофіли</w:t>
            </w:r>
          </w:p>
        </w:tc>
        <w:tc>
          <w:tcPr>
            <w:tcW w:w="1914" w:type="dxa"/>
          </w:tcPr>
          <w:p w:rsidR="00356339" w:rsidRPr="00A56081" w:rsidRDefault="00356339" w:rsidP="00A56081">
            <w:pPr>
              <w:pStyle w:val="ListParagraph"/>
              <w:spacing w:after="0" w:line="240" w:lineRule="auto"/>
              <w:ind w:left="0"/>
              <w:jc w:val="center"/>
              <w:rPr>
                <w:b/>
                <w:lang w:val="uk-UA"/>
              </w:rPr>
            </w:pPr>
            <w:r w:rsidRPr="00A56081">
              <w:rPr>
                <w:b/>
                <w:lang w:val="uk-UA"/>
              </w:rPr>
              <w:t>Нейтрофіли</w:t>
            </w:r>
          </w:p>
        </w:tc>
        <w:tc>
          <w:tcPr>
            <w:tcW w:w="1914" w:type="dxa"/>
          </w:tcPr>
          <w:p w:rsidR="00356339" w:rsidRPr="00A56081" w:rsidRDefault="00356339" w:rsidP="00A56081">
            <w:pPr>
              <w:pStyle w:val="ListParagraph"/>
              <w:spacing w:after="0" w:line="240" w:lineRule="auto"/>
              <w:ind w:left="0"/>
              <w:jc w:val="center"/>
              <w:rPr>
                <w:b/>
                <w:lang w:val="uk-UA"/>
              </w:rPr>
            </w:pPr>
            <w:r w:rsidRPr="00A56081">
              <w:rPr>
                <w:b/>
                <w:lang w:val="uk-UA"/>
              </w:rPr>
              <w:t>Моноцити</w:t>
            </w:r>
          </w:p>
        </w:tc>
        <w:tc>
          <w:tcPr>
            <w:tcW w:w="1914" w:type="dxa"/>
          </w:tcPr>
          <w:p w:rsidR="00356339" w:rsidRPr="00A56081" w:rsidRDefault="00356339" w:rsidP="00A56081">
            <w:pPr>
              <w:pStyle w:val="ListParagraph"/>
              <w:spacing w:after="0" w:line="240" w:lineRule="auto"/>
              <w:ind w:left="0"/>
              <w:jc w:val="center"/>
              <w:rPr>
                <w:b/>
                <w:lang w:val="uk-UA"/>
              </w:rPr>
            </w:pPr>
            <w:r w:rsidRPr="00A56081">
              <w:rPr>
                <w:b/>
                <w:lang w:val="uk-UA"/>
              </w:rPr>
              <w:t>Лімфоцити</w:t>
            </w:r>
          </w:p>
        </w:tc>
        <w:tc>
          <w:tcPr>
            <w:tcW w:w="1915" w:type="dxa"/>
          </w:tcPr>
          <w:p w:rsidR="00356339" w:rsidRPr="00A56081" w:rsidRDefault="00356339" w:rsidP="00A56081">
            <w:pPr>
              <w:pStyle w:val="ListParagraph"/>
              <w:spacing w:after="0" w:line="240" w:lineRule="auto"/>
              <w:ind w:left="0"/>
              <w:jc w:val="center"/>
              <w:rPr>
                <w:b/>
                <w:lang w:val="uk-UA"/>
              </w:rPr>
            </w:pPr>
            <w:r w:rsidRPr="00A56081">
              <w:rPr>
                <w:b/>
                <w:lang w:val="uk-UA"/>
              </w:rPr>
              <w:t>Базофіли</w:t>
            </w:r>
          </w:p>
        </w:tc>
      </w:tr>
      <w:tr w:rsidR="00356339" w:rsidRPr="00B85770" w:rsidTr="00A56081">
        <w:tc>
          <w:tcPr>
            <w:tcW w:w="1914" w:type="dxa"/>
          </w:tcPr>
          <w:p w:rsidR="00356339" w:rsidRPr="00A56081" w:rsidRDefault="00356339" w:rsidP="00A56081">
            <w:pPr>
              <w:pStyle w:val="ListParagraph"/>
              <w:spacing w:after="0" w:line="240" w:lineRule="auto"/>
              <w:ind w:left="0"/>
              <w:jc w:val="center"/>
              <w:rPr>
                <w:sz w:val="16"/>
                <w:szCs w:val="16"/>
                <w:lang w:val="uk-UA"/>
              </w:rPr>
            </w:pPr>
            <w:r w:rsidRPr="00A56081">
              <w:rPr>
                <w:sz w:val="16"/>
                <w:szCs w:val="16"/>
                <w:lang w:val="uk-UA"/>
              </w:rPr>
              <w:t>Містять «двочасткове» ядро і гранули, які забарвлюються еозином у червоний колір.Вони регулюють алергічні реакції,напр.виділяють ферменти.які мають антигістамінну дію.Кількість еозинофілів збільшується під час алергічних реакцій та у випадку попадання до організму паразитичних організмів,напр.стьожкових червів.В 1мм</w:t>
            </w:r>
            <w:r w:rsidRPr="00A56081">
              <w:rPr>
                <w:sz w:val="16"/>
                <w:szCs w:val="16"/>
                <w:vertAlign w:val="superscript"/>
                <w:lang w:val="uk-UA"/>
              </w:rPr>
              <w:t>3</w:t>
            </w:r>
            <w:r w:rsidRPr="00A56081">
              <w:rPr>
                <w:sz w:val="16"/>
                <w:szCs w:val="16"/>
                <w:lang w:val="uk-UA"/>
              </w:rPr>
              <w:t>-105</w:t>
            </w:r>
          </w:p>
        </w:tc>
        <w:tc>
          <w:tcPr>
            <w:tcW w:w="1914" w:type="dxa"/>
          </w:tcPr>
          <w:p w:rsidR="00356339" w:rsidRPr="00A56081" w:rsidRDefault="00356339" w:rsidP="00A56081">
            <w:pPr>
              <w:pStyle w:val="ListParagraph"/>
              <w:spacing w:after="0" w:line="240" w:lineRule="auto"/>
              <w:ind w:left="0"/>
              <w:jc w:val="center"/>
              <w:rPr>
                <w:sz w:val="16"/>
                <w:szCs w:val="16"/>
                <w:lang w:val="uk-UA"/>
              </w:rPr>
            </w:pPr>
            <w:r w:rsidRPr="00A56081">
              <w:rPr>
                <w:sz w:val="16"/>
                <w:szCs w:val="16"/>
                <w:lang w:val="uk-UA"/>
              </w:rPr>
              <w:t>Найбільш численні з лейкоцитів(білих кров’янихклітин).У них дуже коротка тривалість життя(12-72год).Містять незабарвлені гранули.Здійснюють фагоцитоз мікроорганізмів.Вони пересуваються з крові у тканини і так активні у мфагоцитозі,що їхня чисельність відновлюється зі швидкістю 100млрд штук за день.В 1мм</w:t>
            </w:r>
            <w:r w:rsidRPr="00A56081">
              <w:rPr>
                <w:sz w:val="16"/>
                <w:szCs w:val="16"/>
                <w:vertAlign w:val="superscript"/>
                <w:lang w:val="uk-UA"/>
              </w:rPr>
              <w:t>3</w:t>
            </w:r>
            <w:r w:rsidRPr="00A56081">
              <w:rPr>
                <w:sz w:val="16"/>
                <w:szCs w:val="16"/>
                <w:lang w:val="uk-UA"/>
              </w:rPr>
              <w:t>-4900</w:t>
            </w:r>
          </w:p>
        </w:tc>
        <w:tc>
          <w:tcPr>
            <w:tcW w:w="1914" w:type="dxa"/>
          </w:tcPr>
          <w:p w:rsidR="00356339" w:rsidRPr="00A56081" w:rsidRDefault="00356339" w:rsidP="00A56081">
            <w:pPr>
              <w:pStyle w:val="ListParagraph"/>
              <w:spacing w:after="0" w:line="240" w:lineRule="auto"/>
              <w:ind w:left="0"/>
              <w:jc w:val="center"/>
              <w:rPr>
                <w:sz w:val="16"/>
                <w:szCs w:val="16"/>
                <w:lang w:val="uk-UA"/>
              </w:rPr>
            </w:pPr>
            <w:r w:rsidRPr="00A56081">
              <w:rPr>
                <w:sz w:val="16"/>
                <w:szCs w:val="16"/>
                <w:lang w:val="uk-UA"/>
              </w:rPr>
              <w:t>Найбільші лейкоцити.Належать до агранулоцитів(містять незернисту цитоплазму) і мають крупне ядро бобоподібноїформи.Перші 2-3 дні вони знаходяться у кров’яному руслі,потім пересуваються у тканини,де стають макрофагами і фагоцитують.В 1мм</w:t>
            </w:r>
            <w:r w:rsidRPr="00A56081">
              <w:rPr>
                <w:sz w:val="16"/>
                <w:szCs w:val="16"/>
                <w:vertAlign w:val="superscript"/>
                <w:lang w:val="uk-UA"/>
              </w:rPr>
              <w:t>3</w:t>
            </w:r>
            <w:r w:rsidRPr="00A56081">
              <w:rPr>
                <w:sz w:val="16"/>
                <w:szCs w:val="16"/>
                <w:lang w:val="uk-UA"/>
              </w:rPr>
              <w:t>-280</w:t>
            </w:r>
          </w:p>
        </w:tc>
        <w:tc>
          <w:tcPr>
            <w:tcW w:w="1914" w:type="dxa"/>
          </w:tcPr>
          <w:p w:rsidR="00356339" w:rsidRPr="00A56081" w:rsidRDefault="00356339" w:rsidP="00A56081">
            <w:pPr>
              <w:pStyle w:val="ListParagraph"/>
              <w:spacing w:after="0" w:line="240" w:lineRule="auto"/>
              <w:ind w:left="0"/>
              <w:jc w:val="center"/>
              <w:rPr>
                <w:sz w:val="16"/>
                <w:szCs w:val="16"/>
                <w:lang w:val="uk-UA"/>
              </w:rPr>
            </w:pPr>
            <w:r w:rsidRPr="00A56081">
              <w:rPr>
                <w:sz w:val="16"/>
                <w:szCs w:val="16"/>
                <w:lang w:val="uk-UA"/>
              </w:rPr>
              <w:t>Складають близько 30% циркулюючих лейкоцитів.Хоча лімфоцити утворюються в кістковому мозку,повного розвитку досягають в тимусі,лімфатичнім вузлах і селезінці.Вони беруть участь в імунній реакції.В-лімфоцити виробляють антитіла,а Т-лімфоцити координують імунну реакцію і знищують пухлинні клітини.В 1мм</w:t>
            </w:r>
            <w:r w:rsidRPr="00A56081">
              <w:rPr>
                <w:sz w:val="16"/>
                <w:szCs w:val="16"/>
                <w:vertAlign w:val="superscript"/>
                <w:lang w:val="uk-UA"/>
              </w:rPr>
              <w:t>3</w:t>
            </w:r>
            <w:r w:rsidRPr="00A56081">
              <w:rPr>
                <w:sz w:val="16"/>
                <w:szCs w:val="16"/>
                <w:lang w:val="uk-UA"/>
              </w:rPr>
              <w:t xml:space="preserve">-1680 </w:t>
            </w:r>
          </w:p>
        </w:tc>
        <w:tc>
          <w:tcPr>
            <w:tcW w:w="1915" w:type="dxa"/>
          </w:tcPr>
          <w:p w:rsidR="00356339" w:rsidRPr="00A56081" w:rsidRDefault="00356339" w:rsidP="00A56081">
            <w:pPr>
              <w:pStyle w:val="ListParagraph"/>
              <w:spacing w:after="0" w:line="240" w:lineRule="auto"/>
              <w:ind w:left="0"/>
              <w:jc w:val="center"/>
              <w:rPr>
                <w:sz w:val="16"/>
                <w:szCs w:val="16"/>
                <w:lang w:val="uk-UA"/>
              </w:rPr>
            </w:pPr>
            <w:r w:rsidRPr="00A56081">
              <w:rPr>
                <w:sz w:val="16"/>
                <w:szCs w:val="16"/>
                <w:lang w:val="uk-UA"/>
              </w:rPr>
              <w:t xml:space="preserve">Мають </w:t>
            </w:r>
            <w:r w:rsidRPr="00A56081">
              <w:rPr>
                <w:sz w:val="16"/>
                <w:szCs w:val="16"/>
                <w:lang w:val="en-US"/>
              </w:rPr>
              <w:t>S</w:t>
            </w:r>
            <w:r w:rsidRPr="00A56081">
              <w:rPr>
                <w:sz w:val="16"/>
                <w:szCs w:val="16"/>
                <w:lang w:val="uk-UA"/>
              </w:rPr>
              <w:t>-подібне ядро і гранули,які забарвлюються у синій колір.Вони виробляють велику кількість гістаміну(який посилює запалення) і гепарину(який регулює активність речовин,що беруть участь у зсіданні крові).В 1мм</w:t>
            </w:r>
            <w:r w:rsidRPr="00A56081">
              <w:rPr>
                <w:sz w:val="16"/>
                <w:szCs w:val="16"/>
                <w:vertAlign w:val="superscript"/>
                <w:lang w:val="uk-UA"/>
              </w:rPr>
              <w:t>3</w:t>
            </w:r>
            <w:r w:rsidRPr="00A56081">
              <w:rPr>
                <w:sz w:val="16"/>
                <w:szCs w:val="16"/>
                <w:lang w:val="uk-UA"/>
              </w:rPr>
              <w:t>-35</w:t>
            </w:r>
          </w:p>
        </w:tc>
      </w:tr>
    </w:tbl>
    <w:p w:rsidR="00356339" w:rsidRDefault="00356339" w:rsidP="003F270F">
      <w:pPr>
        <w:pStyle w:val="ListParagraph"/>
        <w:ind w:left="1800"/>
        <w:rPr>
          <w:lang w:val="uk-UA"/>
        </w:rPr>
      </w:pPr>
    </w:p>
    <w:p w:rsidR="00356339" w:rsidRDefault="00356339" w:rsidP="00940D6E">
      <w:pPr>
        <w:pStyle w:val="ListParagraph"/>
        <w:numPr>
          <w:ilvl w:val="0"/>
          <w:numId w:val="7"/>
        </w:numPr>
        <w:rPr>
          <w:lang w:val="uk-UA"/>
        </w:rPr>
      </w:pPr>
      <w:r>
        <w:rPr>
          <w:lang w:val="uk-UA"/>
        </w:rPr>
        <w:t>Механізм  процесу зсідання крові.</w:t>
      </w:r>
    </w:p>
    <w:p w:rsidR="00356339" w:rsidRDefault="00356339" w:rsidP="00940D6E">
      <w:pPr>
        <w:pStyle w:val="ListParagraph"/>
        <w:ind w:left="1800"/>
        <w:rPr>
          <w:lang w:val="uk-UA"/>
        </w:rPr>
      </w:pPr>
      <w:r>
        <w:rPr>
          <w:lang w:val="uk-UA"/>
        </w:rPr>
        <w:t>При пораненні судин кров зсідається, утворюючи згусток – тромб, що перешкоджає витіканню крові. Згодом стінка судини відновлюється і тромб розсмоктується.</w:t>
      </w:r>
    </w:p>
    <w:p w:rsidR="00356339" w:rsidRDefault="00356339" w:rsidP="00940D6E">
      <w:pPr>
        <w:pStyle w:val="ListParagraph"/>
        <w:ind w:left="1800"/>
        <w:rPr>
          <w:i/>
          <w:lang w:val="uk-UA"/>
        </w:rPr>
      </w:pPr>
      <w:r>
        <w:rPr>
          <w:i/>
          <w:lang w:val="uk-UA"/>
        </w:rPr>
        <w:t>Доповідач ІІІ групи.</w:t>
      </w:r>
    </w:p>
    <w:p w:rsidR="00356339" w:rsidRDefault="00356339" w:rsidP="00940D6E">
      <w:pPr>
        <w:pStyle w:val="ListParagraph"/>
        <w:ind w:left="1800"/>
        <w:rPr>
          <w:lang w:val="uk-UA"/>
        </w:rPr>
      </w:pPr>
      <w:r>
        <w:rPr>
          <w:lang w:val="uk-UA"/>
        </w:rPr>
        <w:t>Для зсідання крові потрібна наявність багатьох речовин: білків, вітамінів (зокрема, вітаміну К), солей Са.</w:t>
      </w:r>
    </w:p>
    <w:p w:rsidR="00356339" w:rsidRDefault="00356339" w:rsidP="00940D6E">
      <w:pPr>
        <w:pStyle w:val="ListParagraph"/>
        <w:ind w:left="1800"/>
        <w:rPr>
          <w:lang w:val="uk-UA"/>
        </w:rPr>
      </w:pPr>
      <w:r>
        <w:rPr>
          <w:lang w:val="uk-UA"/>
        </w:rPr>
        <w:t>Якщо якоїсь із них немає, зсідання крові не відбудеться.</w:t>
      </w:r>
    </w:p>
    <w:p w:rsidR="00356339" w:rsidRDefault="00356339" w:rsidP="00940D6E">
      <w:pPr>
        <w:pStyle w:val="ListParagraph"/>
        <w:ind w:left="1800"/>
        <w:rPr>
          <w:lang w:val="uk-UA"/>
        </w:rPr>
      </w:pPr>
      <w:r>
        <w:rPr>
          <w:lang w:val="uk-UA"/>
        </w:rPr>
        <w:t>Що є причиною цього?</w:t>
      </w:r>
    </w:p>
    <w:p w:rsidR="00356339" w:rsidRDefault="00356339" w:rsidP="00940D6E">
      <w:pPr>
        <w:pStyle w:val="ListParagraph"/>
        <w:numPr>
          <w:ilvl w:val="0"/>
          <w:numId w:val="7"/>
        </w:numPr>
        <w:rPr>
          <w:lang w:val="uk-UA"/>
        </w:rPr>
      </w:pPr>
      <w:r>
        <w:rPr>
          <w:lang w:val="uk-UA"/>
        </w:rPr>
        <w:t>Зсідання крові (коагуляція)</w:t>
      </w:r>
    </w:p>
    <w:p w:rsidR="00356339" w:rsidRDefault="00356339" w:rsidP="000D238A">
      <w:pPr>
        <w:pStyle w:val="ListParagraph"/>
        <w:ind w:left="1800"/>
        <w:rPr>
          <w:lang w:val="uk-UA"/>
        </w:rPr>
      </w:pPr>
    </w:p>
    <w:p w:rsidR="00356339" w:rsidRDefault="00356339" w:rsidP="00DB4932">
      <w:pPr>
        <w:pStyle w:val="ListParagraph"/>
        <w:ind w:left="1800"/>
        <w:rPr>
          <w:lang w:val="uk-UA"/>
        </w:rPr>
      </w:pPr>
      <w:r>
        <w:rPr>
          <w:noProof/>
        </w:rPr>
        <w:pict>
          <v:rect id="_x0000_s1030" style="position:absolute;left:0;text-align:left;margin-left:379.95pt;margin-top:10.55pt;width:84pt;height:34.6pt;z-index:251664384">
            <v:textbox>
              <w:txbxContent>
                <w:p w:rsidR="00356339" w:rsidRPr="000D238A" w:rsidRDefault="00356339">
                  <w:pPr>
                    <w:rPr>
                      <w:sz w:val="18"/>
                      <w:szCs w:val="18"/>
                      <w:lang w:val="uk-UA"/>
                    </w:rPr>
                  </w:pPr>
                  <w:r>
                    <w:rPr>
                      <w:sz w:val="18"/>
                      <w:szCs w:val="18"/>
                      <w:lang w:val="uk-UA"/>
                    </w:rPr>
                    <w:t>Вітаміни,білки плазми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11.45pt;margin-top:10.55pt;width:1.5pt;height:36pt;z-index:251650048" o:connectortype="straight">
            <v:stroke endarrow="block"/>
          </v:shape>
        </w:pict>
      </w:r>
      <w:r>
        <w:rPr>
          <w:lang w:val="uk-UA"/>
        </w:rPr>
        <w:t xml:space="preserve">Поранення </w:t>
      </w:r>
    </w:p>
    <w:p w:rsidR="00356339" w:rsidRPr="000D238A" w:rsidRDefault="00356339" w:rsidP="000D238A">
      <w:pPr>
        <w:pStyle w:val="ListParagraph"/>
        <w:ind w:left="1800"/>
        <w:rPr>
          <w:lang w:val="uk-UA"/>
        </w:rPr>
      </w:pPr>
      <w:r>
        <w:rPr>
          <w:noProof/>
        </w:rPr>
        <w:pict>
          <v:shape id="_x0000_s1032" type="#_x0000_t32" style="position:absolute;left:0;text-align:left;margin-left:322.2pt;margin-top:12.35pt;width:8.25pt;height:61.7pt;z-index:251665408" o:connectortype="straight">
            <v:stroke endarrow="block"/>
          </v:shape>
        </w:pict>
      </w:r>
      <w:r w:rsidRPr="000D238A">
        <w:rPr>
          <w:lang w:val="uk-UA"/>
        </w:rPr>
        <w:t xml:space="preserve">                                                                                            Са                       </w:t>
      </w:r>
    </w:p>
    <w:p w:rsidR="00356339" w:rsidRPr="000D238A" w:rsidRDefault="00356339" w:rsidP="00CB4E62">
      <w:pPr>
        <w:rPr>
          <w:sz w:val="18"/>
          <w:szCs w:val="18"/>
          <w:lang w:val="uk-UA"/>
        </w:rPr>
      </w:pPr>
      <w:r>
        <w:rPr>
          <w:noProof/>
        </w:rPr>
        <w:pict>
          <v:rect id="_x0000_s1033" style="position:absolute;margin-left:83.7pt;margin-top:5.65pt;width:68.25pt;height:34.65pt;z-index:251651072">
            <v:textbox>
              <w:txbxContent>
                <w:p w:rsidR="00356339" w:rsidRPr="00DB4932" w:rsidRDefault="00356339">
                  <w:pPr>
                    <w:rPr>
                      <w:sz w:val="18"/>
                      <w:szCs w:val="18"/>
                      <w:lang w:val="uk-UA"/>
                    </w:rPr>
                  </w:pPr>
                  <w:r>
                    <w:rPr>
                      <w:sz w:val="18"/>
                      <w:szCs w:val="18"/>
                      <w:lang w:val="uk-UA"/>
                    </w:rPr>
                    <w:t>Руйнування тромбоцитів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4" type="#_x0000_t32" style="position:absolute;margin-left:347.7pt;margin-top:4.25pt;width:32.25pt;height:39.8pt;flip:x;z-index:251666432" o:connectortype="straight">
            <v:stroke endarrow="block"/>
          </v:shape>
        </w:pict>
      </w:r>
      <w:r>
        <w:rPr>
          <w:noProof/>
        </w:rPr>
        <w:pict>
          <v:rect id="_x0000_s1035" style="position:absolute;margin-left:199.95pt;margin-top:9.4pt;width:72.75pt;height:21.6pt;z-index:251653120">
            <v:textbox>
              <w:txbxContent>
                <w:p w:rsidR="00356339" w:rsidRDefault="00356339">
                  <w:pPr>
                    <w:rPr>
                      <w:sz w:val="16"/>
                      <w:szCs w:val="16"/>
                      <w:lang w:val="uk-UA"/>
                    </w:rPr>
                  </w:pPr>
                  <w:r w:rsidRPr="000D238A">
                    <w:rPr>
                      <w:sz w:val="16"/>
                      <w:szCs w:val="16"/>
                      <w:lang w:val="uk-UA"/>
                    </w:rPr>
                    <w:t>Тромбопластин</w:t>
                  </w:r>
                </w:p>
                <w:p w:rsidR="00356339" w:rsidRPr="000D238A" w:rsidRDefault="00356339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н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6" type="#_x0000_t32" style="position:absolute;margin-left:272.7pt;margin-top:17.65pt;width:49.5pt;height:33.75pt;z-index:251663360" o:connectortype="straight">
            <v:stroke endarrow="block"/>
          </v:shape>
        </w:pict>
      </w:r>
      <w:r>
        <w:rPr>
          <w:noProof/>
        </w:rPr>
        <w:pict>
          <v:shape id="_x0000_s1037" type="#_x0000_t32" style="position:absolute;margin-left:151.95pt;margin-top:17.65pt;width:48pt;height:.75pt;flip:y;z-index:251659264" o:connectortype="straight">
            <v:stroke endarrow="block"/>
          </v:shape>
        </w:pict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 </w:t>
      </w:r>
    </w:p>
    <w:p w:rsidR="00356339" w:rsidRDefault="00356339" w:rsidP="00DB4932">
      <w:pPr>
        <w:rPr>
          <w:lang w:val="uk-UA"/>
        </w:rPr>
      </w:pPr>
      <w:r>
        <w:rPr>
          <w:noProof/>
        </w:rPr>
        <w:pict>
          <v:rect id="_x0000_s1038" style="position:absolute;margin-left:199.95pt;margin-top:21.45pt;width:72.75pt;height:31.5pt;z-index:251654144">
            <v:textbox>
              <w:txbxContent>
                <w:p w:rsidR="00356339" w:rsidRPr="000D238A" w:rsidRDefault="00356339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Протромбін плазми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9" type="#_x0000_t32" style="position:absolute;margin-left:272.7pt;margin-top:17.7pt;width:122.25pt;height:14.25pt;flip:y;z-index:251660288" o:connectortype="straight">
            <v:stroke endarrow="block"/>
          </v:shape>
        </w:pict>
      </w:r>
      <w:r>
        <w:rPr>
          <w:noProof/>
        </w:rPr>
        <w:pict>
          <v:rect id="_x0000_s1040" style="position:absolute;margin-left:394.95pt;margin-top:3.45pt;width:69pt;height:22.5pt;z-index:251656192">
            <v:textbox>
              <w:txbxContent>
                <w:p w:rsidR="00356339" w:rsidRPr="000D238A" w:rsidRDefault="00356339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тромбін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41" type="#_x0000_t32" style="position:absolute;margin-left:112.95pt;margin-top:13.2pt;width:0;height:39.75pt;flip:y;z-index:251652096" o:connectortype="straight">
            <v:stroke endarrow="block"/>
          </v:shape>
        </w:pict>
      </w:r>
    </w:p>
    <w:p w:rsidR="00356339" w:rsidRDefault="00356339" w:rsidP="00DB4932">
      <w:pPr>
        <w:tabs>
          <w:tab w:val="left" w:pos="1665"/>
        </w:tabs>
        <w:rPr>
          <w:lang w:val="uk-UA"/>
        </w:rPr>
      </w:pPr>
      <w:r>
        <w:rPr>
          <w:noProof/>
        </w:rPr>
        <w:pict>
          <v:shape id="_x0000_s1042" type="#_x0000_t32" style="position:absolute;margin-left:335.7pt;margin-top:.55pt;width:59.25pt;height:37.5pt;flip:x;z-index:251662336" o:connectortype="straight">
            <v:stroke endarrow="block"/>
          </v:shape>
        </w:pict>
      </w:r>
      <w:r>
        <w:rPr>
          <w:noProof/>
        </w:rPr>
        <w:pict>
          <v:rect id="_x0000_s1043" style="position:absolute;margin-left:394.95pt;margin-top:22.3pt;width:69pt;height:21.75pt;z-index:251657216">
            <v:textbox>
              <w:txbxContent>
                <w:p w:rsidR="00356339" w:rsidRPr="000D238A" w:rsidRDefault="00356339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фібрин</w:t>
                  </w:r>
                </w:p>
              </w:txbxContent>
            </v:textbox>
          </v:rect>
        </w:pict>
      </w:r>
      <w:r>
        <w:rPr>
          <w:lang w:val="uk-UA"/>
        </w:rPr>
        <w:tab/>
      </w:r>
    </w:p>
    <w:p w:rsidR="00356339" w:rsidRDefault="00356339" w:rsidP="00DB4932">
      <w:pPr>
        <w:tabs>
          <w:tab w:val="left" w:pos="1665"/>
        </w:tabs>
        <w:rPr>
          <w:sz w:val="18"/>
          <w:szCs w:val="18"/>
          <w:lang w:val="uk-UA"/>
        </w:rPr>
      </w:pPr>
      <w:r>
        <w:rPr>
          <w:noProof/>
        </w:rPr>
        <w:pict>
          <v:shape id="_x0000_s1044" type="#_x0000_t32" style="position:absolute;margin-left:272.7pt;margin-top:6.6pt;width:122.25pt;height:24pt;flip:y;z-index:251661312" o:connectortype="straight">
            <v:stroke endarrow="block"/>
          </v:shape>
        </w:pict>
      </w:r>
      <w:r>
        <w:rPr>
          <w:noProof/>
        </w:rPr>
        <w:pict>
          <v:rect id="_x0000_s1045" style="position:absolute;margin-left:394.95pt;margin-top:41.85pt;width:69pt;height:21.75pt;z-index:251658240">
            <v:textbox>
              <w:txbxContent>
                <w:p w:rsidR="00356339" w:rsidRPr="000D238A" w:rsidRDefault="00356339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тромб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6" style="position:absolute;margin-left:199.95pt;margin-top:12.6pt;width:72.75pt;height:29.25pt;z-index:251655168">
            <v:textbox>
              <w:txbxContent>
                <w:p w:rsidR="00356339" w:rsidRPr="000D238A" w:rsidRDefault="00356339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Фібриноген плазми</w:t>
                  </w:r>
                </w:p>
              </w:txbxContent>
            </v:textbox>
          </v:rect>
        </w:pict>
      </w:r>
      <w:r w:rsidRPr="00DB4932">
        <w:rPr>
          <w:sz w:val="18"/>
          <w:szCs w:val="18"/>
          <w:lang w:val="uk-UA"/>
        </w:rPr>
        <w:t xml:space="preserve">                                     Зіткнення з повітрям</w:t>
      </w:r>
    </w:p>
    <w:p w:rsidR="00356339" w:rsidRDefault="00356339" w:rsidP="00DB4932">
      <w:pPr>
        <w:tabs>
          <w:tab w:val="left" w:pos="1665"/>
        </w:tabs>
        <w:rPr>
          <w:sz w:val="18"/>
          <w:szCs w:val="18"/>
          <w:lang w:val="uk-UA"/>
        </w:rPr>
      </w:pPr>
    </w:p>
    <w:p w:rsidR="00356339" w:rsidRDefault="00356339" w:rsidP="00DB4932">
      <w:pPr>
        <w:tabs>
          <w:tab w:val="left" w:pos="1665"/>
        </w:tabs>
        <w:rPr>
          <w:sz w:val="18"/>
          <w:szCs w:val="18"/>
          <w:lang w:val="uk-UA"/>
        </w:rPr>
      </w:pPr>
    </w:p>
    <w:p w:rsidR="00356339" w:rsidRDefault="00356339" w:rsidP="001F6091">
      <w:pPr>
        <w:tabs>
          <w:tab w:val="left" w:pos="1665"/>
        </w:tabs>
        <w:spacing w:after="0"/>
        <w:rPr>
          <w:sz w:val="18"/>
          <w:szCs w:val="18"/>
          <w:lang w:val="uk-UA"/>
        </w:rPr>
      </w:pPr>
    </w:p>
    <w:p w:rsidR="00356339" w:rsidRDefault="00356339" w:rsidP="000D238A">
      <w:pPr>
        <w:pStyle w:val="ListParagraph"/>
        <w:numPr>
          <w:ilvl w:val="0"/>
          <w:numId w:val="7"/>
        </w:numPr>
        <w:tabs>
          <w:tab w:val="left" w:pos="1665"/>
        </w:tabs>
        <w:rPr>
          <w:lang w:val="uk-UA"/>
        </w:rPr>
      </w:pPr>
      <w:r>
        <w:rPr>
          <w:lang w:val="uk-UA"/>
        </w:rPr>
        <w:t>Етапи зсідання крові</w:t>
      </w:r>
    </w:p>
    <w:p w:rsidR="00356339" w:rsidRDefault="00356339" w:rsidP="000D238A">
      <w:pPr>
        <w:pStyle w:val="ListParagraph"/>
        <w:tabs>
          <w:tab w:val="left" w:pos="1665"/>
        </w:tabs>
        <w:ind w:left="1800"/>
        <w:rPr>
          <w:i/>
          <w:lang w:val="uk-UA"/>
        </w:rPr>
      </w:pPr>
      <w:r>
        <w:rPr>
          <w:i/>
          <w:lang w:val="uk-UA"/>
        </w:rPr>
        <w:t>Пояснення вчителя. Запис на дошці.</w:t>
      </w:r>
    </w:p>
    <w:p w:rsidR="00356339" w:rsidRDefault="00356339" w:rsidP="000D238A">
      <w:pPr>
        <w:pStyle w:val="ListParagraph"/>
        <w:tabs>
          <w:tab w:val="left" w:pos="1665"/>
        </w:tabs>
        <w:ind w:left="1800"/>
        <w:rPr>
          <w:lang w:val="uk-UA"/>
        </w:rPr>
      </w:pPr>
    </w:p>
    <w:p w:rsidR="00356339" w:rsidRDefault="00356339" w:rsidP="000D238A">
      <w:pPr>
        <w:pStyle w:val="ListParagraph"/>
        <w:tabs>
          <w:tab w:val="left" w:pos="1665"/>
        </w:tabs>
        <w:ind w:left="1800"/>
        <w:rPr>
          <w:lang w:val="uk-UA"/>
        </w:rPr>
      </w:pPr>
      <w:r>
        <w:rPr>
          <w:noProof/>
        </w:rPr>
        <w:pict>
          <v:shape id="_x0000_s1047" type="#_x0000_t32" style="position:absolute;left:0;text-align:left;margin-left:203.7pt;margin-top:12.35pt;width:108pt;height:0;z-index:251667456" o:connectortype="straight">
            <v:stroke endarrow="block"/>
          </v:shape>
        </w:pict>
      </w:r>
      <w:r>
        <w:rPr>
          <w:lang w:val="uk-UA"/>
        </w:rPr>
        <w:t>І. Тромбоцити                    фактор, що ушкоджує                Тромбопластин</w:t>
      </w:r>
    </w:p>
    <w:p w:rsidR="00356339" w:rsidRDefault="00356339" w:rsidP="000D238A">
      <w:pPr>
        <w:pStyle w:val="ListParagraph"/>
        <w:tabs>
          <w:tab w:val="left" w:pos="1665"/>
        </w:tabs>
        <w:ind w:left="1800"/>
        <w:rPr>
          <w:lang w:val="uk-UA"/>
        </w:rPr>
      </w:pPr>
    </w:p>
    <w:p w:rsidR="00356339" w:rsidRDefault="00356339" w:rsidP="000D238A">
      <w:pPr>
        <w:pStyle w:val="ListParagraph"/>
        <w:tabs>
          <w:tab w:val="left" w:pos="1665"/>
        </w:tabs>
        <w:ind w:left="1800"/>
        <w:rPr>
          <w:lang w:val="uk-UA"/>
        </w:rPr>
      </w:pPr>
    </w:p>
    <w:p w:rsidR="00356339" w:rsidRDefault="00356339" w:rsidP="000857F8">
      <w:pPr>
        <w:pStyle w:val="ListParagraph"/>
        <w:tabs>
          <w:tab w:val="left" w:pos="1665"/>
        </w:tabs>
        <w:ind w:left="1800"/>
        <w:rPr>
          <w:lang w:val="uk-UA"/>
        </w:rPr>
      </w:pPr>
      <w:r>
        <w:rPr>
          <w:noProof/>
        </w:rPr>
        <w:pict>
          <v:shape id="_x0000_s1048" type="#_x0000_t32" style="position:absolute;left:0;text-align:left;margin-left:203.7pt;margin-top:12.95pt;width:96pt;height:0;z-index:251668480" o:connectortype="straight">
            <v:stroke endarrow="block"/>
          </v:shape>
        </w:pict>
      </w:r>
      <w:r>
        <w:rPr>
          <w:lang w:val="uk-UA"/>
        </w:rPr>
        <w:t>ІІ. Протромбін                    тромбопластин, Са</w:t>
      </w:r>
      <w:r>
        <w:rPr>
          <w:vertAlign w:val="superscript"/>
          <w:lang w:val="uk-UA"/>
        </w:rPr>
        <w:t xml:space="preserve">2+  </w:t>
      </w:r>
      <w:r w:rsidRPr="000857F8">
        <w:rPr>
          <w:vertAlign w:val="superscript"/>
          <w:lang w:val="uk-UA"/>
        </w:rPr>
        <w:t xml:space="preserve">           </w:t>
      </w:r>
      <w:r w:rsidRPr="000857F8">
        <w:rPr>
          <w:lang w:val="uk-UA"/>
        </w:rPr>
        <w:t xml:space="preserve">          Тромбін</w:t>
      </w:r>
    </w:p>
    <w:p w:rsidR="00356339" w:rsidRPr="000857F8" w:rsidRDefault="00356339" w:rsidP="000857F8">
      <w:pPr>
        <w:pStyle w:val="ListParagraph"/>
        <w:tabs>
          <w:tab w:val="left" w:pos="1665"/>
        </w:tabs>
        <w:ind w:left="1800"/>
        <w:rPr>
          <w:vertAlign w:val="superscript"/>
          <w:lang w:val="uk-UA"/>
        </w:rPr>
      </w:pPr>
      <w:r>
        <w:rPr>
          <w:lang w:val="uk-UA"/>
        </w:rPr>
        <w:t xml:space="preserve">                                                  каталізує</w:t>
      </w:r>
    </w:p>
    <w:p w:rsidR="00356339" w:rsidRDefault="00356339" w:rsidP="000D238A">
      <w:pPr>
        <w:pStyle w:val="ListParagraph"/>
        <w:tabs>
          <w:tab w:val="left" w:pos="1665"/>
        </w:tabs>
        <w:ind w:left="1800"/>
        <w:rPr>
          <w:lang w:val="uk-UA"/>
        </w:rPr>
      </w:pPr>
    </w:p>
    <w:p w:rsidR="00356339" w:rsidRDefault="00356339" w:rsidP="000D238A">
      <w:pPr>
        <w:pStyle w:val="ListParagraph"/>
        <w:tabs>
          <w:tab w:val="left" w:pos="1665"/>
        </w:tabs>
        <w:ind w:left="1800"/>
        <w:rPr>
          <w:lang w:val="uk-UA"/>
        </w:rPr>
      </w:pPr>
    </w:p>
    <w:p w:rsidR="00356339" w:rsidRDefault="00356339" w:rsidP="000D238A">
      <w:pPr>
        <w:pStyle w:val="ListParagraph"/>
        <w:tabs>
          <w:tab w:val="left" w:pos="1665"/>
        </w:tabs>
        <w:ind w:left="1800"/>
        <w:rPr>
          <w:lang w:val="uk-UA"/>
        </w:rPr>
      </w:pPr>
      <w:r>
        <w:rPr>
          <w:noProof/>
        </w:rPr>
        <w:pict>
          <v:shape id="_x0000_s1049" type="#_x0000_t32" style="position:absolute;left:0;text-align:left;margin-left:203.7pt;margin-top:13.55pt;width:88.5pt;height:0;z-index:251669504" o:connectortype="straight">
            <v:stroke endarrow="block"/>
          </v:shape>
        </w:pict>
      </w:r>
      <w:r>
        <w:rPr>
          <w:lang w:val="uk-UA"/>
        </w:rPr>
        <w:t>ІІІ. Фібриноген                    тромбін, Са</w:t>
      </w:r>
      <w:r>
        <w:rPr>
          <w:vertAlign w:val="superscript"/>
          <w:lang w:val="uk-UA"/>
        </w:rPr>
        <w:t xml:space="preserve">2+                                                    </w:t>
      </w:r>
      <w:r>
        <w:rPr>
          <w:lang w:val="uk-UA"/>
        </w:rPr>
        <w:t>Фібрин</w:t>
      </w:r>
    </w:p>
    <w:p w:rsidR="00356339" w:rsidRDefault="00356339" w:rsidP="000D238A">
      <w:pPr>
        <w:pStyle w:val="ListParagraph"/>
        <w:tabs>
          <w:tab w:val="left" w:pos="1665"/>
        </w:tabs>
        <w:ind w:left="1800"/>
        <w:rPr>
          <w:lang w:val="uk-UA"/>
        </w:rPr>
      </w:pPr>
      <w:r>
        <w:rPr>
          <w:lang w:val="uk-UA"/>
        </w:rPr>
        <w:t xml:space="preserve">                                                      Каталізує</w:t>
      </w:r>
    </w:p>
    <w:p w:rsidR="00356339" w:rsidRDefault="00356339" w:rsidP="000D238A">
      <w:pPr>
        <w:pStyle w:val="ListParagraph"/>
        <w:tabs>
          <w:tab w:val="left" w:pos="1665"/>
        </w:tabs>
        <w:ind w:left="1800"/>
        <w:rPr>
          <w:lang w:val="uk-UA"/>
        </w:rPr>
      </w:pPr>
      <w:r>
        <w:rPr>
          <w:lang w:val="uk-UA"/>
        </w:rPr>
        <w:t>(Протромбін – один з білків плазми, який утворюється в печінці. )</w:t>
      </w:r>
    </w:p>
    <w:p w:rsidR="00356339" w:rsidRDefault="00356339" w:rsidP="001113C5">
      <w:pPr>
        <w:pStyle w:val="ListParagraph"/>
        <w:tabs>
          <w:tab w:val="left" w:pos="1665"/>
        </w:tabs>
        <w:ind w:left="1800"/>
        <w:jc w:val="center"/>
        <w:rPr>
          <w:b/>
          <w:lang w:val="uk-UA"/>
        </w:rPr>
      </w:pPr>
    </w:p>
    <w:p w:rsidR="00356339" w:rsidRDefault="00356339" w:rsidP="001113C5">
      <w:pPr>
        <w:pStyle w:val="ListParagraph"/>
        <w:tabs>
          <w:tab w:val="left" w:pos="1665"/>
        </w:tabs>
        <w:ind w:left="1800"/>
        <w:jc w:val="center"/>
        <w:rPr>
          <w:b/>
          <w:lang w:val="uk-UA"/>
        </w:rPr>
      </w:pPr>
      <w:r>
        <w:rPr>
          <w:b/>
          <w:lang w:val="uk-UA"/>
        </w:rPr>
        <w:t>Зсідання крові</w:t>
      </w:r>
    </w:p>
    <w:p w:rsidR="00356339" w:rsidRDefault="00356339" w:rsidP="001113C5">
      <w:pPr>
        <w:pStyle w:val="ListParagraph"/>
        <w:tabs>
          <w:tab w:val="left" w:pos="1665"/>
        </w:tabs>
        <w:ind w:left="1800"/>
        <w:rPr>
          <w:b/>
          <w:lang w:val="uk-UA"/>
        </w:rPr>
      </w:pPr>
      <w:r>
        <w:rPr>
          <w:b/>
          <w:lang w:val="uk-UA"/>
        </w:rPr>
        <w:t xml:space="preserve">                      Зменшення                                                                Збільшення</w:t>
      </w:r>
    </w:p>
    <w:p w:rsidR="00356339" w:rsidRDefault="00356339" w:rsidP="001113C5">
      <w:pPr>
        <w:pStyle w:val="ListParagraph"/>
        <w:tabs>
          <w:tab w:val="left" w:pos="1665"/>
        </w:tabs>
        <w:ind w:left="1800"/>
        <w:rPr>
          <w:lang w:val="uk-UA"/>
        </w:rPr>
      </w:pPr>
      <w:r>
        <w:rPr>
          <w:b/>
          <w:lang w:val="uk-UA"/>
        </w:rPr>
        <w:t xml:space="preserve">                        </w:t>
      </w:r>
      <w:r>
        <w:rPr>
          <w:lang w:val="uk-UA"/>
        </w:rPr>
        <w:t>Гемофілія                                                     При атеросклерозі, стресах</w:t>
      </w:r>
    </w:p>
    <w:p w:rsidR="00356339" w:rsidRDefault="00356339" w:rsidP="001113C5">
      <w:pPr>
        <w:pStyle w:val="ListParagraph"/>
        <w:tabs>
          <w:tab w:val="left" w:pos="1665"/>
        </w:tabs>
        <w:ind w:left="1800"/>
        <w:jc w:val="center"/>
        <w:rPr>
          <w:b/>
          <w:lang w:val="uk-UA"/>
        </w:rPr>
      </w:pPr>
      <w:r>
        <w:rPr>
          <w:b/>
          <w:lang w:val="uk-UA"/>
        </w:rPr>
        <w:t>Картка для роботи групи</w:t>
      </w:r>
    </w:p>
    <w:p w:rsidR="00356339" w:rsidRDefault="00356339" w:rsidP="001113C5">
      <w:pPr>
        <w:pStyle w:val="ListParagraph"/>
        <w:tabs>
          <w:tab w:val="left" w:pos="1665"/>
        </w:tabs>
        <w:ind w:left="1800"/>
        <w:rPr>
          <w:b/>
          <w:lang w:val="uk-UA"/>
        </w:rPr>
      </w:pPr>
      <w:r>
        <w:rPr>
          <w:b/>
          <w:lang w:val="uk-UA"/>
        </w:rPr>
        <w:t>Гемофілія</w:t>
      </w:r>
    </w:p>
    <w:p w:rsidR="00356339" w:rsidRPr="00741226" w:rsidRDefault="00356339" w:rsidP="00741226">
      <w:pPr>
        <w:tabs>
          <w:tab w:val="left" w:pos="1665"/>
        </w:tabs>
        <w:rPr>
          <w:lang w:val="uk-UA"/>
        </w:rPr>
      </w:pPr>
      <w:r>
        <w:rPr>
          <w:lang w:val="uk-UA"/>
        </w:rPr>
        <w:t xml:space="preserve">        </w:t>
      </w:r>
      <w:r w:rsidRPr="00741226">
        <w:rPr>
          <w:lang w:val="uk-UA"/>
        </w:rPr>
        <w:t>Гемофілія – ще одна спадкова хвороба, яка часто супроводжується анемією. При гемофілії кров погано зсідається, і нестримні кровотечі з невеликих ранок призводять до значної крововтрати, загрожуючи життю людини.</w:t>
      </w:r>
    </w:p>
    <w:p w:rsidR="00356339" w:rsidRPr="00741226" w:rsidRDefault="00356339" w:rsidP="00741226">
      <w:pPr>
        <w:tabs>
          <w:tab w:val="left" w:pos="1665"/>
        </w:tabs>
        <w:rPr>
          <w:lang w:val="uk-UA"/>
        </w:rPr>
      </w:pPr>
      <w:r>
        <w:rPr>
          <w:lang w:val="uk-UA"/>
        </w:rPr>
        <w:t xml:space="preserve">       </w:t>
      </w:r>
      <w:r w:rsidRPr="00741226">
        <w:rPr>
          <w:lang w:val="uk-UA"/>
        </w:rPr>
        <w:t xml:space="preserve"> У хворих на гемофілію у ланцюжку відсутній фактор </w:t>
      </w:r>
      <w:r w:rsidRPr="00741226">
        <w:rPr>
          <w:lang w:val="en-US"/>
        </w:rPr>
        <w:t>VII</w:t>
      </w:r>
      <w:r w:rsidRPr="00741226">
        <w:rPr>
          <w:lang w:val="uk-UA"/>
        </w:rPr>
        <w:t>, тому їхня кров не зсідається як при зовнішніх, так і при внутрішніх ушкодженнях. Під шкірою у хворого утворюються великі гематоми, а внутрішні крововиливи спричиняють сильний біль, набряклість і деформацію суглобів. Варто зазначити, що гемофілія трапляється рідко і майже завжди на неї страждають чоловіки, однак ген захворювання передається не чоловіком, а жінкою.</w:t>
      </w:r>
    </w:p>
    <w:p w:rsidR="00356339" w:rsidRPr="00741226" w:rsidRDefault="00356339" w:rsidP="00741226">
      <w:pPr>
        <w:tabs>
          <w:tab w:val="left" w:pos="1665"/>
        </w:tabs>
        <w:rPr>
          <w:lang w:val="uk-UA"/>
        </w:rPr>
      </w:pPr>
      <w:r>
        <w:rPr>
          <w:lang w:val="uk-UA"/>
        </w:rPr>
        <w:t xml:space="preserve">      </w:t>
      </w:r>
      <w:r w:rsidRPr="00741226">
        <w:rPr>
          <w:lang w:val="uk-UA"/>
        </w:rPr>
        <w:t xml:space="preserve">  Жінки хворіють на неї лише в тому випадку, якщо обоє батьків є носіями дефектного гена. У той же час жінки можуть бути носіями гена гемофілії і передавати їх у середньому половині своїх синів. Якщо подружня пара планує мати дітей, а в роду одного чи обох із них були хворі на гемофілію, їм слід звернутися до генетичного консультанта.</w:t>
      </w:r>
    </w:p>
    <w:p w:rsidR="00356339" w:rsidRPr="00741226" w:rsidRDefault="00356339" w:rsidP="00741226">
      <w:pPr>
        <w:tabs>
          <w:tab w:val="left" w:pos="1665"/>
        </w:tabs>
        <w:rPr>
          <w:lang w:val="uk-UA"/>
        </w:rPr>
      </w:pPr>
      <w:r>
        <w:rPr>
          <w:lang w:val="uk-UA"/>
        </w:rPr>
        <w:t xml:space="preserve">      </w:t>
      </w:r>
      <w:r w:rsidRPr="00741226">
        <w:rPr>
          <w:lang w:val="uk-UA"/>
        </w:rPr>
        <w:t xml:space="preserve"> Останніми роками лікування гемофілії позначилося значними успіхами. Дефіцит фактора </w:t>
      </w:r>
      <w:r w:rsidRPr="00741226">
        <w:rPr>
          <w:lang w:val="en-US"/>
        </w:rPr>
        <w:t>VII</w:t>
      </w:r>
      <w:r w:rsidRPr="00741226">
        <w:rPr>
          <w:lang w:val="uk-UA"/>
        </w:rPr>
        <w:t>І поповнюють шляхом переливання крові, вражені судини лікують методами фізіотерапії та спеціальними препаратами. Дотримуючись заходів безпеки, хворим можна робити хірургічні операції, напр. видаляти зуби. Проте хворий має постійно берегти себе в повсякденному житті, щоб звести до мінімуму ризик травми і кровотечі.</w:t>
      </w:r>
    </w:p>
    <w:p w:rsidR="00356339" w:rsidRDefault="00356339" w:rsidP="001113C5">
      <w:pPr>
        <w:pStyle w:val="ListParagraph"/>
        <w:tabs>
          <w:tab w:val="left" w:pos="1665"/>
        </w:tabs>
        <w:ind w:left="1800"/>
        <w:rPr>
          <w:b/>
          <w:lang w:val="uk-UA"/>
        </w:rPr>
      </w:pPr>
      <w:r>
        <w:rPr>
          <w:b/>
          <w:lang w:val="uk-UA"/>
        </w:rPr>
        <w:t>Лейкози</w:t>
      </w:r>
    </w:p>
    <w:p w:rsidR="00356339" w:rsidRPr="00741226" w:rsidRDefault="00356339" w:rsidP="00741226">
      <w:pPr>
        <w:tabs>
          <w:tab w:val="left" w:pos="1665"/>
        </w:tabs>
        <w:rPr>
          <w:lang w:val="uk-UA"/>
        </w:rPr>
      </w:pPr>
      <w:r>
        <w:rPr>
          <w:lang w:val="uk-UA"/>
        </w:rPr>
        <w:t xml:space="preserve">   </w:t>
      </w:r>
      <w:r w:rsidRPr="00741226">
        <w:rPr>
          <w:lang w:val="uk-UA"/>
        </w:rPr>
        <w:t xml:space="preserve">  Лейкози – це численні злоякісні зміни лейкоцитів. Вони можуть виникати в кістковому мозку, де виробляються клітини крові, у лімфатичній системі, її протоках і вузлах – тих самих «залозках», які й опухають під час інфекції.</w:t>
      </w:r>
    </w:p>
    <w:p w:rsidR="00356339" w:rsidRPr="00741226" w:rsidRDefault="00356339" w:rsidP="00741226">
      <w:pPr>
        <w:tabs>
          <w:tab w:val="left" w:pos="1665"/>
        </w:tabs>
        <w:rPr>
          <w:lang w:val="uk-UA"/>
        </w:rPr>
      </w:pPr>
      <w:r>
        <w:rPr>
          <w:lang w:val="uk-UA"/>
        </w:rPr>
        <w:t xml:space="preserve">    </w:t>
      </w:r>
      <w:r w:rsidRPr="00741226">
        <w:rPr>
          <w:lang w:val="uk-UA"/>
        </w:rPr>
        <w:t xml:space="preserve">   Різні форми лейкозів прийнято називати за типом клітин чи систем. Що їх вони уражують. Більшість форм мають або гострий (швидкоплинний і тяжкий), або хронічний (із млявим перебігом і менш тяжкими симптомами) характер.</w:t>
      </w:r>
    </w:p>
    <w:p w:rsidR="00356339" w:rsidRPr="00741226" w:rsidRDefault="00356339" w:rsidP="00741226">
      <w:pPr>
        <w:tabs>
          <w:tab w:val="left" w:pos="1665"/>
        </w:tabs>
        <w:rPr>
          <w:lang w:val="uk-UA"/>
        </w:rPr>
      </w:pPr>
      <w:r>
        <w:rPr>
          <w:lang w:val="uk-UA"/>
        </w:rPr>
        <w:t xml:space="preserve">   </w:t>
      </w:r>
      <w:r w:rsidRPr="00741226">
        <w:rPr>
          <w:lang w:val="uk-UA"/>
        </w:rPr>
        <w:t xml:space="preserve">  Гострий лімфобластний лейкоз частіше трапляється в дітей. При ньому деякі різновиди лейкоцитів (лімфобласти та лімфоцити) виробляються в надмірній кількості, проте не дозрівають до рівня повноцінних захисників організму від інфекцій. Переповнений незрілими клітинами кістковий мозок не може виробляти необхідної кількості здорових еритроцитів і лейкоцитів, а дефектні лейкоцити вторгаються з кровотоком в інші органи, й організм перестає опиратися інфекціям.</w:t>
      </w:r>
    </w:p>
    <w:p w:rsidR="00356339" w:rsidRDefault="00356339" w:rsidP="001113C5">
      <w:pPr>
        <w:pStyle w:val="ListParagraph"/>
        <w:tabs>
          <w:tab w:val="left" w:pos="1665"/>
        </w:tabs>
        <w:ind w:left="1800"/>
        <w:rPr>
          <w:b/>
          <w:lang w:val="uk-UA"/>
        </w:rPr>
      </w:pPr>
      <w:r>
        <w:rPr>
          <w:b/>
          <w:lang w:val="uk-UA"/>
        </w:rPr>
        <w:t>Причини і лікування</w:t>
      </w:r>
    </w:p>
    <w:p w:rsidR="00356339" w:rsidRPr="00741226" w:rsidRDefault="00356339" w:rsidP="00741226">
      <w:pPr>
        <w:tabs>
          <w:tab w:val="left" w:pos="1665"/>
        </w:tabs>
        <w:rPr>
          <w:lang w:val="uk-UA"/>
        </w:rPr>
      </w:pPr>
      <w:r w:rsidRPr="00741226">
        <w:rPr>
          <w:lang w:val="uk-UA"/>
        </w:rPr>
        <w:t xml:space="preserve">   Причини виникнення лейкозів до кінця нез</w:t>
      </w:r>
      <w:r w:rsidRPr="00387250">
        <w:t>’</w:t>
      </w:r>
      <w:r w:rsidRPr="00741226">
        <w:rPr>
          <w:lang w:val="uk-UA"/>
        </w:rPr>
        <w:t>ясовані. Це може бути вірусна інфекція, іонізуюча радіація чи дія певних хімічних речовин. У лікуванні застосовують переливання крові, стероїди, антибіотики й цитостатичні препарати, променеву терапію, асептичну ізоляцію хворих, пересадку кісткового мозку.</w:t>
      </w:r>
    </w:p>
    <w:p w:rsidR="00356339" w:rsidRPr="00741226" w:rsidRDefault="00356339" w:rsidP="00741226">
      <w:pPr>
        <w:tabs>
          <w:tab w:val="left" w:pos="1665"/>
        </w:tabs>
        <w:rPr>
          <w:lang w:val="uk-UA"/>
        </w:rPr>
      </w:pPr>
      <w:r>
        <w:rPr>
          <w:lang w:val="uk-UA"/>
        </w:rPr>
        <w:t xml:space="preserve"> </w:t>
      </w:r>
      <w:r w:rsidRPr="00741226">
        <w:rPr>
          <w:lang w:val="uk-UA"/>
        </w:rPr>
        <w:t xml:space="preserve">  Останніми роками істотно зросла ефективність лікування лейкозів, збільшився показник одужання дітей, які захворіли на гострий лімфобластний лейкоз. Його хронічна форма багато в чому схожа на гостру дитячу форму, але розвивається набагато повільніше і, як правило, у людей віком від 60 років.</w:t>
      </w:r>
    </w:p>
    <w:p w:rsidR="00356339" w:rsidRPr="00741226" w:rsidRDefault="00356339" w:rsidP="00741226">
      <w:pPr>
        <w:tabs>
          <w:tab w:val="left" w:pos="1665"/>
        </w:tabs>
        <w:rPr>
          <w:lang w:val="uk-UA"/>
        </w:rPr>
      </w:pPr>
      <w:r>
        <w:rPr>
          <w:lang w:val="uk-UA"/>
        </w:rPr>
        <w:t xml:space="preserve"> </w:t>
      </w:r>
      <w:r w:rsidRPr="00741226">
        <w:rPr>
          <w:lang w:val="uk-UA"/>
        </w:rPr>
        <w:t xml:space="preserve">  Крім типових симптомів анемії, у хворих часто виникають гематоми і крововиливи,  виразки у порожнині  рота і на губах. Вони частіше інфікуються. Лікування – медикаментозне, переливання крові,  іноді вдаються до пересадки кісткового мозку. Основні симптоми – втрата ваги й апетиту, нічна пітливість, загальне погане самопочуття, збільшена селезінка або лімфатичні вузли, анемія.</w:t>
      </w:r>
    </w:p>
    <w:p w:rsidR="00356339" w:rsidRPr="00741226" w:rsidRDefault="00356339" w:rsidP="00741226">
      <w:pPr>
        <w:tabs>
          <w:tab w:val="left" w:pos="1665"/>
        </w:tabs>
        <w:rPr>
          <w:lang w:val="uk-UA"/>
        </w:rPr>
      </w:pPr>
      <w:r>
        <w:rPr>
          <w:lang w:val="uk-UA"/>
        </w:rPr>
        <w:t xml:space="preserve">  </w:t>
      </w:r>
      <w:r w:rsidRPr="00741226">
        <w:rPr>
          <w:lang w:val="uk-UA"/>
        </w:rPr>
        <w:t xml:space="preserve">   Найновіші лікарські препарати і методи лікування дозволяють упродовж багатьох років стримувати розвиток хронічних лейкозів.</w:t>
      </w:r>
    </w:p>
    <w:p w:rsidR="00356339" w:rsidRDefault="00356339" w:rsidP="001113C5">
      <w:pPr>
        <w:pStyle w:val="ListParagraph"/>
        <w:tabs>
          <w:tab w:val="left" w:pos="1665"/>
        </w:tabs>
        <w:ind w:left="1800"/>
        <w:rPr>
          <w:lang w:val="uk-UA"/>
        </w:rPr>
      </w:pPr>
    </w:p>
    <w:p w:rsidR="00356339" w:rsidRDefault="00356339" w:rsidP="001113C5">
      <w:pPr>
        <w:pStyle w:val="ListParagraph"/>
        <w:tabs>
          <w:tab w:val="left" w:pos="1665"/>
        </w:tabs>
        <w:ind w:left="1800"/>
        <w:rPr>
          <w:i/>
          <w:lang w:val="uk-UA"/>
        </w:rPr>
      </w:pPr>
      <w:r>
        <w:rPr>
          <w:i/>
          <w:lang w:val="uk-UA"/>
        </w:rPr>
        <w:t xml:space="preserve">Доповідач </w:t>
      </w:r>
      <w:r>
        <w:rPr>
          <w:i/>
          <w:lang w:val="en-US"/>
        </w:rPr>
        <w:t>IV</w:t>
      </w:r>
      <w:r>
        <w:rPr>
          <w:i/>
          <w:lang w:val="uk-UA"/>
        </w:rPr>
        <w:t>групи</w:t>
      </w:r>
    </w:p>
    <w:p w:rsidR="00356339" w:rsidRPr="00741226" w:rsidRDefault="00356339" w:rsidP="00741226">
      <w:pPr>
        <w:tabs>
          <w:tab w:val="left" w:pos="1665"/>
        </w:tabs>
        <w:rPr>
          <w:lang w:val="uk-UA"/>
        </w:rPr>
      </w:pPr>
      <w:r>
        <w:rPr>
          <w:lang w:val="uk-UA"/>
        </w:rPr>
        <w:t xml:space="preserve">    </w:t>
      </w:r>
      <w:r w:rsidRPr="00741226">
        <w:rPr>
          <w:lang w:val="uk-UA"/>
        </w:rPr>
        <w:t>Сповільнює зсідання крові г</w:t>
      </w:r>
      <w:r>
        <w:rPr>
          <w:lang w:val="uk-UA"/>
        </w:rPr>
        <w:t>і</w:t>
      </w:r>
      <w:r w:rsidRPr="00741226">
        <w:rPr>
          <w:lang w:val="uk-UA"/>
        </w:rPr>
        <w:t>рудин – препарат із слинних  залоз медичних п</w:t>
      </w:r>
      <w:r w:rsidRPr="006E27E6">
        <w:rPr>
          <w:lang w:val="uk-UA"/>
        </w:rPr>
        <w:t>’</w:t>
      </w:r>
      <w:r w:rsidRPr="00741226">
        <w:rPr>
          <w:lang w:val="uk-UA"/>
        </w:rPr>
        <w:t>явок;</w:t>
      </w:r>
    </w:p>
    <w:p w:rsidR="00356339" w:rsidRDefault="00356339" w:rsidP="00741226">
      <w:pPr>
        <w:tabs>
          <w:tab w:val="left" w:pos="1665"/>
        </w:tabs>
        <w:rPr>
          <w:lang w:val="uk-UA"/>
        </w:rPr>
      </w:pPr>
      <w:r>
        <w:rPr>
          <w:lang w:val="uk-UA"/>
        </w:rPr>
        <w:t xml:space="preserve">   Дикумарол, утворюється в конюшині, яка перезимувала;</w:t>
      </w:r>
    </w:p>
    <w:p w:rsidR="00356339" w:rsidRDefault="00356339" w:rsidP="00741226">
      <w:pPr>
        <w:tabs>
          <w:tab w:val="left" w:pos="1665"/>
        </w:tabs>
        <w:rPr>
          <w:lang w:val="uk-UA"/>
        </w:rPr>
      </w:pPr>
      <w:r>
        <w:rPr>
          <w:lang w:val="uk-UA"/>
        </w:rPr>
        <w:t xml:space="preserve">   Зсідання крові  уповільнюється  при охолодженні. При зв</w:t>
      </w:r>
      <w:r w:rsidRPr="006E27E6">
        <w:rPr>
          <w:lang w:val="uk-UA"/>
        </w:rPr>
        <w:t>’</w:t>
      </w:r>
      <w:r>
        <w:rPr>
          <w:lang w:val="uk-UA"/>
        </w:rPr>
        <w:t>язуванні іонів Са іонами щавлевої або лимонної кислоти кров втрачає здатність до зсідання. Кров, узяту в донора, зберігають від зсідання, вводячи натрієву сіль лимонної кислоти або гепарин.</w:t>
      </w:r>
    </w:p>
    <w:p w:rsidR="00356339" w:rsidRDefault="00356339" w:rsidP="00741226">
      <w:pPr>
        <w:tabs>
          <w:tab w:val="left" w:pos="1665"/>
        </w:tabs>
        <w:rPr>
          <w:lang w:val="uk-UA"/>
        </w:rPr>
      </w:pPr>
      <w:r>
        <w:rPr>
          <w:lang w:val="uk-UA"/>
        </w:rPr>
        <w:t xml:space="preserve">   Не зсідається також дефібринована кров, тобто кров, штучно позбавлена фібриногену.</w:t>
      </w:r>
    </w:p>
    <w:p w:rsidR="00356339" w:rsidRDefault="00356339" w:rsidP="006E27E6">
      <w:pPr>
        <w:tabs>
          <w:tab w:val="left" w:pos="1665"/>
        </w:tabs>
        <w:jc w:val="center"/>
        <w:rPr>
          <w:i/>
          <w:lang w:val="uk-UA"/>
        </w:rPr>
      </w:pPr>
      <w:r>
        <w:rPr>
          <w:i/>
          <w:lang w:val="uk-UA"/>
        </w:rPr>
        <w:t>Доповнення вчителя</w:t>
      </w:r>
    </w:p>
    <w:p w:rsidR="00356339" w:rsidRDefault="00356339" w:rsidP="006E27E6">
      <w:pPr>
        <w:tabs>
          <w:tab w:val="left" w:pos="1665"/>
        </w:tabs>
        <w:rPr>
          <w:lang w:val="uk-UA"/>
        </w:rPr>
      </w:pPr>
      <w:r>
        <w:rPr>
          <w:lang w:val="uk-UA"/>
        </w:rPr>
        <w:t xml:space="preserve">  Зсідання крові захищає організм при пораненнях. У хворих на гемофілію. Кров майже не зсідається: в ній немає антигемофілічного фактора, який сприяє розпаду кров</w:t>
      </w:r>
      <w:r w:rsidRPr="006E27E6">
        <w:t>’</w:t>
      </w:r>
      <w:r>
        <w:rPr>
          <w:lang w:val="uk-UA"/>
        </w:rPr>
        <w:t>яних пластинок. Невелика подряпина може призвести, у таких випадках, до смерті.</w:t>
      </w:r>
    </w:p>
    <w:p w:rsidR="00356339" w:rsidRDefault="00356339" w:rsidP="00415099">
      <w:pPr>
        <w:tabs>
          <w:tab w:val="left" w:pos="1665"/>
        </w:tabs>
        <w:jc w:val="center"/>
        <w:rPr>
          <w:b/>
          <w:lang w:val="uk-UA"/>
        </w:rPr>
      </w:pPr>
      <w:r>
        <w:rPr>
          <w:b/>
          <w:lang w:val="uk-UA"/>
        </w:rPr>
        <w:t>Картка для роботи групи</w:t>
      </w:r>
    </w:p>
    <w:p w:rsidR="00356339" w:rsidRDefault="00356339" w:rsidP="00415099">
      <w:pPr>
        <w:tabs>
          <w:tab w:val="left" w:pos="1665"/>
        </w:tabs>
        <w:rPr>
          <w:b/>
          <w:lang w:val="uk-UA"/>
        </w:rPr>
      </w:pPr>
      <w:r>
        <w:rPr>
          <w:b/>
          <w:lang w:val="uk-UA"/>
        </w:rPr>
        <w:t>Цікаві факти</w:t>
      </w:r>
    </w:p>
    <w:p w:rsidR="00356339" w:rsidRDefault="00356339" w:rsidP="00415099">
      <w:pPr>
        <w:tabs>
          <w:tab w:val="left" w:pos="1665"/>
        </w:tabs>
        <w:rPr>
          <w:i/>
          <w:lang w:val="uk-UA"/>
        </w:rPr>
      </w:pPr>
      <w:r>
        <w:rPr>
          <w:i/>
          <w:lang w:val="uk-UA"/>
        </w:rPr>
        <w:t xml:space="preserve">Доповідач </w:t>
      </w:r>
      <w:r>
        <w:rPr>
          <w:i/>
          <w:lang w:val="en-US"/>
        </w:rPr>
        <w:t>V</w:t>
      </w:r>
      <w:r>
        <w:rPr>
          <w:i/>
          <w:lang w:val="uk-UA"/>
        </w:rPr>
        <w:t xml:space="preserve"> групи</w:t>
      </w:r>
    </w:p>
    <w:p w:rsidR="00356339" w:rsidRDefault="00356339" w:rsidP="00415099">
      <w:pPr>
        <w:tabs>
          <w:tab w:val="left" w:pos="1665"/>
        </w:tabs>
        <w:rPr>
          <w:lang w:val="uk-UA"/>
        </w:rPr>
      </w:pPr>
      <w:r>
        <w:rPr>
          <w:lang w:val="uk-UA"/>
        </w:rPr>
        <w:t>…  У здорової людини в крові 1,5 трильйона тромбоцитів. Але вони такі малі, що їх усіх можна помістити в дві десертні ложки.</w:t>
      </w:r>
    </w:p>
    <w:p w:rsidR="00356339" w:rsidRDefault="00356339" w:rsidP="00415099">
      <w:pPr>
        <w:tabs>
          <w:tab w:val="left" w:pos="1665"/>
        </w:tabs>
        <w:rPr>
          <w:lang w:val="uk-UA"/>
        </w:rPr>
      </w:pPr>
      <w:r>
        <w:rPr>
          <w:lang w:val="uk-UA"/>
        </w:rPr>
        <w:t>…  В 1882 році повторно відкрив тромбоцити італійський вчений Біццоцеро, тому їх ще називають пластинками Біццоцеро.</w:t>
      </w:r>
    </w:p>
    <w:p w:rsidR="00356339" w:rsidRDefault="00356339" w:rsidP="00415099">
      <w:pPr>
        <w:tabs>
          <w:tab w:val="left" w:pos="1665"/>
        </w:tabs>
        <w:rPr>
          <w:lang w:val="uk-UA"/>
        </w:rPr>
      </w:pPr>
      <w:r>
        <w:rPr>
          <w:lang w:val="uk-UA"/>
        </w:rPr>
        <w:t>…  В1935 році вчений Дамм відкрив вітамін К, його вплив на зсідання крові.</w:t>
      </w:r>
    </w:p>
    <w:p w:rsidR="00356339" w:rsidRDefault="00356339" w:rsidP="00415099">
      <w:pPr>
        <w:tabs>
          <w:tab w:val="left" w:pos="1665"/>
        </w:tabs>
        <w:jc w:val="right"/>
        <w:rPr>
          <w:lang w:val="uk-UA"/>
        </w:rPr>
      </w:pPr>
      <w:r>
        <w:rPr>
          <w:lang w:val="uk-UA"/>
        </w:rPr>
        <w:t>(Нобелівська премія)</w:t>
      </w:r>
    </w:p>
    <w:p w:rsidR="00356339" w:rsidRDefault="00356339" w:rsidP="00415099">
      <w:pPr>
        <w:tabs>
          <w:tab w:val="left" w:pos="1665"/>
        </w:tabs>
        <w:rPr>
          <w:lang w:val="uk-UA"/>
        </w:rPr>
      </w:pPr>
      <w:r>
        <w:rPr>
          <w:lang w:val="uk-UA"/>
        </w:rPr>
        <w:t>…  В 1942 році Доппе (француз) вперше описав тромбоцити.</w:t>
      </w:r>
    </w:p>
    <w:p w:rsidR="00356339" w:rsidRDefault="00356339" w:rsidP="00415099">
      <w:pPr>
        <w:tabs>
          <w:tab w:val="left" w:pos="1665"/>
        </w:tabs>
        <w:rPr>
          <w:lang w:val="uk-UA"/>
        </w:rPr>
      </w:pPr>
      <w:r>
        <w:rPr>
          <w:lang w:val="uk-UA"/>
        </w:rPr>
        <w:t>… В 1944 році О.В.Паладін, засновник Інституту біохімії АН України, синтезував вікасол, водорозчинний аналог вітаміну К.</w:t>
      </w:r>
    </w:p>
    <w:p w:rsidR="00356339" w:rsidRDefault="00356339" w:rsidP="002E2B75">
      <w:pPr>
        <w:pStyle w:val="ListParagraph"/>
        <w:tabs>
          <w:tab w:val="left" w:pos="1665"/>
        </w:tabs>
        <w:rPr>
          <w:b/>
          <w:lang w:val="uk-UA"/>
        </w:rPr>
      </w:pPr>
      <w:r>
        <w:rPr>
          <w:b/>
          <w:lang w:val="uk-UA"/>
        </w:rPr>
        <w:t>І</w:t>
      </w:r>
      <w:r>
        <w:rPr>
          <w:b/>
          <w:lang w:val="en-US"/>
        </w:rPr>
        <w:t>V</w:t>
      </w:r>
      <w:r>
        <w:rPr>
          <w:b/>
          <w:lang w:val="uk-UA"/>
        </w:rPr>
        <w:t>.  Узагальнення знань</w:t>
      </w:r>
    </w:p>
    <w:p w:rsidR="00356339" w:rsidRDefault="00356339" w:rsidP="002E2B75">
      <w:pPr>
        <w:tabs>
          <w:tab w:val="left" w:pos="1665"/>
        </w:tabs>
        <w:rPr>
          <w:i/>
          <w:lang w:val="uk-UA"/>
        </w:rPr>
      </w:pPr>
      <w:r w:rsidRPr="002E2B75">
        <w:rPr>
          <w:i/>
          <w:lang w:val="uk-UA"/>
        </w:rPr>
        <w:t>Обговорення висловлювання мотивації</w:t>
      </w:r>
    </w:p>
    <w:p w:rsidR="00356339" w:rsidRDefault="00356339" w:rsidP="002E2B75">
      <w:pPr>
        <w:tabs>
          <w:tab w:val="left" w:pos="1665"/>
        </w:tabs>
        <w:rPr>
          <w:lang w:val="uk-UA"/>
        </w:rPr>
      </w:pPr>
      <w:r>
        <w:rPr>
          <w:i/>
          <w:lang w:val="uk-UA"/>
        </w:rPr>
        <w:t xml:space="preserve">    </w:t>
      </w:r>
      <w:r>
        <w:rPr>
          <w:lang w:val="uk-UA"/>
        </w:rPr>
        <w:t>На сьогоднішньому уроці ми ще раз переконалися, виходячи з будови та функцій крові її неоціненну роль в основі життя кожного живого організму.</w:t>
      </w:r>
    </w:p>
    <w:p w:rsidR="00356339" w:rsidRDefault="00356339" w:rsidP="002E2B75">
      <w:pPr>
        <w:tabs>
          <w:tab w:val="left" w:pos="1665"/>
        </w:tabs>
        <w:rPr>
          <w:lang w:val="uk-UA"/>
        </w:rPr>
      </w:pPr>
      <w:r>
        <w:rPr>
          <w:lang w:val="uk-UA"/>
        </w:rPr>
        <w:t xml:space="preserve">    Дійсно, кров і життя – нероздільні.</w:t>
      </w:r>
    </w:p>
    <w:p w:rsidR="00356339" w:rsidRDefault="00356339" w:rsidP="002E2B75">
      <w:pPr>
        <w:pStyle w:val="ListParagraph"/>
        <w:numPr>
          <w:ilvl w:val="0"/>
          <w:numId w:val="9"/>
        </w:numPr>
        <w:tabs>
          <w:tab w:val="left" w:pos="1665"/>
        </w:tabs>
        <w:rPr>
          <w:b/>
          <w:lang w:val="en-US"/>
        </w:rPr>
      </w:pPr>
      <w:r w:rsidRPr="002E2B75">
        <w:rPr>
          <w:b/>
          <w:lang w:val="uk-UA"/>
        </w:rPr>
        <w:t>Закріплення знань</w:t>
      </w:r>
    </w:p>
    <w:p w:rsidR="00356339" w:rsidRPr="001F6091" w:rsidRDefault="00356339" w:rsidP="002E2B75">
      <w:pPr>
        <w:pStyle w:val="ListParagraph"/>
        <w:tabs>
          <w:tab w:val="left" w:pos="1665"/>
        </w:tabs>
        <w:ind w:left="1080"/>
        <w:rPr>
          <w:b/>
          <w:i/>
          <w:lang w:val="uk-UA"/>
        </w:rPr>
      </w:pPr>
      <w:r w:rsidRPr="001F6091">
        <w:rPr>
          <w:b/>
          <w:i/>
          <w:lang w:val="uk-UA"/>
        </w:rPr>
        <w:t>Рефлексія</w:t>
      </w:r>
    </w:p>
    <w:p w:rsidR="00356339" w:rsidRDefault="00356339" w:rsidP="002E2B75">
      <w:pPr>
        <w:pStyle w:val="ListParagraph"/>
        <w:tabs>
          <w:tab w:val="left" w:pos="1665"/>
        </w:tabs>
        <w:ind w:left="1080"/>
        <w:rPr>
          <w:i/>
          <w:lang w:val="uk-UA"/>
        </w:rPr>
      </w:pPr>
      <w:r>
        <w:rPr>
          <w:i/>
          <w:lang w:val="uk-UA"/>
        </w:rPr>
        <w:t>Тестовий контроль</w:t>
      </w:r>
    </w:p>
    <w:p w:rsidR="00356339" w:rsidRDefault="00356339" w:rsidP="002E2B75">
      <w:pPr>
        <w:pStyle w:val="ListParagraph"/>
        <w:tabs>
          <w:tab w:val="left" w:pos="1665"/>
        </w:tabs>
        <w:ind w:left="1080"/>
        <w:rPr>
          <w:lang w:val="uk-UA"/>
        </w:rPr>
      </w:pPr>
      <w:r>
        <w:rPr>
          <w:lang w:val="uk-UA"/>
        </w:rPr>
        <w:t>Виберіть вірні твердження:</w:t>
      </w:r>
    </w:p>
    <w:p w:rsidR="00356339" w:rsidRDefault="00356339" w:rsidP="002E2B75">
      <w:pPr>
        <w:pStyle w:val="ListParagraph"/>
        <w:numPr>
          <w:ilvl w:val="0"/>
          <w:numId w:val="10"/>
        </w:numPr>
        <w:tabs>
          <w:tab w:val="left" w:pos="1665"/>
        </w:tabs>
        <w:rPr>
          <w:lang w:val="uk-UA"/>
        </w:rPr>
      </w:pPr>
      <w:r>
        <w:rPr>
          <w:lang w:val="uk-UA"/>
        </w:rPr>
        <w:t>Який елемент бере безпосередню участь у прцесі зсідання крові?</w:t>
      </w:r>
    </w:p>
    <w:p w:rsidR="00356339" w:rsidRDefault="00356339" w:rsidP="002E2B75">
      <w:pPr>
        <w:pStyle w:val="ListParagraph"/>
        <w:tabs>
          <w:tab w:val="left" w:pos="1665"/>
        </w:tabs>
        <w:ind w:left="1440"/>
        <w:rPr>
          <w:lang w:val="uk-UA"/>
        </w:rPr>
      </w:pPr>
      <w:r>
        <w:rPr>
          <w:lang w:val="uk-UA"/>
        </w:rPr>
        <w:t>а) натрій; б) кальцій; в) калій; г) залізо.</w:t>
      </w:r>
    </w:p>
    <w:p w:rsidR="00356339" w:rsidRDefault="00356339" w:rsidP="002E2B75">
      <w:pPr>
        <w:tabs>
          <w:tab w:val="left" w:pos="1665"/>
        </w:tabs>
        <w:rPr>
          <w:lang w:val="uk-UA"/>
        </w:rPr>
      </w:pPr>
      <w:r>
        <w:rPr>
          <w:lang w:val="uk-UA"/>
        </w:rPr>
        <w:t xml:space="preserve">                     </w:t>
      </w:r>
      <w:r w:rsidRPr="002E2B75">
        <w:rPr>
          <w:lang w:val="uk-UA"/>
        </w:rPr>
        <w:t xml:space="preserve">2.  Які </w:t>
      </w:r>
      <w:r>
        <w:rPr>
          <w:lang w:val="uk-UA"/>
        </w:rPr>
        <w:t>формені елементи крові називаються кров</w:t>
      </w:r>
      <w:r w:rsidRPr="002E2B75">
        <w:t>’</w:t>
      </w:r>
      <w:r>
        <w:rPr>
          <w:lang w:val="uk-UA"/>
        </w:rPr>
        <w:t>яними пластинками?</w:t>
      </w:r>
    </w:p>
    <w:p w:rsidR="00356339" w:rsidRDefault="00356339" w:rsidP="002E2B75">
      <w:pPr>
        <w:tabs>
          <w:tab w:val="left" w:pos="1665"/>
        </w:tabs>
        <w:rPr>
          <w:lang w:val="uk-UA"/>
        </w:rPr>
      </w:pPr>
      <w:r>
        <w:rPr>
          <w:lang w:val="uk-UA"/>
        </w:rPr>
        <w:t xml:space="preserve">                            а) еритроцити; б) тромбоцити; в) лейкоцити.</w:t>
      </w:r>
    </w:p>
    <w:p w:rsidR="00356339" w:rsidRDefault="00356339" w:rsidP="002E2B75">
      <w:pPr>
        <w:tabs>
          <w:tab w:val="left" w:pos="1665"/>
        </w:tabs>
        <w:rPr>
          <w:lang w:val="uk-UA"/>
        </w:rPr>
      </w:pPr>
      <w:r>
        <w:rPr>
          <w:lang w:val="uk-UA"/>
        </w:rPr>
        <w:t xml:space="preserve">                     3.  Які клітини крові живуть від кількох діб до кількох років?</w:t>
      </w:r>
    </w:p>
    <w:p w:rsidR="00356339" w:rsidRDefault="00356339" w:rsidP="002E2B75">
      <w:pPr>
        <w:tabs>
          <w:tab w:val="left" w:pos="1665"/>
        </w:tabs>
        <w:rPr>
          <w:lang w:val="uk-UA"/>
        </w:rPr>
      </w:pPr>
      <w:r>
        <w:rPr>
          <w:lang w:val="uk-UA"/>
        </w:rPr>
        <w:t xml:space="preserve">                             а)лейкоцити; б) тромбоцити; в) еритроцити.</w:t>
      </w:r>
    </w:p>
    <w:p w:rsidR="00356339" w:rsidRDefault="00356339" w:rsidP="002E2B75">
      <w:pPr>
        <w:tabs>
          <w:tab w:val="left" w:pos="1665"/>
        </w:tabs>
        <w:rPr>
          <w:lang w:val="uk-UA"/>
        </w:rPr>
      </w:pPr>
      <w:r>
        <w:rPr>
          <w:lang w:val="uk-UA"/>
        </w:rPr>
        <w:t xml:space="preserve">                      4. Які клітини крові здатні активно рухатися?</w:t>
      </w:r>
    </w:p>
    <w:p w:rsidR="00356339" w:rsidRDefault="00356339" w:rsidP="002E2B75">
      <w:pPr>
        <w:tabs>
          <w:tab w:val="left" w:pos="1665"/>
        </w:tabs>
        <w:rPr>
          <w:lang w:val="uk-UA"/>
        </w:rPr>
      </w:pPr>
      <w:r>
        <w:rPr>
          <w:lang w:val="uk-UA"/>
        </w:rPr>
        <w:t xml:space="preserve">                             а)еритроцити; б) тромбоцити; в) лейкоцити.</w:t>
      </w:r>
    </w:p>
    <w:p w:rsidR="00356339" w:rsidRDefault="00356339" w:rsidP="002E2B75">
      <w:pPr>
        <w:tabs>
          <w:tab w:val="left" w:pos="1665"/>
        </w:tabs>
        <w:rPr>
          <w:lang w:val="uk-UA"/>
        </w:rPr>
      </w:pPr>
      <w:r>
        <w:rPr>
          <w:lang w:val="uk-UA"/>
        </w:rPr>
        <w:t xml:space="preserve">                      5. Які клітини крові здатні проникати крізь стінку кровоносної судини?</w:t>
      </w:r>
    </w:p>
    <w:p w:rsidR="00356339" w:rsidRDefault="00356339" w:rsidP="002E2B75">
      <w:pPr>
        <w:tabs>
          <w:tab w:val="left" w:pos="1665"/>
        </w:tabs>
        <w:rPr>
          <w:lang w:val="uk-UA"/>
        </w:rPr>
      </w:pPr>
      <w:r>
        <w:rPr>
          <w:lang w:val="uk-UA"/>
        </w:rPr>
        <w:t xml:space="preserve">                            а)лейкоцити; б) еритроцити; в) тромбоцити.</w:t>
      </w:r>
    </w:p>
    <w:p w:rsidR="00356339" w:rsidRDefault="00356339" w:rsidP="002E2B75">
      <w:pPr>
        <w:tabs>
          <w:tab w:val="left" w:pos="1665"/>
        </w:tabs>
        <w:rPr>
          <w:lang w:val="uk-UA"/>
        </w:rPr>
      </w:pPr>
      <w:r>
        <w:rPr>
          <w:lang w:val="uk-UA"/>
        </w:rPr>
        <w:t xml:space="preserve">                      6. Яких речовин не буває у крові здорової людини?</w:t>
      </w:r>
    </w:p>
    <w:p w:rsidR="00356339" w:rsidRDefault="00356339" w:rsidP="002E2B75">
      <w:pPr>
        <w:tabs>
          <w:tab w:val="left" w:pos="1665"/>
        </w:tabs>
        <w:rPr>
          <w:lang w:val="uk-UA"/>
        </w:rPr>
      </w:pPr>
      <w:r>
        <w:rPr>
          <w:lang w:val="uk-UA"/>
        </w:rPr>
        <w:t xml:space="preserve">                            а) тромбопластину; б) протромбіну; в) фібриногену; г) фібрину.</w:t>
      </w:r>
    </w:p>
    <w:p w:rsidR="00356339" w:rsidRDefault="00356339" w:rsidP="002E2B75">
      <w:pPr>
        <w:tabs>
          <w:tab w:val="left" w:pos="1665"/>
        </w:tabs>
        <w:rPr>
          <w:lang w:val="uk-UA"/>
        </w:rPr>
      </w:pPr>
      <w:r>
        <w:rPr>
          <w:lang w:val="uk-UA"/>
        </w:rPr>
        <w:t xml:space="preserve">                       7. Рідини, що складають внутрішнє середовище організму?</w:t>
      </w:r>
    </w:p>
    <w:p w:rsidR="00356339" w:rsidRDefault="00356339" w:rsidP="002E2B75">
      <w:pPr>
        <w:tabs>
          <w:tab w:val="left" w:pos="1665"/>
        </w:tabs>
        <w:rPr>
          <w:lang w:val="uk-UA"/>
        </w:rPr>
      </w:pPr>
      <w:r>
        <w:rPr>
          <w:lang w:val="uk-UA"/>
        </w:rPr>
        <w:t xml:space="preserve">                            а) кров; б) тканинна рідина; в) лімфа; г) плазма.</w:t>
      </w:r>
    </w:p>
    <w:p w:rsidR="00356339" w:rsidRDefault="00356339" w:rsidP="002E2B75">
      <w:pPr>
        <w:tabs>
          <w:tab w:val="left" w:pos="1665"/>
        </w:tabs>
        <w:rPr>
          <w:lang w:val="uk-UA"/>
        </w:rPr>
      </w:pPr>
      <w:r>
        <w:rPr>
          <w:lang w:val="uk-UA"/>
        </w:rPr>
        <w:t>Виставлення і коментування оцінок.</w:t>
      </w:r>
    </w:p>
    <w:p w:rsidR="00356339" w:rsidRDefault="00356339" w:rsidP="001F6091">
      <w:pPr>
        <w:pStyle w:val="ListParagraph"/>
        <w:numPr>
          <w:ilvl w:val="0"/>
          <w:numId w:val="9"/>
        </w:numPr>
        <w:tabs>
          <w:tab w:val="left" w:pos="1665"/>
        </w:tabs>
        <w:rPr>
          <w:b/>
          <w:lang w:val="uk-UA"/>
        </w:rPr>
      </w:pPr>
      <w:r>
        <w:rPr>
          <w:b/>
          <w:lang w:val="uk-UA"/>
        </w:rPr>
        <w:t>Домашнє завдання</w:t>
      </w:r>
    </w:p>
    <w:p w:rsidR="00356339" w:rsidRDefault="00356339" w:rsidP="001F6091">
      <w:pPr>
        <w:pStyle w:val="ListParagraph"/>
        <w:tabs>
          <w:tab w:val="left" w:pos="1665"/>
        </w:tabs>
        <w:ind w:left="1080"/>
        <w:rPr>
          <w:lang w:val="uk-UA"/>
        </w:rPr>
      </w:pPr>
      <w:r>
        <w:rPr>
          <w:lang w:val="uk-UA"/>
        </w:rPr>
        <w:t>Вивчити § 19; § 20.</w:t>
      </w:r>
    </w:p>
    <w:p w:rsidR="00356339" w:rsidRPr="001F6091" w:rsidRDefault="00356339" w:rsidP="001F6091">
      <w:pPr>
        <w:pStyle w:val="ListParagraph"/>
        <w:tabs>
          <w:tab w:val="left" w:pos="1665"/>
        </w:tabs>
        <w:ind w:left="1080"/>
        <w:rPr>
          <w:lang w:val="uk-UA"/>
        </w:rPr>
      </w:pPr>
      <w:r>
        <w:rPr>
          <w:lang w:val="uk-UA"/>
        </w:rPr>
        <w:t>Відповісти на запитання після параграфів.</w:t>
      </w:r>
    </w:p>
    <w:p w:rsidR="00356339" w:rsidRPr="00311F15" w:rsidRDefault="00356339" w:rsidP="002E2B75">
      <w:pPr>
        <w:pStyle w:val="ListParagraph"/>
        <w:tabs>
          <w:tab w:val="left" w:pos="1665"/>
        </w:tabs>
        <w:rPr>
          <w:b/>
          <w:lang w:val="uk-UA"/>
        </w:rPr>
      </w:pPr>
    </w:p>
    <w:p w:rsidR="00356339" w:rsidRPr="002E2B75" w:rsidRDefault="00356339" w:rsidP="002E2B75">
      <w:pPr>
        <w:pStyle w:val="ListParagraph"/>
        <w:tabs>
          <w:tab w:val="left" w:pos="1665"/>
        </w:tabs>
        <w:rPr>
          <w:i/>
          <w:lang w:val="uk-UA"/>
        </w:rPr>
      </w:pPr>
    </w:p>
    <w:p w:rsidR="00356339" w:rsidRPr="00741226" w:rsidRDefault="00356339" w:rsidP="00741226">
      <w:pPr>
        <w:tabs>
          <w:tab w:val="left" w:pos="1665"/>
        </w:tabs>
        <w:rPr>
          <w:lang w:val="uk-UA"/>
        </w:rPr>
      </w:pPr>
    </w:p>
    <w:p w:rsidR="00356339" w:rsidRPr="001113C5" w:rsidRDefault="00356339" w:rsidP="001113C5">
      <w:pPr>
        <w:pStyle w:val="ListParagraph"/>
        <w:tabs>
          <w:tab w:val="left" w:pos="1665"/>
        </w:tabs>
        <w:ind w:left="1800"/>
        <w:rPr>
          <w:lang w:val="uk-UA"/>
        </w:rPr>
      </w:pPr>
    </w:p>
    <w:sectPr w:rsidR="00356339" w:rsidRPr="001113C5" w:rsidSect="00F718C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ndale Mono">
    <w:altName w:val="MS Gothic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E335D"/>
    <w:multiLevelType w:val="hybridMultilevel"/>
    <w:tmpl w:val="FC061BF2"/>
    <w:lvl w:ilvl="0" w:tplc="BC4C3C5C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>
    <w:nsid w:val="0DC738F8"/>
    <w:multiLevelType w:val="hybridMultilevel"/>
    <w:tmpl w:val="76FE8E06"/>
    <w:lvl w:ilvl="0" w:tplc="CC346094">
      <w:start w:val="5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9530F3"/>
    <w:multiLevelType w:val="hybridMultilevel"/>
    <w:tmpl w:val="F216CFA6"/>
    <w:lvl w:ilvl="0" w:tplc="9BBE604E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2A77652F"/>
    <w:multiLevelType w:val="hybridMultilevel"/>
    <w:tmpl w:val="E47C1A22"/>
    <w:lvl w:ilvl="0" w:tplc="C61A8788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B91A09"/>
    <w:multiLevelType w:val="hybridMultilevel"/>
    <w:tmpl w:val="69E29300"/>
    <w:lvl w:ilvl="0" w:tplc="CCC6870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3D51179E"/>
    <w:multiLevelType w:val="hybridMultilevel"/>
    <w:tmpl w:val="664AC4E6"/>
    <w:lvl w:ilvl="0" w:tplc="72B030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396DE4"/>
    <w:multiLevelType w:val="hybridMultilevel"/>
    <w:tmpl w:val="3F1A3B24"/>
    <w:lvl w:ilvl="0" w:tplc="D0EA4046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>
    <w:nsid w:val="5D0C6199"/>
    <w:multiLevelType w:val="hybridMultilevel"/>
    <w:tmpl w:val="A256373E"/>
    <w:lvl w:ilvl="0" w:tplc="205859C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707171C9"/>
    <w:multiLevelType w:val="hybridMultilevel"/>
    <w:tmpl w:val="69FC77E6"/>
    <w:lvl w:ilvl="0" w:tplc="6E9E4604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F843482"/>
    <w:multiLevelType w:val="hybridMultilevel"/>
    <w:tmpl w:val="A612997C"/>
    <w:lvl w:ilvl="0" w:tplc="2C54F8E8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9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18C6"/>
    <w:rsid w:val="000857F8"/>
    <w:rsid w:val="000C2286"/>
    <w:rsid w:val="000D238A"/>
    <w:rsid w:val="001113C5"/>
    <w:rsid w:val="001137E3"/>
    <w:rsid w:val="001940D3"/>
    <w:rsid w:val="001F6091"/>
    <w:rsid w:val="002A3A8E"/>
    <w:rsid w:val="002E2B75"/>
    <w:rsid w:val="00303D4F"/>
    <w:rsid w:val="00303E06"/>
    <w:rsid w:val="00311F15"/>
    <w:rsid w:val="003124FD"/>
    <w:rsid w:val="00356339"/>
    <w:rsid w:val="00387250"/>
    <w:rsid w:val="003D4747"/>
    <w:rsid w:val="003E585C"/>
    <w:rsid w:val="003F270F"/>
    <w:rsid w:val="00415099"/>
    <w:rsid w:val="004C0AC1"/>
    <w:rsid w:val="005203F3"/>
    <w:rsid w:val="00570A16"/>
    <w:rsid w:val="006049AE"/>
    <w:rsid w:val="00626AC9"/>
    <w:rsid w:val="006B7B9C"/>
    <w:rsid w:val="006E27E6"/>
    <w:rsid w:val="00741226"/>
    <w:rsid w:val="00825604"/>
    <w:rsid w:val="00850C4B"/>
    <w:rsid w:val="008D6738"/>
    <w:rsid w:val="00940D6E"/>
    <w:rsid w:val="00A56081"/>
    <w:rsid w:val="00A8239D"/>
    <w:rsid w:val="00AF19CD"/>
    <w:rsid w:val="00B17138"/>
    <w:rsid w:val="00B503CD"/>
    <w:rsid w:val="00B85770"/>
    <w:rsid w:val="00CA511C"/>
    <w:rsid w:val="00CB4E62"/>
    <w:rsid w:val="00DB4932"/>
    <w:rsid w:val="00E8575D"/>
    <w:rsid w:val="00F06FC8"/>
    <w:rsid w:val="00F1094E"/>
    <w:rsid w:val="00F71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FC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F718C6"/>
    <w:rPr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F718C6"/>
    <w:rPr>
      <w:rFonts w:cs="Times New Roman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F71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18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203F3"/>
    <w:pPr>
      <w:ind w:left="720"/>
      <w:contextualSpacing/>
    </w:pPr>
  </w:style>
  <w:style w:type="table" w:styleId="TableGrid">
    <w:name w:val="Table Grid"/>
    <w:basedOn w:val="TableNormal"/>
    <w:uiPriority w:val="99"/>
    <w:rsid w:val="001137E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rsid w:val="001F609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350</TotalTime>
  <Pages>9</Pages>
  <Words>2284</Words>
  <Characters>13020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school</cp:lastModifiedBy>
  <cp:revision>7</cp:revision>
  <dcterms:created xsi:type="dcterms:W3CDTF">2013-01-21T16:55:00Z</dcterms:created>
  <dcterms:modified xsi:type="dcterms:W3CDTF">2013-02-01T12:25:00Z</dcterms:modified>
</cp:coreProperties>
</file>