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448" w:rsidRPr="00910448" w:rsidRDefault="00910448" w:rsidP="009104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                                                                </w:t>
      </w: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561975" cy="752475"/>
            <wp:effectExtent l="0" t="0" r="9525" b="9525"/>
            <wp:docPr id="1" name="Рисунок 1" descr="http://www.vmr.gov.ua/Branches/ContentLibrary/792eccf1-4802-4756-ae13-b2280969f6cf/14/%D0%93%D0%B5%D1%80%D0%B1%20%D0%A3%D0%BA%D1%80%D0%B0%D1%97%D0%BD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vmr.gov.ua/Branches/ContentLibrary/792eccf1-4802-4756-ae13-b2280969f6cf/14/%D0%93%D0%B5%D1%80%D0%B1%20%D0%A3%D0%BA%D1%80%D0%B0%D1%97%D0%BD%D0%B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448" w:rsidRPr="00910448" w:rsidRDefault="00910448" w:rsidP="00910448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БЕРЕЖАНСЬКА  МІСЬКА РАДА </w:t>
      </w:r>
    </w:p>
    <w:p w:rsidR="00910448" w:rsidRPr="00910448" w:rsidRDefault="00910448" w:rsidP="009104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>ВІДДІЛ ОСВІТИ, МОЛОДІ І СПОРТУ</w:t>
      </w:r>
    </w:p>
    <w:p w:rsidR="00910448" w:rsidRPr="00910448" w:rsidRDefault="00910448" w:rsidP="009104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0448">
        <w:rPr>
          <w:rFonts w:ascii="Times New Roman" w:eastAsia="Calibri" w:hAnsi="Times New Roman" w:cs="Times New Roman"/>
          <w:b/>
          <w:sz w:val="28"/>
          <w:szCs w:val="28"/>
        </w:rPr>
        <w:t xml:space="preserve">КУРОПАТНИЦЬКИЙ ЛІЦЕЙ </w:t>
      </w:r>
    </w:p>
    <w:p w:rsidR="00910448" w:rsidRPr="00910448" w:rsidRDefault="00910448" w:rsidP="00910448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910448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404494</wp:posOffset>
                </wp:positionV>
                <wp:extent cx="6054725" cy="0"/>
                <wp:effectExtent l="0" t="19050" r="41275" b="38100"/>
                <wp:wrapSquare wrapText="bothSides"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47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3D43B" id="Пряма сполучна лінія 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.5pt,31.85pt" to="477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jmHUwIAAFw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3iAkSA1tKj90n3o7trv7VfUfWx/tj/ab92n7nP7AAsQ3rcP3X13hwZOu0aZ&#10;BCCm4kq76ulGXKtLSW8NEnJaErFkvoabrQLgyJ0InhxxE6OAwaJ5JXPIISsrvZCbQtcOEiRCG9+v&#10;7bFfbGMRhcVROIxP+0OM6GEvIMnhoNLGvmSyRi5IccWFk5IkZH1prCNCkkOKWxZyzqvK26ESqEnx&#10;8DQagmNorUAcW3JxAxa59RBGVjx36e6g0cvFtNJoTZzF/OPrhJ3HaVquRO7hS0by2T62hFe7GOhU&#10;wuFBcUBwH+089O4sPJuNZ+O4F/dHs14cZlnvxXwa90bz6HSYDbLpNIveO2pRnJQ8z5lw7A5+juK/&#10;88v+Zu2ceHT0UZjgKbpXEMge3p60765r6M4aC5lvr/Sh62Bhn7y/bu6OPJ5D/PinMPkFAAD//wMA&#10;UEsDBBQABgAIAAAAIQAnzAFO3gAAAAcBAAAPAAAAZHJzL2Rvd25yZXYueG1sTI/BTsMwEETvSPyD&#10;tUhcKupAaUlDnApVcOGA1JYD3Nx4m0TE69R2m8DXs6iHcpyd1cybfDHYVhzRh8aRgttxAgKpdKah&#10;SsH75uUmBRGiJqNbR6jgGwMsisuLXGfG9bTC4zpWgkMoZFpBHWOXSRnKGq0OY9chsbdz3urI0lfS&#10;eN1zuG3lXZLMpNUNcUOtO1zWWH6tD1aBWYXwvBzSn8mbf93vP9LRZ78ZKXV9NTw9gog4xPMz/OEz&#10;OhTMtHUHMkG0rHlJVDCbPIBgez69n4LYng6yyOV//uIXAAD//wMAUEsBAi0AFAAGAAgAAAAhALaD&#10;OJL+AAAA4QEAABMAAAAAAAAAAAAAAAAAAAAAAFtDb250ZW50X1R5cGVzXS54bWxQSwECLQAUAAYA&#10;CAAAACEAOP0h/9YAAACUAQAACwAAAAAAAAAAAAAAAAAvAQAAX3JlbHMvLnJlbHNQSwECLQAUAAYA&#10;CAAAACEAwX45h1MCAABcBAAADgAAAAAAAAAAAAAAAAAuAgAAZHJzL2Uyb0RvYy54bWxQSwECLQAU&#10;AAYACAAAACEAJ8wBTt4AAAAHAQAADwAAAAAAAAAAAAAAAACtBAAAZHJzL2Rvd25yZXYueG1sUEsF&#10;BgAAAAAEAAQA8wAAALgFAAAAAA==&#10;" strokeweight="4.5pt">
                <v:stroke linestyle="thinThick"/>
                <w10:wrap type="square"/>
              </v:line>
            </w:pict>
          </mc:Fallback>
        </mc:AlternateContent>
      </w:r>
      <w:r w:rsidRPr="00910448">
        <w:rPr>
          <w:rFonts w:ascii="Times New Roman" w:eastAsia="Calibri" w:hAnsi="Times New Roman" w:cs="Times New Roman"/>
        </w:rPr>
        <w:t xml:space="preserve">вул. Центральна, 22, с. </w:t>
      </w:r>
      <w:proofErr w:type="spellStart"/>
      <w:r w:rsidRPr="00910448">
        <w:rPr>
          <w:rFonts w:ascii="Times New Roman" w:eastAsia="Calibri" w:hAnsi="Times New Roman" w:cs="Times New Roman"/>
        </w:rPr>
        <w:t>Куропатники</w:t>
      </w:r>
      <w:proofErr w:type="spellEnd"/>
      <w:r w:rsidRPr="00910448">
        <w:rPr>
          <w:rFonts w:ascii="Times New Roman" w:eastAsia="Calibri" w:hAnsi="Times New Roman" w:cs="Times New Roman"/>
        </w:rPr>
        <w:t xml:space="preserve">, Тернопільський район, Тернопільська область, </w:t>
      </w:r>
    </w:p>
    <w:p w:rsidR="00910448" w:rsidRPr="00910448" w:rsidRDefault="00910448" w:rsidP="00910448">
      <w:pPr>
        <w:tabs>
          <w:tab w:val="left" w:pos="5387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lang w:val="en-US"/>
        </w:rPr>
      </w:pPr>
      <w:r w:rsidRPr="00910448">
        <w:rPr>
          <w:rFonts w:ascii="Times New Roman" w:eastAsia="Calibri" w:hAnsi="Times New Roman" w:cs="Times New Roman"/>
          <w:lang w:val="ru-RU"/>
        </w:rPr>
        <w:t>код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  <w:lang w:val="ru-RU"/>
        </w:rPr>
        <w:t>ЄДРПОУ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24629346</w:t>
      </w:r>
      <w:r w:rsidRPr="00910448">
        <w:rPr>
          <w:rFonts w:ascii="Times New Roman" w:eastAsia="Calibri" w:hAnsi="Times New Roman" w:cs="Times New Roman"/>
          <w:lang w:val="de-DE"/>
        </w:rPr>
        <w:t xml:space="preserve"> </w:t>
      </w:r>
      <w:r w:rsidRPr="00910448">
        <w:rPr>
          <w:rFonts w:ascii="Times New Roman" w:eastAsia="Calibri" w:hAnsi="Times New Roman" w:cs="Times New Roman"/>
        </w:rPr>
        <w:t>e-</w:t>
      </w:r>
      <w:proofErr w:type="spellStart"/>
      <w:r w:rsidRPr="00910448">
        <w:rPr>
          <w:rFonts w:ascii="Times New Roman" w:eastAsia="Calibri" w:hAnsi="Times New Roman" w:cs="Times New Roman"/>
        </w:rPr>
        <w:t>mail</w:t>
      </w:r>
      <w:proofErr w:type="spellEnd"/>
      <w:r w:rsidRPr="00910448">
        <w:rPr>
          <w:rFonts w:ascii="Times New Roman" w:eastAsia="Calibri" w:hAnsi="Times New Roman" w:cs="Times New Roman"/>
        </w:rPr>
        <w:t xml:space="preserve">: </w:t>
      </w:r>
      <w:r w:rsidRPr="00910448">
        <w:rPr>
          <w:rFonts w:ascii="Times New Roman" w:eastAsia="Calibri" w:hAnsi="Times New Roman" w:cs="Times New Roman"/>
          <w:lang w:val="en-US"/>
        </w:rPr>
        <w:t>kuropatnykyschool@i.ua</w:t>
      </w:r>
    </w:p>
    <w:p w:rsidR="00910448" w:rsidRPr="00910448" w:rsidRDefault="00910448" w:rsidP="00910448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</w:p>
    <w:p w:rsidR="00910448" w:rsidRDefault="00910448" w:rsidP="0091044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                                                         </w:t>
      </w:r>
      <w:r w:rsidRPr="00910448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>НАКАЗ</w:t>
      </w:r>
    </w:p>
    <w:p w:rsidR="00910448" w:rsidRPr="00910448" w:rsidRDefault="00910448" w:rsidP="00910448">
      <w:pPr>
        <w:spacing w:line="259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</w:t>
      </w:r>
      <w:r w:rsidR="003D31F4">
        <w:rPr>
          <w:rFonts w:ascii="Times New Roman" w:hAnsi="Times New Roman"/>
          <w:sz w:val="28"/>
        </w:rPr>
        <w:t xml:space="preserve">     </w:t>
      </w:r>
      <w:r w:rsidR="002E12BC">
        <w:rPr>
          <w:rFonts w:ascii="Times New Roman" w:hAnsi="Times New Roman"/>
          <w:sz w:val="28"/>
        </w:rPr>
        <w:t>31 травня 202</w:t>
      </w:r>
      <w:r>
        <w:rPr>
          <w:rFonts w:ascii="Times New Roman" w:hAnsi="Times New Roman"/>
          <w:sz w:val="28"/>
        </w:rPr>
        <w:t>4</w:t>
      </w:r>
      <w:r w:rsidRPr="00910448">
        <w:rPr>
          <w:rFonts w:ascii="Times New Roman" w:hAnsi="Times New Roman"/>
          <w:sz w:val="28"/>
        </w:rPr>
        <w:t xml:space="preserve"> р.                                                                   № </w:t>
      </w:r>
      <w:r w:rsidR="002E12BC">
        <w:rPr>
          <w:rFonts w:ascii="Times New Roman" w:hAnsi="Times New Roman"/>
          <w:sz w:val="28"/>
        </w:rPr>
        <w:t>69</w:t>
      </w:r>
      <w:r w:rsidRPr="00910448">
        <w:rPr>
          <w:rFonts w:ascii="Times New Roman" w:hAnsi="Times New Roman"/>
          <w:sz w:val="28"/>
        </w:rPr>
        <w:t>-од</w:t>
      </w:r>
    </w:p>
    <w:p w:rsidR="00910448" w:rsidRPr="00910448" w:rsidRDefault="00910448" w:rsidP="00910448">
      <w:pPr>
        <w:spacing w:after="0" w:line="240" w:lineRule="auto"/>
        <w:ind w:right="4251"/>
        <w:jc w:val="both"/>
        <w:rPr>
          <w:rFonts w:ascii="Times New Roman" w:hAnsi="Times New Roman"/>
          <w:b/>
          <w:i/>
          <w:sz w:val="28"/>
          <w:szCs w:val="28"/>
        </w:rPr>
      </w:pPr>
      <w:r w:rsidRPr="00910448">
        <w:rPr>
          <w:rFonts w:ascii="Times New Roman" w:hAnsi="Times New Roman"/>
          <w:b/>
          <w:i/>
          <w:sz w:val="28"/>
          <w:szCs w:val="28"/>
        </w:rPr>
        <w:t>Про стан викладання і рівень навчальних дося</w:t>
      </w:r>
      <w:r>
        <w:rPr>
          <w:rFonts w:ascii="Times New Roman" w:hAnsi="Times New Roman"/>
          <w:b/>
          <w:i/>
          <w:sz w:val="28"/>
          <w:szCs w:val="28"/>
        </w:rPr>
        <w:t xml:space="preserve">гнень учнів з </w:t>
      </w:r>
      <w:r w:rsidR="002E12BC">
        <w:rPr>
          <w:rFonts w:ascii="Times New Roman" w:hAnsi="Times New Roman"/>
          <w:b/>
          <w:i/>
          <w:sz w:val="28"/>
          <w:szCs w:val="28"/>
        </w:rPr>
        <w:t>математики</w:t>
      </w:r>
    </w:p>
    <w:p w:rsidR="00910448" w:rsidRPr="00910448" w:rsidRDefault="00910448" w:rsidP="009104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10448" w:rsidRPr="00910448" w:rsidRDefault="00910448" w:rsidP="0091044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0448">
        <w:rPr>
          <w:rFonts w:ascii="Times New Roman" w:hAnsi="Times New Roman"/>
          <w:sz w:val="28"/>
          <w:szCs w:val="28"/>
        </w:rPr>
        <w:t>Відповідно до річного пану робот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Куропатницького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ліцею на </w:t>
      </w:r>
      <w:r>
        <w:rPr>
          <w:rFonts w:ascii="Times New Roman" w:hAnsi="Times New Roman"/>
          <w:sz w:val="28"/>
          <w:szCs w:val="28"/>
        </w:rPr>
        <w:br/>
        <w:t>2023-2024</w:t>
      </w:r>
      <w:r w:rsidRPr="00910448">
        <w:rPr>
          <w:rFonts w:ascii="Times New Roman" w:hAnsi="Times New Roman"/>
          <w:sz w:val="28"/>
          <w:szCs w:val="28"/>
        </w:rPr>
        <w:t xml:space="preserve"> н. р.   </w:t>
      </w:r>
      <w:r w:rsidR="002E12BC">
        <w:rPr>
          <w:rFonts w:ascii="Times New Roman" w:hAnsi="Times New Roman"/>
          <w:sz w:val="28"/>
          <w:szCs w:val="28"/>
        </w:rPr>
        <w:t>31 травня</w:t>
      </w:r>
      <w:r>
        <w:rPr>
          <w:rFonts w:ascii="Times New Roman" w:hAnsi="Times New Roman"/>
          <w:sz w:val="28"/>
          <w:szCs w:val="28"/>
        </w:rPr>
        <w:t xml:space="preserve"> 2024</w:t>
      </w:r>
      <w:r w:rsidRPr="00910448">
        <w:rPr>
          <w:rFonts w:ascii="Times New Roman" w:hAnsi="Times New Roman"/>
          <w:sz w:val="28"/>
          <w:szCs w:val="28"/>
        </w:rPr>
        <w:t xml:space="preserve"> року було проведено засідання педагогічної ради, на якому слухалося питання про стан викладання і рівень навчальних досягнень уч</w:t>
      </w:r>
      <w:r w:rsidR="002E12BC">
        <w:rPr>
          <w:rFonts w:ascii="Times New Roman" w:hAnsi="Times New Roman"/>
          <w:sz w:val="28"/>
          <w:szCs w:val="28"/>
        </w:rPr>
        <w:t>нів з математики у 5</w:t>
      </w:r>
      <w:r>
        <w:rPr>
          <w:rFonts w:ascii="Times New Roman" w:hAnsi="Times New Roman"/>
          <w:sz w:val="28"/>
          <w:szCs w:val="28"/>
        </w:rPr>
        <w:t>-11 класах</w:t>
      </w:r>
      <w:r w:rsidRPr="00910448">
        <w:rPr>
          <w:rFonts w:ascii="Times New Roman" w:hAnsi="Times New Roman"/>
          <w:sz w:val="28"/>
          <w:szCs w:val="28"/>
        </w:rPr>
        <w:t xml:space="preserve"> (довідка додається). На виконання рішення педагогічної ради</w:t>
      </w:r>
    </w:p>
    <w:p w:rsidR="00910448" w:rsidRDefault="00910448" w:rsidP="00910448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910448" w:rsidRPr="00910448" w:rsidRDefault="00910448" w:rsidP="00910448">
      <w:pPr>
        <w:spacing w:line="259" w:lineRule="auto"/>
        <w:jc w:val="both"/>
        <w:rPr>
          <w:rFonts w:ascii="Times New Roman" w:hAnsi="Times New Roman"/>
          <w:b/>
          <w:sz w:val="28"/>
          <w:szCs w:val="28"/>
        </w:rPr>
      </w:pPr>
      <w:r w:rsidRPr="00910448">
        <w:rPr>
          <w:rFonts w:ascii="Times New Roman" w:hAnsi="Times New Roman"/>
          <w:b/>
          <w:sz w:val="28"/>
          <w:szCs w:val="28"/>
        </w:rPr>
        <w:t>НАКАЗУЮ:</w:t>
      </w:r>
    </w:p>
    <w:p w:rsidR="002E12BC" w:rsidRPr="002E12BC" w:rsidRDefault="002E12BC" w:rsidP="009D758D">
      <w:pPr>
        <w:pStyle w:val="a5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Стан викладання математики вважати достатнім.</w:t>
      </w:r>
    </w:p>
    <w:p w:rsidR="002E12BC" w:rsidRPr="002E12BC" w:rsidRDefault="002E12BC" w:rsidP="002E12BC">
      <w:pPr>
        <w:pStyle w:val="a5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625FF" w:rsidRPr="00136E7F" w:rsidRDefault="008625FF" w:rsidP="0086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2. Адміністрації ліцею:</w:t>
      </w:r>
    </w:p>
    <w:p w:rsidR="002E12BC" w:rsidRPr="002E12BC" w:rsidRDefault="008625FF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6E7F">
        <w:rPr>
          <w:rFonts w:ascii="Times New Roman" w:hAnsi="Times New Roman" w:cs="Times New Roman"/>
          <w:sz w:val="28"/>
          <w:szCs w:val="28"/>
        </w:rPr>
        <w:t>1</w:t>
      </w:r>
      <w:r w:rsidR="002E12BC" w:rsidRPr="002E12BC">
        <w:rPr>
          <w:rFonts w:ascii="Times New Roman" w:eastAsia="Calibri" w:hAnsi="Times New Roman" w:cs="Times New Roman"/>
          <w:sz w:val="28"/>
          <w:szCs w:val="28"/>
        </w:rPr>
        <w:t>) за результатами вивчення стану викладання та рівня навчальних досягнень учнів з математики видати наказ із конкретними висновками, відстежувати виконання рекомендацій;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До 15.06.2024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2) у наступному навчальному році продовжити роботу з підготовки вчителів математики до переходу до навчання за новим Державним стандартом базової і повної загальної середньої освіти;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До 01.09.2024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3) активізувати роботу з підготовки обдарованих школярів до участі в інтелектуальних змаганнях;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Протягом року 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4) зорієнтувати вчителів на постійне підвищення фахового рівня шляхом самоосвіти, участі в професійних конкурсах;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Протягом року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5) особливу увагу приділити здійсненню моніторингу результативності освітнього процесу з математики.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3. Вчителям математики Івашків О.В., </w:t>
      </w:r>
      <w:proofErr w:type="spellStart"/>
      <w:r w:rsidRPr="002E12BC">
        <w:rPr>
          <w:rFonts w:ascii="Times New Roman" w:eastAsia="Calibri" w:hAnsi="Times New Roman" w:cs="Times New Roman"/>
          <w:sz w:val="28"/>
          <w:szCs w:val="28"/>
        </w:rPr>
        <w:t>Петрунцьо</w:t>
      </w:r>
      <w:proofErr w:type="spellEnd"/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 С.В., </w:t>
      </w:r>
      <w:proofErr w:type="spellStart"/>
      <w:r w:rsidRPr="002E12BC">
        <w:rPr>
          <w:rFonts w:ascii="Times New Roman" w:eastAsia="Calibri" w:hAnsi="Times New Roman" w:cs="Times New Roman"/>
          <w:sz w:val="28"/>
          <w:szCs w:val="28"/>
        </w:rPr>
        <w:t>Чуловській</w:t>
      </w:r>
      <w:proofErr w:type="spellEnd"/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 М.М.: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1) освітній процес з математики здійснювати відповідно до </w:t>
      </w:r>
      <w:proofErr w:type="spellStart"/>
      <w:r w:rsidRPr="002E12BC">
        <w:rPr>
          <w:rFonts w:ascii="Times New Roman" w:eastAsia="Calibri" w:hAnsi="Times New Roman" w:cs="Times New Roman"/>
          <w:sz w:val="28"/>
          <w:szCs w:val="28"/>
        </w:rPr>
        <w:t>Інструктивно</w:t>
      </w:r>
      <w:proofErr w:type="spellEnd"/>
      <w:r w:rsidRPr="002E12BC">
        <w:rPr>
          <w:rFonts w:ascii="Times New Roman" w:eastAsia="Calibri" w:hAnsi="Times New Roman" w:cs="Times New Roman"/>
          <w:sz w:val="28"/>
          <w:szCs w:val="28"/>
        </w:rPr>
        <w:t>-методичних листів і рекомендацій про викладання предметів, програм та інших нормативних документів Міністерства освіти і науки України;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Постійно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2) навчання вести з урахуванням особистісно зорієнтованого, діяльнісного й </w:t>
      </w:r>
      <w:proofErr w:type="spellStart"/>
      <w:r w:rsidRPr="002E12BC">
        <w:rPr>
          <w:rFonts w:ascii="Times New Roman" w:eastAsia="Calibri" w:hAnsi="Times New Roman" w:cs="Times New Roman"/>
          <w:sz w:val="28"/>
          <w:szCs w:val="28"/>
        </w:rPr>
        <w:t>компетентнісного</w:t>
      </w:r>
      <w:proofErr w:type="spellEnd"/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 підходів, використовуючи сучасні форми та методи навчання, сфокусовані на учневі;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Постійно 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3) використовувати навчально-методичну літературу з грифом Міністерства освіти і науки України;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Постійно 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4) під час проведення поточного та підсумкового оцінювання застосовувати тестові завдання різних форматів, типів і рівнів складності; 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Постійно 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5) пріоритетну увагу приділити підвищенню якості організації та проведення уроку, урізноманітненню форм і методів його проведення;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Постійно 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6) посилити індивідуальну роботу з підготовки учнів до ІІ та ІІІ етапів Всеукраїнських учнівських олімпіад з математики;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Постійно 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7) постійно підвищувати свій професійний рівень засобами самоосвіти та шляхом активної участі в роботі МО вчителів </w:t>
      </w:r>
      <w:proofErr w:type="spellStart"/>
      <w:r w:rsidRPr="002E12BC">
        <w:rPr>
          <w:rFonts w:ascii="Times New Roman" w:eastAsia="Calibri" w:hAnsi="Times New Roman" w:cs="Times New Roman"/>
          <w:sz w:val="28"/>
          <w:szCs w:val="28"/>
        </w:rPr>
        <w:t>фізматематики</w:t>
      </w:r>
      <w:proofErr w:type="spellEnd"/>
      <w:r w:rsidRPr="002E12BC">
        <w:rPr>
          <w:rFonts w:ascii="Times New Roman" w:eastAsia="Calibri" w:hAnsi="Times New Roman" w:cs="Times New Roman"/>
          <w:sz w:val="28"/>
          <w:szCs w:val="28"/>
        </w:rPr>
        <w:t>, участі в професійних конкурсах;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Постійно 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9) використовувати ефективний педагогічний досвід для підвищення якості освітнього процесу з математики</w:t>
      </w:r>
      <w:r w:rsidR="00D031C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Постійно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10) неухильно підвищувати професійний рівень із використання інформаційно-комунікаційних технологій</w:t>
      </w:r>
      <w:r w:rsidR="00D031C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Постійно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11) проаналізувати підсумки ІІ (районного) етапу Всеукраїнських учнівських олімпіад з математики й розробити низку заходів для якісної підготовки обдарованих учнів до інтелектуальних змагань: </w:t>
      </w:r>
      <w:proofErr w:type="spellStart"/>
      <w:r w:rsidRPr="002E12BC">
        <w:rPr>
          <w:rFonts w:ascii="Times New Roman" w:eastAsia="Calibri" w:hAnsi="Times New Roman" w:cs="Times New Roman"/>
          <w:sz w:val="28"/>
          <w:szCs w:val="28"/>
        </w:rPr>
        <w:t>відбірково</w:t>
      </w:r>
      <w:proofErr w:type="spellEnd"/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-тренувальні збори для підготовки учнів до інтелектуальних змагань; індивідуальні заняття з учнями; проведення тренінгів із розв’язання </w:t>
      </w:r>
      <w:proofErr w:type="spellStart"/>
      <w:r w:rsidRPr="002E12BC">
        <w:rPr>
          <w:rFonts w:ascii="Times New Roman" w:eastAsia="Calibri" w:hAnsi="Times New Roman" w:cs="Times New Roman"/>
          <w:sz w:val="28"/>
          <w:szCs w:val="28"/>
        </w:rPr>
        <w:t>олімпіадних</w:t>
      </w:r>
      <w:proofErr w:type="spellEnd"/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 завдань тощо;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До жовтня 2024 року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12) звертати увагу на практичне закріплення вивченого матеріалу шляхом розв’язування кількісних і якісних завдань, повторення навчального матеріалу, раціонально використовувати час на </w:t>
      </w:r>
      <w:proofErr w:type="spellStart"/>
      <w:r w:rsidRPr="002E12BC">
        <w:rPr>
          <w:rFonts w:ascii="Times New Roman" w:eastAsia="Calibri" w:hAnsi="Times New Roman" w:cs="Times New Roman"/>
          <w:sz w:val="28"/>
          <w:szCs w:val="28"/>
        </w:rPr>
        <w:t>уроці</w:t>
      </w:r>
      <w:proofErr w:type="spellEnd"/>
      <w:r w:rsidR="00D031CE">
        <w:rPr>
          <w:rFonts w:ascii="Times New Roman" w:eastAsia="Calibri" w:hAnsi="Times New Roman" w:cs="Times New Roman"/>
          <w:sz w:val="28"/>
          <w:szCs w:val="28"/>
        </w:rPr>
        <w:t>;</w:t>
      </w:r>
      <w:bookmarkStart w:id="0" w:name="_GoBack"/>
      <w:bookmarkEnd w:id="0"/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Протягом року</w:t>
      </w:r>
    </w:p>
    <w:p w:rsidR="002E12BC" w:rsidRPr="002E12BC" w:rsidRDefault="002E12BC" w:rsidP="002E12B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>13) індивідуальну роботу зі здібними учнями з математики проводити систематично, залучаючи їх до підготовки повідомлень, презентацій, розв’язування нестандартних завдань підвищеної складності.</w:t>
      </w:r>
    </w:p>
    <w:p w:rsidR="002E12BC" w:rsidRPr="002E12BC" w:rsidRDefault="002E12BC" w:rsidP="002E12B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E12BC">
        <w:rPr>
          <w:rFonts w:ascii="Times New Roman" w:eastAsia="Calibri" w:hAnsi="Times New Roman" w:cs="Times New Roman"/>
          <w:sz w:val="28"/>
          <w:szCs w:val="28"/>
        </w:rPr>
        <w:t xml:space="preserve">Постійно </w:t>
      </w:r>
    </w:p>
    <w:p w:rsidR="002E12BC" w:rsidRPr="002E12BC" w:rsidRDefault="002E12BC" w:rsidP="002E12BC">
      <w:pPr>
        <w:spacing w:line="254" w:lineRule="auto"/>
        <w:rPr>
          <w:rFonts w:ascii="Calibri" w:eastAsia="Calibri" w:hAnsi="Calibri" w:cs="Times New Roman"/>
        </w:rPr>
      </w:pPr>
    </w:p>
    <w:p w:rsidR="0010246A" w:rsidRPr="0010246A" w:rsidRDefault="0010246A" w:rsidP="002E12B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0246A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10246A">
        <w:rPr>
          <w:rFonts w:ascii="Times New Roman" w:hAnsi="Times New Roman"/>
          <w:sz w:val="28"/>
          <w:szCs w:val="28"/>
        </w:rPr>
        <w:t xml:space="preserve"> Контроль за виконанням даного наказу </w:t>
      </w:r>
      <w:r>
        <w:rPr>
          <w:rFonts w:ascii="Times New Roman" w:hAnsi="Times New Roman"/>
          <w:sz w:val="28"/>
          <w:szCs w:val="28"/>
        </w:rPr>
        <w:t xml:space="preserve">покласти на </w:t>
      </w:r>
      <w:r w:rsidRPr="0010246A">
        <w:rPr>
          <w:rFonts w:ascii="Times New Roman" w:hAnsi="Times New Roman"/>
          <w:sz w:val="28"/>
          <w:szCs w:val="28"/>
        </w:rPr>
        <w:t>заступника директора з навчально</w:t>
      </w:r>
      <w:r>
        <w:rPr>
          <w:rFonts w:ascii="Times New Roman" w:hAnsi="Times New Roman"/>
          <w:sz w:val="28"/>
          <w:szCs w:val="28"/>
        </w:rPr>
        <w:t>-виховної роботи ХАМИГУ Галину Степанівну</w:t>
      </w:r>
      <w:r w:rsidRPr="0010246A">
        <w:rPr>
          <w:rFonts w:ascii="Times New Roman" w:hAnsi="Times New Roman"/>
          <w:sz w:val="28"/>
          <w:szCs w:val="28"/>
        </w:rPr>
        <w:t>.</w:t>
      </w:r>
    </w:p>
    <w:p w:rsidR="0010246A" w:rsidRPr="0010246A" w:rsidRDefault="0010246A" w:rsidP="00102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246A" w:rsidRPr="0010246A" w:rsidRDefault="0010246A" w:rsidP="0010246A">
      <w:pPr>
        <w:spacing w:after="0" w:line="240" w:lineRule="auto"/>
        <w:rPr>
          <w:rFonts w:ascii="Times New Roman" w:hAnsi="Times New Roman"/>
          <w:b/>
          <w:sz w:val="28"/>
        </w:rPr>
      </w:pPr>
      <w:r w:rsidRPr="001024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10246A">
        <w:rPr>
          <w:rFonts w:ascii="Times New Roman" w:hAnsi="Times New Roman"/>
          <w:b/>
          <w:sz w:val="28"/>
        </w:rPr>
        <w:t>Директор  ліцею</w:t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</w:r>
      <w:r w:rsidRPr="0010246A">
        <w:rPr>
          <w:rFonts w:ascii="Times New Roman" w:hAnsi="Times New Roman"/>
          <w:b/>
          <w:sz w:val="28"/>
        </w:rPr>
        <w:tab/>
        <w:t xml:space="preserve">          Ольга ЖЕРЕБЕЦЬКА</w:t>
      </w:r>
    </w:p>
    <w:p w:rsidR="00D031CE" w:rsidRDefault="00D031CE" w:rsidP="0010246A">
      <w:pPr>
        <w:spacing w:after="0" w:line="360" w:lineRule="auto"/>
        <w:rPr>
          <w:rFonts w:ascii="Times New Roman" w:hAnsi="Times New Roman"/>
          <w:sz w:val="28"/>
        </w:rPr>
      </w:pPr>
    </w:p>
    <w:p w:rsidR="0010246A" w:rsidRDefault="0010246A" w:rsidP="0010246A">
      <w:pPr>
        <w:spacing w:after="0" w:line="360" w:lineRule="auto"/>
        <w:rPr>
          <w:rFonts w:ascii="Times New Roman" w:hAnsi="Times New Roman"/>
          <w:sz w:val="28"/>
        </w:rPr>
      </w:pPr>
      <w:r w:rsidRPr="0010246A">
        <w:rPr>
          <w:rFonts w:ascii="Times New Roman" w:hAnsi="Times New Roman"/>
          <w:sz w:val="28"/>
        </w:rPr>
        <w:t xml:space="preserve">З наказом ознайомлені:                                        </w:t>
      </w:r>
      <w:r>
        <w:rPr>
          <w:rFonts w:ascii="Times New Roman" w:hAnsi="Times New Roman"/>
          <w:sz w:val="28"/>
        </w:rPr>
        <w:t xml:space="preserve">Галина </w:t>
      </w:r>
      <w:proofErr w:type="spellStart"/>
      <w:r>
        <w:rPr>
          <w:rFonts w:ascii="Times New Roman" w:hAnsi="Times New Roman"/>
          <w:sz w:val="28"/>
        </w:rPr>
        <w:t>Хамига</w:t>
      </w:r>
      <w:proofErr w:type="spellEnd"/>
    </w:p>
    <w:p w:rsidR="0010246A" w:rsidRPr="0010246A" w:rsidRDefault="0010246A" w:rsidP="0010246A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</w:t>
      </w:r>
      <w:r w:rsidR="002E12BC">
        <w:rPr>
          <w:rFonts w:ascii="Times New Roman" w:hAnsi="Times New Roman"/>
          <w:sz w:val="28"/>
        </w:rPr>
        <w:t xml:space="preserve">Ольга </w:t>
      </w:r>
      <w:proofErr w:type="spellStart"/>
      <w:r w:rsidR="002E12BC">
        <w:rPr>
          <w:rFonts w:ascii="Times New Roman" w:hAnsi="Times New Roman"/>
          <w:sz w:val="28"/>
        </w:rPr>
        <w:t>Іашків</w:t>
      </w:r>
      <w:proofErr w:type="spellEnd"/>
    </w:p>
    <w:p w:rsidR="0010246A" w:rsidRDefault="0010246A" w:rsidP="0010246A">
      <w:pPr>
        <w:spacing w:after="0" w:line="360" w:lineRule="auto"/>
        <w:rPr>
          <w:rFonts w:ascii="Times New Roman" w:hAnsi="Times New Roman"/>
          <w:sz w:val="28"/>
        </w:rPr>
      </w:pPr>
      <w:r w:rsidRPr="0010246A">
        <w:rPr>
          <w:rFonts w:ascii="Times New Roman" w:hAnsi="Times New Roman"/>
          <w:sz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</w:rPr>
        <w:t xml:space="preserve">                    Світлана </w:t>
      </w:r>
      <w:proofErr w:type="spellStart"/>
      <w:r>
        <w:rPr>
          <w:rFonts w:ascii="Times New Roman" w:hAnsi="Times New Roman"/>
          <w:sz w:val="28"/>
        </w:rPr>
        <w:t>Петрунцьо</w:t>
      </w:r>
      <w:proofErr w:type="spellEnd"/>
    </w:p>
    <w:p w:rsidR="002E12BC" w:rsidRPr="0010246A" w:rsidRDefault="002E12BC" w:rsidP="0010246A">
      <w:pPr>
        <w:spacing w:after="0"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Марія Чуловська</w:t>
      </w:r>
    </w:p>
    <w:p w:rsidR="0010246A" w:rsidRPr="0010246A" w:rsidRDefault="0010246A" w:rsidP="0010246A">
      <w:pPr>
        <w:spacing w:after="0" w:line="360" w:lineRule="auto"/>
        <w:rPr>
          <w:rFonts w:ascii="Times New Roman" w:hAnsi="Times New Roman"/>
          <w:sz w:val="28"/>
        </w:rPr>
      </w:pPr>
    </w:p>
    <w:p w:rsidR="00725D29" w:rsidRDefault="00725D29"/>
    <w:sectPr w:rsidR="00725D2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A27B1"/>
    <w:multiLevelType w:val="hybridMultilevel"/>
    <w:tmpl w:val="5816C98C"/>
    <w:lvl w:ilvl="0" w:tplc="1D9C31A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5B7"/>
    <w:rsid w:val="0010246A"/>
    <w:rsid w:val="002E12BC"/>
    <w:rsid w:val="003D31F4"/>
    <w:rsid w:val="00725D29"/>
    <w:rsid w:val="007771A1"/>
    <w:rsid w:val="008625FF"/>
    <w:rsid w:val="00910448"/>
    <w:rsid w:val="00916445"/>
    <w:rsid w:val="009D758D"/>
    <w:rsid w:val="00AF6754"/>
    <w:rsid w:val="00CB75B7"/>
    <w:rsid w:val="00D0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9EBE"/>
  <w15:chartTrackingRefBased/>
  <w15:docId w15:val="{009EC4EA-0DC4-42CA-B63A-999F94DF6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25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4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1644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E12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2778</Words>
  <Characters>1584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10</cp:revision>
  <cp:lastPrinted>2024-06-10T06:41:00Z</cp:lastPrinted>
  <dcterms:created xsi:type="dcterms:W3CDTF">2024-01-08T08:53:00Z</dcterms:created>
  <dcterms:modified xsi:type="dcterms:W3CDTF">2024-06-10T06:50:00Z</dcterms:modified>
</cp:coreProperties>
</file>