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7B" w:rsidRPr="00910448" w:rsidRDefault="007F0E7B" w:rsidP="007F0E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4528D18" wp14:editId="5DFB9800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E7B" w:rsidRPr="00910448" w:rsidRDefault="007F0E7B" w:rsidP="007F0E7B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7F0E7B" w:rsidRPr="00910448" w:rsidRDefault="007F0E7B" w:rsidP="007F0E7B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8032061" wp14:editId="4AFDDDB0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AA38E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7F0E7B" w:rsidRPr="00910448" w:rsidRDefault="007F0E7B" w:rsidP="007F0E7B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7F0E7B" w:rsidRPr="00910448" w:rsidRDefault="007F0E7B" w:rsidP="007F0E7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7F0E7B" w:rsidRDefault="007F0E7B" w:rsidP="007F0E7B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7F0E7B" w:rsidRPr="00910448" w:rsidRDefault="007F0E7B" w:rsidP="007F0E7B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="000E3FC6">
        <w:rPr>
          <w:rFonts w:ascii="Times New Roman" w:hAnsi="Times New Roman"/>
          <w:sz w:val="28"/>
        </w:rPr>
        <w:t xml:space="preserve"> 12  </w:t>
      </w:r>
      <w:r>
        <w:rPr>
          <w:rFonts w:ascii="Times New Roman" w:hAnsi="Times New Roman"/>
          <w:sz w:val="28"/>
        </w:rPr>
        <w:t>травня</w:t>
      </w:r>
      <w:r>
        <w:rPr>
          <w:rFonts w:ascii="Times New Roman" w:hAnsi="Times New Roman"/>
          <w:sz w:val="28"/>
        </w:rPr>
        <w:t xml:space="preserve"> 20</w:t>
      </w:r>
      <w:r w:rsidRPr="0091044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5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</w:t>
      </w:r>
      <w:r w:rsidR="000E3FC6">
        <w:rPr>
          <w:rFonts w:ascii="Times New Roman" w:hAnsi="Times New Roman"/>
          <w:sz w:val="28"/>
        </w:rPr>
        <w:t xml:space="preserve"> 47</w:t>
      </w:r>
      <w:r w:rsidRPr="00910448">
        <w:rPr>
          <w:rFonts w:ascii="Times New Roman" w:hAnsi="Times New Roman"/>
          <w:sz w:val="28"/>
        </w:rPr>
        <w:t>-од</w:t>
      </w:r>
    </w:p>
    <w:p w:rsidR="007F0E7B" w:rsidRPr="00910448" w:rsidRDefault="007F0E7B" w:rsidP="007F0E7B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 xml:space="preserve">гнень учнів з </w:t>
      </w:r>
      <w:r>
        <w:rPr>
          <w:rFonts w:ascii="Times New Roman" w:hAnsi="Times New Roman"/>
          <w:b/>
          <w:i/>
          <w:sz w:val="28"/>
          <w:szCs w:val="28"/>
        </w:rPr>
        <w:t xml:space="preserve">української мови та літератури </w:t>
      </w:r>
    </w:p>
    <w:p w:rsidR="007F0E7B" w:rsidRPr="00910448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F0E7B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2024-2025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>
        <w:rPr>
          <w:rFonts w:ascii="Times New Roman" w:hAnsi="Times New Roman"/>
          <w:sz w:val="28"/>
          <w:szCs w:val="28"/>
        </w:rPr>
        <w:t>24 квітня 2025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>
        <w:rPr>
          <w:rFonts w:ascii="Times New Roman" w:hAnsi="Times New Roman"/>
          <w:sz w:val="28"/>
          <w:szCs w:val="28"/>
        </w:rPr>
        <w:t xml:space="preserve">нів з </w:t>
      </w:r>
      <w:r>
        <w:rPr>
          <w:rFonts w:ascii="Times New Roman" w:hAnsi="Times New Roman"/>
          <w:sz w:val="28"/>
          <w:szCs w:val="28"/>
        </w:rPr>
        <w:t>української мови та літератури у 5-11</w:t>
      </w:r>
      <w:r>
        <w:rPr>
          <w:rFonts w:ascii="Times New Roman" w:hAnsi="Times New Roman"/>
          <w:sz w:val="28"/>
          <w:szCs w:val="28"/>
        </w:rPr>
        <w:t xml:space="preserve"> класах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</w:p>
    <w:p w:rsidR="007F0E7B" w:rsidRPr="001A332D" w:rsidRDefault="007F0E7B" w:rsidP="007F0E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F0E7B" w:rsidRPr="00910448" w:rsidRDefault="007F0E7B" w:rsidP="007F0E7B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7F0E7B" w:rsidRDefault="007F0E7B" w:rsidP="007F0E7B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Стан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викладання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української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мови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літератури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в 5-11</w:t>
      </w:r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класах</w:t>
      </w:r>
      <w:proofErr w:type="spellEnd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9E211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важати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задовільним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B64CF3" w:rsidRDefault="00B64CF3">
      <w:pPr>
        <w:rPr>
          <w:lang w:val="ru-RU"/>
        </w:rPr>
      </w:pP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lang w:val="ru-RU"/>
        </w:rPr>
        <w:t xml:space="preserve">  </w:t>
      </w:r>
      <w:r>
        <w:rPr>
          <w:sz w:val="28"/>
          <w:szCs w:val="28"/>
        </w:rPr>
        <w:t>2</w:t>
      </w:r>
      <w:r w:rsidRPr="00DB65E8">
        <w:rPr>
          <w:sz w:val="28"/>
          <w:szCs w:val="28"/>
        </w:rPr>
        <w:t>. Керівнику методичного об’єднання вчителів гумані</w:t>
      </w:r>
      <w:r>
        <w:rPr>
          <w:sz w:val="28"/>
          <w:szCs w:val="28"/>
        </w:rPr>
        <w:t>тарного циклу  Світлані БУРДАШ:</w:t>
      </w:r>
    </w:p>
    <w:p w:rsidR="007F0E7B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2</w:t>
      </w:r>
      <w:r w:rsidRPr="00DB65E8">
        <w:rPr>
          <w:sz w:val="28"/>
          <w:szCs w:val="28"/>
        </w:rPr>
        <w:t>.1. Питання про моніторинг стану викладання та якості знань учнів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>з української мови та літератури розглянути на засіданні методичного об’єднання вчителів гуманітарного циклу.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Червень 2025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DB65E8">
        <w:rPr>
          <w:sz w:val="28"/>
          <w:szCs w:val="28"/>
        </w:rPr>
        <w:t>. Учителям української мови і літератури: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3</w:t>
      </w:r>
      <w:r w:rsidRPr="00DB65E8">
        <w:rPr>
          <w:sz w:val="28"/>
          <w:szCs w:val="28"/>
        </w:rPr>
        <w:t>.1. Забезпечувати належний методичний рівень викладання предмету, застосовуючи ефективні форми та методи для формування ґрунтовних знань та умінь учнів, формувати стійку мотивацію та свідоме прагнення до вивчення предмету.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                                                             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3</w:t>
      </w:r>
      <w:r w:rsidRPr="00DB65E8">
        <w:rPr>
          <w:sz w:val="28"/>
          <w:szCs w:val="28"/>
        </w:rPr>
        <w:t>.2. Систематично працювати над підвищенням читацької компетентності учнів у процесі вивчення української літератури.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DB65E8">
        <w:rPr>
          <w:sz w:val="28"/>
          <w:szCs w:val="28"/>
        </w:rPr>
        <w:t>.3. Активно впроваджувати сучасні інноваційні технології навчання, зокрема інформаційно-комунікаційні, проектні, проблемні, інтерактивні.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sz w:val="28"/>
          <w:szCs w:val="28"/>
        </w:rPr>
        <w:t xml:space="preserve">      </w:t>
      </w:r>
      <w:r w:rsidRPr="00DB65E8">
        <w:rPr>
          <w:sz w:val="28"/>
          <w:szCs w:val="28"/>
        </w:rPr>
        <w:t>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DB65E8">
        <w:rPr>
          <w:spacing w:val="12"/>
          <w:sz w:val="28"/>
          <w:szCs w:val="28"/>
        </w:rPr>
        <w:lastRenderedPageBreak/>
        <w:t> </w:t>
      </w:r>
      <w:r>
        <w:rPr>
          <w:spacing w:val="12"/>
          <w:sz w:val="28"/>
          <w:szCs w:val="28"/>
        </w:rPr>
        <w:t>3</w:t>
      </w:r>
      <w:r w:rsidRPr="00DB65E8">
        <w:rPr>
          <w:spacing w:val="12"/>
          <w:sz w:val="28"/>
          <w:szCs w:val="28"/>
        </w:rPr>
        <w:t>.4. </w:t>
      </w:r>
      <w:r w:rsidRPr="00DB65E8">
        <w:rPr>
          <w:sz w:val="28"/>
          <w:szCs w:val="28"/>
        </w:rPr>
        <w:t xml:space="preserve">Більше уваги приділяти учням, які мають початковий рівень знань,  використовуючи на </w:t>
      </w:r>
      <w:proofErr w:type="spellStart"/>
      <w:r w:rsidRPr="00DB65E8">
        <w:rPr>
          <w:sz w:val="28"/>
          <w:szCs w:val="28"/>
        </w:rPr>
        <w:t>уроках</w:t>
      </w:r>
      <w:proofErr w:type="spellEnd"/>
      <w:r w:rsidRPr="00DB65E8">
        <w:rPr>
          <w:sz w:val="28"/>
          <w:szCs w:val="28"/>
        </w:rPr>
        <w:t xml:space="preserve"> диференційовані, індивідуальні завдання.</w:t>
      </w:r>
    </w:p>
    <w:p w:rsidR="007F0E7B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Pr="00DB65E8">
        <w:rPr>
          <w:sz w:val="28"/>
          <w:szCs w:val="28"/>
        </w:rPr>
        <w:t>.5. </w:t>
      </w:r>
      <w:r w:rsidRPr="00DB65E8">
        <w:rPr>
          <w:spacing w:val="-3"/>
          <w:sz w:val="28"/>
          <w:szCs w:val="28"/>
        </w:rPr>
        <w:t xml:space="preserve">Цілеспрямовано проводити  роботу з удосконалення усного мовлення учнів, забезпечити на кожному </w:t>
      </w:r>
      <w:proofErr w:type="spellStart"/>
      <w:r w:rsidRPr="00DB65E8">
        <w:rPr>
          <w:spacing w:val="-3"/>
          <w:sz w:val="28"/>
          <w:szCs w:val="28"/>
        </w:rPr>
        <w:t>уроці</w:t>
      </w:r>
      <w:proofErr w:type="spellEnd"/>
      <w:r w:rsidRPr="00DB65E8">
        <w:rPr>
          <w:spacing w:val="-3"/>
          <w:sz w:val="28"/>
          <w:szCs w:val="28"/>
        </w:rPr>
        <w:t xml:space="preserve"> </w:t>
      </w:r>
      <w:proofErr w:type="spellStart"/>
      <w:r w:rsidRPr="00DB65E8">
        <w:rPr>
          <w:spacing w:val="-3"/>
          <w:sz w:val="28"/>
          <w:szCs w:val="28"/>
        </w:rPr>
        <w:t>мовну</w:t>
      </w:r>
      <w:proofErr w:type="spellEnd"/>
      <w:r w:rsidRPr="00DB65E8">
        <w:rPr>
          <w:spacing w:val="-3"/>
          <w:sz w:val="28"/>
          <w:szCs w:val="28"/>
        </w:rPr>
        <w:t xml:space="preserve"> практику,</w:t>
      </w:r>
      <w:r w:rsidRPr="00DB65E8">
        <w:rPr>
          <w:sz w:val="28"/>
          <w:szCs w:val="28"/>
        </w:rPr>
        <w:t> вчити школярів свідомо аналізувати своє та чуже мовлення відповідно до літературних норм.</w:t>
      </w:r>
    </w:p>
    <w:p w:rsidR="007F0E7B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sz w:val="28"/>
          <w:szCs w:val="28"/>
        </w:rPr>
      </w:pPr>
      <w:r w:rsidRPr="00DB65E8">
        <w:rPr>
          <w:sz w:val="28"/>
          <w:szCs w:val="28"/>
        </w:rPr>
        <w:t> </w:t>
      </w:r>
      <w:r>
        <w:rPr>
          <w:sz w:val="28"/>
          <w:szCs w:val="28"/>
        </w:rPr>
        <w:t>3</w:t>
      </w:r>
      <w:r w:rsidRPr="00DB65E8">
        <w:rPr>
          <w:sz w:val="28"/>
          <w:szCs w:val="28"/>
        </w:rPr>
        <w:t xml:space="preserve">.6. Формувати на </w:t>
      </w:r>
      <w:proofErr w:type="spellStart"/>
      <w:r w:rsidRPr="00DB65E8">
        <w:rPr>
          <w:sz w:val="28"/>
          <w:szCs w:val="28"/>
        </w:rPr>
        <w:t>уроках</w:t>
      </w:r>
      <w:proofErr w:type="spellEnd"/>
      <w:r w:rsidRPr="00DB65E8">
        <w:rPr>
          <w:sz w:val="28"/>
          <w:szCs w:val="28"/>
        </w:rPr>
        <w:t xml:space="preserve"> української мови і літератури життєві компетентності з метою розвитку особистості школяра, здатного до самоосвіти й самореалізації.</w:t>
      </w:r>
    </w:p>
    <w:p w:rsidR="007F0E7B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Постійно</w:t>
      </w: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right"/>
        <w:rPr>
          <w:sz w:val="28"/>
          <w:szCs w:val="28"/>
        </w:rPr>
      </w:pPr>
    </w:p>
    <w:p w:rsidR="007F0E7B" w:rsidRPr="00DB65E8" w:rsidRDefault="007F0E7B" w:rsidP="007F0E7B">
      <w:pPr>
        <w:pStyle w:val="a3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3</w:t>
      </w:r>
      <w:r w:rsidRPr="00DB65E8">
        <w:rPr>
          <w:sz w:val="28"/>
          <w:szCs w:val="28"/>
        </w:rPr>
        <w:t>.7. Систематично вживати заходи щодо розвитку пізнавальних здібностей учнів, виявляти обдарованих вихованців, залучати їх до активної самостійної, пошукової діяльності, участі у різноманітних конкурсах.</w:t>
      </w:r>
    </w:p>
    <w:p w:rsidR="007F0E7B" w:rsidRDefault="007F0E7B" w:rsidP="007F0E7B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sz w:val="28"/>
          <w:szCs w:val="28"/>
        </w:rPr>
      </w:pPr>
      <w:r w:rsidRPr="00DB65E8">
        <w:rPr>
          <w:sz w:val="28"/>
          <w:szCs w:val="28"/>
        </w:rPr>
        <w:t>                  Постійно</w:t>
      </w:r>
    </w:p>
    <w:p w:rsidR="000E3FC6" w:rsidRPr="00DB65E8" w:rsidRDefault="000E3FC6" w:rsidP="007F0E7B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sz w:val="28"/>
          <w:szCs w:val="28"/>
        </w:rPr>
      </w:pPr>
      <w:bookmarkStart w:id="0" w:name="_GoBack"/>
      <w:bookmarkEnd w:id="0"/>
    </w:p>
    <w:p w:rsidR="000E3FC6" w:rsidRPr="0010246A" w:rsidRDefault="000E3FC6" w:rsidP="000E3F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0246A">
        <w:rPr>
          <w:rFonts w:ascii="Times New Roman" w:hAnsi="Times New Roman" w:cs="Times New Roman"/>
          <w:sz w:val="28"/>
          <w:szCs w:val="28"/>
        </w:rPr>
        <w:t>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7F0E7B" w:rsidRPr="00DB65E8" w:rsidRDefault="007F0E7B" w:rsidP="007F0E7B">
      <w:pPr>
        <w:rPr>
          <w:sz w:val="28"/>
          <w:szCs w:val="28"/>
        </w:rPr>
      </w:pPr>
    </w:p>
    <w:p w:rsidR="007F0E7B" w:rsidRPr="00DB65E8" w:rsidRDefault="007F0E7B" w:rsidP="007F0E7B">
      <w:pPr>
        <w:rPr>
          <w:sz w:val="28"/>
          <w:szCs w:val="28"/>
        </w:rPr>
      </w:pPr>
    </w:p>
    <w:p w:rsidR="000E3FC6" w:rsidRDefault="007F0E7B" w:rsidP="000E3FC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lang w:val="ru-RU"/>
        </w:rPr>
        <w:t xml:space="preserve"> </w:t>
      </w:r>
      <w:r w:rsidR="000E3FC6">
        <w:rPr>
          <w:rFonts w:ascii="Times New Roman" w:hAnsi="Times New Roman"/>
          <w:b/>
          <w:sz w:val="28"/>
        </w:rPr>
        <w:t>Директор  ліцею</w:t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</w:r>
      <w:r w:rsidR="000E3FC6">
        <w:rPr>
          <w:rFonts w:ascii="Times New Roman" w:hAnsi="Times New Roman"/>
          <w:b/>
          <w:sz w:val="28"/>
        </w:rPr>
        <w:tab/>
        <w:t xml:space="preserve">         </w:t>
      </w:r>
      <w:r w:rsidR="000E3FC6" w:rsidRPr="0010246A">
        <w:rPr>
          <w:rFonts w:ascii="Times New Roman" w:hAnsi="Times New Roman"/>
          <w:b/>
          <w:sz w:val="28"/>
        </w:rPr>
        <w:t>Ольга ЖЕРЕБЕЦЬКА</w:t>
      </w:r>
    </w:p>
    <w:p w:rsidR="000E3FC6" w:rsidRPr="00767D09" w:rsidRDefault="000E3FC6" w:rsidP="000E3FC6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hAnsi="Times New Roman"/>
          <w:sz w:val="28"/>
        </w:rPr>
        <w:t xml:space="preserve">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0E3FC6" w:rsidRDefault="000E3FC6" w:rsidP="000E3FC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</w:rPr>
        <w:t xml:space="preserve">        Світлана </w:t>
      </w:r>
      <w:proofErr w:type="spellStart"/>
      <w:r>
        <w:rPr>
          <w:rFonts w:ascii="Times New Roman" w:hAnsi="Times New Roman"/>
          <w:sz w:val="28"/>
        </w:rPr>
        <w:t>Бурдаш</w:t>
      </w:r>
      <w:proofErr w:type="spellEnd"/>
    </w:p>
    <w:p w:rsidR="000E3FC6" w:rsidRPr="0010246A" w:rsidRDefault="000E3FC6" w:rsidP="000E3FC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Юрій </w:t>
      </w:r>
      <w:proofErr w:type="spellStart"/>
      <w:r>
        <w:rPr>
          <w:rFonts w:ascii="Times New Roman" w:hAnsi="Times New Roman"/>
          <w:sz w:val="28"/>
        </w:rPr>
        <w:t>Боянович</w:t>
      </w:r>
      <w:proofErr w:type="spellEnd"/>
    </w:p>
    <w:p w:rsidR="007F0E7B" w:rsidRPr="007F0E7B" w:rsidRDefault="007F0E7B">
      <w:pPr>
        <w:rPr>
          <w:lang w:val="ru-RU"/>
        </w:rPr>
      </w:pPr>
    </w:p>
    <w:sectPr w:rsidR="007F0E7B" w:rsidRPr="007F0E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F41A5"/>
    <w:multiLevelType w:val="hybridMultilevel"/>
    <w:tmpl w:val="4DF871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5B"/>
    <w:rsid w:val="000E3FC6"/>
    <w:rsid w:val="007F0E7B"/>
    <w:rsid w:val="00B64CF3"/>
    <w:rsid w:val="00C9766A"/>
    <w:rsid w:val="00C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887A"/>
  <w15:chartTrackingRefBased/>
  <w15:docId w15:val="{4A8AC018-B01F-4D94-A572-F2B0B7E9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E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Emphasis"/>
    <w:basedOn w:val="a0"/>
    <w:uiPriority w:val="20"/>
    <w:qFormat/>
    <w:rsid w:val="007F0E7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9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9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1985</Words>
  <Characters>1132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cp:lastPrinted>2025-05-16T09:40:00Z</cp:lastPrinted>
  <dcterms:created xsi:type="dcterms:W3CDTF">2025-05-16T09:05:00Z</dcterms:created>
  <dcterms:modified xsi:type="dcterms:W3CDTF">2025-05-16T09:41:00Z</dcterms:modified>
</cp:coreProperties>
</file>