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FD8C9" w14:textId="77777777" w:rsidR="00AB19E0" w:rsidRDefault="00AB19E0" w:rsidP="00AB19E0">
      <w:pPr>
        <w:shd w:val="clear" w:color="auto" w:fill="FFFFFF" w:themeFill="background1"/>
        <w:spacing w:after="100" w:afterAutospacing="1" w:line="240" w:lineRule="auto"/>
        <w:jc w:val="both"/>
        <w:outlineLvl w:val="1"/>
        <w:rPr>
          <w:rFonts w:ascii="Times New Roman" w:eastAsia="Times New Roman" w:hAnsi="Times New Roman" w:cs="Times New Roman"/>
          <w:color w:val="404040"/>
          <w:sz w:val="33"/>
          <w:szCs w:val="33"/>
          <w:lang w:eastAsia="uk-UA"/>
        </w:rPr>
      </w:pPr>
    </w:p>
    <w:p w14:paraId="125AD243" w14:textId="77777777" w:rsidR="0023463D" w:rsidRDefault="0023463D" w:rsidP="0023463D">
      <w:pPr>
        <w:pStyle w:val="a3"/>
        <w:jc w:val="center"/>
      </w:pPr>
      <w:r>
        <w:rPr>
          <w:noProof/>
        </w:rPr>
        <w:drawing>
          <wp:inline distT="0" distB="0" distL="0" distR="0" wp14:anchorId="41410F89" wp14:editId="77FDC146">
            <wp:extent cx="3602990" cy="1889760"/>
            <wp:effectExtent l="0" t="0" r="0" b="0"/>
            <wp:docPr id="1" name="Рисунок 1" descr="C:\Users\L\OneDrive\Робочий стіл\0100eyha-6394-378x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neDrive\Робочий стіл\0100eyha-6394-378x19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2990" cy="1889760"/>
                    </a:xfrm>
                    <a:prstGeom prst="rect">
                      <a:avLst/>
                    </a:prstGeom>
                    <a:noFill/>
                    <a:ln>
                      <a:noFill/>
                    </a:ln>
                  </pic:spPr>
                </pic:pic>
              </a:graphicData>
            </a:graphic>
          </wp:inline>
        </w:drawing>
      </w:r>
    </w:p>
    <w:p w14:paraId="28DDD7FE" w14:textId="77777777" w:rsidR="00AB19E0" w:rsidRDefault="00AB19E0" w:rsidP="0023463D">
      <w:pPr>
        <w:shd w:val="clear" w:color="auto" w:fill="FFFFFF" w:themeFill="background1"/>
        <w:spacing w:after="100" w:afterAutospacing="1" w:line="240" w:lineRule="auto"/>
        <w:outlineLvl w:val="1"/>
        <w:rPr>
          <w:rFonts w:ascii="Times New Roman" w:eastAsia="Times New Roman" w:hAnsi="Times New Roman" w:cs="Times New Roman"/>
          <w:b/>
          <w:color w:val="1F3864" w:themeColor="accent1" w:themeShade="80"/>
          <w:sz w:val="32"/>
          <w:szCs w:val="32"/>
          <w:lang w:eastAsia="uk-UA"/>
        </w:rPr>
      </w:pPr>
    </w:p>
    <w:p w14:paraId="51380696" w14:textId="77777777" w:rsidR="00AB19E0" w:rsidRDefault="00AB19E0" w:rsidP="00AB19E0">
      <w:pPr>
        <w:shd w:val="clear" w:color="auto" w:fill="FFFFFF" w:themeFill="background1"/>
        <w:spacing w:after="100" w:afterAutospacing="1" w:line="240" w:lineRule="auto"/>
        <w:jc w:val="center"/>
        <w:outlineLvl w:val="1"/>
        <w:rPr>
          <w:rFonts w:ascii="Times New Roman" w:eastAsia="Times New Roman" w:hAnsi="Times New Roman" w:cs="Times New Roman"/>
          <w:b/>
          <w:color w:val="1F3864" w:themeColor="accent1" w:themeShade="80"/>
          <w:sz w:val="32"/>
          <w:szCs w:val="32"/>
          <w:lang w:eastAsia="uk-UA"/>
        </w:rPr>
      </w:pPr>
    </w:p>
    <w:p w14:paraId="2339A3AA" w14:textId="61B3FE84" w:rsidR="00AB19E0" w:rsidRDefault="00AB19E0" w:rsidP="00AB19E0">
      <w:pPr>
        <w:shd w:val="clear" w:color="auto" w:fill="FFFFFF" w:themeFill="background1"/>
        <w:spacing w:after="0" w:line="240" w:lineRule="auto"/>
        <w:jc w:val="center"/>
        <w:outlineLvl w:val="1"/>
        <w:rPr>
          <w:rFonts w:ascii="Times New Roman" w:eastAsia="Times New Roman" w:hAnsi="Times New Roman" w:cs="Times New Roman"/>
          <w:b/>
          <w:color w:val="1F3864" w:themeColor="accent1" w:themeShade="80"/>
          <w:sz w:val="32"/>
          <w:szCs w:val="32"/>
          <w:lang w:eastAsia="uk-UA"/>
        </w:rPr>
      </w:pPr>
      <w:r w:rsidRPr="00AB19E0">
        <w:rPr>
          <w:rFonts w:ascii="Times New Roman" w:eastAsia="Times New Roman" w:hAnsi="Times New Roman" w:cs="Times New Roman"/>
          <w:b/>
          <w:color w:val="1F3864" w:themeColor="accent1" w:themeShade="80"/>
          <w:sz w:val="32"/>
          <w:szCs w:val="32"/>
          <w:lang w:eastAsia="uk-UA"/>
        </w:rPr>
        <w:t xml:space="preserve">Консультація </w:t>
      </w:r>
    </w:p>
    <w:p w14:paraId="3FB4C8D1" w14:textId="75486F65" w:rsidR="00AB19E0" w:rsidRDefault="00AB19E0" w:rsidP="00AB19E0">
      <w:pPr>
        <w:shd w:val="clear" w:color="auto" w:fill="FFFFFF" w:themeFill="background1"/>
        <w:spacing w:after="0" w:line="240" w:lineRule="auto"/>
        <w:jc w:val="center"/>
        <w:outlineLvl w:val="1"/>
        <w:rPr>
          <w:rFonts w:ascii="Times New Roman" w:eastAsia="Times New Roman" w:hAnsi="Times New Roman" w:cs="Times New Roman"/>
          <w:b/>
          <w:color w:val="1F3864" w:themeColor="accent1" w:themeShade="80"/>
          <w:sz w:val="32"/>
          <w:szCs w:val="32"/>
          <w:lang w:eastAsia="uk-UA"/>
        </w:rPr>
      </w:pPr>
      <w:r w:rsidRPr="00AB19E0">
        <w:rPr>
          <w:rFonts w:ascii="Times New Roman" w:eastAsia="Times New Roman" w:hAnsi="Times New Roman" w:cs="Times New Roman"/>
          <w:b/>
          <w:color w:val="1F3864" w:themeColor="accent1" w:themeShade="80"/>
          <w:sz w:val="32"/>
          <w:szCs w:val="32"/>
          <w:lang w:eastAsia="uk-UA"/>
        </w:rPr>
        <w:t>«Страхи дитини в ранньому віці»</w:t>
      </w:r>
    </w:p>
    <w:p w14:paraId="76E67032" w14:textId="016B2DC5" w:rsidR="00AB19E0" w:rsidRDefault="00AB19E0" w:rsidP="00AB19E0">
      <w:pPr>
        <w:shd w:val="clear" w:color="auto" w:fill="FFFFFF" w:themeFill="background1"/>
        <w:spacing w:after="100" w:afterAutospacing="1" w:line="240" w:lineRule="auto"/>
        <w:jc w:val="center"/>
        <w:outlineLvl w:val="1"/>
        <w:rPr>
          <w:rFonts w:ascii="Times New Roman" w:eastAsia="Times New Roman" w:hAnsi="Times New Roman" w:cs="Times New Roman"/>
          <w:b/>
          <w:color w:val="1F3864" w:themeColor="accent1" w:themeShade="80"/>
          <w:sz w:val="32"/>
          <w:szCs w:val="32"/>
          <w:lang w:eastAsia="uk-UA"/>
        </w:rPr>
      </w:pPr>
    </w:p>
    <w:p w14:paraId="07C79EEF" w14:textId="1028EB6E" w:rsidR="00AB19E0" w:rsidRDefault="00AB19E0" w:rsidP="00AB19E0">
      <w:pPr>
        <w:shd w:val="clear" w:color="auto" w:fill="FFFFFF" w:themeFill="background1"/>
        <w:spacing w:after="100" w:afterAutospacing="1" w:line="240" w:lineRule="auto"/>
        <w:jc w:val="center"/>
        <w:outlineLvl w:val="1"/>
        <w:rPr>
          <w:rFonts w:ascii="Times New Roman" w:eastAsia="Times New Roman" w:hAnsi="Times New Roman" w:cs="Times New Roman"/>
          <w:b/>
          <w:color w:val="1F3864" w:themeColor="accent1" w:themeShade="80"/>
          <w:sz w:val="32"/>
          <w:szCs w:val="32"/>
          <w:lang w:eastAsia="uk-UA"/>
        </w:rPr>
      </w:pPr>
    </w:p>
    <w:p w14:paraId="0CDC8736" w14:textId="033BCCD8" w:rsidR="00AB19E0" w:rsidRDefault="00AB19E0" w:rsidP="00AB19E0">
      <w:pPr>
        <w:shd w:val="clear" w:color="auto" w:fill="FFFFFF" w:themeFill="background1"/>
        <w:spacing w:after="100" w:afterAutospacing="1" w:line="240" w:lineRule="auto"/>
        <w:jc w:val="center"/>
        <w:outlineLvl w:val="1"/>
        <w:rPr>
          <w:rFonts w:ascii="Times New Roman" w:eastAsia="Times New Roman" w:hAnsi="Times New Roman" w:cs="Times New Roman"/>
          <w:b/>
          <w:color w:val="1F3864" w:themeColor="accent1" w:themeShade="80"/>
          <w:sz w:val="32"/>
          <w:szCs w:val="32"/>
          <w:lang w:eastAsia="uk-UA"/>
        </w:rPr>
      </w:pPr>
    </w:p>
    <w:p w14:paraId="282E285D" w14:textId="0DCF483A" w:rsidR="00AB19E0" w:rsidRDefault="00AB19E0" w:rsidP="00AB19E0">
      <w:pPr>
        <w:shd w:val="clear" w:color="auto" w:fill="FFFFFF" w:themeFill="background1"/>
        <w:spacing w:after="100" w:afterAutospacing="1" w:line="240" w:lineRule="auto"/>
        <w:jc w:val="center"/>
        <w:outlineLvl w:val="1"/>
        <w:rPr>
          <w:rFonts w:ascii="Times New Roman" w:eastAsia="Times New Roman" w:hAnsi="Times New Roman" w:cs="Times New Roman"/>
          <w:b/>
          <w:color w:val="1F3864" w:themeColor="accent1" w:themeShade="80"/>
          <w:sz w:val="32"/>
          <w:szCs w:val="32"/>
          <w:lang w:eastAsia="uk-UA"/>
        </w:rPr>
      </w:pPr>
    </w:p>
    <w:p w14:paraId="64129007" w14:textId="372C5285" w:rsidR="00AB19E0" w:rsidRDefault="00AB19E0" w:rsidP="00AB19E0">
      <w:pPr>
        <w:shd w:val="clear" w:color="auto" w:fill="FFFFFF" w:themeFill="background1"/>
        <w:spacing w:after="100" w:afterAutospacing="1" w:line="240" w:lineRule="auto"/>
        <w:jc w:val="center"/>
        <w:outlineLvl w:val="1"/>
        <w:rPr>
          <w:rFonts w:ascii="Times New Roman" w:eastAsia="Times New Roman" w:hAnsi="Times New Roman" w:cs="Times New Roman"/>
          <w:b/>
          <w:color w:val="1F3864" w:themeColor="accent1" w:themeShade="80"/>
          <w:sz w:val="32"/>
          <w:szCs w:val="32"/>
          <w:lang w:eastAsia="uk-UA"/>
        </w:rPr>
      </w:pPr>
    </w:p>
    <w:p w14:paraId="3A667EC0" w14:textId="09195BB4" w:rsidR="00AB19E0" w:rsidRDefault="00AB19E0" w:rsidP="00AB19E0">
      <w:pPr>
        <w:shd w:val="clear" w:color="auto" w:fill="FFFFFF" w:themeFill="background1"/>
        <w:spacing w:after="100" w:afterAutospacing="1" w:line="240" w:lineRule="auto"/>
        <w:jc w:val="center"/>
        <w:outlineLvl w:val="1"/>
        <w:rPr>
          <w:rFonts w:ascii="Times New Roman" w:eastAsia="Times New Roman" w:hAnsi="Times New Roman" w:cs="Times New Roman"/>
          <w:b/>
          <w:color w:val="1F3864" w:themeColor="accent1" w:themeShade="80"/>
          <w:sz w:val="32"/>
          <w:szCs w:val="32"/>
          <w:lang w:eastAsia="uk-UA"/>
        </w:rPr>
      </w:pPr>
    </w:p>
    <w:p w14:paraId="2CDFB49A" w14:textId="1D2031DE" w:rsidR="00AB19E0" w:rsidRDefault="00AB19E0" w:rsidP="00AB19E0">
      <w:pPr>
        <w:shd w:val="clear" w:color="auto" w:fill="FFFFFF" w:themeFill="background1"/>
        <w:spacing w:after="100" w:afterAutospacing="1" w:line="240" w:lineRule="auto"/>
        <w:jc w:val="center"/>
        <w:outlineLvl w:val="1"/>
        <w:rPr>
          <w:rFonts w:ascii="Times New Roman" w:eastAsia="Times New Roman" w:hAnsi="Times New Roman" w:cs="Times New Roman"/>
          <w:b/>
          <w:color w:val="1F3864" w:themeColor="accent1" w:themeShade="80"/>
          <w:sz w:val="32"/>
          <w:szCs w:val="32"/>
          <w:lang w:eastAsia="uk-UA"/>
        </w:rPr>
      </w:pPr>
    </w:p>
    <w:p w14:paraId="7725D4C8" w14:textId="0160F346" w:rsidR="00AB19E0" w:rsidRDefault="00AB19E0" w:rsidP="00AB19E0">
      <w:pPr>
        <w:shd w:val="clear" w:color="auto" w:fill="FFFFFF" w:themeFill="background1"/>
        <w:spacing w:after="100" w:afterAutospacing="1" w:line="240" w:lineRule="auto"/>
        <w:jc w:val="center"/>
        <w:outlineLvl w:val="1"/>
        <w:rPr>
          <w:rFonts w:ascii="Times New Roman" w:eastAsia="Times New Roman" w:hAnsi="Times New Roman" w:cs="Times New Roman"/>
          <w:b/>
          <w:color w:val="1F3864" w:themeColor="accent1" w:themeShade="80"/>
          <w:sz w:val="32"/>
          <w:szCs w:val="32"/>
          <w:lang w:eastAsia="uk-UA"/>
        </w:rPr>
      </w:pPr>
    </w:p>
    <w:p w14:paraId="7F616638" w14:textId="569B6F79" w:rsidR="00AB19E0" w:rsidRDefault="00AB19E0" w:rsidP="00AB19E0">
      <w:pPr>
        <w:shd w:val="clear" w:color="auto" w:fill="FFFFFF" w:themeFill="background1"/>
        <w:spacing w:after="100" w:afterAutospacing="1" w:line="240" w:lineRule="auto"/>
        <w:jc w:val="center"/>
        <w:outlineLvl w:val="1"/>
        <w:rPr>
          <w:rFonts w:ascii="Times New Roman" w:eastAsia="Times New Roman" w:hAnsi="Times New Roman" w:cs="Times New Roman"/>
          <w:b/>
          <w:color w:val="1F3864" w:themeColor="accent1" w:themeShade="80"/>
          <w:sz w:val="32"/>
          <w:szCs w:val="32"/>
          <w:lang w:eastAsia="uk-UA"/>
        </w:rPr>
      </w:pPr>
    </w:p>
    <w:p w14:paraId="29099A9A" w14:textId="77777777" w:rsidR="00AB19E0" w:rsidRPr="00AB19E0" w:rsidRDefault="00AB19E0" w:rsidP="00AB19E0">
      <w:pPr>
        <w:shd w:val="clear" w:color="auto" w:fill="FFFFFF" w:themeFill="background1"/>
        <w:spacing w:after="0" w:line="240" w:lineRule="auto"/>
        <w:jc w:val="right"/>
        <w:outlineLvl w:val="1"/>
        <w:rPr>
          <w:rFonts w:ascii="Times New Roman" w:eastAsia="Times New Roman" w:hAnsi="Times New Roman" w:cs="Times New Roman"/>
          <w:b/>
          <w:color w:val="1F3864" w:themeColor="accent1" w:themeShade="80"/>
          <w:sz w:val="24"/>
          <w:szCs w:val="24"/>
          <w:lang w:eastAsia="uk-UA"/>
        </w:rPr>
      </w:pPr>
      <w:r w:rsidRPr="00AB19E0">
        <w:rPr>
          <w:rFonts w:ascii="Times New Roman" w:eastAsia="Times New Roman" w:hAnsi="Times New Roman" w:cs="Times New Roman"/>
          <w:b/>
          <w:color w:val="1F3864" w:themeColor="accent1" w:themeShade="80"/>
          <w:sz w:val="24"/>
          <w:szCs w:val="24"/>
          <w:lang w:eastAsia="uk-UA"/>
        </w:rPr>
        <w:t>Практичний психолог</w:t>
      </w:r>
    </w:p>
    <w:p w14:paraId="7C832EA9" w14:textId="77777777" w:rsidR="00AB19E0" w:rsidRPr="00AB19E0" w:rsidRDefault="00AB19E0" w:rsidP="00AB19E0">
      <w:pPr>
        <w:shd w:val="clear" w:color="auto" w:fill="FFFFFF" w:themeFill="background1"/>
        <w:spacing w:after="0" w:line="240" w:lineRule="auto"/>
        <w:jc w:val="right"/>
        <w:outlineLvl w:val="1"/>
        <w:rPr>
          <w:rFonts w:ascii="Times New Roman" w:eastAsia="Times New Roman" w:hAnsi="Times New Roman" w:cs="Times New Roman"/>
          <w:b/>
          <w:color w:val="1F3864" w:themeColor="accent1" w:themeShade="80"/>
          <w:sz w:val="24"/>
          <w:szCs w:val="24"/>
          <w:lang w:eastAsia="uk-UA"/>
        </w:rPr>
      </w:pPr>
      <w:r w:rsidRPr="00AB19E0">
        <w:rPr>
          <w:rFonts w:ascii="Times New Roman" w:eastAsia="Times New Roman" w:hAnsi="Times New Roman" w:cs="Times New Roman"/>
          <w:b/>
          <w:color w:val="1F3864" w:themeColor="accent1" w:themeShade="80"/>
          <w:sz w:val="24"/>
          <w:szCs w:val="24"/>
          <w:lang w:eastAsia="uk-UA"/>
        </w:rPr>
        <w:t xml:space="preserve"> ЗДО «Дзвіночок» </w:t>
      </w:r>
    </w:p>
    <w:p w14:paraId="5E661ED6" w14:textId="6F7E0AA2" w:rsidR="00AB19E0" w:rsidRPr="00AB19E0" w:rsidRDefault="00AB19E0" w:rsidP="00AB19E0">
      <w:pPr>
        <w:shd w:val="clear" w:color="auto" w:fill="FFFFFF" w:themeFill="background1"/>
        <w:spacing w:after="0" w:line="240" w:lineRule="auto"/>
        <w:jc w:val="right"/>
        <w:outlineLvl w:val="1"/>
        <w:rPr>
          <w:rFonts w:ascii="Times New Roman" w:eastAsia="Times New Roman" w:hAnsi="Times New Roman" w:cs="Times New Roman"/>
          <w:b/>
          <w:color w:val="1F3864" w:themeColor="accent1" w:themeShade="80"/>
          <w:sz w:val="24"/>
          <w:szCs w:val="24"/>
          <w:lang w:eastAsia="uk-UA"/>
        </w:rPr>
      </w:pPr>
      <w:r w:rsidRPr="00AB19E0">
        <w:rPr>
          <w:rFonts w:ascii="Times New Roman" w:eastAsia="Times New Roman" w:hAnsi="Times New Roman" w:cs="Times New Roman"/>
          <w:b/>
          <w:color w:val="1F3864" w:themeColor="accent1" w:themeShade="80"/>
          <w:sz w:val="24"/>
          <w:szCs w:val="24"/>
          <w:lang w:eastAsia="uk-UA"/>
        </w:rPr>
        <w:t>Деркач Л.Л.</w:t>
      </w:r>
    </w:p>
    <w:p w14:paraId="3C83FC3A" w14:textId="77777777" w:rsidR="00AB19E0" w:rsidRDefault="00AB19E0" w:rsidP="00AB19E0">
      <w:pPr>
        <w:shd w:val="clear" w:color="auto" w:fill="FFFFFF" w:themeFill="background1"/>
        <w:spacing w:after="100" w:afterAutospacing="1" w:line="240" w:lineRule="auto"/>
        <w:jc w:val="both"/>
        <w:outlineLvl w:val="1"/>
        <w:rPr>
          <w:rFonts w:ascii="Times New Roman" w:eastAsia="Times New Roman" w:hAnsi="Times New Roman" w:cs="Times New Roman"/>
          <w:color w:val="404040"/>
          <w:sz w:val="33"/>
          <w:szCs w:val="33"/>
          <w:lang w:eastAsia="uk-UA"/>
        </w:rPr>
      </w:pPr>
    </w:p>
    <w:p w14:paraId="0A809902" w14:textId="027AAB4F" w:rsidR="0023463D" w:rsidRDefault="0023463D" w:rsidP="00AB19E0">
      <w:pPr>
        <w:shd w:val="clear" w:color="auto" w:fill="FFFFFF" w:themeFill="background1"/>
        <w:spacing w:after="100" w:afterAutospacing="1" w:line="240" w:lineRule="auto"/>
        <w:jc w:val="both"/>
        <w:outlineLvl w:val="1"/>
        <w:rPr>
          <w:rFonts w:ascii="Times New Roman" w:eastAsia="Times New Roman" w:hAnsi="Times New Roman" w:cs="Times New Roman"/>
          <w:color w:val="404040"/>
          <w:sz w:val="33"/>
          <w:szCs w:val="33"/>
          <w:lang w:eastAsia="uk-UA"/>
        </w:rPr>
      </w:pPr>
    </w:p>
    <w:p w14:paraId="370AB76A" w14:textId="77777777" w:rsidR="0023463D" w:rsidRDefault="0023463D" w:rsidP="00AB19E0">
      <w:pPr>
        <w:shd w:val="clear" w:color="auto" w:fill="FFFFFF" w:themeFill="background1"/>
        <w:spacing w:after="100" w:afterAutospacing="1" w:line="240" w:lineRule="auto"/>
        <w:jc w:val="both"/>
        <w:outlineLvl w:val="1"/>
        <w:rPr>
          <w:rFonts w:ascii="Times New Roman" w:eastAsia="Times New Roman" w:hAnsi="Times New Roman" w:cs="Times New Roman"/>
          <w:color w:val="404040"/>
          <w:sz w:val="33"/>
          <w:szCs w:val="33"/>
          <w:lang w:eastAsia="uk-UA"/>
        </w:rPr>
      </w:pPr>
      <w:bookmarkStart w:id="0" w:name="_GoBack"/>
      <w:bookmarkEnd w:id="0"/>
    </w:p>
    <w:p w14:paraId="201363D1" w14:textId="77777777" w:rsidR="00AB19E0" w:rsidRDefault="00AB19E0" w:rsidP="00AB19E0">
      <w:pPr>
        <w:shd w:val="clear" w:color="auto" w:fill="FFFFFF" w:themeFill="background1"/>
        <w:spacing w:after="100" w:afterAutospacing="1" w:line="240" w:lineRule="auto"/>
        <w:jc w:val="both"/>
        <w:outlineLvl w:val="1"/>
        <w:rPr>
          <w:rFonts w:ascii="Times New Roman" w:eastAsia="Times New Roman" w:hAnsi="Times New Roman" w:cs="Times New Roman"/>
          <w:color w:val="404040"/>
          <w:sz w:val="33"/>
          <w:szCs w:val="33"/>
          <w:lang w:eastAsia="uk-UA"/>
        </w:rPr>
      </w:pPr>
    </w:p>
    <w:p w14:paraId="1F259B05" w14:textId="479B617B" w:rsidR="00AB19E0" w:rsidRPr="00AB19E0" w:rsidRDefault="00AB19E0" w:rsidP="00AB19E0">
      <w:pPr>
        <w:shd w:val="clear" w:color="auto" w:fill="FFFFFF" w:themeFill="background1"/>
        <w:spacing w:after="100" w:afterAutospacing="1" w:line="240" w:lineRule="auto"/>
        <w:jc w:val="center"/>
        <w:outlineLvl w:val="1"/>
        <w:rPr>
          <w:rFonts w:ascii="Times New Roman" w:eastAsia="Times New Roman" w:hAnsi="Times New Roman" w:cs="Times New Roman"/>
          <w:b/>
          <w:color w:val="404040"/>
          <w:sz w:val="28"/>
          <w:szCs w:val="28"/>
          <w:lang w:eastAsia="uk-UA"/>
        </w:rPr>
      </w:pPr>
      <w:r w:rsidRPr="00AB19E0">
        <w:rPr>
          <w:rFonts w:ascii="Times New Roman" w:eastAsia="Times New Roman" w:hAnsi="Times New Roman" w:cs="Times New Roman"/>
          <w:b/>
          <w:color w:val="404040"/>
          <w:sz w:val="28"/>
          <w:szCs w:val="28"/>
          <w:lang w:eastAsia="uk-UA"/>
        </w:rPr>
        <w:lastRenderedPageBreak/>
        <w:t>Психологія страху у дитини</w:t>
      </w:r>
    </w:p>
    <w:p w14:paraId="00B8C49E"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Для дітей страх - це найсильніша емоція.</w:t>
      </w:r>
    </w:p>
    <w:p w14:paraId="4B5BA4E9"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Напевно, немає в світі людини, якій би не було відоме відчуття страху. Відчуття, яке паралізує, заставляє наше серце битися дуже швидко.</w:t>
      </w:r>
    </w:p>
    <w:p w14:paraId="15D24B60"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Термін "страх" у психологічних словниках трактується, як емоція, що виникає в ситуаціях загрози біологічному чи соціальному існуванню індивіда та спрямована на джерело дійсної чи уявної загрози.</w:t>
      </w:r>
    </w:p>
    <w:p w14:paraId="3FA260D1"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Страх - це не страшно. Це нормально – боятися, щоб не потрапити в халепу. Так спрацьовує наш природній інстинкт. Страх допомагає нам вижити.</w:t>
      </w:r>
    </w:p>
    <w:p w14:paraId="5368FB94"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Всі страхи діляться на 2 групи: вікові і невротичні. </w:t>
      </w:r>
    </w:p>
    <w:p w14:paraId="7D884BCE" w14:textId="77777777" w:rsidR="00AB19E0" w:rsidRPr="00AB19E0" w:rsidRDefault="00AB19E0" w:rsidP="00AB19E0">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 xml:space="preserve">Вікові страхи простежуються в </w:t>
      </w:r>
      <w:proofErr w:type="spellStart"/>
      <w:r w:rsidRPr="00AB19E0">
        <w:rPr>
          <w:rFonts w:ascii="Times New Roman" w:eastAsia="Times New Roman" w:hAnsi="Times New Roman" w:cs="Times New Roman"/>
          <w:color w:val="404040"/>
          <w:sz w:val="28"/>
          <w:szCs w:val="28"/>
          <w:lang w:eastAsia="uk-UA"/>
        </w:rPr>
        <w:t>емоційно</w:t>
      </w:r>
      <w:proofErr w:type="spellEnd"/>
      <w:r w:rsidRPr="00AB19E0">
        <w:rPr>
          <w:rFonts w:ascii="Times New Roman" w:eastAsia="Times New Roman" w:hAnsi="Times New Roman" w:cs="Times New Roman"/>
          <w:color w:val="404040"/>
          <w:sz w:val="28"/>
          <w:szCs w:val="28"/>
          <w:lang w:eastAsia="uk-UA"/>
        </w:rPr>
        <w:t xml:space="preserve"> чуттєвих дітей. </w:t>
      </w:r>
    </w:p>
    <w:p w14:paraId="70D12561" w14:textId="77777777" w:rsidR="00AB19E0" w:rsidRPr="00AB19E0" w:rsidRDefault="00AB19E0" w:rsidP="00AB19E0">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 xml:space="preserve">Невротичні виникають в результаті психічних потрясінь і травм, конфліктів у </w:t>
      </w:r>
      <w:proofErr w:type="spellStart"/>
      <w:r w:rsidRPr="00AB19E0">
        <w:rPr>
          <w:rFonts w:ascii="Times New Roman" w:eastAsia="Times New Roman" w:hAnsi="Times New Roman" w:cs="Times New Roman"/>
          <w:color w:val="404040"/>
          <w:sz w:val="28"/>
          <w:szCs w:val="28"/>
          <w:lang w:eastAsia="uk-UA"/>
        </w:rPr>
        <w:t>сімʼї</w:t>
      </w:r>
      <w:proofErr w:type="spellEnd"/>
      <w:r w:rsidRPr="00AB19E0">
        <w:rPr>
          <w:rFonts w:ascii="Times New Roman" w:eastAsia="Times New Roman" w:hAnsi="Times New Roman" w:cs="Times New Roman"/>
          <w:color w:val="404040"/>
          <w:sz w:val="28"/>
          <w:szCs w:val="28"/>
          <w:lang w:eastAsia="uk-UA"/>
        </w:rPr>
        <w:t>, жорстокості. </w:t>
      </w:r>
    </w:p>
    <w:p w14:paraId="2293EAB5"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 xml:space="preserve">Страхи в житті дитини були і будуть завжди. Це означає що вона дорослішає, намагається осмислити все, що відбувається з нею і навколо неї. Одні страхи зникають, а інші </w:t>
      </w:r>
      <w:proofErr w:type="spellStart"/>
      <w:r w:rsidRPr="00AB19E0">
        <w:rPr>
          <w:rFonts w:ascii="Times New Roman" w:eastAsia="Times New Roman" w:hAnsi="Times New Roman" w:cs="Times New Roman"/>
          <w:color w:val="404040"/>
          <w:sz w:val="28"/>
          <w:szCs w:val="28"/>
          <w:lang w:eastAsia="uk-UA"/>
        </w:rPr>
        <w:t>зʼявляються</w:t>
      </w:r>
      <w:proofErr w:type="spellEnd"/>
      <w:r w:rsidRPr="00AB19E0">
        <w:rPr>
          <w:rFonts w:ascii="Times New Roman" w:eastAsia="Times New Roman" w:hAnsi="Times New Roman" w:cs="Times New Roman"/>
          <w:color w:val="404040"/>
          <w:sz w:val="28"/>
          <w:szCs w:val="28"/>
          <w:lang w:eastAsia="uk-UA"/>
        </w:rPr>
        <w:t>.</w:t>
      </w:r>
    </w:p>
    <w:p w14:paraId="1F9FEDF5"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Перші прояви страху виникають у зовсім маленької дитини - це перше з чим зустрічаються новонароджені. В цьому віці діти реагують на голосний різкий звук, шум, швидкі рухи. Найбільш виражені страхи бувають між 15 – 18 місяцями життя, а потім поступово зникають.</w:t>
      </w:r>
    </w:p>
    <w:p w14:paraId="55789F6D"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З 7 місяців багато дітей проявляють занепокоєння коли немає поряд мами .</w:t>
      </w:r>
    </w:p>
    <w:p w14:paraId="0F89071F"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8 - 12 місяців бояться чужих людей, різкої зміни обстановки. </w:t>
      </w:r>
    </w:p>
    <w:p w14:paraId="16E2E0AB"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У 3 роки типовими страхами вважається страх від уколів, замкнутого простору, темряви.</w:t>
      </w:r>
    </w:p>
    <w:p w14:paraId="18D1C0A3"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У 5 років - пік страху «казкових» персонажів. </w:t>
      </w:r>
    </w:p>
    <w:p w14:paraId="41D7EFC0"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У 5 - 6 років - виникає і швидко росте страх смерті.</w:t>
      </w:r>
    </w:p>
    <w:p w14:paraId="5BBCDFD0" w14:textId="1B214B0E"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 xml:space="preserve">6 - 7 років - переважно все, що </w:t>
      </w:r>
      <w:proofErr w:type="spellStart"/>
      <w:r w:rsidRPr="00AB19E0">
        <w:rPr>
          <w:rFonts w:ascii="Times New Roman" w:eastAsia="Times New Roman" w:hAnsi="Times New Roman" w:cs="Times New Roman"/>
          <w:color w:val="404040"/>
          <w:sz w:val="28"/>
          <w:szCs w:val="28"/>
          <w:lang w:eastAsia="uk-UA"/>
        </w:rPr>
        <w:t>повʼязано</w:t>
      </w:r>
      <w:proofErr w:type="spellEnd"/>
      <w:r w:rsidRPr="00AB19E0">
        <w:rPr>
          <w:rFonts w:ascii="Times New Roman" w:eastAsia="Times New Roman" w:hAnsi="Times New Roman" w:cs="Times New Roman"/>
          <w:color w:val="404040"/>
          <w:sz w:val="28"/>
          <w:szCs w:val="28"/>
          <w:lang w:eastAsia="uk-UA"/>
        </w:rPr>
        <w:t xml:space="preserve"> зі школою, самотність, фізичне насильство, страх загубитися.</w:t>
      </w:r>
    </w:p>
    <w:p w14:paraId="77E30F5E" w14:textId="38E86100"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 xml:space="preserve"> </w:t>
      </w:r>
    </w:p>
    <w:p w14:paraId="5CD17D10"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 xml:space="preserve">Замовчувати — прямий шлях до дитячих фобій та неврозів. Біль, сум, смерть — невід‘ємна частина життя. І якщо ми не будемо про це говорити, це не </w:t>
      </w:r>
      <w:proofErr w:type="spellStart"/>
      <w:r w:rsidRPr="00AB19E0">
        <w:rPr>
          <w:rFonts w:ascii="Times New Roman" w:eastAsia="Times New Roman" w:hAnsi="Times New Roman" w:cs="Times New Roman"/>
          <w:color w:val="404040"/>
          <w:sz w:val="28"/>
          <w:szCs w:val="28"/>
          <w:lang w:eastAsia="uk-UA"/>
        </w:rPr>
        <w:t>означатиме</w:t>
      </w:r>
      <w:proofErr w:type="spellEnd"/>
      <w:r w:rsidRPr="00AB19E0">
        <w:rPr>
          <w:rFonts w:ascii="Times New Roman" w:eastAsia="Times New Roman" w:hAnsi="Times New Roman" w:cs="Times New Roman"/>
          <w:color w:val="404040"/>
          <w:sz w:val="28"/>
          <w:szCs w:val="28"/>
          <w:lang w:eastAsia="uk-UA"/>
        </w:rPr>
        <w:t xml:space="preserve">, що їх немає і що дитина не зіштовхнеться з цим. Гуманніше підготувати дитину до того, що сумувати, відчувати душевний біль — </w:t>
      </w:r>
      <w:r w:rsidRPr="00AB19E0">
        <w:rPr>
          <w:rFonts w:ascii="Times New Roman" w:eastAsia="Times New Roman" w:hAnsi="Times New Roman" w:cs="Times New Roman"/>
          <w:color w:val="404040"/>
          <w:sz w:val="28"/>
          <w:szCs w:val="28"/>
          <w:lang w:eastAsia="uk-UA"/>
        </w:rPr>
        <w:lastRenderedPageBreak/>
        <w:t>нормально. Це говорить про її добре серце та вміння співпереживати. Без тих почуттів вона би не змогла відчути справжню радість. Не варто вважати, що такі розмови діти не сприймають. Навіть якщо щось їм буде здаватися не зовсім зрозумілим, на них подіє ваша спокійна інтонація, сам факт бесіди один на один. Вони відчують найголовніше - якщо мама чи тато спокійно про це говорять, значить, це не страшно, не погано, не соромно. </w:t>
      </w:r>
    </w:p>
    <w:p w14:paraId="6BB7A8A6"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Інша крайність - маніпулювати дітьми за допомогою страху:</w:t>
      </w:r>
    </w:p>
    <w:p w14:paraId="7FCDE056"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«Не заснеш - забере бабай». </w:t>
      </w:r>
    </w:p>
    <w:p w14:paraId="18244326"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 xml:space="preserve">«Не будеш слухатися - </w:t>
      </w:r>
      <w:proofErr w:type="spellStart"/>
      <w:r w:rsidRPr="00AB19E0">
        <w:rPr>
          <w:rFonts w:ascii="Times New Roman" w:eastAsia="Times New Roman" w:hAnsi="Times New Roman" w:cs="Times New Roman"/>
          <w:color w:val="404040"/>
          <w:sz w:val="28"/>
          <w:szCs w:val="28"/>
          <w:lang w:eastAsia="uk-UA"/>
        </w:rPr>
        <w:t>віддамо</w:t>
      </w:r>
      <w:proofErr w:type="spellEnd"/>
      <w:r w:rsidRPr="00AB19E0">
        <w:rPr>
          <w:rFonts w:ascii="Times New Roman" w:eastAsia="Times New Roman" w:hAnsi="Times New Roman" w:cs="Times New Roman"/>
          <w:color w:val="404040"/>
          <w:sz w:val="28"/>
          <w:szCs w:val="28"/>
          <w:lang w:eastAsia="uk-UA"/>
        </w:rPr>
        <w:t xml:space="preserve"> в інтернат».</w:t>
      </w:r>
    </w:p>
    <w:p w14:paraId="4230BEAE"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«Погано вчитимешся - не будемо любити». </w:t>
      </w:r>
    </w:p>
    <w:p w14:paraId="630FE3B0"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Чим тільки не лякають батьки, щоб діти робили те, що вони хочуть. Не задумуючись, яку шкоду це несе всім. Такі «</w:t>
      </w:r>
      <w:proofErr w:type="spellStart"/>
      <w:r w:rsidRPr="00AB19E0">
        <w:rPr>
          <w:rFonts w:ascii="Times New Roman" w:eastAsia="Times New Roman" w:hAnsi="Times New Roman" w:cs="Times New Roman"/>
          <w:color w:val="404040"/>
          <w:sz w:val="28"/>
          <w:szCs w:val="28"/>
          <w:lang w:eastAsia="uk-UA"/>
        </w:rPr>
        <w:t>лякалки</w:t>
      </w:r>
      <w:proofErr w:type="spellEnd"/>
      <w:r w:rsidRPr="00AB19E0">
        <w:rPr>
          <w:rFonts w:ascii="Times New Roman" w:eastAsia="Times New Roman" w:hAnsi="Times New Roman" w:cs="Times New Roman"/>
          <w:color w:val="404040"/>
          <w:sz w:val="28"/>
          <w:szCs w:val="28"/>
          <w:lang w:eastAsia="uk-UA"/>
        </w:rPr>
        <w:t>» від дорослих можуть закінчитись серйозними неврозами, з якими впоратися дуже важко.</w:t>
      </w:r>
    </w:p>
    <w:p w14:paraId="739EC5E7" w14:textId="77777777" w:rsidR="00AB19E0" w:rsidRPr="00AB19E0" w:rsidRDefault="00AB19E0" w:rsidP="00AB19E0">
      <w:pPr>
        <w:shd w:val="clear" w:color="auto" w:fill="FFFFFF" w:themeFill="background1"/>
        <w:spacing w:after="100" w:afterAutospacing="1" w:line="240" w:lineRule="auto"/>
        <w:jc w:val="both"/>
        <w:outlineLvl w:val="1"/>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Причини страхів дітей</w:t>
      </w:r>
    </w:p>
    <w:p w14:paraId="2D1B2F7F"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Причини появи дитячих страхів</w:t>
      </w:r>
    </w:p>
    <w:p w14:paraId="06F9E94A"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 xml:space="preserve">Дитячі страхи багато в чому залежать від загальної психологічної атмосфери в </w:t>
      </w:r>
      <w:proofErr w:type="spellStart"/>
      <w:r w:rsidRPr="00AB19E0">
        <w:rPr>
          <w:rFonts w:ascii="Times New Roman" w:eastAsia="Times New Roman" w:hAnsi="Times New Roman" w:cs="Times New Roman"/>
          <w:color w:val="404040"/>
          <w:sz w:val="28"/>
          <w:szCs w:val="28"/>
          <w:lang w:eastAsia="uk-UA"/>
        </w:rPr>
        <w:t>сімʼї</w:t>
      </w:r>
      <w:proofErr w:type="spellEnd"/>
      <w:r w:rsidRPr="00AB19E0">
        <w:rPr>
          <w:rFonts w:ascii="Times New Roman" w:eastAsia="Times New Roman" w:hAnsi="Times New Roman" w:cs="Times New Roman"/>
          <w:color w:val="404040"/>
          <w:sz w:val="28"/>
          <w:szCs w:val="28"/>
          <w:lang w:eastAsia="uk-UA"/>
        </w:rPr>
        <w:t xml:space="preserve"> та здорового глузду батьків.</w:t>
      </w:r>
    </w:p>
    <w:p w14:paraId="3C7780AB"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Причини, які можуть, стати основою для появи дитячий страхів:</w:t>
      </w:r>
    </w:p>
    <w:p w14:paraId="4F8FF038" w14:textId="77777777" w:rsidR="00AB19E0" w:rsidRPr="00AB19E0" w:rsidRDefault="00AB19E0" w:rsidP="00AB19E0">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proofErr w:type="spellStart"/>
      <w:r w:rsidRPr="00AB19E0">
        <w:rPr>
          <w:rFonts w:ascii="Times New Roman" w:eastAsia="Times New Roman" w:hAnsi="Times New Roman" w:cs="Times New Roman"/>
          <w:color w:val="404040"/>
          <w:sz w:val="28"/>
          <w:szCs w:val="28"/>
          <w:lang w:eastAsia="uk-UA"/>
        </w:rPr>
        <w:t>Гіперопіка</w:t>
      </w:r>
      <w:proofErr w:type="spellEnd"/>
    </w:p>
    <w:p w14:paraId="5FFF74DA" w14:textId="77777777" w:rsidR="00AB19E0" w:rsidRPr="00AB19E0" w:rsidRDefault="00AB19E0" w:rsidP="00AB19E0">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Брак уваги батьків.</w:t>
      </w:r>
    </w:p>
    <w:p w14:paraId="6632A73C" w14:textId="77777777" w:rsidR="00AB19E0" w:rsidRPr="00AB19E0" w:rsidRDefault="00AB19E0" w:rsidP="00AB19E0">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 xml:space="preserve">Конфлікти та агресія у </w:t>
      </w:r>
      <w:proofErr w:type="spellStart"/>
      <w:r w:rsidRPr="00AB19E0">
        <w:rPr>
          <w:rFonts w:ascii="Times New Roman" w:eastAsia="Times New Roman" w:hAnsi="Times New Roman" w:cs="Times New Roman"/>
          <w:color w:val="404040"/>
          <w:sz w:val="28"/>
          <w:szCs w:val="28"/>
          <w:lang w:eastAsia="uk-UA"/>
        </w:rPr>
        <w:t>сімʼї</w:t>
      </w:r>
      <w:proofErr w:type="spellEnd"/>
      <w:r w:rsidRPr="00AB19E0">
        <w:rPr>
          <w:rFonts w:ascii="Times New Roman" w:eastAsia="Times New Roman" w:hAnsi="Times New Roman" w:cs="Times New Roman"/>
          <w:color w:val="404040"/>
          <w:sz w:val="28"/>
          <w:szCs w:val="28"/>
          <w:lang w:eastAsia="uk-UA"/>
        </w:rPr>
        <w:t xml:space="preserve"> .</w:t>
      </w:r>
    </w:p>
    <w:p w14:paraId="4046930C" w14:textId="77777777" w:rsidR="00AB19E0" w:rsidRPr="00AB19E0" w:rsidRDefault="00AB19E0" w:rsidP="00AB19E0">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 xml:space="preserve">Фільми, </w:t>
      </w:r>
      <w:proofErr w:type="spellStart"/>
      <w:r w:rsidRPr="00AB19E0">
        <w:rPr>
          <w:rFonts w:ascii="Times New Roman" w:eastAsia="Times New Roman" w:hAnsi="Times New Roman" w:cs="Times New Roman"/>
          <w:color w:val="404040"/>
          <w:sz w:val="28"/>
          <w:szCs w:val="28"/>
          <w:lang w:eastAsia="uk-UA"/>
        </w:rPr>
        <w:t>компʼютерні</w:t>
      </w:r>
      <w:proofErr w:type="spellEnd"/>
      <w:r w:rsidRPr="00AB19E0">
        <w:rPr>
          <w:rFonts w:ascii="Times New Roman" w:eastAsia="Times New Roman" w:hAnsi="Times New Roman" w:cs="Times New Roman"/>
          <w:color w:val="404040"/>
          <w:sz w:val="28"/>
          <w:szCs w:val="28"/>
          <w:lang w:eastAsia="uk-UA"/>
        </w:rPr>
        <w:t xml:space="preserve"> </w:t>
      </w:r>
      <w:proofErr w:type="spellStart"/>
      <w:r w:rsidRPr="00AB19E0">
        <w:rPr>
          <w:rFonts w:ascii="Times New Roman" w:eastAsia="Times New Roman" w:hAnsi="Times New Roman" w:cs="Times New Roman"/>
          <w:color w:val="404040"/>
          <w:sz w:val="28"/>
          <w:szCs w:val="28"/>
          <w:lang w:eastAsia="uk-UA"/>
        </w:rPr>
        <w:t>ігри,відеоролики</w:t>
      </w:r>
      <w:proofErr w:type="spellEnd"/>
      <w:r w:rsidRPr="00AB19E0">
        <w:rPr>
          <w:rFonts w:ascii="Times New Roman" w:eastAsia="Times New Roman" w:hAnsi="Times New Roman" w:cs="Times New Roman"/>
          <w:color w:val="404040"/>
          <w:sz w:val="28"/>
          <w:szCs w:val="28"/>
          <w:lang w:eastAsia="uk-UA"/>
        </w:rPr>
        <w:t>.</w:t>
      </w:r>
    </w:p>
    <w:p w14:paraId="6E83FC90" w14:textId="77777777" w:rsidR="00AB19E0" w:rsidRPr="00AB19E0" w:rsidRDefault="00AB19E0" w:rsidP="00AB19E0">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Наявність у дитини психологічних і психічних розладів.</w:t>
      </w:r>
    </w:p>
    <w:p w14:paraId="587D0BE9"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Війна та дитячі страхи</w:t>
      </w:r>
    </w:p>
    <w:p w14:paraId="503EBD30"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Війна і конфлікти є серйозними джерелами страху для дітей. У період війни, діти часто стикаються зі страхом втрати близьких, пораненням або смертю, а також зі знищенням домівок та руйнуванням оточуючого середовища. Це може призвести до серйозних психологічних травм та страхів, які переймають дитину протягом тривалого часу.</w:t>
      </w:r>
    </w:p>
    <w:p w14:paraId="11ECC896"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Діти, що пережили війну, часто відчувають страх навіть після того, як конфлікт завершився. Вони можуть мати посттравматичний стресовий розлад (ПТСР), який проявляється в нічних кошмарах, повторних спогадах про травматичні події та гострих реакціях на подібні подразники.</w:t>
      </w:r>
    </w:p>
    <w:p w14:paraId="43D7D66B"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lastRenderedPageBreak/>
        <w:t>Батьки в областях, постраждалих від війни, мають важливу роль у допомозі дітям подолати їхні страхи. Вони можуть надавати емоційну підтримку, сприяти відновленню нормального життя та створювати безпечне оточення для дітей. Психологічна допомога також може бути важливою для дітей, що стикаються зі страхами, пов'язаними з війною та конфліктами.</w:t>
      </w:r>
    </w:p>
    <w:p w14:paraId="4A499BFD"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 xml:space="preserve">Загальна свідомість про вплив війни на дітей та їхні страхи може сприяти розумінню та підтримці тих, хто потребує допомоги у подоланні травматичних </w:t>
      </w:r>
      <w:proofErr w:type="spellStart"/>
      <w:r w:rsidRPr="00AB19E0">
        <w:rPr>
          <w:rFonts w:ascii="Times New Roman" w:eastAsia="Times New Roman" w:hAnsi="Times New Roman" w:cs="Times New Roman"/>
          <w:color w:val="404040"/>
          <w:sz w:val="28"/>
          <w:szCs w:val="28"/>
          <w:lang w:eastAsia="uk-UA"/>
        </w:rPr>
        <w:t>досвідів</w:t>
      </w:r>
      <w:proofErr w:type="spellEnd"/>
      <w:r w:rsidRPr="00AB19E0">
        <w:rPr>
          <w:rFonts w:ascii="Times New Roman" w:eastAsia="Times New Roman" w:hAnsi="Times New Roman" w:cs="Times New Roman"/>
          <w:color w:val="404040"/>
          <w:sz w:val="28"/>
          <w:szCs w:val="28"/>
          <w:lang w:eastAsia="uk-UA"/>
        </w:rPr>
        <w:t>. Широкий спектр підходів, що включає психологічну та емоційну підтримку, може допомогти дітям пережити війну та впоратися зі своїми страхами.</w:t>
      </w:r>
    </w:p>
    <w:p w14:paraId="04F21FF1" w14:textId="77777777" w:rsidR="00AB19E0" w:rsidRPr="00AB19E0" w:rsidRDefault="00AB19E0" w:rsidP="00AB19E0">
      <w:pPr>
        <w:shd w:val="clear" w:color="auto" w:fill="FFFFFF" w:themeFill="background1"/>
        <w:spacing w:after="100" w:afterAutospacing="1" w:line="240" w:lineRule="auto"/>
        <w:jc w:val="both"/>
        <w:outlineLvl w:val="1"/>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Як страхи впливають на дитячу психіку?</w:t>
      </w:r>
    </w:p>
    <w:p w14:paraId="57C00AA9"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Наслідки дитячих страхів можуть бути самими різноманітними:</w:t>
      </w:r>
    </w:p>
    <w:p w14:paraId="7D65D261"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Тривожність, агресивність, капризність, проблеми зі спілкуванням з однолітками, комплекси, неврози, втрата апетиту, порушений сон, руховий неспокій і тому подібне.</w:t>
      </w:r>
    </w:p>
    <w:p w14:paraId="4644BD09"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Але, якщо батьки бачать, що дитячий страх не спричиняє особливої тривоги, можна спробувати побороти його власними силами.</w:t>
      </w:r>
    </w:p>
    <w:p w14:paraId="5614EE64" w14:textId="77777777" w:rsidR="00AB19E0" w:rsidRPr="00AB19E0" w:rsidRDefault="00AB19E0" w:rsidP="00AB19E0">
      <w:pPr>
        <w:shd w:val="clear" w:color="auto" w:fill="FFFFFF" w:themeFill="background1"/>
        <w:spacing w:after="100" w:afterAutospacing="1" w:line="240" w:lineRule="auto"/>
        <w:jc w:val="both"/>
        <w:outlineLvl w:val="1"/>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Як допомогти дитині позбутися страху: поради для батьків</w:t>
      </w:r>
    </w:p>
    <w:p w14:paraId="7C0A5049"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Як боротися з дитячими страхами</w:t>
      </w:r>
    </w:p>
    <w:p w14:paraId="32B6F82E" w14:textId="77777777" w:rsidR="00AB19E0" w:rsidRPr="00AB19E0" w:rsidRDefault="00AB19E0" w:rsidP="00AB19E0">
      <w:pPr>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Реакція батьків на страх має бути спокійною;</w:t>
      </w:r>
    </w:p>
    <w:p w14:paraId="305BD9B3" w14:textId="77777777" w:rsidR="00AB19E0" w:rsidRPr="00AB19E0" w:rsidRDefault="00AB19E0" w:rsidP="00AB19E0">
      <w:pPr>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Обговоріть з дитиною його страх (чим більше говорить, тим менше боїться);</w:t>
      </w:r>
    </w:p>
    <w:p w14:paraId="4EBB6B76" w14:textId="77777777" w:rsidR="00AB19E0" w:rsidRPr="00AB19E0" w:rsidRDefault="00AB19E0" w:rsidP="00AB19E0">
      <w:pPr>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Говоріть дитині, що вона у безпеці;</w:t>
      </w:r>
    </w:p>
    <w:p w14:paraId="071679FE" w14:textId="77777777" w:rsidR="00AB19E0" w:rsidRPr="00AB19E0" w:rsidRDefault="00AB19E0" w:rsidP="00AB19E0">
      <w:pPr>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Постарайтеся відволікти дитину;</w:t>
      </w:r>
    </w:p>
    <w:p w14:paraId="0452BCE0" w14:textId="77777777" w:rsidR="00AB19E0" w:rsidRPr="00AB19E0" w:rsidRDefault="00AB19E0" w:rsidP="00AB19E0">
      <w:pPr>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Застосовуйте дихальні вправи;</w:t>
      </w:r>
    </w:p>
    <w:p w14:paraId="7524884E" w14:textId="77777777" w:rsidR="00AB19E0" w:rsidRPr="00AB19E0" w:rsidRDefault="00AB19E0" w:rsidP="00AB19E0">
      <w:pPr>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Арт-терапія : «розправляйтеся» зі страхами через малюнок, пластилін, аплікацію;</w:t>
      </w:r>
    </w:p>
    <w:p w14:paraId="158E1B9D" w14:textId="77777777" w:rsidR="00AB19E0" w:rsidRPr="00AB19E0" w:rsidRDefault="00AB19E0" w:rsidP="00AB19E0">
      <w:pPr>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proofErr w:type="spellStart"/>
      <w:r w:rsidRPr="00AB19E0">
        <w:rPr>
          <w:rFonts w:ascii="Times New Roman" w:eastAsia="Times New Roman" w:hAnsi="Times New Roman" w:cs="Times New Roman"/>
          <w:color w:val="404040"/>
          <w:sz w:val="28"/>
          <w:szCs w:val="28"/>
          <w:lang w:eastAsia="uk-UA"/>
        </w:rPr>
        <w:t>Казкотерапія</w:t>
      </w:r>
      <w:proofErr w:type="spellEnd"/>
      <w:r w:rsidRPr="00AB19E0">
        <w:rPr>
          <w:rFonts w:ascii="Times New Roman" w:eastAsia="Times New Roman" w:hAnsi="Times New Roman" w:cs="Times New Roman"/>
          <w:color w:val="404040"/>
          <w:sz w:val="28"/>
          <w:szCs w:val="28"/>
          <w:lang w:eastAsia="uk-UA"/>
        </w:rPr>
        <w:t>;</w:t>
      </w:r>
    </w:p>
    <w:p w14:paraId="07C61282" w14:textId="77777777" w:rsidR="00AB19E0" w:rsidRPr="00AB19E0" w:rsidRDefault="00AB19E0" w:rsidP="00AB19E0">
      <w:pPr>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Іграшки : програйте з дитиною момент зустрічі зі страхом.</w:t>
      </w:r>
    </w:p>
    <w:p w14:paraId="54C0A8BE"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 xml:space="preserve">Контролюйте, що ваша дитина дивиться по телевізору на </w:t>
      </w:r>
      <w:proofErr w:type="spellStart"/>
      <w:r w:rsidRPr="00AB19E0">
        <w:rPr>
          <w:rFonts w:ascii="Times New Roman" w:eastAsia="Times New Roman" w:hAnsi="Times New Roman" w:cs="Times New Roman"/>
          <w:color w:val="404040"/>
          <w:sz w:val="28"/>
          <w:szCs w:val="28"/>
          <w:lang w:eastAsia="uk-UA"/>
        </w:rPr>
        <w:t>компʼютеру</w:t>
      </w:r>
      <w:proofErr w:type="spellEnd"/>
      <w:r w:rsidRPr="00AB19E0">
        <w:rPr>
          <w:rFonts w:ascii="Times New Roman" w:eastAsia="Times New Roman" w:hAnsi="Times New Roman" w:cs="Times New Roman"/>
          <w:color w:val="404040"/>
          <w:sz w:val="28"/>
          <w:szCs w:val="28"/>
          <w:lang w:eastAsia="uk-UA"/>
        </w:rPr>
        <w:t>. Скоротіть час перегляду. Не обговорюйте в її присутності кровопролитні новини, не допускайте сварок, більше часу проводьте з дитиною.</w:t>
      </w:r>
    </w:p>
    <w:p w14:paraId="7E165E9B"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Навчаючись долати свій страх, дитина отримує дуже великий досвід, який буде слугувати їй все життя. Від дій батьків залежить, як дитина буде справлятися зі своїми проблемами у майбутньому. Допоможіть дитині аналізувати свої страхи, дивитись в обличчя проблемам, а не ховатися від них, шукати шлях, як можна впоратися з ситуацією.</w:t>
      </w:r>
    </w:p>
    <w:p w14:paraId="3B385B7E"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lastRenderedPageBreak/>
        <w:t>Боятися - це нормально. Підтримуйте дитину, пояснюйте їй про явища, яких вона боїться і приділяйте якомога більше уваги - обіймайте, цілуйте, тримайте за руку. Діти долають свої страхи, якщо відчувають підтримку і розуміння з боку батьків. </w:t>
      </w:r>
    </w:p>
    <w:p w14:paraId="66E5EF75" w14:textId="71E021A4"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r w:rsidRPr="00AB19E0">
        <w:rPr>
          <w:rFonts w:ascii="Times New Roman" w:eastAsia="Times New Roman" w:hAnsi="Times New Roman" w:cs="Times New Roman"/>
          <w:color w:val="404040"/>
          <w:sz w:val="28"/>
          <w:szCs w:val="28"/>
          <w:lang w:eastAsia="uk-UA"/>
        </w:rPr>
        <w:t xml:space="preserve"> </w:t>
      </w:r>
    </w:p>
    <w:p w14:paraId="1E204BC0" w14:textId="77777777" w:rsidR="00AB19E0" w:rsidRPr="00AB19E0" w:rsidRDefault="00AB19E0" w:rsidP="00AB19E0">
      <w:pPr>
        <w:shd w:val="clear" w:color="auto" w:fill="FFFFFF" w:themeFill="background1"/>
        <w:spacing w:after="100" w:afterAutospacing="1" w:line="240" w:lineRule="auto"/>
        <w:jc w:val="both"/>
        <w:rPr>
          <w:rFonts w:ascii="Times New Roman" w:eastAsia="Times New Roman" w:hAnsi="Times New Roman" w:cs="Times New Roman"/>
          <w:color w:val="404040"/>
          <w:sz w:val="28"/>
          <w:szCs w:val="28"/>
          <w:lang w:eastAsia="uk-UA"/>
        </w:rPr>
      </w:pPr>
      <w:proofErr w:type="spellStart"/>
      <w:r w:rsidRPr="00AB19E0">
        <w:rPr>
          <w:rFonts w:ascii="Times New Roman" w:eastAsia="Times New Roman" w:hAnsi="Times New Roman" w:cs="Times New Roman"/>
          <w:color w:val="404040"/>
          <w:sz w:val="28"/>
          <w:szCs w:val="28"/>
          <w:lang w:eastAsia="uk-UA"/>
        </w:rPr>
        <w:t>Памʼятайте</w:t>
      </w:r>
      <w:proofErr w:type="spellEnd"/>
      <w:r w:rsidRPr="00AB19E0">
        <w:rPr>
          <w:rFonts w:ascii="Times New Roman" w:eastAsia="Times New Roman" w:hAnsi="Times New Roman" w:cs="Times New Roman"/>
          <w:color w:val="404040"/>
          <w:sz w:val="28"/>
          <w:szCs w:val="28"/>
          <w:lang w:eastAsia="uk-UA"/>
        </w:rPr>
        <w:t>: страхи є у всіх, їх не варто боятися. Слід навчитися приймати дитину з усіма її тривогами. Якщо поруч з нею будуть впевнені батьки, то подолання страху - справа часу.</w:t>
      </w:r>
    </w:p>
    <w:p w14:paraId="1BA3249E" w14:textId="77777777" w:rsidR="00905F98" w:rsidRPr="00AB19E0" w:rsidRDefault="00905F98" w:rsidP="00AB19E0">
      <w:pPr>
        <w:shd w:val="clear" w:color="auto" w:fill="FFFFFF" w:themeFill="background1"/>
        <w:jc w:val="both"/>
        <w:rPr>
          <w:rFonts w:ascii="Times New Roman" w:hAnsi="Times New Roman" w:cs="Times New Roman"/>
          <w:sz w:val="28"/>
          <w:szCs w:val="28"/>
        </w:rPr>
      </w:pPr>
    </w:p>
    <w:sectPr w:rsidR="00905F98" w:rsidRPr="00AB19E0" w:rsidSect="00AB19E0">
      <w:pgSz w:w="11906" w:h="16838"/>
      <w:pgMar w:top="850" w:right="850" w:bottom="850" w:left="1417" w:header="708" w:footer="708" w:gutter="0"/>
      <w:pgBorders w:offsetFrom="page">
        <w:top w:val="double" w:sz="4" w:space="24" w:color="2F5496" w:themeColor="accent1" w:themeShade="BF"/>
        <w:left w:val="double" w:sz="4" w:space="24" w:color="2F5496" w:themeColor="accent1" w:themeShade="BF"/>
        <w:bottom w:val="double" w:sz="4" w:space="24" w:color="2F5496" w:themeColor="accent1" w:themeShade="BF"/>
        <w:right w:val="double" w:sz="4"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83E1B"/>
    <w:multiLevelType w:val="multilevel"/>
    <w:tmpl w:val="C224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36501"/>
    <w:multiLevelType w:val="multilevel"/>
    <w:tmpl w:val="3060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C6238"/>
    <w:multiLevelType w:val="multilevel"/>
    <w:tmpl w:val="6F1E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0B6113"/>
    <w:multiLevelType w:val="multilevel"/>
    <w:tmpl w:val="A58A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8052B"/>
    <w:multiLevelType w:val="multilevel"/>
    <w:tmpl w:val="BF22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14F2B"/>
    <w:multiLevelType w:val="multilevel"/>
    <w:tmpl w:val="C234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AB"/>
    <w:rsid w:val="0023463D"/>
    <w:rsid w:val="00405115"/>
    <w:rsid w:val="00905F98"/>
    <w:rsid w:val="00AB19E0"/>
    <w:rsid w:val="00BF5D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6F3B"/>
  <w15:chartTrackingRefBased/>
  <w15:docId w15:val="{20524F93-169D-4975-A494-CC9B6639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463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17813">
      <w:bodyDiv w:val="1"/>
      <w:marLeft w:val="0"/>
      <w:marRight w:val="0"/>
      <w:marTop w:val="0"/>
      <w:marBottom w:val="0"/>
      <w:divBdr>
        <w:top w:val="none" w:sz="0" w:space="0" w:color="auto"/>
        <w:left w:val="none" w:sz="0" w:space="0" w:color="auto"/>
        <w:bottom w:val="none" w:sz="0" w:space="0" w:color="auto"/>
        <w:right w:val="none" w:sz="0" w:space="0" w:color="auto"/>
      </w:divBdr>
    </w:div>
    <w:div w:id="163737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3985</Words>
  <Characters>2272</Characters>
  <Application>Microsoft Office Word</Application>
  <DocSecurity>0</DocSecurity>
  <Lines>18</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Слободян</dc:creator>
  <cp:keywords/>
  <dc:description/>
  <cp:lastModifiedBy>Наталія Слободян</cp:lastModifiedBy>
  <cp:revision>4</cp:revision>
  <dcterms:created xsi:type="dcterms:W3CDTF">2025-09-16T13:26:00Z</dcterms:created>
  <dcterms:modified xsi:type="dcterms:W3CDTF">2025-09-16T13:49:00Z</dcterms:modified>
</cp:coreProperties>
</file>