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18623" w14:textId="7F45D874" w:rsidR="00FA63CA" w:rsidRPr="00B26105" w:rsidRDefault="00B26105" w:rsidP="00FA63CA">
      <w:pPr>
        <w:jc w:val="right"/>
        <w:rPr>
          <w:b/>
        </w:rPr>
      </w:pPr>
      <w:r>
        <w:rPr>
          <w:b/>
        </w:rPr>
        <w:t>Додаток С</w:t>
      </w:r>
    </w:p>
    <w:p w14:paraId="3F6C7CDC" w14:textId="37DA1AAF" w:rsidR="00FA63CA" w:rsidRDefault="006678BE" w:rsidP="00FA63CA">
      <w:pPr>
        <w:jc w:val="center"/>
        <w:rPr>
          <w:sz w:val="36"/>
          <w:szCs w:val="36"/>
        </w:rPr>
      </w:pPr>
      <w:bookmarkStart w:id="0" w:name="_Hlk201928372"/>
      <w:proofErr w:type="spellStart"/>
      <w:r w:rsidRPr="00FA63CA">
        <w:rPr>
          <w:b/>
          <w:bCs/>
          <w:sz w:val="36"/>
          <w:szCs w:val="36"/>
        </w:rPr>
        <w:t>Тренінгове</w:t>
      </w:r>
      <w:proofErr w:type="spellEnd"/>
      <w:r w:rsidRPr="00FA63CA">
        <w:rPr>
          <w:b/>
          <w:bCs/>
          <w:sz w:val="36"/>
          <w:szCs w:val="36"/>
        </w:rPr>
        <w:t xml:space="preserve"> занятт</w:t>
      </w:r>
      <w:r w:rsidR="00B26105">
        <w:rPr>
          <w:b/>
          <w:bCs/>
          <w:sz w:val="36"/>
          <w:szCs w:val="36"/>
        </w:rPr>
        <w:t>я</w:t>
      </w:r>
      <w:r w:rsidRPr="00FA63CA">
        <w:rPr>
          <w:sz w:val="36"/>
          <w:szCs w:val="36"/>
        </w:rPr>
        <w:t xml:space="preserve"> </w:t>
      </w:r>
    </w:p>
    <w:p w14:paraId="4B2A9914" w14:textId="72BE9D81" w:rsidR="00FA63CA" w:rsidRPr="00B26105" w:rsidRDefault="00FA63CA" w:rsidP="00FA63CA">
      <w:pPr>
        <w:jc w:val="center"/>
        <w:rPr>
          <w:b/>
          <w:sz w:val="36"/>
          <w:szCs w:val="36"/>
        </w:rPr>
      </w:pPr>
      <w:r w:rsidRPr="00B26105">
        <w:rPr>
          <w:b/>
          <w:sz w:val="36"/>
          <w:szCs w:val="36"/>
        </w:rPr>
        <w:t>«Світ емоцій через казку»</w:t>
      </w:r>
    </w:p>
    <w:bookmarkEnd w:id="0"/>
    <w:p w14:paraId="3061A534" w14:textId="4E80C76E" w:rsidR="006678BE" w:rsidRPr="006678BE" w:rsidRDefault="006678BE" w:rsidP="00B26105">
      <w:pPr>
        <w:spacing w:after="0" w:line="360" w:lineRule="auto"/>
        <w:ind w:firstLine="709"/>
        <w:jc w:val="both"/>
      </w:pPr>
      <w:r w:rsidRPr="00FA63CA">
        <w:rPr>
          <w:b/>
          <w:bCs/>
        </w:rPr>
        <w:t>Мета:</w:t>
      </w:r>
      <w:r w:rsidR="00FA63CA">
        <w:t xml:space="preserve"> д</w:t>
      </w:r>
      <w:r w:rsidRPr="006678BE">
        <w:t>опомогти дітям впоратися з емоційними труднощами через казкові образи</w:t>
      </w:r>
      <w:r w:rsidR="00FA63CA">
        <w:t>, р</w:t>
      </w:r>
      <w:r w:rsidRPr="006678BE">
        <w:t>озвинути уяву, здатність до самовираження і емоційного самопізнання</w:t>
      </w:r>
      <w:r w:rsidR="00FA63CA">
        <w:t>, з</w:t>
      </w:r>
      <w:r w:rsidRPr="006678BE">
        <w:t>абезпечити можливість для самовираження і підтримки через казкові ситуації.</w:t>
      </w:r>
    </w:p>
    <w:p w14:paraId="3E96568A" w14:textId="2F2D8470" w:rsidR="006678BE" w:rsidRPr="006678BE" w:rsidRDefault="006678BE" w:rsidP="00B26105">
      <w:pPr>
        <w:spacing w:after="0" w:line="360" w:lineRule="auto"/>
        <w:ind w:firstLine="709"/>
        <w:jc w:val="both"/>
      </w:pPr>
      <w:r w:rsidRPr="00FA63CA">
        <w:rPr>
          <w:b/>
          <w:bCs/>
        </w:rPr>
        <w:t>Цільова аудиторія:</w:t>
      </w:r>
      <w:r w:rsidR="00FA63CA">
        <w:t xml:space="preserve"> д</w:t>
      </w:r>
      <w:r w:rsidRPr="006678BE">
        <w:t>іти 7-12 років (можна адаптувати для молодших або старших).</w:t>
      </w:r>
    </w:p>
    <w:p w14:paraId="4C519E04" w14:textId="78029A2D" w:rsidR="006678BE" w:rsidRPr="006678BE" w:rsidRDefault="006678BE" w:rsidP="00B26105">
      <w:pPr>
        <w:spacing w:after="0" w:line="360" w:lineRule="auto"/>
        <w:ind w:firstLine="709"/>
        <w:jc w:val="both"/>
      </w:pPr>
      <w:r w:rsidRPr="00FA63CA">
        <w:rPr>
          <w:b/>
          <w:bCs/>
        </w:rPr>
        <w:t>Тривалість:</w:t>
      </w:r>
      <w:r w:rsidR="00FA63CA">
        <w:t xml:space="preserve"> </w:t>
      </w:r>
      <w:r w:rsidRPr="006678BE">
        <w:t>45-60 хвилин.</w:t>
      </w:r>
    </w:p>
    <w:p w14:paraId="3D2E2080" w14:textId="11D161C4" w:rsidR="006678BE" w:rsidRPr="006678BE" w:rsidRDefault="006678BE" w:rsidP="00B26105">
      <w:pPr>
        <w:spacing w:after="0" w:line="360" w:lineRule="auto"/>
        <w:ind w:firstLine="709"/>
        <w:jc w:val="both"/>
      </w:pPr>
      <w:r w:rsidRPr="00FA63CA">
        <w:rPr>
          <w:b/>
          <w:bCs/>
        </w:rPr>
        <w:t>Матеріали:</w:t>
      </w:r>
      <w:r w:rsidR="00FA63CA">
        <w:t xml:space="preserve"> л</w:t>
      </w:r>
      <w:r w:rsidRPr="006678BE">
        <w:t>исти з написаними емоціями або ситуаціями</w:t>
      </w:r>
      <w:r w:rsidR="00FA63CA">
        <w:t>, к</w:t>
      </w:r>
      <w:r w:rsidRPr="006678BE">
        <w:t>азкові персонажі (наприклад, картинки або фігурки)</w:t>
      </w:r>
      <w:r w:rsidR="00FA63CA">
        <w:t>, к</w:t>
      </w:r>
      <w:r w:rsidRPr="006678BE">
        <w:t>артки з різними частинами казок</w:t>
      </w:r>
      <w:r w:rsidR="00FA63CA">
        <w:t>, ф</w:t>
      </w:r>
      <w:r w:rsidRPr="006678BE">
        <w:t>ломастери, кольорові олівці, папір.</w:t>
      </w:r>
    </w:p>
    <w:p w14:paraId="2DA19B87" w14:textId="77777777" w:rsidR="006678BE" w:rsidRPr="006678BE" w:rsidRDefault="006678BE" w:rsidP="00B26105">
      <w:pPr>
        <w:spacing w:after="0" w:line="360" w:lineRule="auto"/>
        <w:ind w:firstLine="709"/>
        <w:jc w:val="both"/>
      </w:pPr>
    </w:p>
    <w:p w14:paraId="2BD85965" w14:textId="77777777" w:rsidR="006678BE" w:rsidRPr="00FA63CA" w:rsidRDefault="006678BE" w:rsidP="00B26105">
      <w:pPr>
        <w:spacing w:after="0" w:line="360" w:lineRule="auto"/>
        <w:ind w:firstLine="709"/>
        <w:jc w:val="both"/>
        <w:rPr>
          <w:b/>
          <w:bCs/>
        </w:rPr>
      </w:pPr>
      <w:r w:rsidRPr="00FA63CA">
        <w:rPr>
          <w:b/>
          <w:bCs/>
        </w:rPr>
        <w:t>Хід заняття</w:t>
      </w:r>
    </w:p>
    <w:p w14:paraId="25EA38E2" w14:textId="77777777" w:rsidR="006678BE" w:rsidRPr="006678BE" w:rsidRDefault="006678BE" w:rsidP="00B26105">
      <w:pPr>
        <w:spacing w:after="0" w:line="360" w:lineRule="auto"/>
        <w:ind w:firstLine="709"/>
        <w:jc w:val="both"/>
      </w:pPr>
      <w:r w:rsidRPr="006678BE">
        <w:t>1. Вступна частина (10 хв)</w:t>
      </w:r>
    </w:p>
    <w:p w14:paraId="2594EAA1" w14:textId="3DE7CFD6" w:rsidR="006678BE" w:rsidRPr="00FA63CA" w:rsidRDefault="006678BE" w:rsidP="00B26105">
      <w:pPr>
        <w:spacing w:after="0" w:line="360" w:lineRule="auto"/>
        <w:ind w:firstLine="709"/>
        <w:jc w:val="both"/>
        <w:rPr>
          <w:b/>
          <w:bCs/>
        </w:rPr>
      </w:pPr>
      <w:r w:rsidRPr="00FA63CA">
        <w:rPr>
          <w:b/>
          <w:bCs/>
        </w:rPr>
        <w:t>Привітання та налаштування</w:t>
      </w:r>
      <w:r w:rsidR="00FA63CA" w:rsidRPr="00FA63CA">
        <w:rPr>
          <w:b/>
          <w:bCs/>
        </w:rPr>
        <w:t xml:space="preserve"> на заняття</w:t>
      </w:r>
    </w:p>
    <w:p w14:paraId="5CF9E2A0" w14:textId="77777777" w:rsidR="006678BE" w:rsidRPr="006678BE" w:rsidRDefault="006678BE" w:rsidP="00B26105">
      <w:pPr>
        <w:spacing w:after="0" w:line="360" w:lineRule="auto"/>
        <w:ind w:firstLine="709"/>
        <w:jc w:val="both"/>
      </w:pPr>
      <w:r w:rsidRPr="006678BE">
        <w:t>Ведучий вітає дітей і пояснює, що казки — це не просто історії, а вони можуть допомогти нам розуміти себе і свої емоції.</w:t>
      </w:r>
    </w:p>
    <w:p w14:paraId="7877D008" w14:textId="77777777" w:rsidR="00B26105" w:rsidRDefault="00B26105" w:rsidP="00B26105">
      <w:pPr>
        <w:spacing w:after="0" w:line="360" w:lineRule="auto"/>
        <w:ind w:firstLine="709"/>
        <w:jc w:val="both"/>
        <w:rPr>
          <w:b/>
          <w:bCs/>
        </w:rPr>
      </w:pPr>
    </w:p>
    <w:p w14:paraId="0BB9CE55" w14:textId="77777777" w:rsidR="006678BE" w:rsidRPr="006678BE" w:rsidRDefault="006678BE" w:rsidP="00B26105">
      <w:pPr>
        <w:spacing w:after="0" w:line="360" w:lineRule="auto"/>
        <w:ind w:firstLine="709"/>
        <w:jc w:val="both"/>
      </w:pPr>
      <w:r w:rsidRPr="00FA63CA">
        <w:rPr>
          <w:b/>
          <w:bCs/>
        </w:rPr>
        <w:t>Вправа «Емоційна мандала»:</w:t>
      </w:r>
      <w:r w:rsidRPr="006678BE">
        <w:t xml:space="preserve"> кожен учасник вибирає картку з емоцією (сум, радість, злість, страх тощо) і коротко розповідає, коли він або вона відчували цю емоцію.</w:t>
      </w:r>
    </w:p>
    <w:p w14:paraId="2774B5EC" w14:textId="77777777" w:rsidR="00B26105" w:rsidRDefault="00B26105" w:rsidP="00B26105">
      <w:pPr>
        <w:spacing w:after="0" w:line="360" w:lineRule="auto"/>
        <w:ind w:firstLine="709"/>
        <w:jc w:val="both"/>
        <w:rPr>
          <w:b/>
          <w:bCs/>
        </w:rPr>
      </w:pPr>
    </w:p>
    <w:p w14:paraId="4FF64B73" w14:textId="77777777" w:rsidR="006678BE" w:rsidRPr="00FA63CA" w:rsidRDefault="006678BE" w:rsidP="00B26105">
      <w:pPr>
        <w:spacing w:after="0" w:line="360" w:lineRule="auto"/>
        <w:ind w:firstLine="709"/>
        <w:jc w:val="both"/>
        <w:rPr>
          <w:b/>
          <w:bCs/>
        </w:rPr>
      </w:pPr>
      <w:r w:rsidRPr="00FA63CA">
        <w:rPr>
          <w:b/>
          <w:bCs/>
        </w:rPr>
        <w:t>Знайомство з казками</w:t>
      </w:r>
    </w:p>
    <w:p w14:paraId="36B96DCB" w14:textId="77777777" w:rsidR="006678BE" w:rsidRPr="006678BE" w:rsidRDefault="006678BE" w:rsidP="00B26105">
      <w:pPr>
        <w:spacing w:after="0" w:line="360" w:lineRule="auto"/>
        <w:ind w:firstLine="709"/>
        <w:jc w:val="both"/>
      </w:pPr>
      <w:r w:rsidRPr="006678BE">
        <w:t>Ведучий розповідає про те, як в казках часто трапляються персонажі, які переживають труднощі і долають їх, і що іноді в житті ми можемо відчувати себе так само, як герої цих казок.</w:t>
      </w:r>
    </w:p>
    <w:p w14:paraId="02B5D79F" w14:textId="77777777" w:rsidR="006678BE" w:rsidRPr="006678BE" w:rsidRDefault="006678BE" w:rsidP="00B26105">
      <w:pPr>
        <w:spacing w:after="0" w:line="360" w:lineRule="auto"/>
        <w:ind w:firstLine="709"/>
        <w:jc w:val="both"/>
      </w:pPr>
    </w:p>
    <w:p w14:paraId="151D9E32" w14:textId="77777777" w:rsidR="006678BE" w:rsidRPr="006678BE" w:rsidRDefault="006678BE" w:rsidP="00B26105">
      <w:pPr>
        <w:spacing w:after="0" w:line="360" w:lineRule="auto"/>
        <w:ind w:firstLine="709"/>
        <w:jc w:val="both"/>
      </w:pPr>
      <w:r w:rsidRPr="006678BE">
        <w:t>2. Основна частина (30-40 хв)</w:t>
      </w:r>
    </w:p>
    <w:p w14:paraId="51433567" w14:textId="77777777" w:rsidR="00FA63CA" w:rsidRDefault="006678BE" w:rsidP="00B26105">
      <w:pPr>
        <w:spacing w:after="0" w:line="360" w:lineRule="auto"/>
        <w:ind w:firstLine="709"/>
        <w:jc w:val="both"/>
      </w:pPr>
      <w:r w:rsidRPr="00FA63CA">
        <w:rPr>
          <w:b/>
          <w:bCs/>
        </w:rPr>
        <w:t>1. Вправа «Казка про мене»</w:t>
      </w:r>
      <w:r w:rsidRPr="006678BE">
        <w:t xml:space="preserve"> </w:t>
      </w:r>
    </w:p>
    <w:p w14:paraId="4488B8AD" w14:textId="48892AFE" w:rsidR="006678BE" w:rsidRPr="006678BE" w:rsidRDefault="006678BE" w:rsidP="00B26105">
      <w:pPr>
        <w:spacing w:after="0" w:line="360" w:lineRule="auto"/>
        <w:ind w:firstLine="709"/>
        <w:jc w:val="both"/>
      </w:pPr>
      <w:r w:rsidRPr="00B26105">
        <w:rPr>
          <w:i/>
        </w:rPr>
        <w:lastRenderedPageBreak/>
        <w:t>Мета:</w:t>
      </w:r>
      <w:r w:rsidRPr="006678BE">
        <w:t xml:space="preserve"> допомогти дітям побачити паралелі між їхніми переживаннями і персонажами казок.</w:t>
      </w:r>
    </w:p>
    <w:p w14:paraId="31BC2E25" w14:textId="1FE1E316" w:rsidR="006678BE" w:rsidRPr="006678BE" w:rsidRDefault="006678BE" w:rsidP="00B26105">
      <w:pPr>
        <w:spacing w:after="0" w:line="360" w:lineRule="auto"/>
        <w:ind w:firstLine="709"/>
        <w:jc w:val="both"/>
      </w:pPr>
      <w:r w:rsidRPr="006678BE">
        <w:t>Ведучий пропонує дітям скласти казку, в якій головний герой переживає певні труднощі (наприклад, втрату, страх, сум) і знаходить спосіб їх подолати.</w:t>
      </w:r>
      <w:r w:rsidR="00FA63CA">
        <w:t xml:space="preserve"> </w:t>
      </w:r>
      <w:r w:rsidRPr="006678BE">
        <w:t>Діти разом створюють казку, використовуючи персонажів, ситуації, емоції, з якими вони стикаються у своєму житті.</w:t>
      </w:r>
    </w:p>
    <w:p w14:paraId="77103B1F" w14:textId="77777777" w:rsidR="006678BE" w:rsidRPr="006678BE" w:rsidRDefault="006678BE" w:rsidP="00B26105">
      <w:pPr>
        <w:spacing w:after="0" w:line="360" w:lineRule="auto"/>
        <w:ind w:firstLine="709"/>
        <w:jc w:val="both"/>
      </w:pPr>
      <w:r w:rsidRPr="006678BE">
        <w:t>Приклад початку: «Жив-був герой, який потрапив у важку ситуацію... Що він зробив? Як він подолав проблему?»</w:t>
      </w:r>
    </w:p>
    <w:p w14:paraId="08958A89" w14:textId="77777777" w:rsidR="006678BE" w:rsidRPr="006678BE" w:rsidRDefault="006678BE" w:rsidP="00B26105">
      <w:pPr>
        <w:spacing w:after="0" w:line="360" w:lineRule="auto"/>
        <w:ind w:firstLine="709"/>
        <w:jc w:val="both"/>
      </w:pPr>
      <w:r w:rsidRPr="006678BE">
        <w:t>Діти можуть малювати своїх персонажів і вигадувати завершення казки.</w:t>
      </w:r>
    </w:p>
    <w:p w14:paraId="6BF06BDB" w14:textId="77777777" w:rsidR="006678BE" w:rsidRPr="006678BE" w:rsidRDefault="006678BE" w:rsidP="00B26105">
      <w:pPr>
        <w:spacing w:after="0" w:line="360" w:lineRule="auto"/>
        <w:ind w:firstLine="709"/>
        <w:jc w:val="both"/>
      </w:pPr>
    </w:p>
    <w:p w14:paraId="01669258" w14:textId="6A68B53A" w:rsidR="006678BE" w:rsidRPr="00FA63CA" w:rsidRDefault="006678BE" w:rsidP="00B26105">
      <w:pPr>
        <w:spacing w:after="0" w:line="360" w:lineRule="auto"/>
        <w:ind w:firstLine="709"/>
        <w:jc w:val="both"/>
        <w:rPr>
          <w:b/>
          <w:bCs/>
        </w:rPr>
      </w:pPr>
      <w:r w:rsidRPr="00FA63CA">
        <w:rPr>
          <w:b/>
          <w:bCs/>
        </w:rPr>
        <w:t xml:space="preserve">2. Вправа «Відправка в чарівний світ» </w:t>
      </w:r>
    </w:p>
    <w:p w14:paraId="5708EF18" w14:textId="37D1994F" w:rsidR="006678BE" w:rsidRPr="006678BE" w:rsidRDefault="006678BE" w:rsidP="00B26105">
      <w:pPr>
        <w:spacing w:after="0" w:line="360" w:lineRule="auto"/>
        <w:ind w:firstLine="709"/>
        <w:jc w:val="both"/>
      </w:pPr>
      <w:r w:rsidRPr="00B26105">
        <w:rPr>
          <w:i/>
        </w:rPr>
        <w:t xml:space="preserve"> Мета:</w:t>
      </w:r>
      <w:r w:rsidRPr="006678BE">
        <w:t xml:space="preserve"> перенести дітей в уявний казковий світ, де вони можуть знайти підтримку.</w:t>
      </w:r>
    </w:p>
    <w:p w14:paraId="2AC2133C" w14:textId="64744CE4" w:rsidR="006678BE" w:rsidRPr="006678BE" w:rsidRDefault="006678BE" w:rsidP="00B26105">
      <w:pPr>
        <w:spacing w:after="0" w:line="360" w:lineRule="auto"/>
        <w:ind w:firstLine="709"/>
        <w:jc w:val="both"/>
      </w:pPr>
      <w:r w:rsidRPr="006678BE">
        <w:t>Ведучий пропонує дітям уявити, що вони потрапляють в чарівний ліс, де є добрі феї, герої і тварини, які готові допомогти. Вони описують, як виглядає це місце, що там відбувається, кого вони зустрічають.</w:t>
      </w:r>
      <w:r w:rsidR="00FA63CA">
        <w:t xml:space="preserve"> </w:t>
      </w:r>
      <w:r w:rsidRPr="006678BE">
        <w:t>Ведучий може використовувати картинки казкових персонажів або картки з емоціями, щоб діти могли краще візуалізувати ситуацію.</w:t>
      </w:r>
      <w:r w:rsidR="00FA63CA">
        <w:t xml:space="preserve"> </w:t>
      </w:r>
      <w:r w:rsidRPr="006678BE">
        <w:t>Кож</w:t>
      </w:r>
      <w:r w:rsidR="00FA63CA">
        <w:t>на</w:t>
      </w:r>
      <w:r w:rsidRPr="006678BE">
        <w:t xml:space="preserve"> дитина вигадує свою роль в цьому чарівному світі і розповідає, що саме він або вона робить для того, щоб допомогти іншим або собі.</w:t>
      </w:r>
    </w:p>
    <w:p w14:paraId="7268AEC0" w14:textId="77777777" w:rsidR="006678BE" w:rsidRPr="006678BE" w:rsidRDefault="006678BE" w:rsidP="00B26105">
      <w:pPr>
        <w:spacing w:after="0" w:line="360" w:lineRule="auto"/>
        <w:ind w:firstLine="709"/>
        <w:jc w:val="both"/>
      </w:pPr>
    </w:p>
    <w:p w14:paraId="3504E04E" w14:textId="4222AB73" w:rsidR="006678BE" w:rsidRPr="00FA63CA" w:rsidRDefault="006678BE" w:rsidP="00B26105">
      <w:pPr>
        <w:spacing w:after="0" w:line="360" w:lineRule="auto"/>
        <w:ind w:firstLine="709"/>
        <w:jc w:val="both"/>
        <w:rPr>
          <w:b/>
          <w:bCs/>
        </w:rPr>
      </w:pPr>
      <w:r w:rsidRPr="00FA63CA">
        <w:rPr>
          <w:b/>
          <w:bCs/>
        </w:rPr>
        <w:t xml:space="preserve">3. Вправа «Казка в картинках» </w:t>
      </w:r>
    </w:p>
    <w:p w14:paraId="171DE130" w14:textId="08D509FC" w:rsidR="006678BE" w:rsidRPr="006678BE" w:rsidRDefault="006678BE" w:rsidP="00B26105">
      <w:pPr>
        <w:spacing w:after="0" w:line="360" w:lineRule="auto"/>
        <w:ind w:firstLine="709"/>
        <w:jc w:val="both"/>
      </w:pPr>
      <w:r w:rsidRPr="00B26105">
        <w:rPr>
          <w:i/>
        </w:rPr>
        <w:t>Мета:</w:t>
      </w:r>
      <w:r w:rsidRPr="006678BE">
        <w:t xml:space="preserve"> сприяти розвитку уяви та допомогти дітям виразити свої почуття через малюнки.</w:t>
      </w:r>
    </w:p>
    <w:p w14:paraId="013D1E35" w14:textId="345126DF" w:rsidR="006678BE" w:rsidRPr="006678BE" w:rsidRDefault="006678BE" w:rsidP="00B26105">
      <w:pPr>
        <w:spacing w:after="0" w:line="360" w:lineRule="auto"/>
        <w:ind w:firstLine="709"/>
        <w:jc w:val="both"/>
      </w:pPr>
      <w:r w:rsidRPr="006678BE">
        <w:t>Діти отримують аркуші паперу і пропонуються намалювати сцену з казки, в якій головний герой долає свої страхи або знаходить шлях до щастя.</w:t>
      </w:r>
      <w:r w:rsidR="00FA63CA">
        <w:t xml:space="preserve"> </w:t>
      </w:r>
      <w:r w:rsidRPr="006678BE">
        <w:t>Під час малювання діти можуть використовувати кольори, які їм допомагають виразити емоції.</w:t>
      </w:r>
      <w:r w:rsidR="00FA63CA">
        <w:t xml:space="preserve"> </w:t>
      </w:r>
      <w:r w:rsidRPr="006678BE">
        <w:t>Після завершення кожен може поділитися своїм малюнком і розповісти, що саме зображено та яке значення має для них ця сцена.</w:t>
      </w:r>
    </w:p>
    <w:p w14:paraId="520B7CF9" w14:textId="77777777" w:rsidR="00B26105" w:rsidRDefault="00B26105" w:rsidP="00B26105">
      <w:pPr>
        <w:spacing w:after="0" w:line="360" w:lineRule="auto"/>
        <w:ind w:firstLine="709"/>
        <w:jc w:val="both"/>
      </w:pPr>
    </w:p>
    <w:p w14:paraId="7903DD8E" w14:textId="77777777" w:rsidR="006678BE" w:rsidRPr="006678BE" w:rsidRDefault="006678BE" w:rsidP="00B26105">
      <w:pPr>
        <w:spacing w:after="0" w:line="360" w:lineRule="auto"/>
        <w:ind w:firstLine="709"/>
        <w:jc w:val="both"/>
      </w:pPr>
      <w:r w:rsidRPr="006678BE">
        <w:t>3. Завершальна частина (10 хв)</w:t>
      </w:r>
    </w:p>
    <w:p w14:paraId="24579699" w14:textId="77777777" w:rsidR="006678BE" w:rsidRPr="00FA63CA" w:rsidRDefault="006678BE" w:rsidP="00B26105">
      <w:pPr>
        <w:spacing w:after="0" w:line="360" w:lineRule="auto"/>
        <w:ind w:firstLine="709"/>
        <w:jc w:val="both"/>
        <w:rPr>
          <w:b/>
          <w:bCs/>
        </w:rPr>
      </w:pPr>
      <w:bookmarkStart w:id="1" w:name="_GoBack"/>
      <w:bookmarkEnd w:id="1"/>
      <w:r w:rsidRPr="00FA63CA">
        <w:rPr>
          <w:b/>
          <w:bCs/>
        </w:rPr>
        <w:lastRenderedPageBreak/>
        <w:t>Рефлексія «Моя казка»</w:t>
      </w:r>
    </w:p>
    <w:p w14:paraId="4F392D25" w14:textId="77777777" w:rsidR="006678BE" w:rsidRPr="00FA63CA" w:rsidRDefault="006678BE" w:rsidP="00B26105">
      <w:pPr>
        <w:spacing w:after="0" w:line="360" w:lineRule="auto"/>
        <w:ind w:firstLine="709"/>
        <w:jc w:val="both"/>
        <w:rPr>
          <w:b/>
          <w:bCs/>
          <w:i/>
          <w:iCs/>
        </w:rPr>
      </w:pPr>
      <w:r w:rsidRPr="006678BE">
        <w:t xml:space="preserve">Ведучий пропонує дітям поділитися своїми відчуттями після заняття. </w:t>
      </w:r>
      <w:r w:rsidRPr="00FA63CA">
        <w:rPr>
          <w:b/>
          <w:bCs/>
          <w:i/>
          <w:iCs/>
        </w:rPr>
        <w:t>Запитання для обговорення:</w:t>
      </w:r>
    </w:p>
    <w:p w14:paraId="2882C619" w14:textId="68D54FDD" w:rsidR="006678BE" w:rsidRPr="006678BE" w:rsidRDefault="00FA63CA" w:rsidP="00B26105">
      <w:pPr>
        <w:spacing w:after="0" w:line="360" w:lineRule="auto"/>
        <w:ind w:firstLine="709"/>
        <w:jc w:val="both"/>
      </w:pPr>
      <w:r>
        <w:t>1.</w:t>
      </w:r>
      <w:r w:rsidR="006678BE" w:rsidRPr="006678BE">
        <w:t>Що тобі сподобалося в казці, яку ти створив?</w:t>
      </w:r>
    </w:p>
    <w:p w14:paraId="78F3DC50" w14:textId="0308C460" w:rsidR="006678BE" w:rsidRPr="006678BE" w:rsidRDefault="00FA63CA" w:rsidP="00B26105">
      <w:pPr>
        <w:spacing w:after="0" w:line="360" w:lineRule="auto"/>
        <w:ind w:firstLine="709"/>
        <w:jc w:val="both"/>
      </w:pPr>
      <w:r>
        <w:t xml:space="preserve">2. </w:t>
      </w:r>
      <w:r w:rsidR="006678BE" w:rsidRPr="006678BE">
        <w:t>Чому ти вибрав(-ла) саме такого героя?</w:t>
      </w:r>
    </w:p>
    <w:p w14:paraId="4BAB5DE6" w14:textId="609C9E03" w:rsidR="006678BE" w:rsidRPr="006678BE" w:rsidRDefault="00FA63CA" w:rsidP="00B26105">
      <w:pPr>
        <w:spacing w:after="0" w:line="360" w:lineRule="auto"/>
        <w:ind w:firstLine="709"/>
        <w:jc w:val="both"/>
      </w:pPr>
      <w:r>
        <w:t xml:space="preserve">3. </w:t>
      </w:r>
      <w:r w:rsidR="006678BE" w:rsidRPr="006678BE">
        <w:t>Які емоції ти відчував(-ла) під час малювання?</w:t>
      </w:r>
    </w:p>
    <w:p w14:paraId="51288AA1" w14:textId="6F1BCA22" w:rsidR="006678BE" w:rsidRPr="006678BE" w:rsidRDefault="00FA63CA" w:rsidP="00B26105">
      <w:pPr>
        <w:spacing w:after="0" w:line="360" w:lineRule="auto"/>
        <w:ind w:firstLine="709"/>
        <w:jc w:val="both"/>
      </w:pPr>
      <w:r>
        <w:t xml:space="preserve">4. </w:t>
      </w:r>
      <w:r w:rsidR="006678BE" w:rsidRPr="006678BE">
        <w:t>Що допомогло твоєму героєві подолати труднощі?</w:t>
      </w:r>
    </w:p>
    <w:p w14:paraId="1B5B30C9" w14:textId="77777777" w:rsidR="006678BE" w:rsidRPr="006678BE" w:rsidRDefault="006678BE" w:rsidP="00B26105">
      <w:pPr>
        <w:spacing w:after="0" w:line="360" w:lineRule="auto"/>
        <w:ind w:firstLine="709"/>
        <w:jc w:val="both"/>
      </w:pPr>
    </w:p>
    <w:p w14:paraId="146B50E2" w14:textId="77777777" w:rsidR="006678BE" w:rsidRPr="00FA63CA" w:rsidRDefault="006678BE" w:rsidP="00B26105">
      <w:pPr>
        <w:spacing w:after="0" w:line="360" w:lineRule="auto"/>
        <w:ind w:firstLine="709"/>
        <w:jc w:val="both"/>
        <w:rPr>
          <w:b/>
          <w:bCs/>
        </w:rPr>
      </w:pPr>
      <w:r w:rsidRPr="00FA63CA">
        <w:rPr>
          <w:b/>
          <w:bCs/>
        </w:rPr>
        <w:t>Заключний ритуал «Чарівний ключ»</w:t>
      </w:r>
    </w:p>
    <w:p w14:paraId="740ABAFA" w14:textId="1627578C" w:rsidR="006678BE" w:rsidRPr="006678BE" w:rsidRDefault="006678BE" w:rsidP="00B26105">
      <w:pPr>
        <w:spacing w:after="0" w:line="360" w:lineRule="auto"/>
        <w:ind w:firstLine="709"/>
        <w:jc w:val="both"/>
      </w:pPr>
      <w:r w:rsidRPr="00FA63CA">
        <w:t>Мета:</w:t>
      </w:r>
      <w:r w:rsidRPr="006678BE">
        <w:t xml:space="preserve"> завершити заняття на позитивній та заспокійливій ноті.</w:t>
      </w:r>
    </w:p>
    <w:p w14:paraId="4421E716" w14:textId="77777777" w:rsidR="006678BE" w:rsidRPr="006678BE" w:rsidRDefault="006678BE" w:rsidP="00B26105">
      <w:pPr>
        <w:spacing w:after="0" w:line="360" w:lineRule="auto"/>
        <w:ind w:firstLine="709"/>
        <w:jc w:val="both"/>
      </w:pPr>
      <w:r w:rsidRPr="006678BE">
        <w:t>Ведучий дає кожному дитині маленький «чарівний ключ», який символізує їхню здатність знаходити вихід з будь-якої ситуації.</w:t>
      </w:r>
    </w:p>
    <w:p w14:paraId="35C86082" w14:textId="77777777" w:rsidR="006678BE" w:rsidRPr="006678BE" w:rsidRDefault="006678BE" w:rsidP="00B26105">
      <w:pPr>
        <w:spacing w:after="0" w:line="360" w:lineRule="auto"/>
        <w:ind w:firstLine="709"/>
        <w:jc w:val="both"/>
      </w:pPr>
      <w:r w:rsidRPr="006678BE">
        <w:t>Діти отримують по черзі ключик, який символізує їхню силу та можливість знайти рішення для себе.</w:t>
      </w:r>
    </w:p>
    <w:p w14:paraId="632B2481" w14:textId="77777777" w:rsidR="006678BE" w:rsidRPr="006678BE" w:rsidRDefault="006678BE" w:rsidP="00B26105">
      <w:pPr>
        <w:spacing w:after="0" w:line="360" w:lineRule="auto"/>
        <w:ind w:firstLine="709"/>
        <w:jc w:val="both"/>
      </w:pPr>
    </w:p>
    <w:p w14:paraId="3D73BF78" w14:textId="77777777" w:rsidR="00622F77" w:rsidRDefault="00622F77" w:rsidP="00B26105">
      <w:pPr>
        <w:spacing w:after="0" w:line="360" w:lineRule="auto"/>
        <w:ind w:firstLine="709"/>
        <w:jc w:val="both"/>
      </w:pPr>
    </w:p>
    <w:sectPr w:rsidR="00622F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57"/>
    <w:rsid w:val="00240CF3"/>
    <w:rsid w:val="00622F77"/>
    <w:rsid w:val="006678BE"/>
    <w:rsid w:val="00843A57"/>
    <w:rsid w:val="00AC6F52"/>
    <w:rsid w:val="00B26105"/>
    <w:rsid w:val="00FA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1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2025-06-27T10:46:00Z</dcterms:created>
  <dcterms:modified xsi:type="dcterms:W3CDTF">2025-06-27T18:23:00Z</dcterms:modified>
</cp:coreProperties>
</file>