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BA" w:rsidRDefault="00EA16E4">
      <w:pPr>
        <w:pStyle w:val="Heading3"/>
        <w:spacing w:before="0" w:after="0"/>
        <w:jc w:val="center"/>
      </w:pPr>
      <w:r>
        <w:rPr>
          <w:rStyle w:val="a6"/>
          <w:rFonts w:ascii="Georgia;Utopia;Palatino Linotyp" w:hAnsi="Georgia;Utopia;Palatino Linotyp"/>
          <w:b w:val="0"/>
          <w:sz w:val="45"/>
        </w:rPr>
        <w:t>Конспекти уроків</w:t>
      </w:r>
    </w:p>
    <w:p w:rsidR="006713BA" w:rsidRDefault="006713BA">
      <w:pPr>
        <w:sectPr w:rsidR="006713BA">
          <w:pgSz w:w="11906" w:h="16838"/>
          <w:pgMar w:top="850" w:right="850" w:bottom="850" w:left="1417" w:header="0" w:footer="0" w:gutter="0"/>
          <w:cols w:space="720"/>
          <w:formProt w:val="0"/>
          <w:docGrid w:linePitch="360"/>
        </w:sectPr>
      </w:pPr>
    </w:p>
    <w:p w:rsidR="006713BA" w:rsidRDefault="00EA16E4">
      <w:pPr>
        <w:pStyle w:val="a4"/>
        <w:spacing w:after="0" w:line="360" w:lineRule="auto"/>
        <w:jc w:val="center"/>
      </w:pPr>
      <w:r>
        <w:rPr>
          <w:sz w:val="21"/>
        </w:rPr>
        <w:lastRenderedPageBreak/>
        <w:t>8 клас</w:t>
      </w:r>
      <w:r>
        <w:rPr>
          <w:sz w:val="21"/>
        </w:rPr>
        <w:br/>
      </w:r>
    </w:p>
    <w:p w:rsidR="006713BA" w:rsidRDefault="006713BA">
      <w:pPr>
        <w:pStyle w:val="a4"/>
        <w:spacing w:after="0" w:line="315" w:lineRule="atLeast"/>
        <w:jc w:val="center"/>
      </w:pPr>
      <w:hyperlink r:id="rId4">
        <w:r w:rsidR="00EA16E4">
          <w:rPr>
            <w:rStyle w:val="a6"/>
            <w:b/>
            <w:color w:val="993322"/>
            <w:sz w:val="21"/>
            <w:u w:val="none"/>
          </w:rPr>
          <w:t>ЗАПОР</w:t>
        </w:r>
      </w:hyperlink>
      <w:hyperlink r:id="rId5">
        <w:r w:rsidR="00EA16E4">
          <w:rPr>
            <w:rStyle w:val="a6"/>
            <w:b/>
            <w:color w:val="993322"/>
            <w:sz w:val="21"/>
            <w:u w:val="none"/>
          </w:rPr>
          <w:t>ІЗЬКА СІЧ У ДРУГІЙ ПОЛОВИНІ Х</w:t>
        </w:r>
      </w:hyperlink>
      <w:hyperlink r:id="rId6">
        <w:r w:rsidR="00EA16E4">
          <w:rPr>
            <w:rStyle w:val="a6"/>
            <w:b/>
            <w:color w:val="993322"/>
            <w:sz w:val="21"/>
            <w:u w:val="none"/>
            <w:lang w:val="en-US"/>
          </w:rPr>
          <w:t>VII</w:t>
        </w:r>
      </w:hyperlink>
      <w:r w:rsidR="00EA16E4">
        <w:rPr>
          <w:rStyle w:val="a6"/>
          <w:color w:val="993322"/>
          <w:sz w:val="21"/>
          <w:u w:val="none"/>
        </w:rPr>
        <w:t> </w:t>
      </w:r>
      <w:r w:rsidR="00EA16E4">
        <w:rPr>
          <w:rStyle w:val="a6"/>
          <w:color w:val="993322"/>
          <w:sz w:val="21"/>
          <w:u w:val="none"/>
        </w:rPr>
        <w:t>ст.</w:t>
      </w:r>
    </w:p>
    <w:p w:rsidR="006713BA" w:rsidRDefault="006713BA">
      <w:pPr>
        <w:pStyle w:val="a4"/>
        <w:spacing w:line="315" w:lineRule="atLeast"/>
        <w:jc w:val="center"/>
      </w:pPr>
      <w:hyperlink r:id="rId7">
        <w:r w:rsidR="00EA16E4">
          <w:rPr>
            <w:rStyle w:val="a6"/>
            <w:rFonts w:ascii="Georgia;Utopia;Palatino Linotyp" w:hAnsi="Georgia;Utopia;Palatino Linotyp"/>
            <w:color w:val="993322"/>
            <w:sz w:val="21"/>
            <w:u w:val="none"/>
          </w:rPr>
          <w:t>Презентація до уроку</w:t>
        </w:r>
      </w:hyperlink>
    </w:p>
    <w:p w:rsidR="006713BA" w:rsidRDefault="00EA16E4">
      <w:pPr>
        <w:pStyle w:val="a4"/>
        <w:spacing w:after="0" w:line="315" w:lineRule="atLeast"/>
        <w:ind w:firstLine="567"/>
        <w:rPr>
          <w:color w:val="333333"/>
        </w:rPr>
      </w:pPr>
      <w:r>
        <w:rPr>
          <w:rFonts w:ascii="Arial;sans-serif" w:hAnsi="Arial;sans-serif"/>
          <w:color w:val="4E4E4E"/>
          <w:sz w:val="27"/>
        </w:rPr>
        <w:t xml:space="preserve">Післявоєнна відбудова і розвиток України в 1945 - на початку </w:t>
      </w:r>
      <w:r>
        <w:rPr>
          <w:rFonts w:ascii="Arial;sans-serif" w:hAnsi="Arial;sans-serif"/>
          <w:color w:val="4E4E4E"/>
          <w:sz w:val="27"/>
        </w:rPr>
        <w:t>50-х рр. Тема уроку: Україна в період відбудови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10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Мета: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охарактеризувати розвиток України в період повоєнної відбудови;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продовжити розвивати навички логічного мислення, працювати в малих групах;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формувати демократичні засади учнівського світогляду.</w:t>
      </w:r>
    </w:p>
    <w:p w:rsidR="006713BA" w:rsidRDefault="00EA16E4">
      <w:pPr>
        <w:pStyle w:val="a4"/>
        <w:spacing w:after="0" w:line="315" w:lineRule="atLeast"/>
        <w:ind w:firstLine="510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Обладнання: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підручник, атласи, кольорові позначки з номерами, схеми-картки по темі, карта "Україна", документи, картки (а,б,в) для тестування, мікрофон.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b/>
          <w:color w:val="4E4E4E"/>
          <w:sz w:val="28"/>
        </w:rPr>
      </w:pPr>
      <w:r>
        <w:rPr>
          <w:rFonts w:ascii="Times New Roman;serif" w:hAnsi="Times New Roman;serif"/>
          <w:b/>
          <w:color w:val="4E4E4E"/>
          <w:sz w:val="28"/>
        </w:rPr>
        <w:t>Хід уроку</w:t>
      </w:r>
    </w:p>
    <w:p w:rsidR="006713BA" w:rsidRDefault="00EA16E4">
      <w:pPr>
        <w:pStyle w:val="a4"/>
        <w:spacing w:after="0" w:line="315" w:lineRule="atLeast"/>
        <w:ind w:firstLine="510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I.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</w:rPr>
        <w:t>Мотивація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Сьогодні ми почнемо вивчати розділ 2. Післявоєнна відбудова і розвиток України в</w:t>
      </w:r>
      <w:r>
        <w:rPr>
          <w:rFonts w:ascii="Times New Roman;serif" w:hAnsi="Times New Roman;serif"/>
          <w:color w:val="4E4E4E"/>
          <w:sz w:val="28"/>
        </w:rPr>
        <w:t xml:space="preserve"> 1945 - на початку 50-х рр. Ця тема буде вивчатися протягом 5-ти уроків. На цьому уроці ми розглянемо питання "Україна в період повоєнної відбудови"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Метою нашого заняття є характеристика розвитку України в період повоєнної відбудови; продовжимо розвивати н</w:t>
      </w:r>
      <w:r>
        <w:rPr>
          <w:rFonts w:ascii="Times New Roman;serif" w:hAnsi="Times New Roman;serif"/>
          <w:color w:val="4E4E4E"/>
          <w:sz w:val="28"/>
        </w:rPr>
        <w:t>авички логічного мислення, працюватимемо в малих групах; а також я хочу, щоб ви зрозуміли, що демократичний устрій держави має більше переваг, ніж тоталітарний.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lang w:val="en-US"/>
        </w:rPr>
        <w:t>II</w:t>
      </w:r>
      <w:r>
        <w:rPr>
          <w:rFonts w:ascii="Times New Roman;serif" w:hAnsi="Times New Roman;serif"/>
          <w:b/>
          <w:color w:val="4E4E4E"/>
          <w:sz w:val="28"/>
        </w:rPr>
        <w:t>.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</w:rPr>
        <w:t>Актуалізація опорних знань і вмінь учнів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  <w:u w:val="single"/>
        </w:rPr>
        <w:t>Слово вчителя: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Для того, щоб почати вивчення теми,</w:t>
      </w:r>
      <w:r>
        <w:rPr>
          <w:rFonts w:ascii="Times New Roman;serif" w:hAnsi="Times New Roman;serif"/>
          <w:color w:val="4E4E4E"/>
          <w:sz w:val="28"/>
        </w:rPr>
        <w:t xml:space="preserve"> потрібно згадати вже знайомі нам поняття. На дошці ви бачите терміни. Вам потрібно дати їм визначення.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(Діти дають визначення понять: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тоталітаризм; геноцид; репресії; депортація; унітаризм, колективізація)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lang w:val="en-US"/>
        </w:rPr>
        <w:t>III</w:t>
      </w:r>
      <w:r>
        <w:rPr>
          <w:rFonts w:ascii="Times New Roman;serif" w:hAnsi="Times New Roman;serif"/>
          <w:b/>
          <w:color w:val="4E4E4E"/>
          <w:sz w:val="28"/>
        </w:rPr>
        <w:t>.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</w:rPr>
        <w:t>Вивчення нового матеріалу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Ми згадали </w:t>
      </w:r>
      <w:r>
        <w:rPr>
          <w:rFonts w:ascii="Times New Roman;serif" w:hAnsi="Times New Roman;serif"/>
          <w:color w:val="4E4E4E"/>
          <w:sz w:val="28"/>
        </w:rPr>
        <w:t>поняття, які будуть необхідні в процесі вивчення нового матеріалу, і почнемо його вивчати.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Українська Радянська Соціалістична Республіка на 1945 р. була в складі тоталітарної наддержави - Союзу Радянських Соціалістичних Республік. Перемога у світовій </w:t>
      </w:r>
      <w:r>
        <w:rPr>
          <w:rFonts w:ascii="Times New Roman;serif" w:hAnsi="Times New Roman;serif"/>
          <w:color w:val="4E4E4E"/>
          <w:sz w:val="28"/>
        </w:rPr>
        <w:t>війні, здобута ціною величезних жертв і страждань, породжувала в народі світлі надії і сподівання. Всім хотілося вірити, що життя швидко піде на краще, що масові репресії, голодомори, стан загальної підозрілості у суспільстві, терор влади - залишаться в ми</w:t>
      </w:r>
      <w:r>
        <w:rPr>
          <w:rFonts w:ascii="Times New Roman;serif" w:hAnsi="Times New Roman;serif"/>
          <w:color w:val="4E4E4E"/>
          <w:sz w:val="28"/>
        </w:rPr>
        <w:t>нулому. Та чи виправдає ці сподівання держава ми зараз дізнаємося.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Деякі учні отримали випереджувальні завдання і підготували повідомлення по темі. Ми зараз їх заслухаємо, але ви не забувайте конспектувати основні тези повідомлень, так як в кінці уроку, сп</w:t>
      </w:r>
      <w:r>
        <w:rPr>
          <w:rFonts w:ascii="Times New Roman;serif" w:hAnsi="Times New Roman;serif"/>
          <w:color w:val="4E4E4E"/>
          <w:sz w:val="28"/>
        </w:rPr>
        <w:t>ираючись на них, ви зможете відповісти на тестові завдання та прослідкувати хронологію подій.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lastRenderedPageBreak/>
        <w:t>Перше запитання, яке ми розглянемо є "Політичне та економічне становище України".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i/>
          <w:color w:val="4E4E4E"/>
          <w:sz w:val="28"/>
          <w:u w:val="single"/>
        </w:rPr>
      </w:pPr>
      <w:r>
        <w:rPr>
          <w:rFonts w:ascii="Times New Roman;serif" w:hAnsi="Times New Roman;serif"/>
          <w:i/>
          <w:color w:val="4E4E4E"/>
          <w:sz w:val="28"/>
          <w:u w:val="single"/>
        </w:rPr>
        <w:t>Виступ учня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У перші повоєнні роки ключова роль у політичному житті України </w:t>
      </w:r>
      <w:r>
        <w:rPr>
          <w:rFonts w:ascii="Times New Roman;serif" w:hAnsi="Times New Roman;serif"/>
          <w:color w:val="4E4E4E"/>
          <w:sz w:val="28"/>
        </w:rPr>
        <w:t xml:space="preserve">належала Микиті Хрущову. Він народився на </w:t>
      </w:r>
      <w:proofErr w:type="spellStart"/>
      <w:r>
        <w:rPr>
          <w:rFonts w:ascii="Times New Roman;serif" w:hAnsi="Times New Roman;serif"/>
          <w:color w:val="4E4E4E"/>
          <w:sz w:val="28"/>
        </w:rPr>
        <w:t>Курщині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, але свою трудову і революційну діяльність розпочав в Україні на Донбасі. У січні 1938 р. М.Хрущов очолив ЦК </w:t>
      </w:r>
      <w:proofErr w:type="spellStart"/>
      <w:r>
        <w:rPr>
          <w:rFonts w:ascii="Times New Roman;serif" w:hAnsi="Times New Roman;serif"/>
          <w:color w:val="4E4E4E"/>
          <w:sz w:val="28"/>
        </w:rPr>
        <w:t>КП</w:t>
      </w:r>
      <w:proofErr w:type="spellEnd"/>
      <w:r>
        <w:rPr>
          <w:rFonts w:ascii="Times New Roman;serif" w:hAnsi="Times New Roman;serif"/>
          <w:color w:val="4E4E4E"/>
          <w:sz w:val="28"/>
        </w:rPr>
        <w:t>(б)У, послідовно втілюючи "генеральну лінію партії"". Однак при цьому він не завжди виявляв пот</w:t>
      </w:r>
      <w:r>
        <w:rPr>
          <w:rFonts w:ascii="Times New Roman;serif" w:hAnsi="Times New Roman;serif"/>
          <w:color w:val="4E4E4E"/>
          <w:sz w:val="28"/>
        </w:rPr>
        <w:t xml:space="preserve">рібну Сталіну "рішучість", тому в березні 1947 р. секретарем ЦК </w:t>
      </w:r>
      <w:proofErr w:type="spellStart"/>
      <w:r>
        <w:rPr>
          <w:rFonts w:ascii="Times New Roman;serif" w:hAnsi="Times New Roman;serif"/>
          <w:color w:val="4E4E4E"/>
          <w:sz w:val="28"/>
        </w:rPr>
        <w:t>КП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(б)У став Лазар </w:t>
      </w:r>
      <w:proofErr w:type="spellStart"/>
      <w:r>
        <w:rPr>
          <w:rFonts w:ascii="Times New Roman;serif" w:hAnsi="Times New Roman;serif"/>
          <w:color w:val="4E4E4E"/>
          <w:sz w:val="28"/>
        </w:rPr>
        <w:t>Каганович</w:t>
      </w:r>
      <w:proofErr w:type="spellEnd"/>
      <w:r>
        <w:rPr>
          <w:rFonts w:ascii="Times New Roman;serif" w:hAnsi="Times New Roman;serif"/>
          <w:color w:val="4E4E4E"/>
          <w:sz w:val="28"/>
        </w:rPr>
        <w:t>, який діяв брутально і жорстоко. Наприкінці того ж року лідерство знову перебрав М.Хрущов, а з грудня 1949 р. партійною організацією України керував Л.Мельников.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Хо</w:t>
      </w:r>
      <w:r>
        <w:rPr>
          <w:rFonts w:ascii="Times New Roman;serif" w:hAnsi="Times New Roman;serif"/>
          <w:color w:val="4E4E4E"/>
          <w:sz w:val="28"/>
        </w:rPr>
        <w:t>ча Україна і мала окремі атрибути державності (новий гімн, новий державний прапор червоно-блакитного кольору), жодних реальних змін не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відбулося. В Україні зберігався режим. Який прагнув відродити свою економіку України не для того, щоб забезпечити гідний </w:t>
      </w:r>
      <w:r>
        <w:rPr>
          <w:rFonts w:ascii="Times New Roman;serif" w:hAnsi="Times New Roman;serif"/>
          <w:color w:val="4E4E4E"/>
          <w:sz w:val="28"/>
        </w:rPr>
        <w:t>рівень життя людей, а щоб бути готовим до нової світової війни.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i/>
          <w:color w:val="4E4E4E"/>
          <w:sz w:val="28"/>
          <w:u w:val="single"/>
        </w:rPr>
      </w:pPr>
      <w:r>
        <w:rPr>
          <w:rFonts w:ascii="Times New Roman;serif" w:hAnsi="Times New Roman;serif"/>
          <w:i/>
          <w:color w:val="4E4E4E"/>
          <w:sz w:val="28"/>
          <w:u w:val="single"/>
        </w:rPr>
        <w:t>Слово вчителя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Як вважає ряд істориків, у кінці 40-х - на початку 50-х рр. тоталітарно-бюрократична система в СРСР остаточно сформувалась і ще більше укріпилась.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Як ви вважаєте, чи справедливе </w:t>
      </w:r>
      <w:r>
        <w:rPr>
          <w:rFonts w:ascii="Times New Roman;serif" w:hAnsi="Times New Roman;serif"/>
          <w:color w:val="4E4E4E"/>
          <w:sz w:val="28"/>
        </w:rPr>
        <w:t>це твердження? Доведіть, що СРСР був тоталітарною державою.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(Учні доводять твердження)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Отже, ми можемо зробити висновок, що СРСР дійсно був тоталітарною державою.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</w:rPr>
        <w:t>Слово вчителя </w:t>
      </w:r>
      <w:r>
        <w:rPr>
          <w:rFonts w:ascii="Times New Roman;serif" w:hAnsi="Times New Roman;serif"/>
          <w:color w:val="4E4E4E"/>
          <w:sz w:val="28"/>
        </w:rPr>
        <w:t>Близька перемога Радянського союзу у війні ставила на порядок денний врегулюван</w:t>
      </w:r>
      <w:r>
        <w:rPr>
          <w:rFonts w:ascii="Times New Roman;serif" w:hAnsi="Times New Roman;serif"/>
          <w:color w:val="4E4E4E"/>
          <w:sz w:val="28"/>
        </w:rPr>
        <w:t>ня територіальних проблем і кордонів. Для СРСР було вигідно, щоб республіки, до яких приєднуються території в очах світової громадськості були суверенними, а приєднання виглядало як довгоочікуване "возз'єднання" з братами, які довгий час перебували у склад</w:t>
      </w:r>
      <w:r>
        <w:rPr>
          <w:rFonts w:ascii="Times New Roman;serif" w:hAnsi="Times New Roman;serif"/>
          <w:color w:val="4E4E4E"/>
          <w:sz w:val="28"/>
        </w:rPr>
        <w:t xml:space="preserve">і Польщі, Румунії, Чехословаччини. Цей аспект, та деякі інші посприяли утворенню наркомату закордонних справ УРСР та наркомату оборони УРСР. Конкретніше по даному питанню ми заслухаємо повідомлення» Адміністративно-територіальні зміни в Україні у повоєнні </w:t>
      </w:r>
      <w:r>
        <w:rPr>
          <w:rFonts w:ascii="Times New Roman;serif" w:hAnsi="Times New Roman;serif"/>
          <w:color w:val="4E4E4E"/>
          <w:sz w:val="28"/>
        </w:rPr>
        <w:t xml:space="preserve">роки та </w:t>
      </w:r>
      <w:proofErr w:type="spellStart"/>
      <w:r>
        <w:rPr>
          <w:rFonts w:ascii="Times New Roman;serif" w:hAnsi="Times New Roman;serif"/>
          <w:color w:val="4E4E4E"/>
          <w:sz w:val="28"/>
        </w:rPr>
        <w:t>їїзовнішня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 політика."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У 1945-1954 рр. відбулися адміністративно-територіальні зміни, у результаті яких кордони України та її областей набули того вигляду, що зберігся й дотепер: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червень 1940 р. - на вимогу Радянського Союзу Румунія передала СРСР Бе</w:t>
      </w:r>
      <w:r>
        <w:rPr>
          <w:rFonts w:ascii="Times New Roman;serif" w:hAnsi="Times New Roman;serif"/>
          <w:color w:val="4E4E4E"/>
          <w:sz w:val="28"/>
        </w:rPr>
        <w:t>ссарабію і Пн. Буковину;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червень 1945 - Закарпатська Україна увійшла до Радянської України згідно договору між СРСР і Чехословаччиною;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серпень 1945 - врегулювання територіальних питань з Польщею;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лютий 1947 - радянсько-румунським договором фактично затверд</w:t>
      </w:r>
      <w:r>
        <w:rPr>
          <w:rFonts w:ascii="Times New Roman;serif" w:hAnsi="Times New Roman;serif"/>
          <w:color w:val="4E4E4E"/>
          <w:sz w:val="28"/>
        </w:rPr>
        <w:t>жені кордони України у межах радянсько-румунської угоди 1940 р.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на початку 1954 р. - до УРСР приєднано Крим.</w:t>
      </w:r>
    </w:p>
    <w:p w:rsidR="006713BA" w:rsidRDefault="00EA16E4">
      <w:pPr>
        <w:pStyle w:val="a4"/>
        <w:spacing w:after="0" w:line="315" w:lineRule="atLeast"/>
        <w:ind w:firstLine="510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У 1945 р. було організовано ООН - Організацію об'єднаних націй. 26 червня 1945 р. делегація УРСР була присутня на церемонії створення </w:t>
      </w:r>
      <w:r>
        <w:rPr>
          <w:rFonts w:ascii="Times New Roman;serif" w:hAnsi="Times New Roman;serif"/>
          <w:color w:val="4E4E4E"/>
          <w:sz w:val="28"/>
        </w:rPr>
        <w:lastRenderedPageBreak/>
        <w:t>організації і</w:t>
      </w:r>
      <w:r>
        <w:rPr>
          <w:rFonts w:ascii="Times New Roman;serif" w:hAnsi="Times New Roman;serif"/>
          <w:color w:val="4E4E4E"/>
          <w:sz w:val="28"/>
        </w:rPr>
        <w:t xml:space="preserve"> підписала статут ООН разом з іншими державами-засновницями Безумовно, делегація України в ООН не здійснювала самостійної політики. Але навіть цей несамостійний вихід на світову арену мав позитивне значення: українські дипломати отримали досвід роботи в мі</w:t>
      </w:r>
      <w:r>
        <w:rPr>
          <w:rFonts w:ascii="Times New Roman;serif" w:hAnsi="Times New Roman;serif"/>
          <w:color w:val="4E4E4E"/>
          <w:sz w:val="28"/>
        </w:rPr>
        <w:t>жнародних організаціях, громадяни України усвідомлювали значимість своєї республіки у міжнародних справах.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Як член ООН "Україна брала участь у роботі комісій з прав людини, статистичної та ін.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1948 - 1949 рр. - активний учасник Дунайської конференції;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1946</w:t>
      </w:r>
      <w:r>
        <w:rPr>
          <w:rFonts w:ascii="Times New Roman;serif" w:hAnsi="Times New Roman;serif"/>
          <w:color w:val="4E4E4E"/>
          <w:sz w:val="28"/>
        </w:rPr>
        <w:t xml:space="preserve"> - 1947 рр. - брала участь у роботі Паризької мирної конференції;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1946 р. - підтримка національно-визвольної боротьби народів проти колонізаторів в Пд. Африці та Індонезії;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1951 р. - Київ, перша Українська республіканська конференція миру.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</w:rPr>
        <w:t>Слово вчителя </w:t>
      </w:r>
      <w:r>
        <w:rPr>
          <w:rFonts w:ascii="Times New Roman;serif" w:hAnsi="Times New Roman;serif"/>
          <w:color w:val="4E4E4E"/>
          <w:sz w:val="28"/>
        </w:rPr>
        <w:t>Ви</w:t>
      </w:r>
      <w:r>
        <w:rPr>
          <w:rFonts w:ascii="Times New Roman;serif" w:hAnsi="Times New Roman;serif"/>
          <w:color w:val="4E4E4E"/>
          <w:sz w:val="28"/>
        </w:rPr>
        <w:t xml:space="preserve"> отримали великий обсяг інформації, її потрібно проаналізувати. Спробуйте відповісти на такі питання: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1.  Яке історичне значення територіальних змін в Україні?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2.  На вашу думку, чому центр надав Україні право зовнішньополітичного представництва.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</w:rPr>
        <w:t xml:space="preserve">Слово </w:t>
      </w:r>
      <w:r>
        <w:rPr>
          <w:rFonts w:ascii="Times New Roman;serif" w:hAnsi="Times New Roman;serif"/>
          <w:i/>
          <w:color w:val="4E4E4E"/>
          <w:sz w:val="28"/>
        </w:rPr>
        <w:t>вчителя </w:t>
      </w:r>
      <w:r>
        <w:rPr>
          <w:rFonts w:ascii="Times New Roman;serif" w:hAnsi="Times New Roman;serif"/>
          <w:color w:val="4E4E4E"/>
          <w:sz w:val="28"/>
        </w:rPr>
        <w:t>Ми оглядово ознайомилися з політичним та економічним життям України. Дізнались про територіальні та міжнародні справи УРСР. Наступним і логічним питанням буде - </w:t>
      </w:r>
      <w:r>
        <w:rPr>
          <w:rFonts w:ascii="Times New Roman;serif" w:hAnsi="Times New Roman;serif"/>
          <w:color w:val="4E4E4E"/>
          <w:sz w:val="28"/>
          <w:u w:val="single"/>
        </w:rPr>
        <w:t>відбудова промисловості, зруйнованої війною.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4E4E4E"/>
          <w:sz w:val="28"/>
        </w:rPr>
        <w:t>У роки </w:t>
      </w:r>
      <w:r>
        <w:rPr>
          <w:rFonts w:ascii="Times New Roman;serif" w:hAnsi="Times New Roman;serif"/>
          <w:color w:val="4E4E4E"/>
          <w:sz w:val="28"/>
          <w:lang w:val="en-US"/>
        </w:rPr>
        <w:t>II </w:t>
      </w:r>
      <w:r>
        <w:rPr>
          <w:rFonts w:ascii="Times New Roman;serif" w:hAnsi="Times New Roman;serif"/>
          <w:color w:val="4E4E4E"/>
          <w:sz w:val="28"/>
        </w:rPr>
        <w:t>світової війни економіка України</w:t>
      </w:r>
      <w:r>
        <w:rPr>
          <w:rFonts w:ascii="Times New Roman;serif" w:hAnsi="Times New Roman;serif"/>
          <w:color w:val="4E4E4E"/>
          <w:sz w:val="28"/>
        </w:rPr>
        <w:t xml:space="preserve"> зазнала величезних втрат: було зруйновано 16,1 тис. підприємств. Матеріальні збитки сягали 285 млрд. крб. Стояли зруйновані міста і села. У війні загинув кожен 5-6 </w:t>
      </w:r>
      <w:proofErr w:type="spellStart"/>
      <w:r>
        <w:rPr>
          <w:rFonts w:ascii="Times New Roman;serif" w:hAnsi="Times New Roman;serif"/>
          <w:color w:val="4E4E4E"/>
          <w:sz w:val="28"/>
        </w:rPr>
        <w:t>мешканецьУкраїни</w:t>
      </w:r>
      <w:proofErr w:type="spellEnd"/>
      <w:r>
        <w:rPr>
          <w:rFonts w:ascii="Times New Roman;serif" w:hAnsi="Times New Roman;serif"/>
          <w:color w:val="4E4E4E"/>
          <w:sz w:val="28"/>
        </w:rPr>
        <w:t>. Перед державою і народом стояло завдання відродити довоєнну міць.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Яким шл</w:t>
      </w:r>
      <w:r>
        <w:rPr>
          <w:rFonts w:ascii="Times New Roman;serif" w:hAnsi="Times New Roman;serif"/>
          <w:color w:val="4E4E4E"/>
          <w:sz w:val="28"/>
        </w:rPr>
        <w:t>яхом піде відбудова, ми дізнаємось із наступного повідомлення </w:t>
      </w:r>
      <w:r>
        <w:rPr>
          <w:rFonts w:ascii="Times New Roman;serif" w:hAnsi="Times New Roman;serif"/>
          <w:color w:val="4E4E4E"/>
          <w:sz w:val="28"/>
          <w:u w:val="single"/>
        </w:rPr>
        <w:t>"Відбудова промисловості":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i/>
          <w:color w:val="4E4E4E"/>
          <w:sz w:val="28"/>
          <w:u w:val="single"/>
        </w:rPr>
      </w:pPr>
      <w:r>
        <w:rPr>
          <w:rFonts w:ascii="Times New Roman;serif" w:hAnsi="Times New Roman;serif"/>
          <w:i/>
          <w:color w:val="4E4E4E"/>
          <w:sz w:val="28"/>
          <w:u w:val="single"/>
        </w:rPr>
        <w:t>Повідомлення учня: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У березні 1946 р. було ухвалено четвертий п'ятирічний план, а в серпні 1946 р. Верховна Рада УРСР затвердила завдання плану для України. Передбачало</w:t>
      </w:r>
      <w:r>
        <w:rPr>
          <w:rFonts w:ascii="Times New Roman;serif" w:hAnsi="Times New Roman;serif"/>
          <w:color w:val="4E4E4E"/>
          <w:sz w:val="28"/>
        </w:rPr>
        <w:t>ся до 1950 р. перевищити довоєнні обсяги промислового виробництва на 13%. Пріоритет у розвитку індустрії приділявся машинобудуванню і важкій промисловості. Кошти для відновлення передбачалося одержати від промисловості та с/г СРСР, примусових позик у насел</w:t>
      </w:r>
      <w:r>
        <w:rPr>
          <w:rFonts w:ascii="Times New Roman;serif" w:hAnsi="Times New Roman;serif"/>
          <w:color w:val="4E4E4E"/>
          <w:sz w:val="28"/>
        </w:rPr>
        <w:t>ення країни та за рахунок репарацій.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Було відроджено великі заводи ХТЗ, Азовсталь, </w:t>
      </w:r>
      <w:proofErr w:type="spellStart"/>
      <w:r>
        <w:rPr>
          <w:rFonts w:ascii="Times New Roman;serif" w:hAnsi="Times New Roman;serif"/>
          <w:color w:val="4E4E4E"/>
          <w:sz w:val="28"/>
        </w:rPr>
        <w:t>Запорожсталь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 та ін. Легка промисловість. Як і раніше. Розвивалась дуже повільно. Дуже часто відбувалось саме відновлення заводів, тобто на них застосовувались технології 20-</w:t>
      </w:r>
      <w:r>
        <w:rPr>
          <w:rFonts w:ascii="Times New Roman;serif" w:hAnsi="Times New Roman;serif"/>
          <w:color w:val="4E4E4E"/>
          <w:sz w:val="28"/>
        </w:rPr>
        <w:t>30 рр.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Таким чином, у радянській промисловості </w:t>
      </w:r>
      <w:proofErr w:type="spellStart"/>
      <w:r>
        <w:rPr>
          <w:rFonts w:ascii="Times New Roman;serif" w:hAnsi="Times New Roman;serif"/>
          <w:color w:val="4E4E4E"/>
          <w:sz w:val="28"/>
        </w:rPr>
        <w:t>заклалися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 основи майбутнього занепаду. Проте швидкі темпи відновлення промисловості показали, що тоталітарна держава ще має змогу вирішувати дуже серйозні економічні проблеми.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Відбудова промисловості відбувала</w:t>
      </w:r>
      <w:r>
        <w:rPr>
          <w:rFonts w:ascii="Times New Roman;serif" w:hAnsi="Times New Roman;serif"/>
          <w:color w:val="4E4E4E"/>
          <w:sz w:val="28"/>
        </w:rPr>
        <w:t>сь за повної відсутності ринкових відносин, конкуренції, та інтеграції з розвинутими країнами світу.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  <w:u w:val="single"/>
        </w:rPr>
        <w:lastRenderedPageBreak/>
        <w:t>Слово вчителя </w:t>
      </w:r>
      <w:r>
        <w:rPr>
          <w:rFonts w:ascii="Times New Roman;serif" w:hAnsi="Times New Roman;serif"/>
          <w:color w:val="4E4E4E"/>
          <w:sz w:val="28"/>
          <w:u w:val="single"/>
        </w:rPr>
        <w:t>3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повідомлення ми можемо зробити певні висновки. Промисловість України зросла досить швидкими темпами. Вона знову стала у 50-х рр. однією з п</w:t>
      </w:r>
      <w:r>
        <w:rPr>
          <w:rFonts w:ascii="Times New Roman;serif" w:hAnsi="Times New Roman;serif"/>
          <w:color w:val="4E4E4E"/>
          <w:sz w:val="28"/>
        </w:rPr>
        <w:t>ровідних індустріальних країн Європи. Проблемою було відставання легкої промисловості, так званої групи Б, від важкої - групи А.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4E4E4E"/>
          <w:sz w:val="28"/>
          <w:u w:val="single"/>
        </w:rPr>
        <w:t>Ви вже прослухали в       класі курс економіки, і зараз я до вас звернусь як до економістів. Подумайте, які недоліки мала тотал</w:t>
      </w:r>
      <w:r>
        <w:rPr>
          <w:rFonts w:ascii="Times New Roman;serif" w:hAnsi="Times New Roman;serif"/>
          <w:color w:val="4E4E4E"/>
          <w:sz w:val="28"/>
          <w:u w:val="single"/>
        </w:rPr>
        <w:t>ітарно-командна </w:t>
      </w:r>
      <w:r>
        <w:rPr>
          <w:rFonts w:ascii="Times New Roman;serif" w:hAnsi="Times New Roman;serif"/>
          <w:color w:val="4E4E4E"/>
          <w:sz w:val="28"/>
        </w:rPr>
        <w:t>система, керуючи відновленням промисловості України. </w:t>
      </w:r>
      <w:r>
        <w:rPr>
          <w:rFonts w:ascii="Times New Roman;serif" w:hAnsi="Times New Roman;serif"/>
          <w:i/>
          <w:color w:val="4E4E4E"/>
          <w:sz w:val="28"/>
        </w:rPr>
        <w:t>Слово вчителя </w:t>
      </w:r>
      <w:r>
        <w:rPr>
          <w:rFonts w:ascii="Times New Roman;serif" w:hAnsi="Times New Roman;serif"/>
          <w:color w:val="4E4E4E"/>
          <w:sz w:val="28"/>
        </w:rPr>
        <w:t>Ми наблизились до розгляду останнього питання даної теми: "Розвиток сільського господарства та голод 1946 - 1947 рр."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Спочатку ми заслухаємо повідомлення, а потім попрацюємо</w:t>
      </w:r>
      <w:r>
        <w:rPr>
          <w:rFonts w:ascii="Times New Roman;serif" w:hAnsi="Times New Roman;serif"/>
          <w:color w:val="4E4E4E"/>
          <w:sz w:val="28"/>
        </w:rPr>
        <w:t xml:space="preserve"> з документами.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i/>
          <w:color w:val="4E4E4E"/>
          <w:sz w:val="28"/>
          <w:u w:val="single"/>
        </w:rPr>
      </w:pPr>
      <w:r>
        <w:rPr>
          <w:rFonts w:ascii="Times New Roman;serif" w:hAnsi="Times New Roman;serif"/>
          <w:i/>
          <w:color w:val="4E4E4E"/>
          <w:sz w:val="28"/>
          <w:u w:val="single"/>
        </w:rPr>
        <w:t>Повідомлення учня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Особливо скрутне становище сталося у сільському господарстві України. За роки війни була зруйнована матеріально-технічна база виробництва. Парк тракторів і комбайнів скоротився приблизно наполовину, вантажних автомобілів -</w:t>
      </w:r>
      <w:r>
        <w:rPr>
          <w:rFonts w:ascii="Times New Roman;serif" w:hAnsi="Times New Roman;serif"/>
          <w:color w:val="4E4E4E"/>
          <w:sz w:val="28"/>
        </w:rPr>
        <w:t xml:space="preserve"> більш як у шість разів. На селі гострою була проблема робочої сили: серед працездатних 80% становили жінки, широко застосовувалась дитяча праця.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Аграрний сектор знову став істотним джерелом відбудови промисловості і продовження індустріалізації суспільств</w:t>
      </w:r>
      <w:r>
        <w:rPr>
          <w:rFonts w:ascii="Times New Roman;serif" w:hAnsi="Times New Roman;serif"/>
          <w:color w:val="4E4E4E"/>
          <w:sz w:val="28"/>
        </w:rPr>
        <w:t>а.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Навесні не зійшло 550 тис. га зернових культур, що становило п'яту частину посівних площ. Весна і літо видалися засушливими, особливо в Харківській, Ізмаїльській та Одеській областях.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Союзний уряд встановив для України завищений і нереальний план </w:t>
      </w:r>
      <w:proofErr w:type="spellStart"/>
      <w:r>
        <w:rPr>
          <w:rFonts w:ascii="Times New Roman;serif" w:hAnsi="Times New Roman;serif"/>
          <w:color w:val="4E4E4E"/>
          <w:sz w:val="28"/>
        </w:rPr>
        <w:t>хлібоз</w:t>
      </w:r>
      <w:r>
        <w:rPr>
          <w:rFonts w:ascii="Times New Roman;serif" w:hAnsi="Times New Roman;serif"/>
          <w:color w:val="4E4E4E"/>
          <w:sz w:val="28"/>
        </w:rPr>
        <w:t>аготівель</w:t>
      </w:r>
      <w:proofErr w:type="spellEnd"/>
      <w:r>
        <w:rPr>
          <w:rFonts w:ascii="Times New Roman;serif" w:hAnsi="Times New Roman;serif"/>
          <w:color w:val="4E4E4E"/>
          <w:sz w:val="28"/>
        </w:rPr>
        <w:t>. Щоб виконати це завдання, колгоспників примушували працювати весь світловий день.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В 1946-1947 рр. в Україні почався голод, який охопив більшість областей, крім західних, що спричинило масове поширення дистрофії, стрімке зростання смертності, а в</w:t>
      </w:r>
      <w:r>
        <w:rPr>
          <w:rFonts w:ascii="Times New Roman;serif" w:hAnsi="Times New Roman;serif"/>
          <w:color w:val="4E4E4E"/>
          <w:sz w:val="28"/>
        </w:rPr>
        <w:t xml:space="preserve"> окремих районах навіть канібалізм. За підрахунками, 1946-1947 рр. від голоду померло близько 800 тис. осіб, з них найбільше в Харківській, Запорізькій, Ворошиловградській, Сталінській та Одеській областях.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  <w:u w:val="single"/>
        </w:rPr>
        <w:t>Слово вчителя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Ви прослухали інформацію про стан с</w:t>
      </w:r>
      <w:r>
        <w:rPr>
          <w:rFonts w:ascii="Times New Roman;serif" w:hAnsi="Times New Roman;serif"/>
          <w:color w:val="4E4E4E"/>
          <w:sz w:val="28"/>
        </w:rPr>
        <w:t>ільського господарства в повоєнні роки на Україні, про голод, який знову спіткав український народ.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Але в повідомленні навмисно мало згадувалося про причини голоду. Це і буде вашим завданням. </w:t>
      </w:r>
      <w:r>
        <w:rPr>
          <w:rFonts w:ascii="Times New Roman;serif" w:hAnsi="Times New Roman;serif"/>
          <w:color w:val="4E4E4E"/>
          <w:sz w:val="28"/>
          <w:u w:val="single"/>
        </w:rPr>
        <w:t>Зараз ви розділитесь на групи та на ст. 91-93підручника ознайоми</w:t>
      </w:r>
      <w:r>
        <w:rPr>
          <w:rFonts w:ascii="Times New Roman;serif" w:hAnsi="Times New Roman;serif"/>
          <w:color w:val="4E4E4E"/>
          <w:sz w:val="28"/>
          <w:u w:val="single"/>
        </w:rPr>
        <w:t>тесь з документами. Спробуйте на основі інформації, взятої з документів, та логіки назвати ці причини, (з мікрофоном).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4E4E4E"/>
          <w:sz w:val="28"/>
          <w:u w:val="single"/>
        </w:rPr>
      </w:pPr>
      <w:r>
        <w:rPr>
          <w:rFonts w:ascii="Times New Roman;serif" w:hAnsi="Times New Roman;serif"/>
          <w:color w:val="4E4E4E"/>
          <w:sz w:val="28"/>
          <w:u w:val="single"/>
        </w:rPr>
        <w:t>Робота учнів з документами.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На цьому закінчимо читати тему Повоєнної відбудови </w:t>
      </w:r>
      <w:proofErr w:type="spellStart"/>
      <w:r>
        <w:rPr>
          <w:rFonts w:ascii="Times New Roman;serif" w:hAnsi="Times New Roman;serif"/>
          <w:color w:val="4E4E4E"/>
          <w:sz w:val="28"/>
        </w:rPr>
        <w:t>України.Я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 думаю, що завдяки повідомленням, запитанням ви д</w:t>
      </w:r>
      <w:r>
        <w:rPr>
          <w:rFonts w:ascii="Times New Roman;serif" w:hAnsi="Times New Roman;serif"/>
          <w:color w:val="4E4E4E"/>
          <w:sz w:val="28"/>
        </w:rPr>
        <w:t>обре засвоїли матеріал. А щоб це підтвердити. Проведемо невеличку гру. Першим етапом якої буде гра «Нескінченний ланцюжок».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(учні задають один одному по черзі запитання)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i/>
          <w:color w:val="4E4E4E"/>
          <w:sz w:val="28"/>
          <w:u w:val="single"/>
        </w:rPr>
      </w:pPr>
      <w:r>
        <w:rPr>
          <w:rFonts w:ascii="Times New Roman;serif" w:hAnsi="Times New Roman;serif"/>
          <w:i/>
          <w:color w:val="4E4E4E"/>
          <w:sz w:val="28"/>
          <w:u w:val="single"/>
        </w:rPr>
        <w:t>Слово вчителя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Тепер перейдемо до основного етапу. Проведемо тестування з теми, що вивч</w:t>
      </w:r>
      <w:r>
        <w:rPr>
          <w:rFonts w:ascii="Times New Roman;serif" w:hAnsi="Times New Roman;serif"/>
          <w:color w:val="4E4E4E"/>
          <w:sz w:val="28"/>
        </w:rPr>
        <w:t>или, але з ігровими елементами.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lastRenderedPageBreak/>
        <w:t>У вас на столі лежать картки А,Б,В. На кожне задане питання ви маєте ними відповісти і отримати за правильні по 1 балу (</w:t>
      </w:r>
      <w:proofErr w:type="spellStart"/>
      <w:r>
        <w:rPr>
          <w:rFonts w:ascii="Times New Roman;serif" w:hAnsi="Times New Roman;serif"/>
          <w:color w:val="4E4E4E"/>
          <w:sz w:val="28"/>
        </w:rPr>
        <w:t>роздать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 за відповіді фішки). В кінці ми порахуємо, в кого найбільше фішок і хто виграв дану гру.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Завданн</w:t>
      </w:r>
      <w:r>
        <w:rPr>
          <w:rFonts w:ascii="Times New Roman;serif" w:hAnsi="Times New Roman;serif"/>
          <w:color w:val="4E4E4E"/>
          <w:sz w:val="28"/>
        </w:rPr>
        <w:t>я тестів: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1. В якому році були підписані договори СРСР з Румунією: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u w:val="single"/>
        </w:rPr>
        <w:t>а) 1947 р.;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6)1946 р.; в) 1945 р.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2. Як називався наркомат, що відновив роботу у 1944 році?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Наркомат народного господарства;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u w:val="single"/>
        </w:rPr>
        <w:t>б)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Наркомат закордонних справ;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в) Наркомат зовнішньої </w:t>
      </w:r>
      <w:r>
        <w:rPr>
          <w:rFonts w:ascii="Times New Roman;serif" w:hAnsi="Times New Roman;serif"/>
          <w:color w:val="4E4E4E"/>
          <w:sz w:val="28"/>
        </w:rPr>
        <w:t>торгівлі.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3. Хто очолював ЦК </w:t>
      </w:r>
      <w:proofErr w:type="spellStart"/>
      <w:r>
        <w:rPr>
          <w:rFonts w:ascii="Times New Roman;serif" w:hAnsi="Times New Roman;serif"/>
          <w:color w:val="4E4E4E"/>
          <w:sz w:val="28"/>
        </w:rPr>
        <w:t>КП</w:t>
      </w:r>
      <w:proofErr w:type="spellEnd"/>
      <w:r>
        <w:rPr>
          <w:rFonts w:ascii="Times New Roman;serif" w:hAnsi="Times New Roman;serif"/>
          <w:color w:val="4E4E4E"/>
          <w:sz w:val="28"/>
        </w:rPr>
        <w:t>(б)У у грудні 1949 р.?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М.Хрущов; б) О.Корнійчук;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в) Л.Мельников.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4. В якій міжнародній конференції у 1947 році брала участь Україна?</w:t>
      </w:r>
    </w:p>
    <w:p w:rsidR="006713BA" w:rsidRDefault="00EA16E4">
      <w:pPr>
        <w:pStyle w:val="a4"/>
        <w:spacing w:after="0" w:line="315" w:lineRule="atLeast"/>
        <w:ind w:firstLine="567"/>
        <w:rPr>
          <w:color w:val="4E4E4E"/>
        </w:rPr>
      </w:pPr>
      <w:r>
        <w:rPr>
          <w:color w:val="4E4E4E"/>
        </w:rPr>
        <w:t> </w:t>
      </w:r>
      <w:r>
        <w:rPr>
          <w:rFonts w:ascii="Times New Roman;serif" w:hAnsi="Times New Roman;serif"/>
          <w:color w:val="4E4E4E"/>
          <w:sz w:val="28"/>
        </w:rPr>
        <w:t>а) Варшавська;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б) Паризька;</w:t>
      </w:r>
      <w:r>
        <w:rPr>
          <w:rFonts w:ascii="Times New Roman;serif" w:hAnsi="Times New Roman;serif"/>
          <w:b/>
          <w:color w:val="4E4E4E"/>
          <w:sz w:val="28"/>
        </w:rPr>
        <w:t> </w:t>
      </w:r>
      <w:r>
        <w:rPr>
          <w:rFonts w:ascii="Times New Roman;serif" w:hAnsi="Times New Roman;serif"/>
          <w:color w:val="4E4E4E"/>
          <w:sz w:val="28"/>
        </w:rPr>
        <w:t>в) Женевська.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5. Відбудова господарства передбачалася планом</w:t>
      </w:r>
      <w:r>
        <w:rPr>
          <w:rFonts w:ascii="Times New Roman;serif" w:hAnsi="Times New Roman;serif"/>
          <w:color w:val="4E4E4E"/>
          <w:sz w:val="28"/>
        </w:rPr>
        <w:t xml:space="preserve"> якої п'ятирічки?</w:t>
      </w:r>
    </w:p>
    <w:p w:rsidR="006713BA" w:rsidRDefault="00EA16E4">
      <w:pPr>
        <w:pStyle w:val="a4"/>
        <w:spacing w:after="0" w:line="315" w:lineRule="atLeast"/>
        <w:ind w:firstLine="567"/>
        <w:rPr>
          <w:color w:val="4E4E4E"/>
        </w:rPr>
      </w:pPr>
      <w:r>
        <w:rPr>
          <w:color w:val="4E4E4E"/>
        </w:rPr>
        <w:t>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а) 4-ї;</w:t>
      </w:r>
      <w:r>
        <w:rPr>
          <w:rFonts w:ascii="Times New Roman;serif" w:hAnsi="Times New Roman;serif"/>
          <w:b/>
          <w:color w:val="4E4E4E"/>
          <w:sz w:val="28"/>
        </w:rPr>
        <w:t> </w:t>
      </w:r>
      <w:r>
        <w:rPr>
          <w:rFonts w:ascii="Times New Roman;serif" w:hAnsi="Times New Roman;serif"/>
          <w:color w:val="4E4E4E"/>
          <w:sz w:val="28"/>
        </w:rPr>
        <w:t>б) 3-ї; в) 5-ї.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6. Влада застосовувала заходів для реалізації планів </w:t>
      </w:r>
      <w:proofErr w:type="spellStart"/>
      <w:r>
        <w:rPr>
          <w:rFonts w:ascii="Times New Roman;serif" w:hAnsi="Times New Roman;serif"/>
          <w:color w:val="4E4E4E"/>
          <w:sz w:val="28"/>
        </w:rPr>
        <w:t>хлібозаготівель</w:t>
      </w:r>
      <w:proofErr w:type="spellEnd"/>
      <w:r>
        <w:rPr>
          <w:rFonts w:ascii="Times New Roman;serif" w:hAnsi="Times New Roman;serif"/>
          <w:color w:val="4E4E4E"/>
          <w:sz w:val="28"/>
        </w:rPr>
        <w:t>: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u w:val="single"/>
        </w:rPr>
        <w:t>а) репресії;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б) додаткова оплата праці; в) вкладала кошти в с/г.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7. Кількість жертв терору 1946 - 1947 рр. налічувала: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200 тис. чол.; б) 400</w:t>
      </w:r>
      <w:r>
        <w:rPr>
          <w:rFonts w:ascii="Times New Roman;serif" w:hAnsi="Times New Roman;serif"/>
          <w:color w:val="4E4E4E"/>
          <w:sz w:val="28"/>
        </w:rPr>
        <w:t xml:space="preserve"> тис. чол..; </w:t>
      </w:r>
      <w:r>
        <w:rPr>
          <w:rFonts w:ascii="Times New Roman;serif" w:hAnsi="Times New Roman;serif"/>
          <w:color w:val="4E4E4E"/>
          <w:sz w:val="28"/>
          <w:u w:val="single"/>
        </w:rPr>
        <w:t>в) 800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тис, чол.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8. Закарпатська Україна увійшла до складу України: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червень 1946;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б) червень 1945:</w:t>
      </w:r>
      <w:r>
        <w:rPr>
          <w:rFonts w:ascii="Times New Roman;serif" w:hAnsi="Times New Roman;serif"/>
          <w:b/>
          <w:color w:val="4E4E4E"/>
          <w:sz w:val="28"/>
        </w:rPr>
        <w:t> </w:t>
      </w:r>
      <w:r>
        <w:rPr>
          <w:rFonts w:ascii="Times New Roman;serif" w:hAnsi="Times New Roman;serif"/>
          <w:color w:val="4E4E4E"/>
          <w:sz w:val="28"/>
        </w:rPr>
        <w:t>в) вересень 1945.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9. Незаконні засудження, масові розстріли і звинувачення населення це: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u w:val="single"/>
        </w:rPr>
        <w:t>а) репресії: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б) геноцид; в)тоталітаризм.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10. У 1951 </w:t>
      </w:r>
      <w:r>
        <w:rPr>
          <w:rFonts w:ascii="Times New Roman;serif" w:hAnsi="Times New Roman;serif"/>
          <w:color w:val="4E4E4E"/>
          <w:sz w:val="28"/>
        </w:rPr>
        <w:t>році у Києві відбулась Українська республіканська конференція миру: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u w:val="single"/>
        </w:rPr>
        <w:t>а) вперше: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б) вдруге; в) втретє;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11. Група «А» це: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легка промисловість;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б) важка промисловість;</w:t>
      </w:r>
      <w:r>
        <w:rPr>
          <w:rFonts w:ascii="Times New Roman;serif" w:hAnsi="Times New Roman;serif"/>
          <w:b/>
          <w:color w:val="4E4E4E"/>
          <w:sz w:val="28"/>
        </w:rPr>
        <w:t> </w:t>
      </w:r>
      <w:r>
        <w:rPr>
          <w:rFonts w:ascii="Times New Roman;serif" w:hAnsi="Times New Roman;serif"/>
          <w:color w:val="4E4E4E"/>
          <w:sz w:val="28"/>
        </w:rPr>
        <w:t>в) комуністична еліта.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12. На селі працездатною робочою силою 80% були: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чоловіки; б) д</w:t>
      </w:r>
      <w:r>
        <w:rPr>
          <w:rFonts w:ascii="Times New Roman;serif" w:hAnsi="Times New Roman;serif"/>
          <w:color w:val="4E4E4E"/>
          <w:sz w:val="28"/>
        </w:rPr>
        <w:t>іти;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в) жінки.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13.  1946-1950 рр. це роки: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u w:val="single"/>
        </w:rPr>
        <w:t>а) </w:t>
      </w:r>
      <w:r>
        <w:rPr>
          <w:rFonts w:ascii="Times New Roman;serif" w:hAnsi="Times New Roman;serif"/>
          <w:b/>
          <w:color w:val="4E4E4E"/>
          <w:sz w:val="28"/>
          <w:u w:val="single"/>
          <w:lang w:val="en-US"/>
        </w:rPr>
        <w:t>IV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п'ятирічки: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б) голоду; в) участі у Дунайській конференції.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14. На початку 1954 року до УРСР приєднано: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Бессарабію; б) Північну Буковину;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в) Крим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4E4E4E"/>
          <w:sz w:val="28"/>
        </w:rPr>
        <w:t>15. За планом </w:t>
      </w:r>
      <w:r>
        <w:rPr>
          <w:rFonts w:ascii="Times New Roman;serif" w:hAnsi="Times New Roman;serif"/>
          <w:color w:val="4E4E4E"/>
          <w:sz w:val="28"/>
          <w:lang w:val="en-US"/>
        </w:rPr>
        <w:t>IV </w:t>
      </w:r>
      <w:r>
        <w:rPr>
          <w:rFonts w:ascii="Times New Roman;serif" w:hAnsi="Times New Roman;serif"/>
          <w:color w:val="4E4E4E"/>
          <w:sz w:val="28"/>
        </w:rPr>
        <w:t xml:space="preserve">п'ятирічки перевищити довоєнні обсяги </w:t>
      </w:r>
      <w:r>
        <w:rPr>
          <w:rFonts w:ascii="Times New Roman;serif" w:hAnsi="Times New Roman;serif"/>
          <w:color w:val="4E4E4E"/>
          <w:sz w:val="28"/>
        </w:rPr>
        <w:t>промислового виробництва на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13%; б) 5%; в) 15%;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16. М.Хрущов почав свою революційну діяльність: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а) на </w:t>
      </w:r>
      <w:proofErr w:type="spellStart"/>
      <w:r>
        <w:rPr>
          <w:rFonts w:ascii="Times New Roman;serif" w:hAnsi="Times New Roman;serif"/>
          <w:color w:val="4E4E4E"/>
          <w:sz w:val="28"/>
        </w:rPr>
        <w:t>Курщині</w:t>
      </w:r>
      <w:proofErr w:type="spellEnd"/>
      <w:r>
        <w:rPr>
          <w:rFonts w:ascii="Times New Roman;serif" w:hAnsi="Times New Roman;serif"/>
          <w:color w:val="4E4E4E"/>
          <w:sz w:val="28"/>
        </w:rPr>
        <w:t>; б)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на Донбасі:</w:t>
      </w:r>
      <w:r>
        <w:rPr>
          <w:rFonts w:ascii="Times New Roman;serif" w:hAnsi="Times New Roman;serif"/>
          <w:b/>
          <w:color w:val="4E4E4E"/>
          <w:sz w:val="28"/>
        </w:rPr>
        <w:t> </w:t>
      </w:r>
      <w:r>
        <w:rPr>
          <w:rFonts w:ascii="Times New Roman;serif" w:hAnsi="Times New Roman;serif"/>
          <w:color w:val="4E4E4E"/>
          <w:sz w:val="28"/>
        </w:rPr>
        <w:t>в) на Київщині.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17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Відсутність самоврядних засад характерне для: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а) федеративної держави;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u w:val="single"/>
        </w:rPr>
        <w:t>б)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унітарної держави;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в) конфедерації</w:t>
      </w:r>
      <w:r>
        <w:rPr>
          <w:rFonts w:ascii="Times New Roman;serif" w:hAnsi="Times New Roman;serif"/>
          <w:color w:val="4E4E4E"/>
          <w:sz w:val="28"/>
        </w:rPr>
        <w:t>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18 Найбільше від голоду постраждала: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u w:val="single"/>
        </w:rPr>
        <w:t>а)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  <w:u w:val="single"/>
        </w:rPr>
        <w:t>Одеська обл.;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б) Львівська; </w:t>
      </w:r>
      <w:r>
        <w:rPr>
          <w:rFonts w:ascii="Times New Roman;serif" w:hAnsi="Times New Roman;serif"/>
          <w:b/>
          <w:color w:val="4E4E4E"/>
          <w:sz w:val="28"/>
        </w:rPr>
        <w:t>19</w:t>
      </w:r>
      <w:r>
        <w:rPr>
          <w:rFonts w:ascii="Times New Roman;serif" w:hAnsi="Times New Roman;serif"/>
          <w:color w:val="4E4E4E"/>
          <w:sz w:val="28"/>
        </w:rPr>
        <w:t> Історичне значення територіальних змін в Україні: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lastRenderedPageBreak/>
        <w:t>а)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Радянська Україна допомогла розвинутися Зх. Україні;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б)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Правило до диспропорції в економіці України;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в)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 xml:space="preserve">Об'єднання українців в </w:t>
      </w:r>
      <w:r>
        <w:rPr>
          <w:rFonts w:ascii="Times New Roman;serif" w:hAnsi="Times New Roman;serif"/>
          <w:color w:val="4E4E4E"/>
          <w:sz w:val="28"/>
        </w:rPr>
        <w:t>єдиній державі;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20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 xml:space="preserve">Сталін усунув М. Хрущова від керівництва ЦК </w:t>
      </w:r>
      <w:proofErr w:type="spellStart"/>
      <w:r>
        <w:rPr>
          <w:rFonts w:ascii="Times New Roman;serif" w:hAnsi="Times New Roman;serif"/>
          <w:color w:val="4E4E4E"/>
          <w:sz w:val="28"/>
        </w:rPr>
        <w:t>КП</w:t>
      </w:r>
      <w:proofErr w:type="spellEnd"/>
      <w:r>
        <w:rPr>
          <w:rFonts w:ascii="Times New Roman;serif" w:hAnsi="Times New Roman;serif"/>
          <w:color w:val="4E4E4E"/>
          <w:sz w:val="28"/>
        </w:rPr>
        <w:t>(о)У бо той був: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а)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жорстоким;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б) м'якотілим;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в)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не виконував генеральну лінію партії;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Підрахунок балів.</w:t>
      </w:r>
    </w:p>
    <w:p w:rsidR="006713BA" w:rsidRDefault="00EA16E4">
      <w:pPr>
        <w:pStyle w:val="a4"/>
        <w:spacing w:after="0" w:line="315" w:lineRule="atLeast"/>
        <w:ind w:firstLine="567"/>
        <w:rPr>
          <w:color w:val="4E4E4E"/>
        </w:rPr>
      </w:pPr>
      <w:r>
        <w:rPr>
          <w:color w:val="4E4E4E"/>
        </w:rPr>
        <w:t> </w:t>
      </w:r>
      <w:r>
        <w:rPr>
          <w:rFonts w:ascii="Times New Roman;serif" w:hAnsi="Times New Roman;serif"/>
          <w:color w:val="4E4E4E"/>
          <w:sz w:val="28"/>
          <w:u w:val="single"/>
        </w:rPr>
        <w:t>Слово вчителя:</w:t>
      </w:r>
      <w:r>
        <w:rPr>
          <w:rFonts w:ascii="Times New Roman;serif" w:hAnsi="Times New Roman;serif"/>
          <w:color w:val="4E4E4E"/>
          <w:sz w:val="28"/>
        </w:rPr>
        <w:t> з тих балів, що ви отримали, можна зробити </w:t>
      </w:r>
      <w:r>
        <w:rPr>
          <w:rFonts w:ascii="Times New Roman;serif" w:hAnsi="Times New Roman;serif"/>
          <w:color w:val="4E4E4E"/>
          <w:sz w:val="28"/>
          <w:u w:val="single"/>
        </w:rPr>
        <w:t>висновок,</w:t>
      </w:r>
      <w:r>
        <w:rPr>
          <w:rFonts w:ascii="Times New Roman;serif" w:hAnsi="Times New Roman;serif"/>
          <w:color w:val="4E4E4E"/>
          <w:sz w:val="28"/>
        </w:rPr>
        <w:t> що матеріал ви за</w:t>
      </w:r>
      <w:r>
        <w:rPr>
          <w:rFonts w:ascii="Times New Roman;serif" w:hAnsi="Times New Roman;serif"/>
          <w:color w:val="4E4E4E"/>
          <w:sz w:val="28"/>
        </w:rPr>
        <w:t>своїли.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В післявоєнний час Україна відбудувала свою промисловість, відновила свій потенціал. відродженні були й кордони етнічні українців, що існують до сих пір. Українські дипломати гідно змогли представити свою Батьківщину на світовій арені.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Але командор</w:t>
      </w:r>
      <w:r>
        <w:rPr>
          <w:rFonts w:ascii="Times New Roman;serif" w:hAnsi="Times New Roman;serif"/>
          <w:color w:val="4E4E4E"/>
          <w:sz w:val="28"/>
        </w:rPr>
        <w:t>ські методи правління тогочасної влади не дозволили ці процеси розвинути на рівні суверенної держави. Ми залишались в складі тоталітарної імперії яка не враховувала інтереси і права звичайних людей.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lang w:val="en-US"/>
        </w:rPr>
        <w:t>IV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</w:rPr>
        <w:t>Підбиття підсумків уроку, виставлення оцінок.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Слово вч</w:t>
      </w:r>
      <w:r>
        <w:rPr>
          <w:rFonts w:ascii="Times New Roman;serif" w:hAnsi="Times New Roman;serif"/>
          <w:color w:val="4E4E4E"/>
          <w:sz w:val="28"/>
        </w:rPr>
        <w:t>ителя. Хочу подякувати класу за підготовку повідомлень, за вашу активну діяльність, увагу.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Ви добре попрацювали. І отримаєте добрі оцінки за свою діяльність.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lang w:val="en-US"/>
        </w:rPr>
        <w:t>V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</w:rPr>
        <w:t>Домашнє завдання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  опрацювати §</w:t>
      </w:r>
    </w:p>
    <w:p w:rsidR="006713BA" w:rsidRDefault="00EA16E4">
      <w:pPr>
        <w:pStyle w:val="a4"/>
        <w:spacing w:after="0" w:line="315" w:lineRule="atLeast"/>
        <w:ind w:firstLine="567"/>
        <w:rPr>
          <w:color w:val="333333"/>
        </w:rPr>
      </w:pPr>
      <w:r>
        <w:rPr>
          <w:rFonts w:ascii="Times New Roman;serif" w:hAnsi="Times New Roman;serif"/>
          <w:color w:val="4E4E4E"/>
          <w:sz w:val="28"/>
        </w:rPr>
        <w:t xml:space="preserve">2 Підготувати репортажі про 40-5О-ті рр. з розповідей </w:t>
      </w:r>
      <w:r>
        <w:rPr>
          <w:rFonts w:ascii="Times New Roman;serif" w:hAnsi="Times New Roman;serif"/>
          <w:color w:val="4E4E4E"/>
          <w:sz w:val="28"/>
        </w:rPr>
        <w:t>сучасників.</w:t>
      </w:r>
    </w:p>
    <w:p w:rsidR="006713BA" w:rsidRDefault="006713BA">
      <w:pPr>
        <w:pStyle w:val="a4"/>
        <w:spacing w:after="0" w:line="315" w:lineRule="atLeast"/>
      </w:pP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6713BA">
      <w:pPr>
        <w:pStyle w:val="a4"/>
        <w:spacing w:after="0" w:line="315" w:lineRule="atLeast"/>
      </w:pPr>
    </w:p>
    <w:p w:rsidR="006713BA" w:rsidRDefault="00EA16E4">
      <w:pPr>
        <w:pStyle w:val="a4"/>
        <w:spacing w:after="0" w:line="315" w:lineRule="atLeast"/>
        <w:jc w:val="center"/>
        <w:rPr>
          <w:color w:val="333333"/>
        </w:rPr>
      </w:pPr>
      <w:r>
        <w:rPr>
          <w:rFonts w:ascii="Arial;sans-serif" w:hAnsi="Arial;sans-serif"/>
          <w:color w:val="4E4E4E"/>
          <w:sz w:val="36"/>
        </w:rPr>
        <w:t>Узагальнення за темою «КИЇВСЬКА ДЕРЖАВА (РУСЬ–УКРАЇНА) наприкінці Х – у першій половині ХІ ст.»</w:t>
      </w:r>
    </w:p>
    <w:p w:rsidR="006713BA" w:rsidRDefault="006713BA">
      <w:pPr>
        <w:pStyle w:val="a4"/>
        <w:spacing w:after="0" w:line="315" w:lineRule="atLeast"/>
        <w:rPr>
          <w:rFonts w:ascii="Times New Roman;serif" w:hAnsi="Times New Roman;serif"/>
          <w:b/>
          <w:i/>
          <w:color w:val="4E4E4E"/>
          <w:sz w:val="28"/>
        </w:rPr>
      </w:pP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i/>
          <w:color w:val="4E4E4E"/>
          <w:sz w:val="28"/>
        </w:rPr>
        <w:t>Мета: </w:t>
      </w:r>
      <w:r>
        <w:rPr>
          <w:rFonts w:ascii="Times New Roman;serif" w:hAnsi="Times New Roman;serif"/>
          <w:color w:val="4E4E4E"/>
          <w:sz w:val="28"/>
          <w:u w:val="single"/>
        </w:rPr>
        <w:t>освітня: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узагальнити й систематизувати знання учнів про виникнення та розквіт Київської Русі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4E4E4E"/>
          <w:sz w:val="28"/>
          <w:u w:val="single"/>
        </w:rPr>
        <w:t>розвиваюча: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 xml:space="preserve">розвивати вміння і навички </w:t>
      </w:r>
      <w:r>
        <w:rPr>
          <w:rFonts w:ascii="Times New Roman;serif" w:hAnsi="Times New Roman;serif"/>
          <w:color w:val="4E4E4E"/>
          <w:sz w:val="28"/>
        </w:rPr>
        <w:t>використовувати вже набуті знання, розвивати образне мислення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4E4E4E"/>
          <w:sz w:val="28"/>
          <w:u w:val="single"/>
        </w:rPr>
        <w:t>виховна: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виховувати повагу до історії України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i/>
          <w:color w:val="4E4E4E"/>
          <w:sz w:val="28"/>
        </w:rPr>
        <w:t>Тип уроку: </w:t>
      </w:r>
      <w:r>
        <w:rPr>
          <w:rFonts w:ascii="Times New Roman;serif" w:hAnsi="Times New Roman;serif"/>
          <w:color w:val="4E4E4E"/>
          <w:sz w:val="28"/>
        </w:rPr>
        <w:t>закріплення засвоєних знань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i/>
          <w:color w:val="4E4E4E"/>
          <w:sz w:val="28"/>
        </w:rPr>
        <w:t>Форма уроку: </w:t>
      </w:r>
      <w:r>
        <w:rPr>
          <w:rFonts w:ascii="Times New Roman;serif" w:hAnsi="Times New Roman;serif"/>
          <w:color w:val="4E4E4E"/>
          <w:sz w:val="28"/>
        </w:rPr>
        <w:t>урок-вікторина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i/>
          <w:color w:val="4E4E4E"/>
          <w:sz w:val="28"/>
        </w:rPr>
        <w:t>Обладнання: </w:t>
      </w:r>
      <w:r>
        <w:rPr>
          <w:rFonts w:ascii="Times New Roman;serif" w:hAnsi="Times New Roman;serif"/>
          <w:color w:val="4E4E4E"/>
          <w:sz w:val="28"/>
        </w:rPr>
        <w:t>емблеми команд, прапорці.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b/>
          <w:color w:val="4E4E4E"/>
          <w:sz w:val="28"/>
        </w:rPr>
      </w:pPr>
      <w:r>
        <w:rPr>
          <w:rFonts w:ascii="Times New Roman;serif" w:hAnsi="Times New Roman;serif"/>
          <w:b/>
          <w:color w:val="4E4E4E"/>
          <w:sz w:val="28"/>
        </w:rPr>
        <w:t>Хід уроку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</w:rPr>
        <w:t>I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</w:rPr>
        <w:t>Організаційний момент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Оголошуєт</w:t>
      </w:r>
      <w:r>
        <w:rPr>
          <w:rFonts w:ascii="Times New Roman;serif" w:hAnsi="Times New Roman;serif"/>
          <w:color w:val="4E4E4E"/>
          <w:sz w:val="28"/>
        </w:rPr>
        <w:t>ься тема уроку, правила поведінки під час проведення гри, акцентується увага на тому, що головне у грі не перемога, а участь.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lang w:val="en-US"/>
        </w:rPr>
        <w:t>II</w:t>
      </w:r>
      <w:proofErr w:type="gramStart"/>
      <w:r>
        <w:rPr>
          <w:rFonts w:ascii="Georgia;Utopia;Palatino Linotyp" w:hAnsi="Georgia;Utopia;Palatino Linotyp"/>
          <w:color w:val="4E4E4E"/>
          <w:sz w:val="21"/>
        </w:rPr>
        <w:t>  </w:t>
      </w:r>
      <w:r>
        <w:rPr>
          <w:rFonts w:ascii="Times New Roman;serif" w:hAnsi="Times New Roman;serif"/>
          <w:b/>
          <w:color w:val="4E4E4E"/>
          <w:sz w:val="28"/>
        </w:rPr>
        <w:t>Основна</w:t>
      </w:r>
      <w:proofErr w:type="gramEnd"/>
      <w:r>
        <w:rPr>
          <w:rFonts w:ascii="Times New Roman;serif" w:hAnsi="Times New Roman;serif"/>
          <w:b/>
          <w:color w:val="4E4E4E"/>
          <w:sz w:val="28"/>
        </w:rPr>
        <w:t xml:space="preserve"> частина уроку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b/>
          <w:i/>
          <w:color w:val="4E4E4E"/>
          <w:sz w:val="28"/>
        </w:rPr>
      </w:pPr>
      <w:r>
        <w:rPr>
          <w:rFonts w:ascii="Times New Roman;serif" w:hAnsi="Times New Roman;serif"/>
          <w:b/>
          <w:i/>
          <w:color w:val="4E4E4E"/>
          <w:sz w:val="28"/>
        </w:rPr>
        <w:t>Вікторина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lang w:val="en-US"/>
        </w:rPr>
        <w:t>III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</w:rPr>
        <w:t>Підсумок уроку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lastRenderedPageBreak/>
        <w:t xml:space="preserve">Підбивається підсумок гри, визначається команда -- переможець, учні </w:t>
      </w:r>
      <w:r>
        <w:rPr>
          <w:rFonts w:ascii="Times New Roman;serif" w:hAnsi="Times New Roman;serif"/>
          <w:color w:val="4E4E4E"/>
          <w:sz w:val="28"/>
        </w:rPr>
        <w:t>отримують оцінки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4E4E4E"/>
          <w:sz w:val="28"/>
          <w:lang w:val="en-US"/>
        </w:rPr>
        <w:t>IV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b/>
          <w:color w:val="4E4E4E"/>
          <w:sz w:val="28"/>
        </w:rPr>
        <w:t>Домашнє завдання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4E4E4E"/>
          <w:sz w:val="28"/>
        </w:rPr>
        <w:t>1.   Скласти  кросворди до теми  "Київська Русь наприкінці  </w:t>
      </w:r>
      <w:r>
        <w:rPr>
          <w:rFonts w:ascii="Times New Roman;serif" w:hAnsi="Times New Roman;serif"/>
          <w:color w:val="4E4E4E"/>
          <w:sz w:val="28"/>
          <w:lang w:val="en-US"/>
        </w:rPr>
        <w:t>X </w:t>
      </w:r>
      <w:r>
        <w:rPr>
          <w:rFonts w:ascii="Times New Roman;serif" w:hAnsi="Times New Roman;serif"/>
          <w:color w:val="4E4E4E"/>
          <w:sz w:val="28"/>
        </w:rPr>
        <w:t>на поч. </w:t>
      </w:r>
      <w:proofErr w:type="gramStart"/>
      <w:r>
        <w:rPr>
          <w:rFonts w:ascii="Times New Roman;serif" w:hAnsi="Times New Roman;serif"/>
          <w:color w:val="4E4E4E"/>
          <w:sz w:val="28"/>
          <w:lang w:val="en-US"/>
        </w:rPr>
        <w:t>XI </w:t>
      </w:r>
      <w:r>
        <w:rPr>
          <w:rFonts w:ascii="Times New Roman;serif" w:hAnsi="Times New Roman;serif"/>
          <w:color w:val="4E4E4E"/>
          <w:sz w:val="28"/>
        </w:rPr>
        <w:t>ст."</w:t>
      </w:r>
      <w:proofErr w:type="gramEnd"/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2.  Підготуватись до тематичного оцінювання.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b/>
          <w:color w:val="4E4E4E"/>
          <w:sz w:val="28"/>
        </w:rPr>
      </w:pPr>
      <w:r>
        <w:rPr>
          <w:rFonts w:ascii="Times New Roman;serif" w:hAnsi="Times New Roman;serif"/>
          <w:b/>
          <w:color w:val="4E4E4E"/>
          <w:sz w:val="28"/>
        </w:rPr>
        <w:t>Запитання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1.1. Коли правив князь Володимир Великий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(980-1015рр.)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1.2. Коли правив князь Ярослав </w:t>
      </w:r>
      <w:r>
        <w:rPr>
          <w:rFonts w:ascii="Times New Roman;serif" w:hAnsi="Times New Roman;serif"/>
          <w:color w:val="4E4E4E"/>
          <w:sz w:val="28"/>
        </w:rPr>
        <w:t>Мудрий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(1019-1054 рр.)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2.1. Хто почав міжусобну війну після смерті князя Святослава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(Ярополк)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2.2. Хто почав міжусобну війну після смерті князя Володимира Великого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(Святополк)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3.1. Хто допоміг Володимиру стати Київським Князем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(новгородське військо і варяг</w:t>
      </w:r>
      <w:r>
        <w:rPr>
          <w:rFonts w:ascii="Times New Roman;serif" w:hAnsi="Times New Roman;serif"/>
          <w:i/>
          <w:color w:val="4E4E4E"/>
          <w:sz w:val="28"/>
        </w:rPr>
        <w:t>и)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3.2. Кого запропонував дружинник Добриня новгородцям у князі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(Володимира)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4.1. Хто правив в Угорщині за правління князя Володимира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(Стефан Угорський)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4.2. Хто правив в Чехії за правління князя Володимира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(Андроник Чеський)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5.1. Хто з князів хрестив Русь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(Володимир Великий)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5.2. Хто з князів видав "Руську правду"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(Ярослав Мудрий)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6.1. В честь яких князів в Чернігові побудовано храм. А вони самі стали святими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(Борис і Гліб)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6.2. Який храм заклав Ярослав Мудрий як "митрополію руську"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</w:rPr>
        <w:t>(</w:t>
      </w:r>
      <w:proofErr w:type="spellStart"/>
      <w:r>
        <w:rPr>
          <w:rFonts w:ascii="Times New Roman;serif" w:hAnsi="Times New Roman;serif"/>
          <w:i/>
          <w:color w:val="4E4E4E"/>
          <w:sz w:val="28"/>
        </w:rPr>
        <w:t>Софіївський</w:t>
      </w:r>
      <w:proofErr w:type="spellEnd"/>
      <w:r>
        <w:rPr>
          <w:rFonts w:ascii="Times New Roman;serif" w:hAnsi="Times New Roman;serif"/>
          <w:i/>
          <w:color w:val="4E4E4E"/>
          <w:sz w:val="28"/>
        </w:rPr>
        <w:t xml:space="preserve"> собор</w:t>
      </w:r>
      <w:r>
        <w:rPr>
          <w:rFonts w:ascii="Times New Roman;serif" w:hAnsi="Times New Roman;serif"/>
          <w:color w:val="4E4E4E"/>
          <w:sz w:val="28"/>
        </w:rPr>
        <w:t>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7.1</w:t>
      </w:r>
      <w:r>
        <w:rPr>
          <w:rFonts w:ascii="Times New Roman;serif" w:hAnsi="Times New Roman;serif"/>
          <w:color w:val="4E4E4E"/>
          <w:sz w:val="28"/>
        </w:rPr>
        <w:t>.З якими подіями пов'язано ім'я Кирило Кожум'яка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(легенда про змієві вали)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color w:val="333333"/>
        </w:rPr>
      </w:pPr>
      <w:r>
        <w:rPr>
          <w:color w:val="4E4E4E"/>
        </w:rPr>
        <w:t> </w:t>
      </w:r>
      <w:r>
        <w:rPr>
          <w:rFonts w:ascii="Times New Roman;serif" w:hAnsi="Times New Roman;serif"/>
          <w:color w:val="4E4E4E"/>
          <w:sz w:val="28"/>
        </w:rPr>
        <w:t>7.2. Чому Святополка Нестор називає "окаянним"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(за вбивство братів Бориса і Гліба,)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color w:val="4E4E4E"/>
        </w:rPr>
      </w:pPr>
      <w:r>
        <w:rPr>
          <w:color w:val="4E4E4E"/>
        </w:rPr>
        <w:t> </w:t>
      </w:r>
      <w:r>
        <w:rPr>
          <w:rFonts w:ascii="Times New Roman;serif" w:hAnsi="Times New Roman;serif"/>
          <w:color w:val="4E4E4E"/>
          <w:sz w:val="28"/>
        </w:rPr>
        <w:t>8.1. Хто був дідом Ярославу Мудрому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(Святослав)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8.2. Кому з князів княгиня Ольга приходилась </w:t>
      </w:r>
      <w:r>
        <w:rPr>
          <w:rFonts w:ascii="Times New Roman;serif" w:hAnsi="Times New Roman;serif"/>
          <w:color w:val="4E4E4E"/>
          <w:sz w:val="28"/>
        </w:rPr>
        <w:t>бабусею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(Володимиру)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9.1. Скільки років правив князь Володимир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(3.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9.2. Скільки років правив Ярослав Мудрий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(35)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10.1. З якої країни Володимир Великий запозичив християнство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(Візантія)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10.2. З якою метою будувалися "змієві вали"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lastRenderedPageBreak/>
        <w:t>(оборона і охорона)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12.1. Щ</w:t>
      </w:r>
      <w:r>
        <w:rPr>
          <w:rFonts w:ascii="Times New Roman;serif" w:hAnsi="Times New Roman;serif"/>
          <w:color w:val="4E4E4E"/>
          <w:sz w:val="28"/>
        </w:rPr>
        <w:t>о означає поняття "шлюбна дипломатія"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(одружувати князівських дітей з представниками інших династій)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12.2. Що означає термін "язичництво"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(віра в багатьох богів)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13.1. Чиї інтереси захищались в "Руській правді"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(заможних верств)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13.2. Хто з київських князі</w:t>
      </w:r>
      <w:r>
        <w:rPr>
          <w:rFonts w:ascii="Times New Roman;serif" w:hAnsi="Times New Roman;serif"/>
          <w:color w:val="4E4E4E"/>
          <w:sz w:val="28"/>
        </w:rPr>
        <w:t>в звільнив Русь від печенігів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(Ярослав Мудрий)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14.1. Як ще називали Володимира Великого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(Ясним Сонечком)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14.2. За що князя Ярослава назвали "Мудрим"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(розвивав освіту, відкривав бібліотеки)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15.1. Де відбулась вирішальна битва між Ярославом і Святополком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(р.</w:t>
      </w:r>
      <w:r>
        <w:rPr>
          <w:rFonts w:ascii="Times New Roman;serif" w:hAnsi="Times New Roman;serif"/>
          <w:i/>
          <w:color w:val="4E4E4E"/>
          <w:sz w:val="28"/>
        </w:rPr>
        <w:t xml:space="preserve"> Альта)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15.2. Де відбулось ймовірне хрещення Володимира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(м. Коростень)_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16.1В якій битві Мстислав Хоробрий розбив Ярославове </w:t>
      </w:r>
      <w:proofErr w:type="spellStart"/>
      <w:r>
        <w:rPr>
          <w:rFonts w:ascii="Times New Roman;serif" w:hAnsi="Times New Roman;serif"/>
          <w:color w:val="4E4E4E"/>
          <w:sz w:val="28"/>
        </w:rPr>
        <w:t>військс</w:t>
      </w:r>
      <w:proofErr w:type="spellEnd"/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Допомога: починається з "Л"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</w:t>
      </w:r>
      <w:proofErr w:type="spellStart"/>
      <w:r>
        <w:rPr>
          <w:rFonts w:ascii="Times New Roman;serif" w:hAnsi="Times New Roman;serif"/>
          <w:i/>
          <w:color w:val="4E4E4E"/>
          <w:sz w:val="28"/>
        </w:rPr>
        <w:t>Листвинська</w:t>
      </w:r>
      <w:proofErr w:type="spellEnd"/>
      <w:r>
        <w:rPr>
          <w:rFonts w:ascii="Times New Roman;serif" w:hAnsi="Times New Roman;serif"/>
          <w:i/>
          <w:color w:val="4E4E4E"/>
          <w:sz w:val="28"/>
        </w:rPr>
        <w:t xml:space="preserve"> битва, 102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16.2 Автор видатного церковно-богословського твору "Слово закон і </w:t>
      </w:r>
      <w:r>
        <w:rPr>
          <w:rFonts w:ascii="Times New Roman;serif" w:hAnsi="Times New Roman;serif"/>
          <w:color w:val="4E4E4E"/>
          <w:sz w:val="28"/>
        </w:rPr>
        <w:t>благодать"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color w:val="333333"/>
        </w:rPr>
      </w:pPr>
      <w:r>
        <w:rPr>
          <w:color w:val="4E4E4E"/>
        </w:rPr>
        <w:t> </w:t>
      </w:r>
      <w:r>
        <w:rPr>
          <w:rFonts w:ascii="Times New Roman;serif" w:hAnsi="Times New Roman;serif"/>
          <w:i/>
          <w:color w:val="4E4E4E"/>
          <w:sz w:val="28"/>
        </w:rPr>
        <w:t>(Іларіон)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17.1.  Хто займав найнижчу сходинку в соціальній структурі </w:t>
      </w:r>
      <w:proofErr w:type="spellStart"/>
      <w:r>
        <w:rPr>
          <w:rFonts w:ascii="Times New Roman;serif" w:hAnsi="Times New Roman;serif"/>
          <w:color w:val="4E4E4E"/>
          <w:sz w:val="28"/>
        </w:rPr>
        <w:t>Київс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 Русі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(холоп)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17.2. Хто в соціальній структурі Київської Русі стояв за князем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(бояри)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18.1. Чим займались, і чим відрізнялись від інших смерди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(селянин, володів земельним</w:t>
      </w:r>
      <w:r>
        <w:rPr>
          <w:rFonts w:ascii="Times New Roman;serif" w:hAnsi="Times New Roman;serif"/>
          <w:i/>
          <w:color w:val="4E4E4E"/>
          <w:sz w:val="28"/>
        </w:rPr>
        <w:t xml:space="preserve"> наділом і платив князю </w:t>
      </w:r>
      <w:proofErr w:type="spellStart"/>
      <w:r>
        <w:rPr>
          <w:rFonts w:ascii="Times New Roman;serif" w:hAnsi="Times New Roman;serif"/>
          <w:i/>
          <w:color w:val="4E4E4E"/>
          <w:sz w:val="28"/>
        </w:rPr>
        <w:t>дат-</w:t>
      </w:r>
      <w:proofErr w:type="spellEnd"/>
      <w:r>
        <w:rPr>
          <w:rFonts w:ascii="Times New Roman;serif" w:hAnsi="Times New Roman;serif"/>
          <w:i/>
          <w:color w:val="4E4E4E"/>
          <w:sz w:val="28"/>
        </w:rPr>
        <w:t>,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18.2. Хто такий Тіун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(управитель князівського (боярського) де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19.1. Як називалась боярська рада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(дума)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19.2. Як називались збори народні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(віче)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20.1. Через які ворота ви б змогли зайти в Київ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 xml:space="preserve">(Лядські, </w:t>
      </w:r>
      <w:proofErr w:type="spellStart"/>
      <w:r>
        <w:rPr>
          <w:rFonts w:ascii="Times New Roman;serif" w:hAnsi="Times New Roman;serif"/>
          <w:i/>
          <w:color w:val="4E4E4E"/>
          <w:sz w:val="28"/>
        </w:rPr>
        <w:t>Жидівські</w:t>
      </w:r>
      <w:proofErr w:type="spellEnd"/>
      <w:r>
        <w:rPr>
          <w:rFonts w:ascii="Times New Roman;serif" w:hAnsi="Times New Roman;serif"/>
          <w:i/>
          <w:color w:val="4E4E4E"/>
          <w:sz w:val="28"/>
        </w:rPr>
        <w:t>, Угорські, Зол</w:t>
      </w:r>
      <w:r>
        <w:rPr>
          <w:rFonts w:ascii="Times New Roman;serif" w:hAnsi="Times New Roman;serif"/>
          <w:i/>
          <w:color w:val="4E4E4E"/>
          <w:sz w:val="28"/>
        </w:rPr>
        <w:t>оті)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20.2. Які частини Києва ви знаєте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(місто Володимира, місто Ярослава)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21.1. Перша кам'яна споруда Києва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(Десятинна церква)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21.2. "Мармуровою" називають церкву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(Десятинну церкву)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22.1. Автор ікони "Богоматір Велика Панагія"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22.2. Як ще називають мозаїку</w:t>
      </w:r>
      <w:r>
        <w:rPr>
          <w:rFonts w:ascii="Times New Roman;serif" w:hAnsi="Times New Roman;serif"/>
          <w:color w:val="4E4E4E"/>
          <w:sz w:val="28"/>
        </w:rPr>
        <w:t xml:space="preserve"> з зображенням Богоматері заступниці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</w:rPr>
        <w:t>("Оранта </w:t>
      </w:r>
      <w:r>
        <w:rPr>
          <w:rFonts w:ascii="Times New Roman;serif" w:hAnsi="Times New Roman;serif"/>
          <w:color w:val="4E4E4E"/>
          <w:sz w:val="28"/>
        </w:rPr>
        <w:t>")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23.1. Авторами кирилиці були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lastRenderedPageBreak/>
        <w:t>(Кирило і Мефодій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23.2. Найдавніший літописний твір, що дійшов до нас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 xml:space="preserve">("Повість </w:t>
      </w:r>
      <w:proofErr w:type="spellStart"/>
      <w:r>
        <w:rPr>
          <w:rFonts w:ascii="Times New Roman;serif" w:hAnsi="Times New Roman;serif"/>
          <w:i/>
          <w:color w:val="4E4E4E"/>
          <w:sz w:val="28"/>
        </w:rPr>
        <w:t>времетих</w:t>
      </w:r>
      <w:proofErr w:type="spellEnd"/>
      <w:r>
        <w:rPr>
          <w:rFonts w:ascii="Times New Roman;serif" w:hAnsi="Times New Roman;serif"/>
          <w:i/>
          <w:color w:val="4E4E4E"/>
          <w:sz w:val="28"/>
        </w:rPr>
        <w:t xml:space="preserve"> літ")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24.1. Продовжте розповідь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"І, коли Володимир прибув, повелів поскидати кумирів - </w:t>
      </w:r>
      <w:r>
        <w:rPr>
          <w:rFonts w:ascii="Times New Roman;serif" w:hAnsi="Times New Roman;serif"/>
          <w:color w:val="4E4E4E"/>
          <w:sz w:val="28"/>
        </w:rPr>
        <w:t>ти; порубати, а других вогню оддати..."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(про християнізацію та знищення ідолів)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24.2.  Продовжте розповідь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"Поставив   ідолів   на   горбі   над   двором   </w:t>
      </w:r>
      <w:proofErr w:type="spellStart"/>
      <w:r>
        <w:rPr>
          <w:rFonts w:ascii="Times New Roman;serif" w:hAnsi="Times New Roman;serif"/>
          <w:color w:val="4E4E4E"/>
          <w:sz w:val="28"/>
        </w:rPr>
        <w:t>теремним</w:t>
      </w:r>
      <w:proofErr w:type="spellEnd"/>
      <w:r>
        <w:rPr>
          <w:rFonts w:ascii="Times New Roman;serif" w:hAnsi="Times New Roman;serif"/>
          <w:color w:val="4E4E4E"/>
          <w:sz w:val="28"/>
        </w:rPr>
        <w:t>:   Перун; дерев'яного, а голова його срібна, а вус золотий"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i/>
          <w:color w:val="4E4E4E"/>
          <w:sz w:val="28"/>
        </w:rPr>
        <w:t>(про створення Володимиром єдин</w:t>
      </w:r>
      <w:r>
        <w:rPr>
          <w:rFonts w:ascii="Times New Roman;serif" w:hAnsi="Times New Roman;serif"/>
          <w:i/>
          <w:color w:val="4E4E4E"/>
          <w:sz w:val="28"/>
        </w:rPr>
        <w:t>ого пантеону богів </w:t>
      </w:r>
      <w:r>
        <w:rPr>
          <w:rFonts w:ascii="Times New Roman;serif" w:hAnsi="Times New Roman;serif"/>
          <w:color w:val="4E4E4E"/>
          <w:sz w:val="28"/>
        </w:rPr>
        <w:t>26.1. Якою була зовнішньополітична діяльність князя Володимира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(Розширення кордонів, зміцнення міжнародного авторитету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25.1. Чи знайомі були жителі Русі з християнством до Володимира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(Так; княгиня Ольга – християнка)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25.2. Чому монархи Є</w:t>
      </w:r>
      <w:r>
        <w:rPr>
          <w:rFonts w:ascii="Times New Roman;serif" w:hAnsi="Times New Roman;serif"/>
          <w:color w:val="4E4E4E"/>
          <w:sz w:val="28"/>
        </w:rPr>
        <w:t xml:space="preserve">вропи вважали за честь порадитися з </w:t>
      </w:r>
      <w:proofErr w:type="spellStart"/>
      <w:r>
        <w:rPr>
          <w:rFonts w:ascii="Times New Roman;serif" w:hAnsi="Times New Roman;serif"/>
          <w:color w:val="4E4E4E"/>
          <w:sz w:val="28"/>
        </w:rPr>
        <w:t>князеі\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 Київської Русі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>(Київська Русь в розквіті 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 xml:space="preserve">26.1 Яке  значення  мало  запровадження  християнства  на  </w:t>
      </w:r>
      <w:proofErr w:type="spellStart"/>
      <w:r>
        <w:rPr>
          <w:rFonts w:ascii="Times New Roman;serif" w:hAnsi="Times New Roman;serif"/>
          <w:color w:val="4E4E4E"/>
          <w:sz w:val="28"/>
        </w:rPr>
        <w:t>Русі'</w:t>
      </w:r>
      <w:proofErr w:type="spellEnd"/>
      <w:r>
        <w:rPr>
          <w:rFonts w:ascii="Times New Roman;serif" w:hAnsi="Times New Roman;serif"/>
          <w:color w:val="4E4E4E"/>
          <w:sz w:val="28"/>
        </w:rPr>
        <w:t xml:space="preserve"> Аргументуйте відповідь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i/>
          <w:color w:val="4E4E4E"/>
          <w:sz w:val="28"/>
        </w:rPr>
      </w:pPr>
      <w:r>
        <w:rPr>
          <w:rFonts w:ascii="Times New Roman;serif" w:hAnsi="Times New Roman;serif"/>
          <w:i/>
          <w:color w:val="4E4E4E"/>
          <w:sz w:val="28"/>
        </w:rPr>
        <w:t xml:space="preserve">(єдність </w:t>
      </w:r>
      <w:proofErr w:type="spellStart"/>
      <w:r>
        <w:rPr>
          <w:rFonts w:ascii="Times New Roman;serif" w:hAnsi="Times New Roman;serif"/>
          <w:i/>
          <w:color w:val="4E4E4E"/>
          <w:sz w:val="28"/>
        </w:rPr>
        <w:t>русів</w:t>
      </w:r>
      <w:proofErr w:type="spellEnd"/>
      <w:r>
        <w:rPr>
          <w:rFonts w:ascii="Times New Roman;serif" w:hAnsi="Times New Roman;serif"/>
          <w:i/>
          <w:color w:val="4E4E4E"/>
          <w:sz w:val="28"/>
        </w:rPr>
        <w:t>, авторитет міжнародний...)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26 Яку   мету   переслідував   князь,  </w:t>
      </w:r>
      <w:r>
        <w:rPr>
          <w:rFonts w:ascii="Times New Roman;serif" w:hAnsi="Times New Roman;serif"/>
          <w:color w:val="4E4E4E"/>
          <w:sz w:val="28"/>
        </w:rPr>
        <w:t xml:space="preserve"> коли   заснував   київську метрополію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Підбиття підсумків та оцінювання учнів.</w:t>
      </w:r>
    </w:p>
    <w:p w:rsidR="006713BA" w:rsidRDefault="00EA16E4">
      <w:pPr>
        <w:pStyle w:val="a4"/>
        <w:spacing w:after="0" w:line="315" w:lineRule="atLeast"/>
        <w:ind w:firstLine="709"/>
        <w:jc w:val="both"/>
        <w:rPr>
          <w:rFonts w:ascii="Times New Roman;serif" w:hAnsi="Times New Roman;serif"/>
          <w:color w:val="4E4E4E"/>
          <w:sz w:val="28"/>
        </w:rPr>
      </w:pPr>
      <w:r>
        <w:rPr>
          <w:rFonts w:ascii="Times New Roman;serif" w:hAnsi="Times New Roman;serif"/>
          <w:color w:val="4E4E4E"/>
          <w:sz w:val="28"/>
        </w:rPr>
        <w:t>Висновки.</w:t>
      </w:r>
    </w:p>
    <w:p w:rsidR="006713BA" w:rsidRDefault="00EA16E4">
      <w:pPr>
        <w:pStyle w:val="a4"/>
        <w:spacing w:after="0" w:line="315" w:lineRule="atLeast"/>
        <w:rPr>
          <w:color w:val="4E4E4E"/>
        </w:rPr>
      </w:pPr>
      <w:r>
        <w:rPr>
          <w:color w:val="4E4E4E"/>
        </w:rPr>
        <w:t xml:space="preserve">          </w:t>
      </w:r>
      <w:r>
        <w:rPr>
          <w:rFonts w:ascii="Times New Roman;serif" w:hAnsi="Times New Roman;serif"/>
          <w:color w:val="4E4E4E"/>
          <w:sz w:val="28"/>
        </w:rPr>
        <w:t>Отже, на уроці ми повторили матеріал про виникнення та розквіт Київської Русі, яка відіграла велику роль в історії України.</w:t>
      </w:r>
    </w:p>
    <w:p w:rsidR="006713BA" w:rsidRDefault="00EA16E4">
      <w:pPr>
        <w:pStyle w:val="a4"/>
        <w:spacing w:after="0" w:line="315" w:lineRule="atLeast"/>
        <w:rPr>
          <w:color w:val="4E4E4E"/>
        </w:rPr>
      </w:pPr>
      <w:r>
        <w:rPr>
          <w:color w:val="4E4E4E"/>
        </w:rPr>
        <w:t xml:space="preserve">           </w:t>
      </w:r>
      <w:r>
        <w:rPr>
          <w:rFonts w:ascii="Times New Roman;serif" w:hAnsi="Times New Roman;serif"/>
          <w:color w:val="4E4E4E"/>
          <w:sz w:val="28"/>
        </w:rPr>
        <w:t>Домашнє завдання. Підг</w:t>
      </w:r>
      <w:r>
        <w:rPr>
          <w:rFonts w:ascii="Times New Roman;serif" w:hAnsi="Times New Roman;serif"/>
          <w:color w:val="4E4E4E"/>
          <w:sz w:val="28"/>
        </w:rPr>
        <w:t>отувати повідомлення про значення Київської Русі в історії</w:t>
      </w:r>
    </w:p>
    <w:p w:rsidR="006713BA" w:rsidRDefault="006713BA">
      <w:pPr>
        <w:pStyle w:val="a4"/>
        <w:spacing w:after="0" w:line="315" w:lineRule="atLeast"/>
        <w:ind w:firstLine="709"/>
        <w:jc w:val="both"/>
      </w:pPr>
    </w:p>
    <w:p w:rsidR="006713BA" w:rsidRDefault="00EA16E4">
      <w:pPr>
        <w:pStyle w:val="a4"/>
        <w:spacing w:after="0" w:line="315" w:lineRule="atLeast"/>
        <w:rPr>
          <w:color w:val="4E4E4E"/>
        </w:rPr>
      </w:pPr>
      <w:r>
        <w:rPr>
          <w:color w:val="4E4E4E"/>
        </w:rPr>
        <w:t>    </w:t>
      </w:r>
    </w:p>
    <w:p w:rsidR="006713BA" w:rsidRDefault="006713BA">
      <w:pPr>
        <w:pStyle w:val="a4"/>
        <w:spacing w:after="0" w:line="315" w:lineRule="atLeast"/>
        <w:rPr>
          <w:rFonts w:ascii="Arial;sans-serif" w:hAnsi="Arial;sans-serif"/>
          <w:b/>
          <w:color w:val="4E4E4E"/>
          <w:sz w:val="27"/>
        </w:rPr>
      </w:pPr>
    </w:p>
    <w:p w:rsidR="006713BA" w:rsidRDefault="006713BA">
      <w:pPr>
        <w:pStyle w:val="a4"/>
        <w:spacing w:after="0" w:line="315" w:lineRule="atLeast"/>
        <w:rPr>
          <w:rFonts w:ascii="Arial;sans-serif" w:hAnsi="Arial;sans-serif"/>
          <w:b/>
          <w:color w:val="4E4E4E"/>
          <w:sz w:val="27"/>
        </w:rPr>
      </w:pPr>
    </w:p>
    <w:p w:rsidR="006713BA" w:rsidRDefault="006713BA">
      <w:pPr>
        <w:pStyle w:val="a4"/>
        <w:spacing w:after="0" w:line="315" w:lineRule="atLeast"/>
        <w:rPr>
          <w:rFonts w:ascii="Arial;sans-serif" w:hAnsi="Arial;sans-serif"/>
          <w:b/>
          <w:color w:val="4E4E4E"/>
          <w:sz w:val="27"/>
        </w:rPr>
      </w:pPr>
    </w:p>
    <w:p w:rsidR="006713BA" w:rsidRDefault="00EA16E4">
      <w:pPr>
        <w:pStyle w:val="a4"/>
        <w:spacing w:after="0" w:line="315" w:lineRule="atLeast"/>
        <w:jc w:val="center"/>
        <w:rPr>
          <w:color w:val="333333"/>
        </w:rPr>
      </w:pPr>
      <w:r>
        <w:rPr>
          <w:rFonts w:ascii="Arial;sans-serif" w:hAnsi="Arial;sans-serif"/>
          <w:b/>
          <w:color w:val="4E4E4E"/>
          <w:sz w:val="27"/>
        </w:rPr>
        <w:t>Трудове право</w:t>
      </w:r>
    </w:p>
    <w:p w:rsidR="006713BA" w:rsidRDefault="00EA16E4">
      <w:pPr>
        <w:pStyle w:val="a4"/>
        <w:spacing w:after="0" w:line="315" w:lineRule="atLeast"/>
        <w:jc w:val="center"/>
        <w:rPr>
          <w:color w:val="4E4E4E"/>
        </w:rPr>
      </w:pPr>
      <w:r>
        <w:rPr>
          <w:rFonts w:ascii="Arial;sans-serif" w:hAnsi="Arial;sans-serif"/>
          <w:b/>
          <w:color w:val="4E4E4E"/>
          <w:sz w:val="27"/>
        </w:rPr>
        <w:t>10 кл.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t>Тема уроку:</w:t>
      </w:r>
      <w:r>
        <w:rPr>
          <w:rFonts w:ascii="Georgia;Utopia;Palatino Linotyp" w:hAnsi="Georgia;Utopia;Palatino Linotyp"/>
          <w:color w:val="1A1A1A"/>
          <w:sz w:val="21"/>
        </w:rPr>
        <w:t> </w:t>
      </w:r>
      <w:r>
        <w:rPr>
          <w:rFonts w:ascii="Times New Roman;serif" w:hAnsi="Times New Roman;serif"/>
          <w:color w:val="1A1A1A"/>
          <w:sz w:val="28"/>
        </w:rPr>
        <w:t>Трудове право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t>Мета уроку: </w:t>
      </w:r>
      <w:r>
        <w:rPr>
          <w:rFonts w:ascii="Times New Roman;serif" w:hAnsi="Times New Roman;serif"/>
          <w:color w:val="1A1A1A"/>
          <w:sz w:val="28"/>
        </w:rPr>
        <w:t>ознайомити учнів з матеріалами з теми «Трудове право», опрацювати документи, з’ясувати основні поняття та зміст теми;</w:t>
      </w:r>
      <w:r>
        <w:rPr>
          <w:rFonts w:ascii="Georgia;Utopia;Palatino Linotyp" w:hAnsi="Georgia;Utopia;Palatino Linotyp"/>
          <w:color w:val="404040"/>
          <w:sz w:val="21"/>
          <w:highlight w:val="white"/>
        </w:rPr>
        <w:t> </w:t>
      </w:r>
      <w:r>
        <w:rPr>
          <w:rFonts w:ascii="Times New Roman;serif" w:hAnsi="Times New Roman;serif"/>
          <w:color w:val="1A1A1A"/>
          <w:sz w:val="28"/>
        </w:rPr>
        <w:t xml:space="preserve">розвивати </w:t>
      </w:r>
      <w:r>
        <w:rPr>
          <w:rFonts w:ascii="Times New Roman;serif" w:hAnsi="Times New Roman;serif"/>
          <w:color w:val="1A1A1A"/>
          <w:sz w:val="28"/>
        </w:rPr>
        <w:t>вміння працювати в групі, працювати з нормативними документами, складати порівняльні таблиці;</w:t>
      </w:r>
      <w:r>
        <w:rPr>
          <w:rFonts w:ascii="Georgia;Utopia;Palatino Linotyp" w:hAnsi="Georgia;Utopia;Palatino Linotyp"/>
          <w:color w:val="4E4E4E"/>
          <w:sz w:val="21"/>
        </w:rPr>
        <w:t> </w:t>
      </w:r>
      <w:r>
        <w:rPr>
          <w:rFonts w:ascii="Times New Roman;serif" w:hAnsi="Times New Roman;serif"/>
          <w:color w:val="4E4E4E"/>
          <w:sz w:val="28"/>
        </w:rPr>
        <w:t>в</w:t>
      </w:r>
      <w:r>
        <w:rPr>
          <w:rFonts w:ascii="Times New Roman;serif" w:hAnsi="Times New Roman;serif"/>
          <w:color w:val="1A1A1A"/>
          <w:sz w:val="28"/>
        </w:rPr>
        <w:t>иховувати повагу до праці, розуміння важливості праці для формування сутності людини та її розвитку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color w:val="1A1A1A"/>
          <w:sz w:val="28"/>
        </w:rPr>
      </w:pPr>
      <w:r>
        <w:rPr>
          <w:rFonts w:ascii="Times New Roman;serif" w:hAnsi="Times New Roman;serif"/>
          <w:b/>
          <w:color w:val="1A1A1A"/>
          <w:sz w:val="28"/>
        </w:rPr>
        <w:t>Очікувані результати:</w:t>
      </w:r>
    </w:p>
    <w:p w:rsidR="006713BA" w:rsidRDefault="00EA16E4">
      <w:pPr>
        <w:pStyle w:val="a4"/>
        <w:spacing w:after="0" w:line="315" w:lineRule="atLeast"/>
        <w:ind w:firstLine="567"/>
        <w:jc w:val="both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учні зможуть давати визначення таких те</w:t>
      </w:r>
      <w:r>
        <w:rPr>
          <w:rFonts w:ascii="Times New Roman;serif" w:hAnsi="Times New Roman;serif"/>
          <w:color w:val="1A1A1A"/>
          <w:sz w:val="28"/>
        </w:rPr>
        <w:t>рмінів: «трудове право», «трудовий договір», «робочий час», «відпочинок»;</w:t>
      </w:r>
    </w:p>
    <w:p w:rsidR="006713BA" w:rsidRDefault="00EA16E4">
      <w:pPr>
        <w:pStyle w:val="a4"/>
        <w:spacing w:after="0" w:line="315" w:lineRule="atLeast"/>
        <w:ind w:firstLine="567"/>
        <w:jc w:val="both"/>
        <w:rPr>
          <w:color w:val="333333"/>
        </w:rPr>
      </w:pPr>
      <w:r>
        <w:rPr>
          <w:rFonts w:ascii="Times New Roman;serif" w:hAnsi="Times New Roman;serif"/>
          <w:color w:val="1A1A1A"/>
          <w:sz w:val="28"/>
        </w:rPr>
        <w:lastRenderedPageBreak/>
        <w:t>охарактеризувати</w:t>
      </w:r>
      <w:r>
        <w:rPr>
          <w:rFonts w:ascii="Georgia;Utopia;Palatino Linotyp" w:hAnsi="Georgia;Utopia;Palatino Linotyp"/>
          <w:color w:val="1A1A1A"/>
          <w:sz w:val="21"/>
        </w:rPr>
        <w:t> </w:t>
      </w:r>
      <w:r>
        <w:rPr>
          <w:rFonts w:ascii="Times New Roman;serif" w:hAnsi="Times New Roman;serif"/>
          <w:color w:val="1A1A1A"/>
          <w:sz w:val="28"/>
        </w:rPr>
        <w:t>трудовий договір, види і значення його строку, пояснити порядок його укладення та особливості прийому на роботу неповнолітніх;</w:t>
      </w:r>
    </w:p>
    <w:p w:rsidR="006713BA" w:rsidRDefault="00EA16E4">
      <w:pPr>
        <w:pStyle w:val="a4"/>
        <w:spacing w:after="0" w:line="315" w:lineRule="atLeast"/>
        <w:jc w:val="both"/>
        <w:rPr>
          <w:color w:val="333333"/>
        </w:rPr>
      </w:pPr>
      <w:r>
        <w:rPr>
          <w:rFonts w:ascii="Times New Roman;serif" w:hAnsi="Times New Roman;serif"/>
          <w:color w:val="1A1A1A"/>
          <w:sz w:val="28"/>
        </w:rPr>
        <w:t>самостійно опрацювати правові джерела;</w:t>
      </w:r>
    </w:p>
    <w:p w:rsidR="006713BA" w:rsidRDefault="00EA16E4">
      <w:pPr>
        <w:pStyle w:val="a4"/>
        <w:spacing w:after="0" w:line="315" w:lineRule="atLeast"/>
        <w:ind w:firstLine="567"/>
        <w:jc w:val="both"/>
        <w:rPr>
          <w:color w:val="1A1A1A"/>
        </w:rPr>
      </w:pPr>
      <w:r>
        <w:rPr>
          <w:rFonts w:ascii="Times New Roman;serif" w:hAnsi="Times New Roman;serif"/>
          <w:color w:val="1A1A1A"/>
          <w:sz w:val="28"/>
        </w:rPr>
        <w:t>запам’ятати свої права, які стосуються праці та відпочинку, для того щоб вміти їх застосовувати та захищати в дорослому житті.</w:t>
      </w:r>
    </w:p>
    <w:p w:rsidR="006713BA" w:rsidRDefault="006713BA">
      <w:pPr>
        <w:pStyle w:val="a4"/>
        <w:spacing w:after="0" w:line="315" w:lineRule="atLeast"/>
        <w:jc w:val="both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67"/>
        <w:jc w:val="both"/>
        <w:rPr>
          <w:color w:val="333333"/>
        </w:rPr>
      </w:pPr>
      <w:r>
        <w:rPr>
          <w:rFonts w:ascii="Georgia;Utopia;Palatino Linotyp" w:hAnsi="Georgia;Utopia;Palatino Linotyp"/>
          <w:b/>
          <w:color w:val="1A1A1A"/>
          <w:sz w:val="28"/>
        </w:rPr>
        <w:t xml:space="preserve">Обладнання: </w:t>
      </w:r>
      <w:r>
        <w:rPr>
          <w:rFonts w:ascii="Georgia;Utopia;Palatino Linotyp" w:hAnsi="Georgia;Utopia;Palatino Linotyp"/>
          <w:color w:val="1A1A1A"/>
          <w:sz w:val="28"/>
        </w:rPr>
        <w:t xml:space="preserve">Кодекс законів про працю, Конституція, підручник, робочий зошит,газетний матеріал, заголовки до схем, інтерактивна </w:t>
      </w:r>
      <w:r>
        <w:rPr>
          <w:rFonts w:ascii="Georgia;Utopia;Palatino Linotyp" w:hAnsi="Georgia;Utopia;Palatino Linotyp"/>
          <w:color w:val="1A1A1A"/>
          <w:sz w:val="28"/>
        </w:rPr>
        <w:t>дошка.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t xml:space="preserve">Тип уроку: </w:t>
      </w:r>
      <w:r>
        <w:rPr>
          <w:rFonts w:ascii="Times New Roman;serif" w:hAnsi="Times New Roman;serif"/>
          <w:color w:val="1A1A1A"/>
          <w:sz w:val="28"/>
        </w:rPr>
        <w:t>Урок засвоєння нових знань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color w:val="1A1A1A"/>
          <w:sz w:val="28"/>
        </w:rPr>
      </w:pPr>
      <w:r>
        <w:rPr>
          <w:rFonts w:ascii="Times New Roman;serif" w:hAnsi="Times New Roman;serif"/>
          <w:b/>
          <w:color w:val="1A1A1A"/>
          <w:sz w:val="28"/>
        </w:rPr>
        <w:t>Хід уроку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color w:val="1A1A1A"/>
          <w:sz w:val="28"/>
        </w:rPr>
      </w:pPr>
      <w:r>
        <w:rPr>
          <w:rFonts w:ascii="Times New Roman;serif" w:hAnsi="Times New Roman;serif"/>
          <w:b/>
          <w:color w:val="1A1A1A"/>
          <w:sz w:val="28"/>
        </w:rPr>
        <w:t>І. Організаційний момент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color w:val="1A1A1A"/>
          <w:sz w:val="28"/>
        </w:rPr>
      </w:pPr>
      <w:r>
        <w:rPr>
          <w:rFonts w:ascii="Times New Roman;serif" w:hAnsi="Times New Roman;serif"/>
          <w:b/>
          <w:color w:val="1A1A1A"/>
          <w:sz w:val="28"/>
        </w:rPr>
        <w:t>ІІ. Актуалізація опорних знань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Бесіда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proofErr w:type="spellStart"/>
      <w:r>
        <w:rPr>
          <w:rFonts w:ascii="Georgia;Utopia;Palatino Linotyp" w:hAnsi="Georgia;Utopia;Palatino Linotyp"/>
          <w:color w:val="404040"/>
          <w:sz w:val="28"/>
        </w:rPr>
        <w:t>-Які</w:t>
      </w:r>
      <w:proofErr w:type="spellEnd"/>
      <w:r>
        <w:rPr>
          <w:rFonts w:ascii="Georgia;Utopia;Palatino Linotyp" w:hAnsi="Georgia;Utopia;Palatino Linotyp"/>
          <w:color w:val="404040"/>
          <w:sz w:val="28"/>
        </w:rPr>
        <w:t xml:space="preserve"> галузі права </w:t>
      </w:r>
      <w:r>
        <w:rPr>
          <w:rFonts w:ascii="Georgia;Utopia;Palatino Linotyp" w:hAnsi="Georgia;Utopia;Palatino Linotyp"/>
          <w:color w:val="404040"/>
          <w:sz w:val="28"/>
        </w:rPr>
        <w:t>вам відомі</w:t>
      </w:r>
      <w:r>
        <w:rPr>
          <w:rFonts w:ascii="Georgia;Utopia;Palatino Linotyp" w:hAnsi="Georgia;Utopia;Palatino Linotyp"/>
          <w:color w:val="404040"/>
          <w:sz w:val="28"/>
        </w:rPr>
        <w:t>?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404040"/>
          <w:sz w:val="28"/>
        </w:rPr>
      </w:pPr>
      <w:proofErr w:type="spellStart"/>
      <w:r>
        <w:rPr>
          <w:rFonts w:ascii="Georgia;Utopia;Palatino Linotyp" w:hAnsi="Georgia;Utopia;Palatino Linotyp"/>
          <w:color w:val="404040"/>
          <w:sz w:val="28"/>
        </w:rPr>
        <w:t>-До</w:t>
      </w:r>
      <w:proofErr w:type="spellEnd"/>
      <w:r>
        <w:rPr>
          <w:rFonts w:ascii="Georgia;Utopia;Palatino Linotyp" w:hAnsi="Georgia;Utopia;Palatino Linotyp"/>
          <w:color w:val="404040"/>
          <w:sz w:val="28"/>
        </w:rPr>
        <w:t xml:space="preserve"> якого права відноситься трудове: публічне чи приватне?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404040"/>
          <w:sz w:val="28"/>
        </w:rPr>
      </w:pPr>
      <w:proofErr w:type="spellStart"/>
      <w:r>
        <w:rPr>
          <w:rFonts w:ascii="Georgia;Utopia;Palatino Linotyp" w:hAnsi="Georgia;Utopia;Palatino Linotyp"/>
          <w:color w:val="404040"/>
          <w:sz w:val="28"/>
        </w:rPr>
        <w:t>-Чи</w:t>
      </w:r>
      <w:proofErr w:type="spellEnd"/>
      <w:r>
        <w:rPr>
          <w:rFonts w:ascii="Georgia;Utopia;Palatino Linotyp" w:hAnsi="Georgia;Utopia;Palatino Linotyp"/>
          <w:color w:val="404040"/>
          <w:sz w:val="28"/>
        </w:rPr>
        <w:t xml:space="preserve"> всі в житті матимуть нагоду застосувати </w:t>
      </w:r>
      <w:r>
        <w:rPr>
          <w:rFonts w:ascii="Georgia;Utopia;Palatino Linotyp" w:hAnsi="Georgia;Utopia;Palatino Linotyp"/>
          <w:color w:val="404040"/>
          <w:sz w:val="28"/>
        </w:rPr>
        <w:t>отримані знання з трудового права?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color w:val="1A1A1A"/>
          <w:sz w:val="28"/>
        </w:rPr>
      </w:pPr>
      <w:r>
        <w:rPr>
          <w:rFonts w:ascii="Times New Roman;serif" w:hAnsi="Times New Roman;serif"/>
          <w:b/>
          <w:color w:val="1A1A1A"/>
          <w:sz w:val="28"/>
        </w:rPr>
        <w:t>ІІІ. Вивчення нового матеріалу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color w:val="1A1A1A"/>
          <w:sz w:val="28"/>
        </w:rPr>
      </w:pPr>
      <w:r>
        <w:rPr>
          <w:rFonts w:ascii="Times New Roman;serif" w:hAnsi="Times New Roman;serif"/>
          <w:b/>
          <w:color w:val="1A1A1A"/>
          <w:sz w:val="28"/>
        </w:rPr>
        <w:t>Представлення теми, мети та очікуваних результатів уроку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t>1. Законодавство про працю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«Мозковий штурм»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Запропонуйте шляхи, якими людина може заробити на життя.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 xml:space="preserve">Робота з поняттям у робочому </w:t>
      </w:r>
      <w:r>
        <w:rPr>
          <w:rFonts w:ascii="Times New Roman;serif" w:hAnsi="Times New Roman;serif"/>
          <w:b/>
          <w:i/>
          <w:color w:val="1A1A1A"/>
          <w:sz w:val="28"/>
        </w:rPr>
        <w:t>зошиті</w:t>
      </w:r>
    </w:p>
    <w:p w:rsidR="006713BA" w:rsidRDefault="00EA16E4">
      <w:pPr>
        <w:pStyle w:val="a4"/>
        <w:spacing w:after="0" w:line="315" w:lineRule="atLeast"/>
        <w:ind w:firstLine="510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404040"/>
          <w:sz w:val="28"/>
          <w:highlight w:val="white"/>
        </w:rPr>
        <w:t>Трудове право України – це публічна галузь права, яка закріплює та</w:t>
      </w:r>
      <w:r>
        <w:rPr>
          <w:rFonts w:ascii="Georgia;Utopia;Palatino Linotyp" w:hAnsi="Georgia;Utopia;Palatino Linotyp"/>
          <w:color w:val="404040"/>
          <w:sz w:val="21"/>
          <w:highlight w:val="white"/>
        </w:rPr>
        <w:t> </w:t>
      </w:r>
      <w:r>
        <w:rPr>
          <w:rFonts w:ascii="Times New Roman;serif" w:hAnsi="Times New Roman;serif"/>
          <w:color w:val="404040"/>
          <w:sz w:val="28"/>
          <w:highlight w:val="white"/>
        </w:rPr>
        <w:t xml:space="preserve">регулює трудові відносини працівників усіх підприємств, установ, організацій незалежно від форми власності, виду діяльності та галузевої належності. Суб’єктами трудових відносин є – </w:t>
      </w:r>
      <w:r>
        <w:rPr>
          <w:rFonts w:ascii="Times New Roman;serif" w:hAnsi="Times New Roman;serif"/>
          <w:color w:val="404040"/>
          <w:sz w:val="28"/>
          <w:highlight w:val="white"/>
        </w:rPr>
        <w:t>працівники та працедавці.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10"/>
        <w:rPr>
          <w:rFonts w:ascii="Georgia;Utopia;Palatino Linotyp" w:hAnsi="Georgia;Utopia;Palatino Linotyp"/>
          <w:color w:val="404040"/>
          <w:sz w:val="28"/>
        </w:rPr>
      </w:pPr>
      <w:r>
        <w:rPr>
          <w:rFonts w:ascii="Georgia;Utopia;Palatino Linotyp" w:hAnsi="Georgia;Utopia;Palatino Linotyp"/>
          <w:color w:val="404040"/>
          <w:sz w:val="28"/>
        </w:rPr>
        <w:t>Джерела трудового права:</w:t>
      </w:r>
    </w:p>
    <w:p w:rsidR="006713BA" w:rsidRDefault="00EA16E4">
      <w:pPr>
        <w:pStyle w:val="a4"/>
        <w:spacing w:after="0" w:line="315" w:lineRule="atLeast"/>
        <w:ind w:firstLine="510"/>
        <w:rPr>
          <w:color w:val="404040"/>
        </w:rPr>
      </w:pPr>
      <w:r>
        <w:rPr>
          <w:color w:val="404040"/>
        </w:rPr>
        <w:t xml:space="preserve">– </w:t>
      </w:r>
      <w:r>
        <w:rPr>
          <w:rFonts w:ascii="Georgia;Utopia;Palatino Linotyp" w:hAnsi="Georgia;Utopia;Palatino Linotyp"/>
          <w:color w:val="404040"/>
          <w:sz w:val="28"/>
        </w:rPr>
        <w:t>Конституція України (ст.ст. 43,44,45) від 28.06.1996 р.</w:t>
      </w:r>
    </w:p>
    <w:p w:rsidR="006713BA" w:rsidRDefault="00EA16E4">
      <w:pPr>
        <w:pStyle w:val="a4"/>
        <w:spacing w:after="0" w:line="315" w:lineRule="atLeast"/>
        <w:ind w:firstLine="510"/>
        <w:rPr>
          <w:color w:val="404040"/>
        </w:rPr>
      </w:pPr>
      <w:r>
        <w:rPr>
          <w:color w:val="404040"/>
        </w:rPr>
        <w:t xml:space="preserve">– </w:t>
      </w:r>
      <w:r>
        <w:rPr>
          <w:rFonts w:ascii="Georgia;Utopia;Palatino Linotyp" w:hAnsi="Georgia;Utopia;Palatino Linotyp"/>
          <w:color w:val="404040"/>
          <w:sz w:val="28"/>
        </w:rPr>
        <w:t>Кодекс законів про працю від 10.12.1971 р. (зі змінами та доповненнями).</w:t>
      </w:r>
    </w:p>
    <w:p w:rsidR="006713BA" w:rsidRDefault="00EA16E4">
      <w:pPr>
        <w:pStyle w:val="a4"/>
        <w:spacing w:after="0" w:line="315" w:lineRule="atLeast"/>
        <w:ind w:firstLine="510"/>
        <w:rPr>
          <w:color w:val="404040"/>
        </w:rPr>
      </w:pPr>
      <w:r>
        <w:rPr>
          <w:color w:val="404040"/>
        </w:rPr>
        <w:t xml:space="preserve">– </w:t>
      </w:r>
      <w:r>
        <w:rPr>
          <w:rFonts w:ascii="Georgia;Utopia;Palatino Linotyp" w:hAnsi="Georgia;Utopia;Palatino Linotyp"/>
          <w:color w:val="404040"/>
          <w:sz w:val="28"/>
        </w:rPr>
        <w:t>підзаконні акти.</w:t>
      </w:r>
    </w:p>
    <w:p w:rsidR="006713BA" w:rsidRDefault="00EA16E4">
      <w:pPr>
        <w:pStyle w:val="a4"/>
        <w:spacing w:after="0" w:line="315" w:lineRule="atLeast"/>
        <w:ind w:firstLine="510"/>
        <w:rPr>
          <w:rFonts w:ascii="Georgia;Utopia;Palatino Linotyp" w:hAnsi="Georgia;Utopia;Palatino Linotyp"/>
          <w:color w:val="404040"/>
          <w:sz w:val="28"/>
        </w:rPr>
      </w:pPr>
      <w:r>
        <w:rPr>
          <w:rFonts w:ascii="Georgia;Utopia;Palatino Linotyp" w:hAnsi="Georgia;Utopia;Palatino Linotyp"/>
          <w:color w:val="404040"/>
          <w:sz w:val="28"/>
        </w:rPr>
        <w:t>Також у трудовому законодавстві діє велика кількість</w:t>
      </w:r>
      <w:r>
        <w:rPr>
          <w:rFonts w:ascii="Georgia;Utopia;Palatino Linotyp" w:hAnsi="Georgia;Utopia;Palatino Linotyp"/>
          <w:color w:val="404040"/>
          <w:sz w:val="28"/>
        </w:rPr>
        <w:t xml:space="preserve"> локальних нормативно-правових актів.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Завдання: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Назвіть відомі вам нормативні акти, що регулюють трудові відносини </w:t>
      </w:r>
      <w:r>
        <w:rPr>
          <w:rFonts w:ascii="Times New Roman;serif" w:hAnsi="Times New Roman;serif"/>
          <w:i/>
          <w:color w:val="1A1A1A"/>
          <w:sz w:val="28"/>
        </w:rPr>
        <w:t>(матеріал 9 класу)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i/>
          <w:color w:val="1A1A1A"/>
          <w:sz w:val="28"/>
        </w:rPr>
      </w:pPr>
      <w:r>
        <w:rPr>
          <w:rFonts w:ascii="Times New Roman;serif" w:hAnsi="Times New Roman;serif"/>
          <w:i/>
          <w:color w:val="1A1A1A"/>
          <w:sz w:val="28"/>
        </w:rPr>
        <w:t>Бесіда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Наведіть приклади трудових відносин.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t>2. Трудовий договір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Бесіда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Cs w:val="24"/>
        </w:rPr>
      </w:pPr>
      <w:r>
        <w:rPr>
          <w:rFonts w:ascii="Times New Roman;serif" w:hAnsi="Times New Roman;serif"/>
          <w:color w:val="1A1A1A"/>
          <w:szCs w:val="24"/>
        </w:rPr>
        <w:lastRenderedPageBreak/>
        <w:t>Висловіть думку щодо того, що потрібно для того,</w:t>
      </w:r>
      <w:r>
        <w:rPr>
          <w:rFonts w:ascii="Times New Roman;serif" w:hAnsi="Times New Roman;serif"/>
          <w:color w:val="1A1A1A"/>
          <w:szCs w:val="24"/>
        </w:rPr>
        <w:t xml:space="preserve"> щоб працевлаштуватись, які умови цікавитимуть працівників на роботі, щ</w:t>
      </w:r>
      <w:r>
        <w:rPr>
          <w:rFonts w:ascii="Times New Roman;serif" w:hAnsi="Times New Roman;serif"/>
          <w:color w:val="1A1A1A"/>
          <w:szCs w:val="24"/>
        </w:rPr>
        <w:t>о бажав би зазначити роботодавець при прийомі на роботу працівника?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Cs w:val="24"/>
        </w:rPr>
      </w:pPr>
      <w:r>
        <w:rPr>
          <w:rFonts w:ascii="Times New Roman;serif" w:hAnsi="Times New Roman;serif"/>
          <w:color w:val="1A1A1A"/>
          <w:szCs w:val="24"/>
        </w:rPr>
        <w:t>Розподіліть наведені умови на групи — умови, які можуть бути загальними для всіх, хто працює на підприємстві (початок</w:t>
      </w:r>
      <w:r>
        <w:rPr>
          <w:rFonts w:ascii="Times New Roman;serif" w:hAnsi="Times New Roman;serif"/>
          <w:color w:val="1A1A1A"/>
          <w:szCs w:val="24"/>
        </w:rPr>
        <w:t xml:space="preserve"> та закінчення змін, загальний вихідний день тощо), та індивідуальні, що стосуються конкретного працівника (посада, заробітна плата, строк роботи).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Cs w:val="24"/>
        </w:rPr>
      </w:pPr>
      <w:r>
        <w:rPr>
          <w:rFonts w:ascii="Times New Roman;serif" w:hAnsi="Times New Roman;serif"/>
          <w:color w:val="1A1A1A"/>
          <w:szCs w:val="24"/>
        </w:rPr>
        <w:t>В якому документі можна закріпити основні умови прийому на роботу?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404040"/>
          <w:szCs w:val="24"/>
        </w:rPr>
      </w:pPr>
      <w:r>
        <w:rPr>
          <w:rFonts w:ascii="Georgia;Utopia;Palatino Linotyp" w:hAnsi="Georgia;Utopia;Palatino Linotyp"/>
          <w:color w:val="404040"/>
          <w:szCs w:val="24"/>
        </w:rPr>
        <w:t>Записуємо в зошиті визначення трудового д</w:t>
      </w:r>
      <w:r>
        <w:rPr>
          <w:rFonts w:ascii="Georgia;Utopia;Palatino Linotyp" w:hAnsi="Georgia;Utopia;Palatino Linotyp"/>
          <w:color w:val="404040"/>
          <w:szCs w:val="24"/>
        </w:rPr>
        <w:t>оговору.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404040"/>
          <w:szCs w:val="24"/>
        </w:rPr>
      </w:pPr>
      <w:r>
        <w:rPr>
          <w:rFonts w:ascii="Georgia;Utopia;Palatino Linotyp" w:hAnsi="Georgia;Utopia;Palatino Linotyp"/>
          <w:color w:val="404040"/>
          <w:szCs w:val="24"/>
        </w:rPr>
        <w:t xml:space="preserve">Трудовий договір </w:t>
      </w:r>
      <w:proofErr w:type="spellStart"/>
      <w:r>
        <w:rPr>
          <w:rFonts w:ascii="Georgia;Utopia;Palatino Linotyp" w:hAnsi="Georgia;Utopia;Palatino Linotyp"/>
          <w:color w:val="404040"/>
          <w:szCs w:val="24"/>
        </w:rPr>
        <w:t>це-</w:t>
      </w:r>
      <w:proofErr w:type="spellEnd"/>
      <w:r>
        <w:rPr>
          <w:rFonts w:ascii="Georgia;Utopia;Palatino Linotyp" w:hAnsi="Georgia;Utopia;Palatino Linotyp"/>
          <w:color w:val="404040"/>
          <w:szCs w:val="24"/>
        </w:rPr>
        <w:t xml:space="preserve"> письмова угода між працівником, з однієї сторони, та працедавцем, з іншої сторони, про  найм на роботу, в якому зазначені основні засади майбутньої діяльності з </w:t>
      </w:r>
      <w:proofErr w:type="spellStart"/>
      <w:r>
        <w:rPr>
          <w:rFonts w:ascii="Georgia;Utopia;Palatino Linotyp" w:hAnsi="Georgia;Utopia;Palatino Linotyp"/>
          <w:color w:val="404040"/>
          <w:szCs w:val="24"/>
        </w:rPr>
        <w:t>указанням</w:t>
      </w:r>
      <w:proofErr w:type="spellEnd"/>
      <w:r>
        <w:rPr>
          <w:rFonts w:ascii="Georgia;Utopia;Palatino Linotyp" w:hAnsi="Georgia;Utopia;Palatino Linotyp"/>
          <w:color w:val="404040"/>
          <w:szCs w:val="24"/>
        </w:rPr>
        <w:t xml:space="preserve">: місця </w:t>
      </w:r>
      <w:proofErr w:type="spellStart"/>
      <w:r>
        <w:rPr>
          <w:rFonts w:ascii="Georgia;Utopia;Palatino Linotyp" w:hAnsi="Georgia;Utopia;Palatino Linotyp"/>
          <w:color w:val="404040"/>
          <w:szCs w:val="24"/>
        </w:rPr>
        <w:t>робрти</w:t>
      </w:r>
      <w:proofErr w:type="spellEnd"/>
      <w:r>
        <w:rPr>
          <w:rFonts w:ascii="Georgia;Utopia;Palatino Linotyp" w:hAnsi="Georgia;Utopia;Palatino Linotyp"/>
          <w:color w:val="404040"/>
          <w:szCs w:val="24"/>
        </w:rPr>
        <w:t>, спеціальності, кваліфікації, посади та р</w:t>
      </w:r>
      <w:r>
        <w:rPr>
          <w:rFonts w:ascii="Georgia;Utopia;Palatino Linotyp" w:hAnsi="Georgia;Utopia;Palatino Linotyp"/>
          <w:color w:val="404040"/>
          <w:szCs w:val="24"/>
        </w:rPr>
        <w:t>озміру заробітної плати (основні). Та додаткові – випробування при прийнятті на роботу, соціально-побутові пільги. Також можуть бути зазначені похідні умови: охорона праці, матеріальна та дисциплінарна відповідальність.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Робота в групах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 xml:space="preserve">Робота з Кодексом </w:t>
      </w:r>
      <w:r>
        <w:rPr>
          <w:rFonts w:ascii="Times New Roman;serif" w:hAnsi="Times New Roman;serif"/>
          <w:color w:val="1A1A1A"/>
          <w:sz w:val="28"/>
        </w:rPr>
        <w:t>законів про працю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1 група – Підстави укладання трудового договору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2 група – Зміст трудового договору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Представлення результатів  та узагальнення роботи груп.</w:t>
      </w: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i/>
          <w:color w:val="1A1A1A"/>
          <w:sz w:val="28"/>
        </w:rPr>
        <w:t>Робота зі схемою</w:t>
      </w:r>
      <w:r>
        <w:rPr>
          <w:rFonts w:ascii="Georgia;Utopia;Palatino Linotyp" w:hAnsi="Georgia;Utopia;Palatino Linotyp"/>
          <w:color w:val="1A1A1A"/>
          <w:sz w:val="21"/>
        </w:rPr>
        <w:t> </w:t>
      </w:r>
      <w:r>
        <w:rPr>
          <w:rFonts w:ascii="Times New Roman;serif" w:hAnsi="Times New Roman;serif"/>
          <w:color w:val="1A1A1A"/>
          <w:sz w:val="28"/>
        </w:rPr>
        <w:t>«Види трудових договорів за їх строки»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 xml:space="preserve">Завдання: Наведіть приклади різних видів </w:t>
      </w:r>
      <w:r>
        <w:rPr>
          <w:rFonts w:ascii="Times New Roman;serif" w:hAnsi="Times New Roman;serif"/>
          <w:color w:val="1A1A1A"/>
          <w:sz w:val="28"/>
        </w:rPr>
        <w:t>трудових договорів  за їх строки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t>3. Прийом на роботу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Розповідь вчителя</w:t>
      </w:r>
    </w:p>
    <w:p w:rsidR="006713BA" w:rsidRDefault="00EA16E4">
      <w:pPr>
        <w:pStyle w:val="a4"/>
        <w:spacing w:after="0" w:line="315" w:lineRule="atLeast"/>
        <w:ind w:firstLine="567"/>
        <w:rPr>
          <w:color w:val="333333"/>
        </w:rPr>
      </w:pPr>
      <w:r>
        <w:rPr>
          <w:color w:val="1A1A1A"/>
        </w:rPr>
        <w:t>—    </w:t>
      </w:r>
      <w:r>
        <w:rPr>
          <w:rFonts w:ascii="Times New Roman;serif" w:hAnsi="Times New Roman;serif"/>
          <w:color w:val="1A1A1A"/>
          <w:sz w:val="28"/>
        </w:rPr>
        <w:t>Документ, який посвідчує особу</w:t>
      </w:r>
    </w:p>
    <w:p w:rsidR="006713BA" w:rsidRDefault="00EA16E4">
      <w:pPr>
        <w:pStyle w:val="a4"/>
        <w:spacing w:after="0" w:line="315" w:lineRule="atLeast"/>
        <w:ind w:firstLine="567"/>
        <w:rPr>
          <w:color w:val="333333"/>
        </w:rPr>
      </w:pPr>
      <w:r>
        <w:rPr>
          <w:color w:val="1A1A1A"/>
        </w:rPr>
        <w:t>—    </w:t>
      </w:r>
      <w:r>
        <w:rPr>
          <w:rFonts w:ascii="Times New Roman;serif" w:hAnsi="Times New Roman;serif"/>
          <w:color w:val="1A1A1A"/>
          <w:sz w:val="28"/>
        </w:rPr>
        <w:t>Трудова книжка</w:t>
      </w:r>
    </w:p>
    <w:p w:rsidR="006713BA" w:rsidRDefault="00EA16E4">
      <w:pPr>
        <w:pStyle w:val="a4"/>
        <w:spacing w:after="0" w:line="315" w:lineRule="atLeast"/>
        <w:ind w:firstLine="567"/>
        <w:rPr>
          <w:color w:val="333333"/>
        </w:rPr>
      </w:pPr>
      <w:r>
        <w:rPr>
          <w:color w:val="1A1A1A"/>
        </w:rPr>
        <w:t>—    </w:t>
      </w:r>
      <w:r>
        <w:rPr>
          <w:rFonts w:ascii="Times New Roman;serif" w:hAnsi="Times New Roman;serif"/>
          <w:color w:val="1A1A1A"/>
          <w:sz w:val="28"/>
        </w:rPr>
        <w:t>Додаткові документи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Symbol" w:hAnsi="Symbol"/>
          <w:color w:val="4E4E4E"/>
          <w:sz w:val="20"/>
        </w:rPr>
        <w:t>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Times New Roman;serif" w:hAnsi="Times New Roman;serif"/>
          <w:i/>
          <w:color w:val="1A1A1A"/>
          <w:sz w:val="28"/>
        </w:rPr>
        <w:t>Довідка про стан здоров'я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Symbol" w:hAnsi="Symbol"/>
          <w:color w:val="4E4E4E"/>
          <w:sz w:val="20"/>
        </w:rPr>
        <w:t>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Times New Roman;serif" w:hAnsi="Times New Roman;serif"/>
          <w:i/>
          <w:color w:val="1A1A1A"/>
          <w:sz w:val="28"/>
        </w:rPr>
        <w:t>Документ про кваліфікацію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Symbol" w:hAnsi="Symbol"/>
          <w:color w:val="4E4E4E"/>
          <w:sz w:val="20"/>
        </w:rPr>
        <w:t>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Symbol" w:hAnsi="Symbol"/>
          <w:color w:val="4E4E4E"/>
          <w:sz w:val="20"/>
        </w:rPr>
        <w:t></w:t>
      </w:r>
      <w:r>
        <w:rPr>
          <w:rFonts w:ascii="Times New Roman;serif" w:hAnsi="Times New Roman;serif"/>
          <w:i/>
          <w:color w:val="1A1A1A"/>
          <w:sz w:val="28"/>
        </w:rPr>
        <w:t>Дозвіл батьків (якщо не має 16 років)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Завдання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 xml:space="preserve">На основі ст. 188, 190, 191 </w:t>
      </w:r>
      <w:proofErr w:type="spellStart"/>
      <w:r>
        <w:rPr>
          <w:rFonts w:ascii="Times New Roman;serif" w:hAnsi="Times New Roman;serif"/>
          <w:color w:val="1A1A1A"/>
          <w:sz w:val="28"/>
        </w:rPr>
        <w:t>КЗпП</w:t>
      </w:r>
      <w:proofErr w:type="spellEnd"/>
      <w:r>
        <w:rPr>
          <w:rFonts w:ascii="Times New Roman;serif" w:hAnsi="Times New Roman;serif"/>
          <w:color w:val="1A1A1A"/>
          <w:sz w:val="28"/>
        </w:rPr>
        <w:t xml:space="preserve"> складіть схему </w:t>
      </w:r>
      <w:proofErr w:type="spellStart"/>
      <w:r>
        <w:rPr>
          <w:rFonts w:ascii="Times New Roman;serif" w:hAnsi="Times New Roman;serif"/>
          <w:color w:val="1A1A1A"/>
          <w:sz w:val="28"/>
        </w:rPr>
        <w:t>“Особливості</w:t>
      </w:r>
      <w:proofErr w:type="spellEnd"/>
      <w:r>
        <w:rPr>
          <w:rFonts w:ascii="Times New Roman;serif" w:hAnsi="Times New Roman;serif"/>
          <w:color w:val="1A1A1A"/>
          <w:sz w:val="28"/>
        </w:rPr>
        <w:t xml:space="preserve"> прийому на роботу неповнолітніх </w:t>
      </w:r>
      <w:proofErr w:type="spellStart"/>
      <w:r>
        <w:rPr>
          <w:rFonts w:ascii="Times New Roman;serif" w:hAnsi="Times New Roman;serif"/>
          <w:color w:val="1A1A1A"/>
          <w:sz w:val="28"/>
        </w:rPr>
        <w:t>осіб”</w:t>
      </w:r>
      <w:proofErr w:type="spellEnd"/>
    </w:p>
    <w:p w:rsidR="006713BA" w:rsidRDefault="00EA16E4">
      <w:pPr>
        <w:pStyle w:val="a4"/>
        <w:spacing w:after="0" w:line="315" w:lineRule="atLeast"/>
        <w:ind w:firstLine="567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t>4. Порядок припинення трудового договору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Робота в групах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1 група</w:t>
      </w:r>
    </w:p>
    <w:p w:rsidR="006713BA" w:rsidRDefault="00EA16E4">
      <w:pPr>
        <w:pStyle w:val="a4"/>
        <w:spacing w:after="0" w:line="315" w:lineRule="atLeast"/>
        <w:ind w:firstLine="567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Завдання: Опрацювати ст</w:t>
      </w:r>
      <w:r>
        <w:rPr>
          <w:rFonts w:ascii="Times New Roman;serif" w:hAnsi="Times New Roman;serif"/>
          <w:color w:val="1A1A1A"/>
          <w:sz w:val="28"/>
        </w:rPr>
        <w:t xml:space="preserve">. 36 </w:t>
      </w:r>
      <w:proofErr w:type="spellStart"/>
      <w:r>
        <w:rPr>
          <w:rFonts w:ascii="Times New Roman;serif" w:hAnsi="Times New Roman;serif"/>
          <w:color w:val="1A1A1A"/>
          <w:sz w:val="28"/>
        </w:rPr>
        <w:t>КЗпП</w:t>
      </w:r>
      <w:proofErr w:type="spellEnd"/>
      <w:r>
        <w:rPr>
          <w:rFonts w:ascii="Times New Roman;serif" w:hAnsi="Times New Roman;serif"/>
          <w:color w:val="1A1A1A"/>
          <w:sz w:val="28"/>
        </w:rPr>
        <w:t>, внести в таблицю та представити результати (Підстави припинення трудового договору)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2 група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 xml:space="preserve">Завдання: Опрацювати ст. 40, 41 </w:t>
      </w:r>
      <w:proofErr w:type="spellStart"/>
      <w:r>
        <w:rPr>
          <w:rFonts w:ascii="Times New Roman;serif" w:hAnsi="Times New Roman;serif"/>
          <w:color w:val="1A1A1A"/>
          <w:sz w:val="28"/>
        </w:rPr>
        <w:t>КЗпП</w:t>
      </w:r>
      <w:proofErr w:type="spellEnd"/>
      <w:r>
        <w:rPr>
          <w:rFonts w:ascii="Times New Roman;serif" w:hAnsi="Times New Roman;serif"/>
          <w:color w:val="1A1A1A"/>
          <w:sz w:val="28"/>
        </w:rPr>
        <w:t xml:space="preserve">, внести в таблицю та представити результати (Розірвання трудового договору з ініціативи власника або уповноваженого </w:t>
      </w:r>
      <w:r>
        <w:rPr>
          <w:rFonts w:ascii="Times New Roman;serif" w:hAnsi="Times New Roman;serif"/>
          <w:color w:val="1A1A1A"/>
          <w:sz w:val="28"/>
        </w:rPr>
        <w:t>ним органу)</w:t>
      </w:r>
    </w:p>
    <w:p w:rsidR="006713BA" w:rsidRDefault="006713BA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lastRenderedPageBreak/>
        <w:t>І</w:t>
      </w:r>
      <w:r>
        <w:rPr>
          <w:rFonts w:ascii="Times New Roman;serif" w:hAnsi="Times New Roman;serif"/>
          <w:b/>
          <w:color w:val="1A1A1A"/>
          <w:sz w:val="28"/>
          <w:lang w:val="en-US"/>
        </w:rPr>
        <w:t>V</w:t>
      </w:r>
      <w:r>
        <w:rPr>
          <w:rFonts w:ascii="Times New Roman;serif" w:hAnsi="Times New Roman;serif"/>
          <w:b/>
          <w:color w:val="1A1A1A"/>
          <w:sz w:val="28"/>
        </w:rPr>
        <w:t>. Закріплення вивченого матеріалу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Завдання: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Об'єднатися в робочі групи змоделювати та вирішити правову ситуацію на тему трудових відносин.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Приклади правових   задач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1A1A1A"/>
          <w:sz w:val="28"/>
        </w:rPr>
        <w:t>1. </w:t>
      </w:r>
      <w:r>
        <w:rPr>
          <w:rFonts w:ascii="Times New Roman;serif" w:hAnsi="Times New Roman;serif"/>
          <w:color w:val="1A1A1A"/>
          <w:sz w:val="28"/>
        </w:rPr>
        <w:t xml:space="preserve">Робітник Петров подав заяву про звільнення 1 квітня. 15 квітня його </w:t>
      </w:r>
      <w:r>
        <w:rPr>
          <w:rFonts w:ascii="Times New Roman;serif" w:hAnsi="Times New Roman;serif"/>
          <w:color w:val="1A1A1A"/>
          <w:sz w:val="28"/>
        </w:rPr>
        <w:t>запросив директор заводу і повідомив, що він буде звільнений 29 квітня, тому що заява до нього надійшла тільки сьогодні. Крім цього, він вимагав указати в заяві причину звільнення.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1)   Дайте правову оцінку ситуації.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2)  У чому полягає відмінність процедур</w:t>
      </w:r>
      <w:r>
        <w:rPr>
          <w:rFonts w:ascii="Times New Roman;serif" w:hAnsi="Times New Roman;serif"/>
          <w:color w:val="1A1A1A"/>
          <w:sz w:val="28"/>
        </w:rPr>
        <w:t>и розірвання за ініціативою ро</w:t>
      </w:r>
      <w:r>
        <w:rPr>
          <w:rFonts w:ascii="Times New Roman;serif" w:hAnsi="Times New Roman;serif"/>
          <w:color w:val="1A1A1A"/>
          <w:sz w:val="28"/>
        </w:rPr>
        <w:softHyphen/>
        <w:t>бітника строкового трудового договору та трудового договору, укла</w:t>
      </w:r>
      <w:r>
        <w:rPr>
          <w:rFonts w:ascii="Times New Roman;serif" w:hAnsi="Times New Roman;serif"/>
          <w:color w:val="1A1A1A"/>
          <w:sz w:val="28"/>
        </w:rPr>
        <w:softHyphen/>
        <w:t>деного на невизначений строк?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1A1A1A"/>
          <w:sz w:val="28"/>
        </w:rPr>
        <w:t>2.  </w:t>
      </w:r>
      <w:r>
        <w:rPr>
          <w:rFonts w:ascii="Times New Roman;serif" w:hAnsi="Times New Roman;serif"/>
          <w:color w:val="1A1A1A"/>
          <w:sz w:val="28"/>
        </w:rPr>
        <w:t xml:space="preserve">Юнак (16 років) навчався у вечірній школі, а вдень працював на заводі учнем токаря. У наказі начальник цеху записав, що юнак </w:t>
      </w:r>
      <w:r>
        <w:rPr>
          <w:rFonts w:ascii="Times New Roman;serif" w:hAnsi="Times New Roman;serif"/>
          <w:color w:val="1A1A1A"/>
          <w:sz w:val="28"/>
        </w:rPr>
        <w:t xml:space="preserve">працюватиме повний робочий тиждень (40 </w:t>
      </w:r>
      <w:proofErr w:type="spellStart"/>
      <w:r>
        <w:rPr>
          <w:rFonts w:ascii="Times New Roman;serif" w:hAnsi="Times New Roman;serif"/>
          <w:color w:val="1A1A1A"/>
          <w:sz w:val="28"/>
        </w:rPr>
        <w:t>год</w:t>
      </w:r>
      <w:proofErr w:type="spellEnd"/>
      <w:r>
        <w:rPr>
          <w:rFonts w:ascii="Times New Roman;serif" w:hAnsi="Times New Roman;serif"/>
          <w:color w:val="1A1A1A"/>
          <w:sz w:val="28"/>
        </w:rPr>
        <w:t>) і лише тоді отримуватиме повну зарплату. Чи були порушені права підлітка?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 xml:space="preserve">3.  Юнакові 16 років. Він працює на заводі учнем слюсаря по 5 годин на день. В кінці місяця юнаку виплатили відповідно половину зарплати. </w:t>
      </w:r>
      <w:r>
        <w:rPr>
          <w:rFonts w:ascii="Times New Roman;serif" w:hAnsi="Times New Roman;serif"/>
          <w:color w:val="1A1A1A"/>
          <w:sz w:val="28"/>
        </w:rPr>
        <w:t>Він поскаржився начальнику цеху. Чи мав він на це право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1A1A1A"/>
          <w:sz w:val="28"/>
        </w:rPr>
        <w:t>4</w:t>
      </w:r>
      <w:r>
        <w:rPr>
          <w:rFonts w:ascii="Times New Roman;serif" w:hAnsi="Times New Roman;serif"/>
          <w:color w:val="1A1A1A"/>
          <w:sz w:val="28"/>
        </w:rPr>
        <w:t>.       </w:t>
      </w:r>
      <w:r>
        <w:rPr>
          <w:rFonts w:ascii="Times New Roman;serif" w:hAnsi="Times New Roman;serif"/>
          <w:color w:val="1A1A1A"/>
          <w:sz w:val="28"/>
        </w:rPr>
        <w:t>Ви  кожного  дня  купляли  своїй  старенькій  сусідці Одарці хлібину  за  її  гроші. Через місяць ви стали вимагати оплати вашої праці. Сусідка була здивована і дала вам 2 грн., але більше до</w:t>
      </w:r>
      <w:r>
        <w:rPr>
          <w:rFonts w:ascii="Times New Roman;serif" w:hAnsi="Times New Roman;serif"/>
          <w:color w:val="1A1A1A"/>
          <w:sz w:val="28"/>
        </w:rPr>
        <w:t xml:space="preserve"> вас не зверталася. Чи порушувала сусідка ваші права?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b/>
          <w:i/>
          <w:color w:val="1A1A1A"/>
          <w:sz w:val="28"/>
        </w:rPr>
      </w:pPr>
      <w:r>
        <w:rPr>
          <w:rFonts w:ascii="Times New Roman;serif" w:hAnsi="Times New Roman;serif"/>
          <w:b/>
          <w:i/>
          <w:color w:val="1A1A1A"/>
          <w:sz w:val="28"/>
        </w:rPr>
        <w:t>Бліцопитування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color w:val="1A1A1A"/>
          <w:sz w:val="28"/>
        </w:rPr>
        <w:t>1.     Що таке трудовий договір?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2. Як укласти трудовий договір?</w:t>
      </w:r>
    </w:p>
    <w:p w:rsidR="006713BA" w:rsidRDefault="00EA16E4">
      <w:pPr>
        <w:pStyle w:val="a4"/>
        <w:spacing w:after="0" w:line="315" w:lineRule="atLeast"/>
        <w:rPr>
          <w:color w:val="1A1A1A"/>
        </w:rPr>
      </w:pPr>
      <w:r>
        <w:rPr>
          <w:color w:val="1A1A1A"/>
        </w:rPr>
        <w:t>           </w:t>
      </w:r>
      <w:r>
        <w:rPr>
          <w:rFonts w:ascii="Times New Roman;serif" w:hAnsi="Times New Roman;serif"/>
          <w:color w:val="1A1A1A"/>
          <w:sz w:val="28"/>
        </w:rPr>
        <w:t>3. Назвіть підстави звільнення з роботи за ініціативою адміністрації.</w:t>
      </w:r>
    </w:p>
    <w:p w:rsidR="006713BA" w:rsidRDefault="00EA16E4">
      <w:pPr>
        <w:pStyle w:val="a4"/>
        <w:spacing w:after="0" w:line="315" w:lineRule="atLeast"/>
        <w:rPr>
          <w:rFonts w:ascii="Georgia;Utopia;Palatino Linotyp" w:hAnsi="Georgia;Utopia;Palatino Linotyp"/>
          <w:color w:val="333333"/>
          <w:sz w:val="21"/>
        </w:rPr>
      </w:pPr>
      <w:r>
        <w:rPr>
          <w:rFonts w:ascii="Times New Roman;serif" w:hAnsi="Times New Roman;serif"/>
          <w:b/>
          <w:color w:val="1A1A1A"/>
          <w:sz w:val="28"/>
        </w:rPr>
        <w:t>І</w:t>
      </w:r>
      <w:r>
        <w:rPr>
          <w:rFonts w:ascii="Times New Roman;serif" w:hAnsi="Times New Roman;serif"/>
          <w:b/>
          <w:color w:val="1A1A1A"/>
          <w:sz w:val="28"/>
          <w:lang w:val="en-US"/>
        </w:rPr>
        <w:t>V</w:t>
      </w:r>
      <w:r>
        <w:rPr>
          <w:rFonts w:ascii="Times New Roman;serif" w:hAnsi="Times New Roman;serif"/>
          <w:b/>
          <w:color w:val="1A1A1A"/>
          <w:sz w:val="28"/>
        </w:rPr>
        <w:t>. Підсумки уроку</w:t>
      </w:r>
    </w:p>
    <w:p w:rsidR="006713BA" w:rsidRDefault="00EA16E4">
      <w:pPr>
        <w:pStyle w:val="a4"/>
        <w:spacing w:after="0" w:line="315" w:lineRule="atLeast"/>
        <w:rPr>
          <w:color w:val="333333"/>
        </w:rPr>
      </w:pPr>
      <w:r>
        <w:rPr>
          <w:color w:val="1A1A1A"/>
        </w:rPr>
        <w:t>          </w:t>
      </w:r>
      <w:proofErr w:type="gramStart"/>
      <w:r>
        <w:rPr>
          <w:rFonts w:ascii="Times New Roman;serif" w:hAnsi="Times New Roman;serif"/>
          <w:b/>
          <w:color w:val="1A1A1A"/>
          <w:sz w:val="28"/>
          <w:lang w:val="en-US"/>
        </w:rPr>
        <w:t>V</w:t>
      </w:r>
      <w:r>
        <w:rPr>
          <w:rFonts w:ascii="Times New Roman;serif" w:hAnsi="Times New Roman;serif"/>
          <w:b/>
          <w:color w:val="1A1A1A"/>
          <w:sz w:val="28"/>
        </w:rPr>
        <w:t>ІІ.</w:t>
      </w:r>
      <w:proofErr w:type="gramEnd"/>
      <w:r>
        <w:rPr>
          <w:rFonts w:ascii="Times New Roman;serif" w:hAnsi="Times New Roman;serif"/>
          <w:b/>
          <w:color w:val="1A1A1A"/>
          <w:sz w:val="28"/>
        </w:rPr>
        <w:t xml:space="preserve"> Домашнє</w:t>
      </w:r>
      <w:r>
        <w:rPr>
          <w:rFonts w:ascii="Times New Roman;serif" w:hAnsi="Times New Roman;serif"/>
          <w:b/>
          <w:color w:val="1A1A1A"/>
          <w:sz w:val="28"/>
        </w:rPr>
        <w:t xml:space="preserve"> завдання </w:t>
      </w:r>
    </w:p>
    <w:p w:rsidR="006713BA" w:rsidRDefault="00EA16E4">
      <w:pPr>
        <w:pStyle w:val="a4"/>
        <w:spacing w:after="0" w:line="315" w:lineRule="atLeast"/>
        <w:rPr>
          <w:rFonts w:ascii="Times New Roman;serif" w:hAnsi="Times New Roman;serif"/>
          <w:color w:val="1A1A1A"/>
          <w:sz w:val="28"/>
        </w:rPr>
      </w:pPr>
      <w:r>
        <w:rPr>
          <w:rFonts w:ascii="Times New Roman;serif" w:hAnsi="Times New Roman;serif"/>
          <w:color w:val="1A1A1A"/>
          <w:sz w:val="28"/>
        </w:rPr>
        <w:t>Опрацювати матеріал підручника.</w:t>
      </w:r>
    </w:p>
    <w:p w:rsidR="006713BA" w:rsidRDefault="00EA16E4">
      <w:pPr>
        <w:pStyle w:val="a4"/>
        <w:spacing w:after="0" w:line="315" w:lineRule="atLeast"/>
        <w:rPr>
          <w:color w:val="1A1A1A"/>
        </w:rPr>
      </w:pPr>
      <w:r>
        <w:rPr>
          <w:color w:val="1A1A1A"/>
        </w:rPr>
        <w:t xml:space="preserve">   </w:t>
      </w:r>
      <w:r>
        <w:rPr>
          <w:rFonts w:ascii="Times New Roman;serif" w:hAnsi="Times New Roman;serif"/>
          <w:color w:val="1A1A1A"/>
          <w:sz w:val="28"/>
        </w:rPr>
        <w:t>На основі матеріалів преси та Інтернету підготувати приклади порушення норм трудового права з боку роботодавця та з боку працівника.</w:t>
      </w:r>
    </w:p>
    <w:p w:rsidR="006713BA" w:rsidRDefault="006713BA">
      <w:pPr>
        <w:pStyle w:val="a4"/>
        <w:spacing w:after="0" w:line="315" w:lineRule="atLeast"/>
      </w:pPr>
    </w:p>
    <w:p w:rsidR="006713BA" w:rsidRDefault="006713BA">
      <w:pPr>
        <w:sectPr w:rsidR="006713BA">
          <w:type w:val="continuous"/>
          <w:pgSz w:w="11906" w:h="16838"/>
          <w:pgMar w:top="850" w:right="846" w:bottom="850" w:left="1417" w:header="0" w:footer="0" w:gutter="0"/>
          <w:cols w:space="720"/>
          <w:formProt w:val="0"/>
          <w:docGrid w:linePitch="360"/>
        </w:sectPr>
      </w:pPr>
    </w:p>
    <w:p w:rsidR="006713BA" w:rsidRDefault="006713BA">
      <w:pPr>
        <w:jc w:val="both"/>
        <w:rPr>
          <w:rStyle w:val="a6"/>
        </w:rPr>
      </w:pPr>
    </w:p>
    <w:p w:rsidR="00EA16E4" w:rsidRPr="00EA16E4" w:rsidRDefault="00EA16E4">
      <w:pPr>
        <w:jc w:val="both"/>
        <w:rPr>
          <w:rStyle w:val="a6"/>
          <w:b/>
        </w:rPr>
      </w:pPr>
      <w:r w:rsidRPr="00EA16E4">
        <w:rPr>
          <w:rStyle w:val="a6"/>
          <w:b/>
        </w:rPr>
        <w:t>https://brataschykmariya.blogspot.com/p/blog-page_1.html</w:t>
      </w:r>
    </w:p>
    <w:sectPr w:rsidR="00EA16E4" w:rsidRPr="00EA16E4" w:rsidSect="006713BA">
      <w:type w:val="continuous"/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;Utopia;Palatino Linoty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hyphenationZone w:val="425"/>
  <w:characterSpacingControl w:val="doNotCompress"/>
  <w:compat/>
  <w:rsids>
    <w:rsidRoot w:val="006713BA"/>
    <w:rsid w:val="006713BA"/>
    <w:rsid w:val="00EA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A"/>
    <w:pPr>
      <w:overflowPunct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6713BA"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customStyle="1" w:styleId="a5">
    <w:name w:val="Символ нумерації"/>
    <w:qFormat/>
    <w:rsid w:val="006713BA"/>
  </w:style>
  <w:style w:type="character" w:customStyle="1" w:styleId="a6">
    <w:name w:val="Гіперпосилання"/>
    <w:rsid w:val="006713BA"/>
    <w:rPr>
      <w:color w:val="000080"/>
      <w:u w:val="single"/>
    </w:rPr>
  </w:style>
  <w:style w:type="character" w:customStyle="1" w:styleId="ListLabel1">
    <w:name w:val="ListLabel 1"/>
    <w:qFormat/>
    <w:rsid w:val="006713BA"/>
  </w:style>
  <w:style w:type="character" w:customStyle="1" w:styleId="ListLabel2">
    <w:name w:val="ListLabel 2"/>
    <w:qFormat/>
    <w:rsid w:val="006713BA"/>
  </w:style>
  <w:style w:type="paragraph" w:customStyle="1" w:styleId="a3">
    <w:name w:val="Заголовок"/>
    <w:basedOn w:val="a"/>
    <w:next w:val="a4"/>
    <w:qFormat/>
    <w:rsid w:val="006713B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6713BA"/>
    <w:pPr>
      <w:spacing w:after="140" w:line="276" w:lineRule="auto"/>
    </w:pPr>
  </w:style>
  <w:style w:type="paragraph" w:styleId="a7">
    <w:name w:val="List"/>
    <w:basedOn w:val="a4"/>
    <w:rsid w:val="006713BA"/>
    <w:rPr>
      <w:rFonts w:cs="Lohit Devanagari"/>
    </w:rPr>
  </w:style>
  <w:style w:type="paragraph" w:customStyle="1" w:styleId="Caption">
    <w:name w:val="Caption"/>
    <w:basedOn w:val="a"/>
    <w:qFormat/>
    <w:rsid w:val="006713B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8">
    <w:name w:val="Покажчик"/>
    <w:basedOn w:val="a"/>
    <w:qFormat/>
    <w:rsid w:val="006713BA"/>
    <w:pPr>
      <w:suppressLineNumbers/>
    </w:pPr>
    <w:rPr>
      <w:rFonts w:cs="Lohit Devanagari"/>
    </w:rPr>
  </w:style>
  <w:style w:type="paragraph" w:styleId="a9">
    <w:name w:val="No Spacing"/>
    <w:qFormat/>
    <w:rsid w:val="006713BA"/>
    <w:pPr>
      <w:overflowPunct w:val="0"/>
    </w:pPr>
    <w:rPr>
      <w:rFonts w:ascii="Times New Roman" w:hAnsi="Times New Roman" w:cs="Times New Roman"/>
      <w:sz w:val="24"/>
    </w:rPr>
  </w:style>
  <w:style w:type="paragraph" w:customStyle="1" w:styleId="aa">
    <w:name w:val="Вміст таблиці"/>
    <w:basedOn w:val="a"/>
    <w:qFormat/>
    <w:rsid w:val="006713BA"/>
    <w:pPr>
      <w:suppressLineNumbers/>
    </w:pPr>
  </w:style>
  <w:style w:type="paragraph" w:customStyle="1" w:styleId="ab">
    <w:name w:val="Заголовок таблиці"/>
    <w:basedOn w:val="aa"/>
    <w:qFormat/>
    <w:rsid w:val="006713B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VJOtVzVxt-DnwfGeyn8Uff12thh9N5Z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kBv2AqSaBKGKiachj3jlIgy8Xq67mneJ" TargetMode="External"/><Relationship Id="rId5" Type="http://schemas.openxmlformats.org/officeDocument/2006/relationships/hyperlink" Target="https://drive.google.com/open?id=1kBv2AqSaBKGKiachj3jlIgy8Xq67mneJ" TargetMode="External"/><Relationship Id="rId4" Type="http://schemas.openxmlformats.org/officeDocument/2006/relationships/hyperlink" Target="https://drive.google.com/open?id=1kBv2AqSaBKGKiachj3jlIgy8Xq67mn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12</Pages>
  <Words>16056</Words>
  <Characters>9152</Characters>
  <Application>Microsoft Office Word</Application>
  <DocSecurity>0</DocSecurity>
  <Lines>76</Lines>
  <Paragraphs>50</Paragraphs>
  <ScaleCrop>false</ScaleCrop>
  <Company>Grizli777</Company>
  <LinksUpToDate>false</LinksUpToDate>
  <CharactersWithSpaces>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dc:description/>
  <cp:lastModifiedBy>Admin</cp:lastModifiedBy>
  <cp:revision>26</cp:revision>
  <dcterms:created xsi:type="dcterms:W3CDTF">2020-05-12T14:14:00Z</dcterms:created>
  <dcterms:modified xsi:type="dcterms:W3CDTF">2025-03-23T19:01:00Z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