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B67C6" w14:textId="51102096" w:rsidR="00EC7F37" w:rsidRDefault="00EC7F37" w:rsidP="003A5DD1">
      <w:pPr>
        <w:shd w:val="clear" w:color="auto" w:fill="FFFFFF"/>
        <w:spacing w:after="0" w:line="240" w:lineRule="auto"/>
        <w:ind w:firstLine="709"/>
        <w:jc w:val="center"/>
        <w:rPr>
          <w:rFonts w:ascii="Times New Roman" w:hAnsi="Times New Roman" w:cs="Times New Roman"/>
          <w:sz w:val="28"/>
          <w:szCs w:val="28"/>
          <w:lang w:val="uk-UA"/>
        </w:rPr>
      </w:pPr>
      <w:r w:rsidRPr="00EC7F37">
        <w:rPr>
          <w:rFonts w:ascii="Times New Roman" w:hAnsi="Times New Roman" w:cs="Times New Roman"/>
          <w:b/>
          <w:bCs/>
          <w:sz w:val="28"/>
          <w:szCs w:val="28"/>
          <w:lang w:val="uk-UA"/>
        </w:rPr>
        <w:t>М</w:t>
      </w:r>
      <w:r w:rsidR="003A5DD1" w:rsidRPr="00EC7F37">
        <w:rPr>
          <w:rFonts w:ascii="Times New Roman" w:hAnsi="Times New Roman" w:cs="Times New Roman"/>
          <w:b/>
          <w:bCs/>
          <w:sz w:val="28"/>
          <w:szCs w:val="28"/>
          <w:lang w:val="uk-UA"/>
        </w:rPr>
        <w:t>етодичн</w:t>
      </w:r>
      <w:r w:rsidR="003A5DD1">
        <w:rPr>
          <w:rFonts w:ascii="Times New Roman" w:hAnsi="Times New Roman" w:cs="Times New Roman"/>
          <w:b/>
          <w:bCs/>
          <w:sz w:val="28"/>
          <w:szCs w:val="28"/>
          <w:lang w:val="uk-UA"/>
        </w:rPr>
        <w:t>і</w:t>
      </w:r>
      <w:r w:rsidR="003A5DD1" w:rsidRPr="00EC7F37">
        <w:rPr>
          <w:rFonts w:ascii="Times New Roman" w:hAnsi="Times New Roman" w:cs="Times New Roman"/>
          <w:b/>
          <w:bCs/>
          <w:sz w:val="28"/>
          <w:szCs w:val="28"/>
          <w:lang w:val="uk-UA"/>
        </w:rPr>
        <w:t xml:space="preserve"> рекомендаці</w:t>
      </w:r>
      <w:r w:rsidR="003A5DD1">
        <w:rPr>
          <w:rFonts w:ascii="Times New Roman" w:hAnsi="Times New Roman" w:cs="Times New Roman"/>
          <w:b/>
          <w:bCs/>
          <w:sz w:val="28"/>
          <w:szCs w:val="28"/>
          <w:lang w:val="uk-UA"/>
        </w:rPr>
        <w:t>ї</w:t>
      </w:r>
      <w:r w:rsidR="003A5DD1">
        <w:rPr>
          <w:rFonts w:ascii="Times New Roman" w:hAnsi="Times New Roman" w:cs="Times New Roman"/>
          <w:sz w:val="28"/>
          <w:szCs w:val="28"/>
          <w:lang w:val="uk-UA"/>
        </w:rPr>
        <w:t xml:space="preserve"> </w:t>
      </w:r>
    </w:p>
    <w:p w14:paraId="66357A4E" w14:textId="77777777" w:rsidR="003A5DD1" w:rsidRPr="003A5DD1" w:rsidRDefault="003A5DD1" w:rsidP="003A5DD1">
      <w:pPr>
        <w:shd w:val="clear" w:color="auto" w:fill="FFFFFF"/>
        <w:spacing w:after="0" w:line="240" w:lineRule="auto"/>
        <w:jc w:val="center"/>
        <w:rPr>
          <w:rFonts w:ascii="Times New Roman" w:hAnsi="Times New Roman" w:cs="Times New Roman"/>
          <w:b/>
          <w:bCs/>
          <w:sz w:val="28"/>
          <w:szCs w:val="28"/>
          <w:lang w:val="uk-UA"/>
        </w:rPr>
      </w:pPr>
      <w:r w:rsidRPr="003A5DD1">
        <w:rPr>
          <w:rFonts w:ascii="Times New Roman" w:hAnsi="Times New Roman" w:cs="Times New Roman"/>
          <w:b/>
          <w:bCs/>
          <w:sz w:val="28"/>
          <w:szCs w:val="28"/>
          <w:lang w:val="uk-UA"/>
        </w:rPr>
        <w:t>вчител</w:t>
      </w:r>
      <w:r w:rsidRPr="003A5DD1">
        <w:rPr>
          <w:rFonts w:ascii="Times New Roman" w:hAnsi="Times New Roman" w:cs="Times New Roman"/>
          <w:b/>
          <w:bCs/>
          <w:sz w:val="28"/>
          <w:szCs w:val="28"/>
          <w:lang w:val="uk-UA"/>
        </w:rPr>
        <w:t>ям</w:t>
      </w:r>
      <w:r w:rsidRPr="003A5DD1">
        <w:rPr>
          <w:rFonts w:ascii="Times New Roman" w:hAnsi="Times New Roman" w:cs="Times New Roman"/>
          <w:b/>
          <w:bCs/>
          <w:sz w:val="28"/>
          <w:szCs w:val="28"/>
          <w:lang w:val="uk-UA"/>
        </w:rPr>
        <w:t xml:space="preserve"> фізики закладів загальної середньої освіти </w:t>
      </w:r>
    </w:p>
    <w:p w14:paraId="64147CB3" w14:textId="12266676" w:rsidR="002D71B3" w:rsidRPr="003A5DD1" w:rsidRDefault="003A5DD1" w:rsidP="003A5DD1">
      <w:pPr>
        <w:shd w:val="clear" w:color="auto" w:fill="FFFFFF"/>
        <w:spacing w:after="0" w:line="240" w:lineRule="auto"/>
        <w:jc w:val="center"/>
        <w:rPr>
          <w:b/>
          <w:bCs/>
        </w:rPr>
      </w:pPr>
      <w:r w:rsidRPr="003A5DD1">
        <w:rPr>
          <w:rFonts w:ascii="Times New Roman" w:hAnsi="Times New Roman" w:cs="Times New Roman"/>
          <w:b/>
          <w:bCs/>
          <w:sz w:val="28"/>
          <w:szCs w:val="28"/>
          <w:lang w:val="uk-UA"/>
        </w:rPr>
        <w:t xml:space="preserve">за </w:t>
      </w:r>
      <w:r w:rsidR="0055050E" w:rsidRPr="003A5DD1">
        <w:rPr>
          <w:rFonts w:ascii="Times New Roman" w:hAnsi="Times New Roman" w:cs="Times New Roman"/>
          <w:b/>
          <w:bCs/>
          <w:sz w:val="28"/>
          <w:szCs w:val="28"/>
          <w:lang w:val="uk-UA"/>
        </w:rPr>
        <w:t>результатами проведення  фестивалю STEM-проєктів</w:t>
      </w:r>
      <w:r w:rsidR="0055050E" w:rsidRPr="003A5DD1">
        <w:rPr>
          <w:b/>
          <w:bCs/>
        </w:rPr>
        <w:t xml:space="preserve"> </w:t>
      </w:r>
    </w:p>
    <w:p w14:paraId="41BFCB34" w14:textId="185BBB20" w:rsidR="003A5DD1" w:rsidRPr="00EC7F37" w:rsidRDefault="003A5DD1" w:rsidP="003A5DD1">
      <w:pPr>
        <w:shd w:val="clear" w:color="auto" w:fill="FFFFFF"/>
        <w:spacing w:after="0" w:line="240" w:lineRule="auto"/>
        <w:ind w:left="4111"/>
        <w:jc w:val="both"/>
        <w:rPr>
          <w:rFonts w:ascii="Times New Roman" w:hAnsi="Times New Roman" w:cs="Times New Roman"/>
          <w:b/>
          <w:sz w:val="28"/>
          <w:szCs w:val="28"/>
          <w:lang w:val="uk-UA"/>
        </w:rPr>
      </w:pPr>
      <w:r w:rsidRPr="0075756C">
        <w:rPr>
          <w:rFonts w:ascii="Times New Roman" w:hAnsi="Times New Roman" w:cs="Times New Roman"/>
          <w:i/>
          <w:iCs/>
          <w:sz w:val="28"/>
          <w:szCs w:val="28"/>
          <w:lang w:val="uk-UA"/>
        </w:rPr>
        <w:t>Василь Гайда, методист відділу методики навчальних предметів природничо-математичного циклу, технологій та фізичної культури ТОКІППО, доктор філософії</w:t>
      </w:r>
      <w:r>
        <w:rPr>
          <w:rFonts w:ascii="Times New Roman" w:hAnsi="Times New Roman" w:cs="Times New Roman"/>
          <w:i/>
          <w:iCs/>
          <w:sz w:val="28"/>
          <w:szCs w:val="28"/>
          <w:lang w:val="uk-UA"/>
        </w:rPr>
        <w:t>.</w:t>
      </w:r>
    </w:p>
    <w:p w14:paraId="0100C4EF" w14:textId="77777777" w:rsidR="0055050E" w:rsidRDefault="0055050E" w:rsidP="003A5DD1">
      <w:pPr>
        <w:pStyle w:val="a7"/>
        <w:tabs>
          <w:tab w:val="left" w:pos="709"/>
        </w:tabs>
        <w:ind w:left="0" w:firstLine="709"/>
      </w:pPr>
      <w:r w:rsidRPr="003D0D3E">
        <w:t xml:space="preserve">Прогресивні зміни в області </w:t>
      </w:r>
      <w:r>
        <w:t>цифров</w:t>
      </w:r>
      <w:r w:rsidRPr="003D0D3E">
        <w:t>их технологій, робототехніки детермінують модернізацію та реформування системи освіти, яка у майбутньому повинна забезпечити економічну стабільність і сприятиме конкурентоспроможності нашої держави на світовому ринку праці.</w:t>
      </w:r>
      <w:r w:rsidRPr="00394A76">
        <w:t xml:space="preserve"> </w:t>
      </w:r>
      <w:r>
        <w:t>Опанування</w:t>
      </w:r>
      <w:r w:rsidRPr="003D0D3E">
        <w:t xml:space="preserve"> </w:t>
      </w:r>
      <w:r>
        <w:t xml:space="preserve">компетенцій </w:t>
      </w:r>
      <w:r w:rsidRPr="003D0D3E">
        <w:t xml:space="preserve">сучасних професій потребує </w:t>
      </w:r>
      <w:r>
        <w:t>різно</w:t>
      </w:r>
      <w:r w:rsidRPr="003D0D3E">
        <w:t xml:space="preserve">бічної підготовки </w:t>
      </w:r>
      <w:r>
        <w:t>та</w:t>
      </w:r>
      <w:r w:rsidRPr="003D0D3E">
        <w:t xml:space="preserve"> </w:t>
      </w:r>
      <w:r>
        <w:t>набутт</w:t>
      </w:r>
      <w:r w:rsidRPr="003D0D3E">
        <w:t>я знань</w:t>
      </w:r>
      <w:r>
        <w:t xml:space="preserve"> і вмінь</w:t>
      </w:r>
      <w:r w:rsidRPr="003D0D3E">
        <w:t xml:space="preserve"> із різних </w:t>
      </w:r>
      <w:r>
        <w:t>галузей</w:t>
      </w:r>
      <w:r w:rsidRPr="003D0D3E">
        <w:t xml:space="preserve"> природничих наук, технологій</w:t>
      </w:r>
      <w:r>
        <w:t>,</w:t>
      </w:r>
      <w:r w:rsidRPr="003D0D3E">
        <w:t xml:space="preserve"> </w:t>
      </w:r>
      <w:r>
        <w:t>інженерії</w:t>
      </w:r>
      <w:r w:rsidRPr="003D0D3E">
        <w:t xml:space="preserve"> і програмування, </w:t>
      </w:r>
      <w:r>
        <w:t xml:space="preserve">тобто тих </w:t>
      </w:r>
      <w:r w:rsidRPr="003D0D3E">
        <w:t>напрям</w:t>
      </w:r>
      <w:r>
        <w:t xml:space="preserve">ків, які охоплює </w:t>
      </w:r>
      <w:r w:rsidRPr="003D0D3E">
        <w:t>STEM-освіта.</w:t>
      </w:r>
      <w:r>
        <w:t xml:space="preserve">  Тому </w:t>
      </w:r>
      <w:r w:rsidRPr="0094139F">
        <w:t xml:space="preserve">в державних програмах розвитку освіти значна увага звертається надання учням ґрунтовної STEM-освіти (в галузі науки, технологій, інженерії та математики). </w:t>
      </w:r>
      <w:r>
        <w:t>Ф</w:t>
      </w:r>
      <w:r w:rsidRPr="0079451D">
        <w:t>ормування навичок</w:t>
      </w:r>
      <w:r>
        <w:t xml:space="preserve"> </w:t>
      </w:r>
      <w:r w:rsidRPr="0079451D">
        <w:t>розв’язання складних практичних проблем, креативних якостей</w:t>
      </w:r>
      <w:r>
        <w:t>,</w:t>
      </w:r>
      <w:r w:rsidRPr="0079451D">
        <w:t xml:space="preserve"> критичного</w:t>
      </w:r>
      <w:r>
        <w:t xml:space="preserve"> </w:t>
      </w:r>
      <w:r w:rsidRPr="0079451D">
        <w:t xml:space="preserve">мислення та когнітивної гнучкості, вміння </w:t>
      </w:r>
      <w:r>
        <w:t>аналізу</w:t>
      </w:r>
      <w:r w:rsidRPr="0079451D">
        <w:t>вати</w:t>
      </w:r>
      <w:r>
        <w:t xml:space="preserve"> </w:t>
      </w:r>
      <w:r w:rsidRPr="0079451D">
        <w:t xml:space="preserve">проблеми та </w:t>
      </w:r>
      <w:r>
        <w:t>прийм</w:t>
      </w:r>
      <w:r w:rsidRPr="0079451D">
        <w:t xml:space="preserve">ати рішення, </w:t>
      </w:r>
      <w:r>
        <w:t xml:space="preserve">ключових </w:t>
      </w:r>
      <w:r w:rsidRPr="0079451D">
        <w:t xml:space="preserve">компетентностей, природничої грамотності є </w:t>
      </w:r>
      <w:r>
        <w:t xml:space="preserve">важливим </w:t>
      </w:r>
      <w:r w:rsidRPr="0079451D">
        <w:t>завданням</w:t>
      </w:r>
      <w:r>
        <w:t xml:space="preserve"> </w:t>
      </w:r>
      <w:r w:rsidRPr="0079451D">
        <w:t>STEM-освіти.</w:t>
      </w:r>
    </w:p>
    <w:p w14:paraId="158FB980" w14:textId="77777777" w:rsidR="0055050E" w:rsidRDefault="0055050E" w:rsidP="003A5DD1">
      <w:pPr>
        <w:pStyle w:val="a7"/>
        <w:tabs>
          <w:tab w:val="left" w:pos="709"/>
        </w:tabs>
        <w:ind w:left="0" w:firstLine="709"/>
      </w:pPr>
      <w:r w:rsidRPr="00763A7B">
        <w:t>У Концепції НУШ та Законі про освіту виокремлено ряд ключових компетентностей, серед яких особливе місце відводиться розвитку компетентностей, пов'язаних із STEM-освітою: математична грамотність, компетентності в галузі природничих наук і технологій, інформаційно-цифрова компетентність, уміння навчатися впродовж життя тощо. Згідно концепції розвитку природничо-математичної освіти (STEM-освіти) в Україні</w:t>
      </w:r>
      <w:r w:rsidR="003B3494">
        <w:t xml:space="preserve"> </w:t>
      </w:r>
      <w:r w:rsidRPr="00763A7B">
        <w:t>у фокусі уваги активне залучення здобувачів освіти до дослідницько-експериментальної та конструкторської діяльності шляхом впровадження нових методів та форм організації освітнього процесу.</w:t>
      </w:r>
      <w:r w:rsidRPr="003D0D3E">
        <w:t xml:space="preserve"> </w:t>
      </w:r>
      <w:r>
        <w:t>Однак о</w:t>
      </w:r>
      <w:r w:rsidRPr="003D0D3E">
        <w:t>дн</w:t>
      </w:r>
      <w:r>
        <w:t>ією</w:t>
      </w:r>
      <w:r w:rsidRPr="003D0D3E">
        <w:t xml:space="preserve"> із найважливіших </w:t>
      </w:r>
      <w:r>
        <w:t>проблем</w:t>
      </w:r>
      <w:r w:rsidRPr="003D0D3E">
        <w:t xml:space="preserve"> упровадження STEM в освітній процес є підготовка вчителя. </w:t>
      </w:r>
      <w:r>
        <w:t xml:space="preserve">Адже педагог повинен чітко </w:t>
      </w:r>
      <w:r w:rsidRPr="003D0D3E">
        <w:t>усвідом</w:t>
      </w:r>
      <w:r>
        <w:t xml:space="preserve">лювати сутність </w:t>
      </w:r>
      <w:r w:rsidRPr="003D0D3E">
        <w:t xml:space="preserve">STEM-освіти, </w:t>
      </w:r>
      <w:r>
        <w:t>володіти</w:t>
      </w:r>
      <w:r w:rsidRPr="003D0D3E">
        <w:t xml:space="preserve"> методик</w:t>
      </w:r>
      <w:r>
        <w:t xml:space="preserve">ою застосування </w:t>
      </w:r>
      <w:r w:rsidRPr="003D0D3E">
        <w:t xml:space="preserve">STEM-технологій в освітньому процесі, </w:t>
      </w:r>
      <w:r>
        <w:t>опиратися на</w:t>
      </w:r>
      <w:r w:rsidRPr="003D0D3E">
        <w:t xml:space="preserve"> міжпредметн</w:t>
      </w:r>
      <w:r>
        <w:t>і</w:t>
      </w:r>
      <w:r w:rsidRPr="003D0D3E">
        <w:t xml:space="preserve"> </w:t>
      </w:r>
      <w:r>
        <w:t>зв’язки</w:t>
      </w:r>
      <w:r w:rsidRPr="003D0D3E">
        <w:t xml:space="preserve"> </w:t>
      </w:r>
      <w:r>
        <w:t>на основі</w:t>
      </w:r>
      <w:r w:rsidRPr="003D0D3E">
        <w:t xml:space="preserve"> інноваційних технологій, </w:t>
      </w:r>
      <w:r>
        <w:t>впроваджувати оптимальні</w:t>
      </w:r>
      <w:r w:rsidRPr="003D0D3E">
        <w:t xml:space="preserve"> форми, засоби, методи та прийоми викладання, форму</w:t>
      </w:r>
      <w:r>
        <w:t>вати в учнів інноваційний стиль мислення та самоосвітні нави</w:t>
      </w:r>
      <w:r w:rsidRPr="003D0D3E">
        <w:t>ки</w:t>
      </w:r>
      <w:r>
        <w:t xml:space="preserve"> тощо</w:t>
      </w:r>
      <w:r w:rsidRPr="003D0D3E">
        <w:t>.</w:t>
      </w:r>
    </w:p>
    <w:p w14:paraId="45CC3194" w14:textId="77777777" w:rsidR="003B3494" w:rsidRDefault="0055050E" w:rsidP="003A5DD1">
      <w:pPr>
        <w:pStyle w:val="a7"/>
        <w:tabs>
          <w:tab w:val="left" w:pos="709"/>
        </w:tabs>
        <w:ind w:left="0" w:firstLine="709"/>
      </w:pPr>
      <w:r>
        <w:t>У даний час</w:t>
      </w:r>
      <w:r w:rsidRPr="00D911B2">
        <w:t xml:space="preserve"> система післядипломної педагогічної освіти </w:t>
      </w:r>
      <w:r>
        <w:t>спроможна</w:t>
      </w:r>
      <w:r w:rsidRPr="00D911B2">
        <w:t xml:space="preserve"> модерніз</w:t>
      </w:r>
      <w:r>
        <w:t>уватися</w:t>
      </w:r>
      <w:r w:rsidRPr="00D911B2">
        <w:t xml:space="preserve">, </w:t>
      </w:r>
      <w:proofErr w:type="spellStart"/>
      <w:r>
        <w:t>динамічно</w:t>
      </w:r>
      <w:proofErr w:type="spellEnd"/>
      <w:r w:rsidRPr="00D911B2">
        <w:t xml:space="preserve"> розви</w:t>
      </w:r>
      <w:r>
        <w:t>ватися</w:t>
      </w:r>
      <w:r w:rsidRPr="00D911B2">
        <w:t xml:space="preserve"> та забезпеч</w:t>
      </w:r>
      <w:r>
        <w:t>увати</w:t>
      </w:r>
      <w:r w:rsidRPr="00D911B2">
        <w:t xml:space="preserve"> сучасн</w:t>
      </w:r>
      <w:r>
        <w:t>і</w:t>
      </w:r>
      <w:r w:rsidRPr="00D911B2">
        <w:t xml:space="preserve"> вимог</w:t>
      </w:r>
      <w:r>
        <w:t>и</w:t>
      </w:r>
      <w:r w:rsidRPr="00D911B2">
        <w:t xml:space="preserve"> українського суспільства. </w:t>
      </w:r>
      <w:r>
        <w:t>Важливим</w:t>
      </w:r>
      <w:r w:rsidRPr="00D911B2">
        <w:t xml:space="preserve"> </w:t>
      </w:r>
      <w:r>
        <w:t>напря</w:t>
      </w:r>
      <w:r w:rsidRPr="00D911B2">
        <w:t>м</w:t>
      </w:r>
      <w:r>
        <w:t>ком</w:t>
      </w:r>
      <w:r w:rsidRPr="00D911B2">
        <w:t xml:space="preserve"> розвитку системи післядипломної педагогічної освіти є </w:t>
      </w:r>
      <w:r>
        <w:t xml:space="preserve">приведення </w:t>
      </w:r>
      <w:r w:rsidRPr="00D911B2">
        <w:t>нормативно-правов</w:t>
      </w:r>
      <w:r>
        <w:t>ого</w:t>
      </w:r>
      <w:r w:rsidRPr="00D911B2">
        <w:t xml:space="preserve"> забезпечення</w:t>
      </w:r>
      <w:r>
        <w:t xml:space="preserve"> згідно вимог цифрового суспільства</w:t>
      </w:r>
      <w:r w:rsidRPr="00D911B2">
        <w:t xml:space="preserve">, </w:t>
      </w:r>
      <w:r>
        <w:t>підтримка</w:t>
      </w:r>
      <w:r w:rsidRPr="00D911B2">
        <w:t xml:space="preserve"> кадрового потенціалу освіти, </w:t>
      </w:r>
      <w:r>
        <w:t>з метою</w:t>
      </w:r>
      <w:r w:rsidRPr="00D911B2">
        <w:t xml:space="preserve"> забезпеч</w:t>
      </w:r>
      <w:r>
        <w:t>ення</w:t>
      </w:r>
      <w:r w:rsidRPr="00D911B2">
        <w:t xml:space="preserve"> реалізаці</w:t>
      </w:r>
      <w:r>
        <w:t>ї</w:t>
      </w:r>
      <w:r w:rsidRPr="00D911B2">
        <w:t xml:space="preserve"> державної освітньої політики та </w:t>
      </w:r>
      <w:r>
        <w:t xml:space="preserve">підтримки курсу на </w:t>
      </w:r>
      <w:r w:rsidRPr="00D911B2">
        <w:t>європейський вектор її розвитку.</w:t>
      </w:r>
      <w:r w:rsidR="003B3494">
        <w:t xml:space="preserve"> </w:t>
      </w:r>
      <w:r w:rsidRPr="00F7307A">
        <w:t xml:space="preserve">Для забезпечення реформування освіти </w:t>
      </w:r>
      <w:r>
        <w:t>особливу</w:t>
      </w:r>
      <w:r w:rsidRPr="00F7307A">
        <w:t xml:space="preserve"> уваг</w:t>
      </w:r>
      <w:r>
        <w:t>у</w:t>
      </w:r>
      <w:r w:rsidRPr="00F7307A">
        <w:t xml:space="preserve"> </w:t>
      </w:r>
      <w:r>
        <w:t xml:space="preserve">слід звернути на </w:t>
      </w:r>
      <w:r w:rsidRPr="00F7307A">
        <w:t xml:space="preserve">питання якісного підвищення кваліфікації педагогічних працівників. </w:t>
      </w:r>
      <w:r>
        <w:t xml:space="preserve">Адже з кожним роком все більша кількість </w:t>
      </w:r>
      <w:r w:rsidRPr="00F7307A">
        <w:t>педагог</w:t>
      </w:r>
      <w:r>
        <w:t>ів</w:t>
      </w:r>
      <w:r w:rsidRPr="00F7307A">
        <w:t xml:space="preserve"> цікавляться STEM-підходами</w:t>
      </w:r>
      <w:r>
        <w:t>, які посилюють</w:t>
      </w:r>
      <w:r w:rsidRPr="00F7307A">
        <w:t xml:space="preserve"> </w:t>
      </w:r>
      <w:r>
        <w:t xml:space="preserve">зацікавленість </w:t>
      </w:r>
      <w:r>
        <w:lastRenderedPageBreak/>
        <w:t>окремим навчальним предметом</w:t>
      </w:r>
      <w:r w:rsidRPr="00F7307A">
        <w:t xml:space="preserve"> та </w:t>
      </w:r>
      <w:r>
        <w:t>забезпечують</w:t>
      </w:r>
      <w:r w:rsidRPr="00F7307A">
        <w:t xml:space="preserve"> практикоорієнтов</w:t>
      </w:r>
      <w:r>
        <w:t>а</w:t>
      </w:r>
      <w:r w:rsidRPr="00F7307A">
        <w:t>н</w:t>
      </w:r>
      <w:r>
        <w:t>ість</w:t>
      </w:r>
      <w:r w:rsidRPr="00F7307A">
        <w:t xml:space="preserve"> навчання.</w:t>
      </w:r>
      <w:r w:rsidRPr="003D0D3E">
        <w:t xml:space="preserve"> </w:t>
      </w:r>
      <w:r w:rsidR="003B3494" w:rsidRPr="0069396F">
        <w:t>STEM-навчання (</w:t>
      </w:r>
      <w:proofErr w:type="spellStart"/>
      <w:r w:rsidR="003B3494" w:rsidRPr="0069396F">
        <w:t>Science</w:t>
      </w:r>
      <w:proofErr w:type="spellEnd"/>
      <w:r w:rsidR="003B3494" w:rsidRPr="0069396F">
        <w:t xml:space="preserve">, </w:t>
      </w:r>
      <w:proofErr w:type="spellStart"/>
      <w:r w:rsidR="003B3494" w:rsidRPr="0069396F">
        <w:t>Technology</w:t>
      </w:r>
      <w:proofErr w:type="spellEnd"/>
      <w:r w:rsidR="003B3494" w:rsidRPr="0069396F">
        <w:t xml:space="preserve">, </w:t>
      </w:r>
      <w:proofErr w:type="spellStart"/>
      <w:r w:rsidR="003B3494" w:rsidRPr="0069396F">
        <w:t>Engineering</w:t>
      </w:r>
      <w:proofErr w:type="spellEnd"/>
      <w:r w:rsidR="003B3494" w:rsidRPr="0069396F">
        <w:t xml:space="preserve">, </w:t>
      </w:r>
      <w:proofErr w:type="spellStart"/>
      <w:r w:rsidR="003B3494" w:rsidRPr="0069396F">
        <w:t>and</w:t>
      </w:r>
      <w:proofErr w:type="spellEnd"/>
      <w:r w:rsidR="003B3494" w:rsidRPr="0069396F">
        <w:t xml:space="preserve"> </w:t>
      </w:r>
      <w:proofErr w:type="spellStart"/>
      <w:r w:rsidR="003B3494" w:rsidRPr="0069396F">
        <w:t>Mathematics</w:t>
      </w:r>
      <w:proofErr w:type="spellEnd"/>
      <w:r w:rsidR="003B3494" w:rsidRPr="0069396F">
        <w:t>) - це підхід до навчання, спрямований на розвиток навичок і знань у галузі природничих наук, технологій, інженерії та математики, який стрімко увірвався у сучасний світ та обумовлює застосування різних підходів до навчання.</w:t>
      </w:r>
    </w:p>
    <w:p w14:paraId="4596C415" w14:textId="1F99B56E" w:rsidR="00B05780" w:rsidRDefault="003B3494" w:rsidP="003A5DD1">
      <w:pPr>
        <w:pStyle w:val="a7"/>
        <w:tabs>
          <w:tab w:val="left" w:pos="709"/>
        </w:tabs>
        <w:ind w:left="0" w:firstLine="709"/>
      </w:pPr>
      <w:r w:rsidRPr="003B3494">
        <w:t>З метою ефективної реалізації STEM-освіти, у</w:t>
      </w:r>
      <w:r>
        <w:t xml:space="preserve">чителям варто послуговуватися </w:t>
      </w:r>
      <w:r w:rsidRPr="003B3494">
        <w:t>теоретичн</w:t>
      </w:r>
      <w:r>
        <w:t>ими</w:t>
      </w:r>
      <w:r w:rsidRPr="003B3494">
        <w:t xml:space="preserve"> та практичн</w:t>
      </w:r>
      <w:r>
        <w:t>ими</w:t>
      </w:r>
      <w:r w:rsidRPr="003B3494">
        <w:t xml:space="preserve"> </w:t>
      </w:r>
      <w:r>
        <w:t>рекомендаціями</w:t>
      </w:r>
      <w:r w:rsidRPr="003B3494">
        <w:t xml:space="preserve">, що сприяють опанування учителями  різноманітних прийомів та методик ефективної організації STEM-орієнтованого навчання. Серед </w:t>
      </w:r>
      <w:r>
        <w:t xml:space="preserve">ефективних </w:t>
      </w:r>
      <w:r w:rsidRPr="003B3494">
        <w:t xml:space="preserve">прийомів, які можна застосовувати в освітньому процесі </w:t>
      </w:r>
      <w:r>
        <w:t>варто звернути увагу педагогів на наступні</w:t>
      </w:r>
      <w:r w:rsidRPr="003B3494">
        <w:t xml:space="preserve">: практичне, проблемне, проектне навчання, міждисциплінарний підхід, застосування інтерактивних технологій, підтримка вчителів, </w:t>
      </w:r>
      <w:proofErr w:type="spellStart"/>
      <w:r w:rsidRPr="003B3494">
        <w:t>гейміфікація</w:t>
      </w:r>
      <w:proofErr w:type="spellEnd"/>
      <w:r w:rsidRPr="003B3494">
        <w:t>, позашкільні STEM-програми та клуби, співпраця та комунікація, які можна комбінувати та адаптувати відповідно до потреб учнів та можливостей закладу освіти. Кожен із висвітлених підходів може бути ефективним, але варто враховувати індивідуальні потреби та інтереси учнів при розробці програми STEM-навчання. Важливо створити стимулююче та підтримуюче середовище для розвитку STEM-навичок учнів.</w:t>
      </w:r>
    </w:p>
    <w:sectPr w:rsidR="00B05780" w:rsidSect="003A5DD1">
      <w:pgSz w:w="12240" w:h="15840"/>
      <w:pgMar w:top="1134" w:right="61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A87E26"/>
    <w:multiLevelType w:val="multilevel"/>
    <w:tmpl w:val="76342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9C6206"/>
    <w:multiLevelType w:val="multilevel"/>
    <w:tmpl w:val="7A9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167A0E"/>
    <w:multiLevelType w:val="multilevel"/>
    <w:tmpl w:val="59C42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89F"/>
    <w:rsid w:val="000B07CA"/>
    <w:rsid w:val="002D71B3"/>
    <w:rsid w:val="00351E60"/>
    <w:rsid w:val="003A5DD1"/>
    <w:rsid w:val="003B3494"/>
    <w:rsid w:val="0055050E"/>
    <w:rsid w:val="00635270"/>
    <w:rsid w:val="006B1634"/>
    <w:rsid w:val="00A5725B"/>
    <w:rsid w:val="00A82DA9"/>
    <w:rsid w:val="00B05780"/>
    <w:rsid w:val="00B6489F"/>
    <w:rsid w:val="00E755B7"/>
    <w:rsid w:val="00EC7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6A345"/>
  <w15:chartTrackingRefBased/>
  <w15:docId w15:val="{2876DBB4-DBE7-415B-856D-E0CC490B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B05780"/>
    <w:pPr>
      <w:spacing w:before="100" w:beforeAutospacing="1" w:after="100" w:afterAutospacing="1" w:line="240" w:lineRule="auto"/>
      <w:outlineLvl w:val="1"/>
    </w:pPr>
    <w:rPr>
      <w:rFonts w:ascii="Times New Roman" w:eastAsia="Times New Roman" w:hAnsi="Times New Roman" w:cs="Times New Roman"/>
      <w:b/>
      <w:bCs/>
      <w:sz w:val="36"/>
      <w:szCs w:val="36"/>
      <w:lang w:val="uk-UA" w:eastAsia="uk-UA"/>
    </w:rPr>
  </w:style>
  <w:style w:type="paragraph" w:styleId="3">
    <w:name w:val="heading 3"/>
    <w:basedOn w:val="a"/>
    <w:link w:val="30"/>
    <w:uiPriority w:val="9"/>
    <w:qFormat/>
    <w:rsid w:val="00B05780"/>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05780"/>
    <w:rPr>
      <w:rFonts w:ascii="Times New Roman" w:eastAsia="Times New Roman" w:hAnsi="Times New Roman" w:cs="Times New Roman"/>
      <w:b/>
      <w:bCs/>
      <w:sz w:val="36"/>
      <w:szCs w:val="36"/>
      <w:lang w:val="uk-UA" w:eastAsia="uk-UA"/>
    </w:rPr>
  </w:style>
  <w:style w:type="character" w:customStyle="1" w:styleId="30">
    <w:name w:val="Заголовок 3 Знак"/>
    <w:basedOn w:val="a0"/>
    <w:link w:val="3"/>
    <w:uiPriority w:val="9"/>
    <w:rsid w:val="00B05780"/>
    <w:rPr>
      <w:rFonts w:ascii="Times New Roman" w:eastAsia="Times New Roman" w:hAnsi="Times New Roman" w:cs="Times New Roman"/>
      <w:b/>
      <w:bCs/>
      <w:sz w:val="27"/>
      <w:szCs w:val="27"/>
      <w:lang w:val="uk-UA" w:eastAsia="uk-UA"/>
    </w:rPr>
  </w:style>
  <w:style w:type="paragraph" w:styleId="a3">
    <w:name w:val="Normal (Web)"/>
    <w:basedOn w:val="a"/>
    <w:uiPriority w:val="99"/>
    <w:semiHidden/>
    <w:unhideWhenUsed/>
    <w:rsid w:val="00B0578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Hyperlink"/>
    <w:basedOn w:val="a0"/>
    <w:uiPriority w:val="99"/>
    <w:semiHidden/>
    <w:unhideWhenUsed/>
    <w:rsid w:val="00B05780"/>
    <w:rPr>
      <w:color w:val="0000FF"/>
      <w:u w:val="single"/>
    </w:rPr>
  </w:style>
  <w:style w:type="character" w:styleId="a5">
    <w:name w:val="Emphasis"/>
    <w:basedOn w:val="a0"/>
    <w:uiPriority w:val="20"/>
    <w:qFormat/>
    <w:rsid w:val="00B05780"/>
    <w:rPr>
      <w:i/>
      <w:iCs/>
    </w:rPr>
  </w:style>
  <w:style w:type="character" w:customStyle="1" w:styleId="currency">
    <w:name w:val="currency"/>
    <w:basedOn w:val="a0"/>
    <w:rsid w:val="00B05780"/>
  </w:style>
  <w:style w:type="character" w:styleId="a6">
    <w:name w:val="Strong"/>
    <w:basedOn w:val="a0"/>
    <w:uiPriority w:val="22"/>
    <w:qFormat/>
    <w:rsid w:val="00B05780"/>
    <w:rPr>
      <w:b/>
      <w:bCs/>
    </w:rPr>
  </w:style>
  <w:style w:type="paragraph" w:styleId="a7">
    <w:name w:val="Body Text"/>
    <w:basedOn w:val="a"/>
    <w:link w:val="a8"/>
    <w:uiPriority w:val="1"/>
    <w:qFormat/>
    <w:rsid w:val="0055050E"/>
    <w:pPr>
      <w:widowControl w:val="0"/>
      <w:autoSpaceDE w:val="0"/>
      <w:autoSpaceDN w:val="0"/>
      <w:spacing w:after="0" w:line="240" w:lineRule="auto"/>
      <w:ind w:left="793"/>
      <w:jc w:val="both"/>
    </w:pPr>
    <w:rPr>
      <w:rFonts w:ascii="Times New Roman" w:eastAsia="Times New Roman" w:hAnsi="Times New Roman" w:cs="Times New Roman"/>
      <w:sz w:val="28"/>
      <w:szCs w:val="28"/>
      <w:lang w:val="uk-UA"/>
    </w:rPr>
  </w:style>
  <w:style w:type="character" w:customStyle="1" w:styleId="a8">
    <w:name w:val="Основний текст Знак"/>
    <w:basedOn w:val="a0"/>
    <w:link w:val="a7"/>
    <w:uiPriority w:val="1"/>
    <w:rsid w:val="0055050E"/>
    <w:rPr>
      <w:rFonts w:ascii="Times New Roman" w:eastAsia="Times New Roman" w:hAnsi="Times New Roman" w:cs="Times New Roman"/>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8407405">
      <w:bodyDiv w:val="1"/>
      <w:marLeft w:val="0"/>
      <w:marRight w:val="0"/>
      <w:marTop w:val="0"/>
      <w:marBottom w:val="0"/>
      <w:divBdr>
        <w:top w:val="none" w:sz="0" w:space="0" w:color="auto"/>
        <w:left w:val="none" w:sz="0" w:space="0" w:color="auto"/>
        <w:bottom w:val="none" w:sz="0" w:space="0" w:color="auto"/>
        <w:right w:val="none" w:sz="0" w:space="0" w:color="auto"/>
      </w:divBdr>
    </w:div>
    <w:div w:id="1882743399">
      <w:bodyDiv w:val="1"/>
      <w:marLeft w:val="0"/>
      <w:marRight w:val="0"/>
      <w:marTop w:val="0"/>
      <w:marBottom w:val="0"/>
      <w:divBdr>
        <w:top w:val="none" w:sz="0" w:space="0" w:color="auto"/>
        <w:left w:val="none" w:sz="0" w:space="0" w:color="auto"/>
        <w:bottom w:val="none" w:sz="0" w:space="0" w:color="auto"/>
        <w:right w:val="none" w:sz="0" w:space="0" w:color="auto"/>
      </w:divBdr>
      <w:divsChild>
        <w:div w:id="490487862">
          <w:marLeft w:val="0"/>
          <w:marRight w:val="0"/>
          <w:marTop w:val="0"/>
          <w:marBottom w:val="0"/>
          <w:divBdr>
            <w:top w:val="none" w:sz="0" w:space="0" w:color="auto"/>
            <w:left w:val="none" w:sz="0" w:space="0" w:color="auto"/>
            <w:bottom w:val="none" w:sz="0" w:space="0" w:color="auto"/>
            <w:right w:val="none" w:sz="0" w:space="0" w:color="auto"/>
          </w:divBdr>
          <w:divsChild>
            <w:div w:id="1577399481">
              <w:marLeft w:val="0"/>
              <w:marRight w:val="0"/>
              <w:marTop w:val="0"/>
              <w:marBottom w:val="0"/>
              <w:divBdr>
                <w:top w:val="none" w:sz="0" w:space="0" w:color="auto"/>
                <w:left w:val="none" w:sz="0" w:space="0" w:color="auto"/>
                <w:bottom w:val="none" w:sz="0" w:space="0" w:color="auto"/>
                <w:right w:val="none" w:sz="0" w:space="0" w:color="auto"/>
              </w:divBdr>
              <w:divsChild>
                <w:div w:id="93792061">
                  <w:marLeft w:val="0"/>
                  <w:marRight w:val="0"/>
                  <w:marTop w:val="0"/>
                  <w:marBottom w:val="0"/>
                  <w:divBdr>
                    <w:top w:val="none" w:sz="0" w:space="0" w:color="auto"/>
                    <w:left w:val="none" w:sz="0" w:space="0" w:color="auto"/>
                    <w:bottom w:val="none" w:sz="0" w:space="0" w:color="auto"/>
                    <w:right w:val="none" w:sz="0" w:space="0" w:color="auto"/>
                  </w:divBdr>
                  <w:divsChild>
                    <w:div w:id="1792818180">
                      <w:marLeft w:val="0"/>
                      <w:marRight w:val="0"/>
                      <w:marTop w:val="0"/>
                      <w:marBottom w:val="0"/>
                      <w:divBdr>
                        <w:top w:val="none" w:sz="0" w:space="0" w:color="auto"/>
                        <w:left w:val="none" w:sz="0" w:space="0" w:color="auto"/>
                        <w:bottom w:val="none" w:sz="0" w:space="0" w:color="auto"/>
                        <w:right w:val="none" w:sz="0" w:space="0" w:color="auto"/>
                      </w:divBdr>
                      <w:divsChild>
                        <w:div w:id="2061124692">
                          <w:marLeft w:val="0"/>
                          <w:marRight w:val="0"/>
                          <w:marTop w:val="0"/>
                          <w:marBottom w:val="0"/>
                          <w:divBdr>
                            <w:top w:val="none" w:sz="0" w:space="0" w:color="auto"/>
                            <w:left w:val="none" w:sz="0" w:space="0" w:color="auto"/>
                            <w:bottom w:val="none" w:sz="0" w:space="0" w:color="auto"/>
                            <w:right w:val="none" w:sz="0" w:space="0" w:color="auto"/>
                          </w:divBdr>
                          <w:divsChild>
                            <w:div w:id="1463424520">
                              <w:marLeft w:val="0"/>
                              <w:marRight w:val="0"/>
                              <w:marTop w:val="0"/>
                              <w:marBottom w:val="0"/>
                              <w:divBdr>
                                <w:top w:val="none" w:sz="0" w:space="0" w:color="auto"/>
                                <w:left w:val="none" w:sz="0" w:space="0" w:color="auto"/>
                                <w:bottom w:val="none" w:sz="0" w:space="0" w:color="auto"/>
                                <w:right w:val="none" w:sz="0" w:space="0" w:color="auto"/>
                              </w:divBdr>
                              <w:divsChild>
                                <w:div w:id="96490102">
                                  <w:marLeft w:val="0"/>
                                  <w:marRight w:val="0"/>
                                  <w:marTop w:val="0"/>
                                  <w:marBottom w:val="0"/>
                                  <w:divBdr>
                                    <w:top w:val="none" w:sz="0" w:space="0" w:color="auto"/>
                                    <w:left w:val="none" w:sz="0" w:space="0" w:color="auto"/>
                                    <w:bottom w:val="none" w:sz="0" w:space="0" w:color="auto"/>
                                    <w:right w:val="none" w:sz="0" w:space="0" w:color="auto"/>
                                  </w:divBdr>
                                </w:div>
                                <w:div w:id="1856920504">
                                  <w:marLeft w:val="0"/>
                                  <w:marRight w:val="0"/>
                                  <w:marTop w:val="0"/>
                                  <w:marBottom w:val="0"/>
                                  <w:divBdr>
                                    <w:top w:val="none" w:sz="0" w:space="0" w:color="auto"/>
                                    <w:left w:val="none" w:sz="0" w:space="0" w:color="auto"/>
                                    <w:bottom w:val="none" w:sz="0" w:space="0" w:color="auto"/>
                                    <w:right w:val="none" w:sz="0" w:space="0" w:color="auto"/>
                                  </w:divBdr>
                                  <w:divsChild>
                                    <w:div w:id="231505381">
                                      <w:marLeft w:val="-195"/>
                                      <w:marRight w:val="0"/>
                                      <w:marTop w:val="0"/>
                                      <w:marBottom w:val="0"/>
                                      <w:divBdr>
                                        <w:top w:val="none" w:sz="0" w:space="0" w:color="auto"/>
                                        <w:left w:val="none" w:sz="0" w:space="0" w:color="auto"/>
                                        <w:bottom w:val="none" w:sz="0" w:space="0" w:color="auto"/>
                                        <w:right w:val="none" w:sz="0" w:space="0" w:color="auto"/>
                                      </w:divBdr>
                                      <w:divsChild>
                                        <w:div w:id="1418331799">
                                          <w:marLeft w:val="90"/>
                                          <w:marRight w:val="90"/>
                                          <w:marTop w:val="0"/>
                                          <w:marBottom w:val="600"/>
                                          <w:divBdr>
                                            <w:top w:val="none" w:sz="0" w:space="0" w:color="auto"/>
                                            <w:left w:val="none" w:sz="0" w:space="0" w:color="auto"/>
                                            <w:bottom w:val="none" w:sz="0" w:space="0" w:color="auto"/>
                                            <w:right w:val="none" w:sz="0" w:space="0" w:color="auto"/>
                                          </w:divBdr>
                                          <w:divsChild>
                                            <w:div w:id="1781753148">
                                              <w:marLeft w:val="0"/>
                                              <w:marRight w:val="0"/>
                                              <w:marTop w:val="0"/>
                                              <w:marBottom w:val="0"/>
                                              <w:divBdr>
                                                <w:top w:val="none" w:sz="0" w:space="0" w:color="auto"/>
                                                <w:left w:val="none" w:sz="0" w:space="0" w:color="auto"/>
                                                <w:bottom w:val="none" w:sz="0" w:space="0" w:color="auto"/>
                                                <w:right w:val="none" w:sz="0" w:space="0" w:color="auto"/>
                                              </w:divBdr>
                                              <w:divsChild>
                                                <w:div w:id="313798686">
                                                  <w:marLeft w:val="0"/>
                                                  <w:marRight w:val="0"/>
                                                  <w:marTop w:val="0"/>
                                                  <w:marBottom w:val="0"/>
                                                  <w:divBdr>
                                                    <w:top w:val="single" w:sz="6" w:space="0" w:color="EFEFEF"/>
                                                    <w:left w:val="single" w:sz="6" w:space="0" w:color="EFEFEF"/>
                                                    <w:bottom w:val="single" w:sz="6" w:space="31" w:color="EFEFEF"/>
                                                    <w:right w:val="single" w:sz="6" w:space="0" w:color="EFEFEF"/>
                                                  </w:divBdr>
                                                  <w:divsChild>
                                                    <w:div w:id="1482381475">
                                                      <w:marLeft w:val="0"/>
                                                      <w:marRight w:val="0"/>
                                                      <w:marTop w:val="0"/>
                                                      <w:marBottom w:val="0"/>
                                                      <w:divBdr>
                                                        <w:top w:val="none" w:sz="0" w:space="0" w:color="auto"/>
                                                        <w:left w:val="none" w:sz="0" w:space="0" w:color="auto"/>
                                                        <w:bottom w:val="none" w:sz="0" w:space="0" w:color="auto"/>
                                                        <w:right w:val="none" w:sz="0" w:space="0" w:color="auto"/>
                                                      </w:divBdr>
                                                    </w:div>
                                                  </w:divsChild>
                                                </w:div>
                                                <w:div w:id="1392533687">
                                                  <w:marLeft w:val="0"/>
                                                  <w:marRight w:val="0"/>
                                                  <w:marTop w:val="0"/>
                                                  <w:marBottom w:val="0"/>
                                                  <w:divBdr>
                                                    <w:top w:val="none" w:sz="0" w:space="0" w:color="auto"/>
                                                    <w:left w:val="none" w:sz="0" w:space="0" w:color="auto"/>
                                                    <w:bottom w:val="none" w:sz="0" w:space="0" w:color="auto"/>
                                                    <w:right w:val="none" w:sz="0" w:space="0" w:color="auto"/>
                                                  </w:divBdr>
                                                  <w:divsChild>
                                                    <w:div w:id="1418677317">
                                                      <w:marLeft w:val="0"/>
                                                      <w:marRight w:val="0"/>
                                                      <w:marTop w:val="225"/>
                                                      <w:marBottom w:val="0"/>
                                                      <w:divBdr>
                                                        <w:top w:val="none" w:sz="0" w:space="0" w:color="auto"/>
                                                        <w:left w:val="none" w:sz="0" w:space="0" w:color="auto"/>
                                                        <w:bottom w:val="none" w:sz="0" w:space="0" w:color="auto"/>
                                                        <w:right w:val="none" w:sz="0" w:space="0" w:color="auto"/>
                                                      </w:divBdr>
                                                    </w:div>
                                                    <w:div w:id="640187213">
                                                      <w:marLeft w:val="0"/>
                                                      <w:marRight w:val="0"/>
                                                      <w:marTop w:val="150"/>
                                                      <w:marBottom w:val="0"/>
                                                      <w:divBdr>
                                                        <w:top w:val="none" w:sz="0" w:space="0" w:color="auto"/>
                                                        <w:left w:val="none" w:sz="0" w:space="0" w:color="auto"/>
                                                        <w:bottom w:val="none" w:sz="0" w:space="0" w:color="auto"/>
                                                        <w:right w:val="none" w:sz="0" w:space="0" w:color="auto"/>
                                                      </w:divBdr>
                                                      <w:divsChild>
                                                        <w:div w:id="1960407700">
                                                          <w:marLeft w:val="0"/>
                                                          <w:marRight w:val="0"/>
                                                          <w:marTop w:val="0"/>
                                                          <w:marBottom w:val="0"/>
                                                          <w:divBdr>
                                                            <w:top w:val="none" w:sz="0" w:space="0" w:color="auto"/>
                                                            <w:left w:val="none" w:sz="0" w:space="0" w:color="auto"/>
                                                            <w:bottom w:val="none" w:sz="0" w:space="0" w:color="auto"/>
                                                            <w:right w:val="none" w:sz="0" w:space="0" w:color="auto"/>
                                                          </w:divBdr>
                                                        </w:div>
                                                        <w:div w:id="127205454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816796">
                                          <w:marLeft w:val="90"/>
                                          <w:marRight w:val="90"/>
                                          <w:marTop w:val="0"/>
                                          <w:marBottom w:val="600"/>
                                          <w:divBdr>
                                            <w:top w:val="none" w:sz="0" w:space="0" w:color="auto"/>
                                            <w:left w:val="none" w:sz="0" w:space="0" w:color="auto"/>
                                            <w:bottom w:val="none" w:sz="0" w:space="0" w:color="auto"/>
                                            <w:right w:val="none" w:sz="0" w:space="0" w:color="auto"/>
                                          </w:divBdr>
                                          <w:divsChild>
                                            <w:div w:id="280382019">
                                              <w:marLeft w:val="0"/>
                                              <w:marRight w:val="0"/>
                                              <w:marTop w:val="0"/>
                                              <w:marBottom w:val="0"/>
                                              <w:divBdr>
                                                <w:top w:val="none" w:sz="0" w:space="0" w:color="auto"/>
                                                <w:left w:val="none" w:sz="0" w:space="0" w:color="auto"/>
                                                <w:bottom w:val="none" w:sz="0" w:space="0" w:color="auto"/>
                                                <w:right w:val="none" w:sz="0" w:space="0" w:color="auto"/>
                                              </w:divBdr>
                                              <w:divsChild>
                                                <w:div w:id="501051332">
                                                  <w:marLeft w:val="0"/>
                                                  <w:marRight w:val="0"/>
                                                  <w:marTop w:val="0"/>
                                                  <w:marBottom w:val="0"/>
                                                  <w:divBdr>
                                                    <w:top w:val="single" w:sz="6" w:space="0" w:color="EFEFEF"/>
                                                    <w:left w:val="single" w:sz="6" w:space="0" w:color="EFEFEF"/>
                                                    <w:bottom w:val="single" w:sz="6" w:space="31" w:color="EFEFEF"/>
                                                    <w:right w:val="single" w:sz="6" w:space="0" w:color="EFEFEF"/>
                                                  </w:divBdr>
                                                  <w:divsChild>
                                                    <w:div w:id="1328248180">
                                                      <w:marLeft w:val="0"/>
                                                      <w:marRight w:val="0"/>
                                                      <w:marTop w:val="0"/>
                                                      <w:marBottom w:val="0"/>
                                                      <w:divBdr>
                                                        <w:top w:val="none" w:sz="0" w:space="0" w:color="auto"/>
                                                        <w:left w:val="none" w:sz="0" w:space="0" w:color="auto"/>
                                                        <w:bottom w:val="none" w:sz="0" w:space="0" w:color="auto"/>
                                                        <w:right w:val="none" w:sz="0" w:space="0" w:color="auto"/>
                                                      </w:divBdr>
                                                    </w:div>
                                                  </w:divsChild>
                                                </w:div>
                                                <w:div w:id="1109934885">
                                                  <w:marLeft w:val="0"/>
                                                  <w:marRight w:val="0"/>
                                                  <w:marTop w:val="0"/>
                                                  <w:marBottom w:val="0"/>
                                                  <w:divBdr>
                                                    <w:top w:val="none" w:sz="0" w:space="0" w:color="auto"/>
                                                    <w:left w:val="none" w:sz="0" w:space="0" w:color="auto"/>
                                                    <w:bottom w:val="none" w:sz="0" w:space="0" w:color="auto"/>
                                                    <w:right w:val="none" w:sz="0" w:space="0" w:color="auto"/>
                                                  </w:divBdr>
                                                  <w:divsChild>
                                                    <w:div w:id="1593466055">
                                                      <w:marLeft w:val="0"/>
                                                      <w:marRight w:val="0"/>
                                                      <w:marTop w:val="225"/>
                                                      <w:marBottom w:val="0"/>
                                                      <w:divBdr>
                                                        <w:top w:val="none" w:sz="0" w:space="0" w:color="auto"/>
                                                        <w:left w:val="none" w:sz="0" w:space="0" w:color="auto"/>
                                                        <w:bottom w:val="none" w:sz="0" w:space="0" w:color="auto"/>
                                                        <w:right w:val="none" w:sz="0" w:space="0" w:color="auto"/>
                                                      </w:divBdr>
                                                    </w:div>
                                                    <w:div w:id="1948535341">
                                                      <w:marLeft w:val="0"/>
                                                      <w:marRight w:val="0"/>
                                                      <w:marTop w:val="150"/>
                                                      <w:marBottom w:val="0"/>
                                                      <w:divBdr>
                                                        <w:top w:val="none" w:sz="0" w:space="0" w:color="auto"/>
                                                        <w:left w:val="none" w:sz="0" w:space="0" w:color="auto"/>
                                                        <w:bottom w:val="none" w:sz="0" w:space="0" w:color="auto"/>
                                                        <w:right w:val="none" w:sz="0" w:space="0" w:color="auto"/>
                                                      </w:divBdr>
                                                      <w:divsChild>
                                                        <w:div w:id="1067071230">
                                                          <w:marLeft w:val="0"/>
                                                          <w:marRight w:val="0"/>
                                                          <w:marTop w:val="0"/>
                                                          <w:marBottom w:val="0"/>
                                                          <w:divBdr>
                                                            <w:top w:val="none" w:sz="0" w:space="0" w:color="auto"/>
                                                            <w:left w:val="none" w:sz="0" w:space="0" w:color="auto"/>
                                                            <w:bottom w:val="none" w:sz="0" w:space="0" w:color="auto"/>
                                                            <w:right w:val="none" w:sz="0" w:space="0" w:color="auto"/>
                                                          </w:divBdr>
                                                        </w:div>
                                                        <w:div w:id="13869523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00993">
                                          <w:marLeft w:val="90"/>
                                          <w:marRight w:val="90"/>
                                          <w:marTop w:val="0"/>
                                          <w:marBottom w:val="600"/>
                                          <w:divBdr>
                                            <w:top w:val="none" w:sz="0" w:space="0" w:color="auto"/>
                                            <w:left w:val="none" w:sz="0" w:space="0" w:color="auto"/>
                                            <w:bottom w:val="none" w:sz="0" w:space="0" w:color="auto"/>
                                            <w:right w:val="none" w:sz="0" w:space="0" w:color="auto"/>
                                          </w:divBdr>
                                          <w:divsChild>
                                            <w:div w:id="1694305958">
                                              <w:marLeft w:val="0"/>
                                              <w:marRight w:val="0"/>
                                              <w:marTop w:val="0"/>
                                              <w:marBottom w:val="0"/>
                                              <w:divBdr>
                                                <w:top w:val="none" w:sz="0" w:space="0" w:color="auto"/>
                                                <w:left w:val="none" w:sz="0" w:space="0" w:color="auto"/>
                                                <w:bottom w:val="none" w:sz="0" w:space="0" w:color="auto"/>
                                                <w:right w:val="none" w:sz="0" w:space="0" w:color="auto"/>
                                              </w:divBdr>
                                              <w:divsChild>
                                                <w:div w:id="879632586">
                                                  <w:marLeft w:val="0"/>
                                                  <w:marRight w:val="0"/>
                                                  <w:marTop w:val="0"/>
                                                  <w:marBottom w:val="0"/>
                                                  <w:divBdr>
                                                    <w:top w:val="single" w:sz="6" w:space="0" w:color="EFEFEF"/>
                                                    <w:left w:val="single" w:sz="6" w:space="0" w:color="EFEFEF"/>
                                                    <w:bottom w:val="single" w:sz="6" w:space="31" w:color="EFEFEF"/>
                                                    <w:right w:val="single" w:sz="6" w:space="0" w:color="EFEFEF"/>
                                                  </w:divBdr>
                                                  <w:divsChild>
                                                    <w:div w:id="1908027924">
                                                      <w:marLeft w:val="0"/>
                                                      <w:marRight w:val="0"/>
                                                      <w:marTop w:val="0"/>
                                                      <w:marBottom w:val="0"/>
                                                      <w:divBdr>
                                                        <w:top w:val="none" w:sz="0" w:space="0" w:color="auto"/>
                                                        <w:left w:val="none" w:sz="0" w:space="0" w:color="auto"/>
                                                        <w:bottom w:val="none" w:sz="0" w:space="0" w:color="auto"/>
                                                        <w:right w:val="none" w:sz="0" w:space="0" w:color="auto"/>
                                                      </w:divBdr>
                                                    </w:div>
                                                  </w:divsChild>
                                                </w:div>
                                                <w:div w:id="895970681">
                                                  <w:marLeft w:val="0"/>
                                                  <w:marRight w:val="0"/>
                                                  <w:marTop w:val="0"/>
                                                  <w:marBottom w:val="0"/>
                                                  <w:divBdr>
                                                    <w:top w:val="none" w:sz="0" w:space="0" w:color="auto"/>
                                                    <w:left w:val="none" w:sz="0" w:space="0" w:color="auto"/>
                                                    <w:bottom w:val="none" w:sz="0" w:space="0" w:color="auto"/>
                                                    <w:right w:val="none" w:sz="0" w:space="0" w:color="auto"/>
                                                  </w:divBdr>
                                                  <w:divsChild>
                                                    <w:div w:id="1217930070">
                                                      <w:marLeft w:val="0"/>
                                                      <w:marRight w:val="0"/>
                                                      <w:marTop w:val="225"/>
                                                      <w:marBottom w:val="0"/>
                                                      <w:divBdr>
                                                        <w:top w:val="none" w:sz="0" w:space="0" w:color="auto"/>
                                                        <w:left w:val="none" w:sz="0" w:space="0" w:color="auto"/>
                                                        <w:bottom w:val="none" w:sz="0" w:space="0" w:color="auto"/>
                                                        <w:right w:val="none" w:sz="0" w:space="0" w:color="auto"/>
                                                      </w:divBdr>
                                                    </w:div>
                                                    <w:div w:id="1159617941">
                                                      <w:marLeft w:val="0"/>
                                                      <w:marRight w:val="0"/>
                                                      <w:marTop w:val="150"/>
                                                      <w:marBottom w:val="0"/>
                                                      <w:divBdr>
                                                        <w:top w:val="none" w:sz="0" w:space="0" w:color="auto"/>
                                                        <w:left w:val="none" w:sz="0" w:space="0" w:color="auto"/>
                                                        <w:bottom w:val="none" w:sz="0" w:space="0" w:color="auto"/>
                                                        <w:right w:val="none" w:sz="0" w:space="0" w:color="auto"/>
                                                      </w:divBdr>
                                                      <w:divsChild>
                                                        <w:div w:id="1247298769">
                                                          <w:marLeft w:val="0"/>
                                                          <w:marRight w:val="0"/>
                                                          <w:marTop w:val="0"/>
                                                          <w:marBottom w:val="0"/>
                                                          <w:divBdr>
                                                            <w:top w:val="none" w:sz="0" w:space="0" w:color="auto"/>
                                                            <w:left w:val="none" w:sz="0" w:space="0" w:color="auto"/>
                                                            <w:bottom w:val="none" w:sz="0" w:space="0" w:color="auto"/>
                                                            <w:right w:val="none" w:sz="0" w:space="0" w:color="auto"/>
                                                          </w:divBdr>
                                                        </w:div>
                                                        <w:div w:id="155458652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057325">
                                          <w:marLeft w:val="90"/>
                                          <w:marRight w:val="90"/>
                                          <w:marTop w:val="0"/>
                                          <w:marBottom w:val="600"/>
                                          <w:divBdr>
                                            <w:top w:val="none" w:sz="0" w:space="0" w:color="auto"/>
                                            <w:left w:val="none" w:sz="0" w:space="0" w:color="auto"/>
                                            <w:bottom w:val="none" w:sz="0" w:space="0" w:color="auto"/>
                                            <w:right w:val="none" w:sz="0" w:space="0" w:color="auto"/>
                                          </w:divBdr>
                                          <w:divsChild>
                                            <w:div w:id="546530893">
                                              <w:marLeft w:val="0"/>
                                              <w:marRight w:val="0"/>
                                              <w:marTop w:val="0"/>
                                              <w:marBottom w:val="0"/>
                                              <w:divBdr>
                                                <w:top w:val="none" w:sz="0" w:space="0" w:color="auto"/>
                                                <w:left w:val="none" w:sz="0" w:space="0" w:color="auto"/>
                                                <w:bottom w:val="none" w:sz="0" w:space="0" w:color="auto"/>
                                                <w:right w:val="none" w:sz="0" w:space="0" w:color="auto"/>
                                              </w:divBdr>
                                              <w:divsChild>
                                                <w:div w:id="177281908">
                                                  <w:marLeft w:val="0"/>
                                                  <w:marRight w:val="0"/>
                                                  <w:marTop w:val="0"/>
                                                  <w:marBottom w:val="0"/>
                                                  <w:divBdr>
                                                    <w:top w:val="single" w:sz="6" w:space="0" w:color="EFEFEF"/>
                                                    <w:left w:val="single" w:sz="6" w:space="0" w:color="EFEFEF"/>
                                                    <w:bottom w:val="single" w:sz="6" w:space="31" w:color="EFEFEF"/>
                                                    <w:right w:val="single" w:sz="6" w:space="0" w:color="EFEFEF"/>
                                                  </w:divBdr>
                                                  <w:divsChild>
                                                    <w:div w:id="983512715">
                                                      <w:marLeft w:val="0"/>
                                                      <w:marRight w:val="0"/>
                                                      <w:marTop w:val="0"/>
                                                      <w:marBottom w:val="0"/>
                                                      <w:divBdr>
                                                        <w:top w:val="none" w:sz="0" w:space="0" w:color="auto"/>
                                                        <w:left w:val="none" w:sz="0" w:space="0" w:color="auto"/>
                                                        <w:bottom w:val="none" w:sz="0" w:space="0" w:color="auto"/>
                                                        <w:right w:val="none" w:sz="0" w:space="0" w:color="auto"/>
                                                      </w:divBdr>
                                                    </w:div>
                                                  </w:divsChild>
                                                </w:div>
                                                <w:div w:id="181864836">
                                                  <w:marLeft w:val="0"/>
                                                  <w:marRight w:val="0"/>
                                                  <w:marTop w:val="0"/>
                                                  <w:marBottom w:val="0"/>
                                                  <w:divBdr>
                                                    <w:top w:val="none" w:sz="0" w:space="0" w:color="auto"/>
                                                    <w:left w:val="none" w:sz="0" w:space="0" w:color="auto"/>
                                                    <w:bottom w:val="none" w:sz="0" w:space="0" w:color="auto"/>
                                                    <w:right w:val="none" w:sz="0" w:space="0" w:color="auto"/>
                                                  </w:divBdr>
                                                  <w:divsChild>
                                                    <w:div w:id="1140196715">
                                                      <w:marLeft w:val="0"/>
                                                      <w:marRight w:val="0"/>
                                                      <w:marTop w:val="225"/>
                                                      <w:marBottom w:val="0"/>
                                                      <w:divBdr>
                                                        <w:top w:val="none" w:sz="0" w:space="0" w:color="auto"/>
                                                        <w:left w:val="none" w:sz="0" w:space="0" w:color="auto"/>
                                                        <w:bottom w:val="none" w:sz="0" w:space="0" w:color="auto"/>
                                                        <w:right w:val="none" w:sz="0" w:space="0" w:color="auto"/>
                                                      </w:divBdr>
                                                    </w:div>
                                                    <w:div w:id="1096827689">
                                                      <w:marLeft w:val="0"/>
                                                      <w:marRight w:val="0"/>
                                                      <w:marTop w:val="150"/>
                                                      <w:marBottom w:val="0"/>
                                                      <w:divBdr>
                                                        <w:top w:val="none" w:sz="0" w:space="0" w:color="auto"/>
                                                        <w:left w:val="none" w:sz="0" w:space="0" w:color="auto"/>
                                                        <w:bottom w:val="none" w:sz="0" w:space="0" w:color="auto"/>
                                                        <w:right w:val="none" w:sz="0" w:space="0" w:color="auto"/>
                                                      </w:divBdr>
                                                      <w:divsChild>
                                                        <w:div w:id="629171614">
                                                          <w:marLeft w:val="0"/>
                                                          <w:marRight w:val="0"/>
                                                          <w:marTop w:val="0"/>
                                                          <w:marBottom w:val="0"/>
                                                          <w:divBdr>
                                                            <w:top w:val="none" w:sz="0" w:space="0" w:color="auto"/>
                                                            <w:left w:val="none" w:sz="0" w:space="0" w:color="auto"/>
                                                            <w:bottom w:val="none" w:sz="0" w:space="0" w:color="auto"/>
                                                            <w:right w:val="none" w:sz="0" w:space="0" w:color="auto"/>
                                                          </w:divBdr>
                                                        </w:div>
                                                        <w:div w:id="180087442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314723">
                              <w:marLeft w:val="0"/>
                              <w:marRight w:val="0"/>
                              <w:marTop w:val="0"/>
                              <w:marBottom w:val="0"/>
                              <w:divBdr>
                                <w:top w:val="none" w:sz="0" w:space="0" w:color="auto"/>
                                <w:left w:val="none" w:sz="0" w:space="0" w:color="auto"/>
                                <w:bottom w:val="none" w:sz="0" w:space="0" w:color="auto"/>
                                <w:right w:val="none" w:sz="0" w:space="0" w:color="auto"/>
                              </w:divBdr>
                              <w:divsChild>
                                <w:div w:id="1059092524">
                                  <w:marLeft w:val="0"/>
                                  <w:marRight w:val="0"/>
                                  <w:marTop w:val="0"/>
                                  <w:marBottom w:val="0"/>
                                  <w:divBdr>
                                    <w:top w:val="none" w:sz="0" w:space="0" w:color="auto"/>
                                    <w:left w:val="none" w:sz="0" w:space="0" w:color="auto"/>
                                    <w:bottom w:val="none" w:sz="0" w:space="0" w:color="auto"/>
                                    <w:right w:val="none" w:sz="0" w:space="0" w:color="auto"/>
                                  </w:divBdr>
                                  <w:divsChild>
                                    <w:div w:id="1157114867">
                                      <w:marLeft w:val="0"/>
                                      <w:marRight w:val="0"/>
                                      <w:marTop w:val="45"/>
                                      <w:marBottom w:val="150"/>
                                      <w:divBdr>
                                        <w:top w:val="none" w:sz="0" w:space="0" w:color="auto"/>
                                        <w:left w:val="none" w:sz="0" w:space="0" w:color="auto"/>
                                        <w:bottom w:val="none" w:sz="0" w:space="0" w:color="auto"/>
                                        <w:right w:val="none" w:sz="0" w:space="0" w:color="auto"/>
                                      </w:divBdr>
                                    </w:div>
                                    <w:div w:id="694887501">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911412">
              <w:marLeft w:val="0"/>
              <w:marRight w:val="0"/>
              <w:marTop w:val="0"/>
              <w:marBottom w:val="0"/>
              <w:divBdr>
                <w:top w:val="none" w:sz="0" w:space="0" w:color="auto"/>
                <w:left w:val="none" w:sz="0" w:space="0" w:color="auto"/>
                <w:bottom w:val="none" w:sz="0" w:space="0" w:color="auto"/>
                <w:right w:val="none" w:sz="0" w:space="0" w:color="auto"/>
              </w:divBdr>
              <w:divsChild>
                <w:div w:id="1965501032">
                  <w:marLeft w:val="0"/>
                  <w:marRight w:val="0"/>
                  <w:marTop w:val="0"/>
                  <w:marBottom w:val="0"/>
                  <w:divBdr>
                    <w:top w:val="none" w:sz="0" w:space="0" w:color="auto"/>
                    <w:left w:val="none" w:sz="0" w:space="0" w:color="auto"/>
                    <w:bottom w:val="none" w:sz="0" w:space="0" w:color="auto"/>
                    <w:right w:val="none" w:sz="0" w:space="0" w:color="auto"/>
                  </w:divBdr>
                  <w:divsChild>
                    <w:div w:id="1176267827">
                      <w:marLeft w:val="0"/>
                      <w:marRight w:val="0"/>
                      <w:marTop w:val="0"/>
                      <w:marBottom w:val="0"/>
                      <w:divBdr>
                        <w:top w:val="none" w:sz="0" w:space="0" w:color="auto"/>
                        <w:left w:val="none" w:sz="0" w:space="0" w:color="auto"/>
                        <w:bottom w:val="none" w:sz="0" w:space="0" w:color="auto"/>
                        <w:right w:val="none" w:sz="0" w:space="0" w:color="auto"/>
                      </w:divBdr>
                    </w:div>
                    <w:div w:id="1464158624">
                      <w:marLeft w:val="450"/>
                      <w:marRight w:val="450"/>
                      <w:marTop w:val="0"/>
                      <w:marBottom w:val="0"/>
                      <w:divBdr>
                        <w:top w:val="none" w:sz="0" w:space="0" w:color="auto"/>
                        <w:left w:val="none" w:sz="0" w:space="0" w:color="auto"/>
                        <w:bottom w:val="none" w:sz="0" w:space="0" w:color="auto"/>
                        <w:right w:val="none" w:sz="0" w:space="0" w:color="auto"/>
                      </w:divBdr>
                      <w:divsChild>
                        <w:div w:id="583535510">
                          <w:marLeft w:val="0"/>
                          <w:marRight w:val="0"/>
                          <w:marTop w:val="0"/>
                          <w:marBottom w:val="0"/>
                          <w:divBdr>
                            <w:top w:val="none" w:sz="0" w:space="0" w:color="auto"/>
                            <w:left w:val="none" w:sz="0" w:space="0" w:color="auto"/>
                            <w:bottom w:val="none" w:sz="0" w:space="0" w:color="auto"/>
                            <w:right w:val="none" w:sz="0" w:space="0" w:color="auto"/>
                          </w:divBdr>
                          <w:divsChild>
                            <w:div w:id="2092507090">
                              <w:marLeft w:val="0"/>
                              <w:marRight w:val="0"/>
                              <w:marTop w:val="0"/>
                              <w:marBottom w:val="0"/>
                              <w:divBdr>
                                <w:top w:val="none" w:sz="0" w:space="0" w:color="auto"/>
                                <w:left w:val="none" w:sz="0" w:space="0" w:color="auto"/>
                                <w:bottom w:val="none" w:sz="0" w:space="0" w:color="auto"/>
                                <w:right w:val="none" w:sz="0" w:space="0" w:color="auto"/>
                              </w:divBdr>
                            </w:div>
                            <w:div w:id="1311323645">
                              <w:marLeft w:val="0"/>
                              <w:marRight w:val="0"/>
                              <w:marTop w:val="0"/>
                              <w:marBottom w:val="0"/>
                              <w:divBdr>
                                <w:top w:val="none" w:sz="0" w:space="0" w:color="auto"/>
                                <w:left w:val="none" w:sz="0" w:space="0" w:color="auto"/>
                                <w:bottom w:val="none" w:sz="0" w:space="0" w:color="auto"/>
                                <w:right w:val="none" w:sz="0" w:space="0" w:color="auto"/>
                              </w:divBdr>
                            </w:div>
                            <w:div w:id="1273710174">
                              <w:marLeft w:val="0"/>
                              <w:marRight w:val="0"/>
                              <w:marTop w:val="0"/>
                              <w:marBottom w:val="0"/>
                              <w:divBdr>
                                <w:top w:val="none" w:sz="0" w:space="0" w:color="auto"/>
                                <w:left w:val="none" w:sz="0" w:space="0" w:color="auto"/>
                                <w:bottom w:val="none" w:sz="0" w:space="0" w:color="auto"/>
                                <w:right w:val="none" w:sz="0" w:space="0" w:color="auto"/>
                              </w:divBdr>
                            </w:div>
                            <w:div w:id="258292883">
                              <w:marLeft w:val="0"/>
                              <w:marRight w:val="0"/>
                              <w:marTop w:val="0"/>
                              <w:marBottom w:val="0"/>
                              <w:divBdr>
                                <w:top w:val="none" w:sz="0" w:space="0" w:color="auto"/>
                                <w:left w:val="none" w:sz="0" w:space="0" w:color="auto"/>
                                <w:bottom w:val="none" w:sz="0" w:space="0" w:color="auto"/>
                                <w:right w:val="none" w:sz="0" w:space="0" w:color="auto"/>
                              </w:divBdr>
                            </w:div>
                            <w:div w:id="1664889957">
                              <w:marLeft w:val="0"/>
                              <w:marRight w:val="0"/>
                              <w:marTop w:val="0"/>
                              <w:marBottom w:val="0"/>
                              <w:divBdr>
                                <w:top w:val="none" w:sz="0" w:space="0" w:color="auto"/>
                                <w:left w:val="none" w:sz="0" w:space="0" w:color="auto"/>
                                <w:bottom w:val="none" w:sz="0" w:space="0" w:color="auto"/>
                                <w:right w:val="none" w:sz="0" w:space="0" w:color="auto"/>
                              </w:divBdr>
                            </w:div>
                          </w:divsChild>
                        </w:div>
                        <w:div w:id="164053149">
                          <w:marLeft w:val="0"/>
                          <w:marRight w:val="0"/>
                          <w:marTop w:val="0"/>
                          <w:marBottom w:val="0"/>
                          <w:divBdr>
                            <w:top w:val="none" w:sz="0" w:space="0" w:color="auto"/>
                            <w:left w:val="none" w:sz="0" w:space="0" w:color="auto"/>
                            <w:bottom w:val="none" w:sz="0" w:space="0" w:color="auto"/>
                            <w:right w:val="none" w:sz="0" w:space="0" w:color="auto"/>
                          </w:divBdr>
                          <w:divsChild>
                            <w:div w:id="282737973">
                              <w:marLeft w:val="0"/>
                              <w:marRight w:val="0"/>
                              <w:marTop w:val="0"/>
                              <w:marBottom w:val="0"/>
                              <w:divBdr>
                                <w:top w:val="none" w:sz="0" w:space="0" w:color="auto"/>
                                <w:left w:val="none" w:sz="0" w:space="0" w:color="auto"/>
                                <w:bottom w:val="none" w:sz="0" w:space="0" w:color="auto"/>
                                <w:right w:val="none" w:sz="0" w:space="0" w:color="auto"/>
                              </w:divBdr>
                            </w:div>
                            <w:div w:id="1168132533">
                              <w:marLeft w:val="0"/>
                              <w:marRight w:val="0"/>
                              <w:marTop w:val="0"/>
                              <w:marBottom w:val="0"/>
                              <w:divBdr>
                                <w:top w:val="none" w:sz="0" w:space="0" w:color="auto"/>
                                <w:left w:val="none" w:sz="0" w:space="0" w:color="auto"/>
                                <w:bottom w:val="none" w:sz="0" w:space="0" w:color="auto"/>
                                <w:right w:val="none" w:sz="0" w:space="0" w:color="auto"/>
                              </w:divBdr>
                            </w:div>
                            <w:div w:id="1106384968">
                              <w:marLeft w:val="0"/>
                              <w:marRight w:val="0"/>
                              <w:marTop w:val="0"/>
                              <w:marBottom w:val="0"/>
                              <w:divBdr>
                                <w:top w:val="none" w:sz="0" w:space="0" w:color="auto"/>
                                <w:left w:val="none" w:sz="0" w:space="0" w:color="auto"/>
                                <w:bottom w:val="none" w:sz="0" w:space="0" w:color="auto"/>
                                <w:right w:val="none" w:sz="0" w:space="0" w:color="auto"/>
                              </w:divBdr>
                            </w:div>
                          </w:divsChild>
                        </w:div>
                        <w:div w:id="998310654">
                          <w:marLeft w:val="0"/>
                          <w:marRight w:val="0"/>
                          <w:marTop w:val="0"/>
                          <w:marBottom w:val="0"/>
                          <w:divBdr>
                            <w:top w:val="none" w:sz="0" w:space="0" w:color="auto"/>
                            <w:left w:val="none" w:sz="0" w:space="0" w:color="auto"/>
                            <w:bottom w:val="none" w:sz="0" w:space="0" w:color="auto"/>
                            <w:right w:val="none" w:sz="0" w:space="0" w:color="auto"/>
                          </w:divBdr>
                          <w:divsChild>
                            <w:div w:id="1530756501">
                              <w:marLeft w:val="0"/>
                              <w:marRight w:val="0"/>
                              <w:marTop w:val="0"/>
                              <w:marBottom w:val="0"/>
                              <w:divBdr>
                                <w:top w:val="none" w:sz="0" w:space="0" w:color="auto"/>
                                <w:left w:val="none" w:sz="0" w:space="0" w:color="auto"/>
                                <w:bottom w:val="none" w:sz="0" w:space="0" w:color="auto"/>
                                <w:right w:val="none" w:sz="0" w:space="0" w:color="auto"/>
                              </w:divBdr>
                            </w:div>
                            <w:div w:id="1898513737">
                              <w:marLeft w:val="0"/>
                              <w:marRight w:val="0"/>
                              <w:marTop w:val="0"/>
                              <w:marBottom w:val="0"/>
                              <w:divBdr>
                                <w:top w:val="none" w:sz="0" w:space="0" w:color="auto"/>
                                <w:left w:val="none" w:sz="0" w:space="0" w:color="auto"/>
                                <w:bottom w:val="none" w:sz="0" w:space="0" w:color="auto"/>
                                <w:right w:val="none" w:sz="0" w:space="0" w:color="auto"/>
                              </w:divBdr>
                            </w:div>
                            <w:div w:id="12881227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56028468">
                      <w:marLeft w:val="0"/>
                      <w:marRight w:val="0"/>
                      <w:marTop w:val="0"/>
                      <w:marBottom w:val="0"/>
                      <w:divBdr>
                        <w:top w:val="none" w:sz="0" w:space="0" w:color="auto"/>
                        <w:left w:val="none" w:sz="0" w:space="0" w:color="auto"/>
                        <w:bottom w:val="none" w:sz="0" w:space="0" w:color="auto"/>
                        <w:right w:val="none" w:sz="0" w:space="0" w:color="auto"/>
                      </w:divBdr>
                      <w:divsChild>
                        <w:div w:id="29225363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95563812">
          <w:marLeft w:val="0"/>
          <w:marRight w:val="0"/>
          <w:marTop w:val="0"/>
          <w:marBottom w:val="0"/>
          <w:divBdr>
            <w:top w:val="none" w:sz="0" w:space="0" w:color="auto"/>
            <w:left w:val="none" w:sz="0" w:space="0" w:color="auto"/>
            <w:bottom w:val="none" w:sz="0" w:space="0" w:color="auto"/>
            <w:right w:val="none" w:sz="0" w:space="0" w:color="auto"/>
          </w:divBdr>
          <w:divsChild>
            <w:div w:id="357970687">
              <w:marLeft w:val="0"/>
              <w:marRight w:val="0"/>
              <w:marTop w:val="0"/>
              <w:marBottom w:val="0"/>
              <w:divBdr>
                <w:top w:val="none" w:sz="0" w:space="0" w:color="auto"/>
                <w:left w:val="none" w:sz="0" w:space="0" w:color="auto"/>
                <w:bottom w:val="none" w:sz="0" w:space="0" w:color="auto"/>
                <w:right w:val="none" w:sz="0" w:space="0" w:color="auto"/>
              </w:divBdr>
              <w:divsChild>
                <w:div w:id="410395628">
                  <w:marLeft w:val="0"/>
                  <w:marRight w:val="0"/>
                  <w:marTop w:val="0"/>
                  <w:marBottom w:val="0"/>
                  <w:divBdr>
                    <w:top w:val="none" w:sz="0" w:space="0" w:color="auto"/>
                    <w:left w:val="none" w:sz="0" w:space="0" w:color="auto"/>
                    <w:bottom w:val="none" w:sz="0" w:space="0" w:color="auto"/>
                    <w:right w:val="none" w:sz="0" w:space="0" w:color="auto"/>
                  </w:divBdr>
                  <w:divsChild>
                    <w:div w:id="161482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625</Words>
  <Characters>3563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Людмила Кучер</cp:lastModifiedBy>
  <cp:revision>5</cp:revision>
  <dcterms:created xsi:type="dcterms:W3CDTF">2023-10-16T07:16:00Z</dcterms:created>
  <dcterms:modified xsi:type="dcterms:W3CDTF">2023-12-08T11:53:00Z</dcterms:modified>
</cp:coreProperties>
</file>