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F" w:rsidRPr="000F0873" w:rsidRDefault="0061350F" w:rsidP="0061350F">
      <w:pPr>
        <w:jc w:val="both"/>
        <w:rPr>
          <w:rFonts w:ascii="Times New Roman" w:hAnsi="Times New Roman" w:cs="Times New Roman"/>
          <w:sz w:val="28"/>
          <w:szCs w:val="28"/>
        </w:rPr>
      </w:pPr>
      <w:r w:rsidRPr="009576FD">
        <w:rPr>
          <w:rFonts w:ascii="Times New Roman" w:hAnsi="Times New Roman" w:cs="Times New Roman"/>
          <w:b/>
          <w:i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 w:rsidRPr="00D158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Особливості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організації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державної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влади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місцевого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самоврядування</w:t>
      </w:r>
      <w:proofErr w:type="spellEnd"/>
      <w:r w:rsidRPr="000F0873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0F0873">
        <w:rPr>
          <w:rFonts w:ascii="Times New Roman" w:hAnsi="Times New Roman" w:cs="Times New Roman"/>
          <w:sz w:val="40"/>
          <w:szCs w:val="40"/>
        </w:rPr>
        <w:t>Україні</w:t>
      </w:r>
      <w:proofErr w:type="spellEnd"/>
    </w:p>
    <w:p w:rsidR="0061350F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6FD">
        <w:rPr>
          <w:rFonts w:ascii="Times New Roman" w:hAnsi="Times New Roman" w:cs="Times New Roman"/>
          <w:b/>
          <w:i/>
          <w:sz w:val="40"/>
          <w:szCs w:val="40"/>
        </w:rPr>
        <w:t>МЕТА</w:t>
      </w:r>
      <w:r w:rsidRPr="00D15885">
        <w:rPr>
          <w:rFonts w:ascii="Times New Roman" w:hAnsi="Times New Roman" w:cs="Times New Roman"/>
          <w:b/>
          <w:sz w:val="40"/>
          <w:szCs w:val="40"/>
        </w:rPr>
        <w:t>:</w:t>
      </w:r>
      <w:r w:rsidRPr="00D158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15885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gramStart"/>
      <w:r w:rsidRPr="00D15885">
        <w:rPr>
          <w:rFonts w:ascii="Times New Roman" w:hAnsi="Times New Roman" w:cs="Times New Roman"/>
          <w:sz w:val="28"/>
          <w:szCs w:val="28"/>
        </w:rPr>
        <w:t>демократичного</w:t>
      </w:r>
      <w:proofErr w:type="gramEnd"/>
      <w:r w:rsidRPr="00D15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88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158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15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0F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сприяти  залученню  учнів  до  розв’язання  питань  громадського  життя</w:t>
      </w:r>
      <w:r w:rsidRPr="00D15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 школи,  територіальної  громади,  держави</w:t>
      </w:r>
      <w:r w:rsidRPr="00D158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50F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активну громадянську активність, високу мотивацію</w:t>
      </w: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до виявлення ініціативи у вирішенні справ громади та суспільства,</w:t>
      </w:r>
    </w:p>
    <w:p w:rsidR="0061350F" w:rsidRPr="000F0873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</w:t>
      </w: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готовн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0F0873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громадського обов’язку, активної громадянської ді</w:t>
      </w:r>
      <w:r>
        <w:rPr>
          <w:rFonts w:ascii="Times New Roman" w:hAnsi="Times New Roman" w:cs="Times New Roman"/>
          <w:sz w:val="28"/>
          <w:szCs w:val="28"/>
          <w:lang w:val="uk-UA"/>
        </w:rPr>
        <w:t>ї, свідомого політичного вибору на основі Хартії вільної людини.</w:t>
      </w:r>
    </w:p>
    <w:p w:rsidR="0061350F" w:rsidRDefault="0061350F" w:rsidP="0061350F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6D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4A6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14A6D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Правознавство. Практичний  курс </w:t>
      </w:r>
      <w:r w:rsidRPr="00714A6D">
        <w:rPr>
          <w:rFonts w:ascii="Times New Roman" w:hAnsi="Times New Roman" w:cs="Times New Roman"/>
          <w:sz w:val="28"/>
          <w:szCs w:val="28"/>
          <w:lang w:val="uk-UA"/>
        </w:rPr>
        <w:t>. – К.: 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рамота</w:t>
      </w:r>
      <w:r w:rsidRPr="00714A6D">
        <w:rPr>
          <w:rFonts w:ascii="Times New Roman" w:hAnsi="Times New Roman" w:cs="Times New Roman"/>
          <w:sz w:val="28"/>
          <w:szCs w:val="28"/>
          <w:lang w:val="uk-UA"/>
        </w:rPr>
        <w:t>, 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14A6D">
        <w:rPr>
          <w:rFonts w:ascii="Times New Roman" w:hAnsi="Times New Roman" w:cs="Times New Roman"/>
          <w:sz w:val="28"/>
          <w:szCs w:val="28"/>
          <w:lang w:val="uk-UA"/>
        </w:rPr>
        <w:t>.,    Конституція  Україн</w:t>
      </w:r>
      <w:r w:rsidRPr="00D15885">
        <w:rPr>
          <w:rFonts w:ascii="Times New Roman" w:hAnsi="Times New Roman" w:cs="Times New Roman"/>
          <w:sz w:val="28"/>
          <w:szCs w:val="28"/>
          <w:lang w:val="uk-UA"/>
        </w:rPr>
        <w:t xml:space="preserve">и, Закони України «Про всеукраїнський та місцевий </w:t>
      </w:r>
      <w:proofErr w:type="spellStart"/>
      <w:r w:rsidRPr="00D15885">
        <w:rPr>
          <w:rFonts w:ascii="Times New Roman" w:hAnsi="Times New Roman" w:cs="Times New Roman"/>
          <w:sz w:val="28"/>
          <w:szCs w:val="28"/>
          <w:lang w:val="uk-UA"/>
        </w:rPr>
        <w:t>рефендуми</w:t>
      </w:r>
      <w:proofErr w:type="spellEnd"/>
      <w:r w:rsidRPr="00D15885">
        <w:rPr>
          <w:rFonts w:ascii="Times New Roman" w:hAnsi="Times New Roman" w:cs="Times New Roman"/>
          <w:sz w:val="28"/>
          <w:szCs w:val="28"/>
          <w:lang w:val="uk-UA"/>
        </w:rPr>
        <w:t>», «Про місцеве самоврядування в Україні». «Про об</w:t>
      </w:r>
      <w:r w:rsidRPr="00020D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15885">
        <w:rPr>
          <w:rFonts w:ascii="Times New Roman" w:hAnsi="Times New Roman" w:cs="Times New Roman"/>
          <w:sz w:val="28"/>
          <w:szCs w:val="28"/>
          <w:lang w:val="uk-UA"/>
        </w:rPr>
        <w:t xml:space="preserve">єднання громадян», </w:t>
      </w:r>
      <w:r>
        <w:rPr>
          <w:rFonts w:ascii="Times New Roman" w:hAnsi="Times New Roman" w:cs="Times New Roman"/>
          <w:sz w:val="28"/>
          <w:szCs w:val="28"/>
          <w:lang w:val="uk-UA"/>
        </w:rPr>
        <w:t>Хартія вільної людини.</w:t>
      </w:r>
    </w:p>
    <w:p w:rsidR="0061350F" w:rsidRPr="002A6DA6" w:rsidRDefault="0061350F" w:rsidP="0061350F">
      <w:pPr>
        <w:tabs>
          <w:tab w:val="left" w:pos="3150"/>
        </w:tabs>
        <w:jc w:val="both"/>
        <w:rPr>
          <w:rFonts w:ascii="Times New Roman" w:hAnsi="Times New Roman" w:cs="Times New Roman"/>
          <w:i/>
          <w:iCs/>
          <w:lang w:val="uk-UA"/>
        </w:rPr>
      </w:pPr>
      <w:r w:rsidRPr="002A6DA6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демократія, громадські організації,  громада,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DA6">
        <w:rPr>
          <w:rFonts w:ascii="Times New Roman" w:hAnsi="Times New Roman" w:cs="Times New Roman"/>
          <w:sz w:val="28"/>
          <w:szCs w:val="28"/>
          <w:lang w:val="uk-UA"/>
        </w:rPr>
        <w:t>громадянська ініціатива,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50F" w:rsidRDefault="0061350F" w:rsidP="006135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Епіграф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A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уроку: «Не питай, що твоя батьківщина може зробити для тебе, — запитай, що ти можеш зробити для своєї батьківщини» (Джон Кеннеді, президент США).</w:t>
      </w:r>
    </w:p>
    <w:p w:rsidR="0061350F" w:rsidRPr="002A6DA6" w:rsidRDefault="0061350F" w:rsidP="0061350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6D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«Демократія пропонує правити кожному з нас, інакше кажучи, всі ми маємо владу втручатися в суспільні справи».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2A6D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Іспанський  філософ</w:t>
      </w:r>
      <w:r w:rsidRPr="002A6D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X. </w:t>
      </w:r>
      <w:proofErr w:type="spellStart"/>
      <w:r w:rsidRPr="002A6DA6">
        <w:rPr>
          <w:rFonts w:ascii="Times New Roman" w:hAnsi="Times New Roman" w:cs="Times New Roman"/>
          <w:b/>
          <w:i/>
          <w:sz w:val="28"/>
          <w:szCs w:val="28"/>
          <w:lang w:val="uk-UA"/>
        </w:rPr>
        <w:t>Ортеґа-і-Ґассета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61350F" w:rsidRPr="00D15885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350F" w:rsidRPr="00D15885" w:rsidRDefault="0061350F" w:rsidP="006135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5885">
        <w:rPr>
          <w:rFonts w:ascii="Times New Roman" w:hAnsi="Times New Roman" w:cs="Times New Roman"/>
          <w:b/>
          <w:sz w:val="32"/>
          <w:szCs w:val="32"/>
          <w:lang w:val="uk-UA"/>
        </w:rPr>
        <w:t>ХІД УРОКУ:</w:t>
      </w:r>
    </w:p>
    <w:p w:rsidR="0061350F" w:rsidRPr="00D15885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61350F" w:rsidRDefault="0061350F" w:rsidP="0061350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61350F" w:rsidRPr="00020D4F" w:rsidRDefault="0061350F" w:rsidP="006135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– велика вчителька життя. Вона постійно надає нам дуже важливі уроки, на основ яких ми маємо робити певні висновки. Події, що відбуваються тепер в Україні, дають нам можливість зрозуміти роль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історії, роль її активної громадянської позиції.</w:t>
      </w:r>
      <w:r w:rsidRPr="00020D4F">
        <w:rPr>
          <w:lang w:val="uk-UA"/>
        </w:rPr>
        <w:t xml:space="preserve"> </w:t>
      </w:r>
      <w:r w:rsidRPr="00020D4F">
        <w:rPr>
          <w:rFonts w:ascii="Times New Roman" w:hAnsi="Times New Roman" w:cs="Times New Roman"/>
          <w:sz w:val="28"/>
          <w:szCs w:val="28"/>
          <w:lang w:val="uk-UA"/>
        </w:rPr>
        <w:t>Бути активним громадянином означає виявляти ініціативу задля добра свого дому, сусідства, місцевої громади чи всієї української спільноти.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Активним громадянам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байдужими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нерозв'язаних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20D4F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020D4F">
        <w:rPr>
          <w:rFonts w:ascii="Times New Roman" w:hAnsi="Times New Roman" w:cs="Times New Roman"/>
          <w:sz w:val="28"/>
          <w:szCs w:val="28"/>
        </w:rPr>
        <w:t>.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Оголошення теми уроку, формування мети уроку </w:t>
      </w:r>
      <w:r w:rsidRPr="00C75C1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ми поведемо мову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державної влади та місцевого самоврядування та роль громадян в управлінні державою.</w:t>
      </w:r>
    </w:p>
    <w:p w:rsidR="0061350F" w:rsidRPr="00645FA5" w:rsidRDefault="0061350F" w:rsidP="006135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5F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ХІД УРОКУ</w:t>
      </w:r>
    </w:p>
    <w:p w:rsidR="0061350F" w:rsidRDefault="0061350F" w:rsidP="006135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уроку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1.Поділ державної влади в Україні.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Верховна Рада, її конституційний статус.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Президент України.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Виконавча влада в Україні.</w:t>
      </w:r>
    </w:p>
    <w:p w:rsidR="0061350F" w:rsidRDefault="0061350F" w:rsidP="00613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5.Суди в Україні.</w:t>
      </w:r>
    </w:p>
    <w:p w:rsidR="0061350F" w:rsidRPr="00C75C14" w:rsidRDefault="0061350F" w:rsidP="006135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Місцеве самоврядування в Україні.</w:t>
      </w:r>
    </w:p>
    <w:p w:rsidR="0061350F" w:rsidRPr="004960BD" w:rsidRDefault="0061350F" w:rsidP="0061350F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4960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Робота з поняттями.</w:t>
      </w:r>
    </w:p>
    <w:p w:rsidR="0061350F" w:rsidRPr="00814D78" w:rsidRDefault="0061350F" w:rsidP="0061350F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val="uk-UA" w:eastAsia="ru-RU"/>
        </w:rPr>
      </w:pPr>
      <w:bookmarkStart w:id="0" w:name="п2011919213411SlideId263"/>
      <w:r w:rsidRPr="00814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Демократія</w:t>
      </w:r>
      <w:bookmarkEnd w:id="0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(від грецького </w:t>
      </w:r>
      <w:proofErr w:type="spellStart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demokratia</w:t>
      </w:r>
      <w:proofErr w:type="spellEnd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demos</w:t>
      </w:r>
      <w:proofErr w:type="spellEnd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народ і </w:t>
      </w:r>
      <w:proofErr w:type="spellStart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kratos</w:t>
      </w:r>
      <w:proofErr w:type="spellEnd"/>
      <w:r w:rsidRPr="00814D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влада, правління) — форма організації влади, за якої рішення приймаються більшістю чи від імені і в інтересах більшості.</w:t>
      </w:r>
    </w:p>
    <w:p w:rsidR="0061350F" w:rsidRPr="00814D78" w:rsidRDefault="0061350F" w:rsidP="00613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D78">
        <w:rPr>
          <w:rFonts w:ascii="Times New Roman" w:hAnsi="Times New Roman" w:cs="Times New Roman"/>
          <w:sz w:val="28"/>
          <w:szCs w:val="28"/>
          <w:lang w:val="uk-UA"/>
        </w:rPr>
        <w:t xml:space="preserve">Хто ж в Україні приймає головні рішення , тобто є джерелом влади? Дізнатися про це нам допоможе стаття 5 Конституції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яка чітко вказує на джерело влади – народ.</w:t>
      </w:r>
    </w:p>
    <w:p w:rsidR="0061350F" w:rsidRPr="00D15885" w:rsidRDefault="0061350F" w:rsidP="00613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46245" cy="1555750"/>
            <wp:effectExtent l="19050" t="0" r="1905" b="0"/>
            <wp:docPr id="3" name="Рисунок 3" descr="https://academia.in.ua/sites/default/files/field/image/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demia.in.ua/sites/default/files/field/image/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1</w:t>
      </w: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Вибори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органі</w:t>
      </w:r>
      <w:proofErr w:type="gramStart"/>
      <w:r w:rsidRPr="00C75C14">
        <w:rPr>
          <w:rFonts w:ascii="Arial" w:hAnsi="Arial" w:cs="Arial"/>
          <w:i/>
          <w:color w:val="333333"/>
          <w:sz w:val="28"/>
          <w:szCs w:val="28"/>
        </w:rPr>
        <w:t>в</w:t>
      </w:r>
      <w:proofErr w:type="spellEnd"/>
      <w:proofErr w:type="gram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державної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влади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та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місцевого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самоврядування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2.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Референдуми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3.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Загальнонародне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обговорення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,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громадські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слухання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4.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Діяльність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Верховно</w:t>
      </w:r>
      <w:proofErr w:type="gramStart"/>
      <w:r w:rsidRPr="00C75C14">
        <w:rPr>
          <w:rFonts w:ascii="Arial" w:hAnsi="Arial" w:cs="Arial"/>
          <w:i/>
          <w:color w:val="333333"/>
          <w:sz w:val="28"/>
          <w:szCs w:val="28"/>
        </w:rPr>
        <w:t>ї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Р</w:t>
      </w:r>
      <w:proofErr w:type="gramEnd"/>
      <w:r w:rsidRPr="00C75C14">
        <w:rPr>
          <w:rFonts w:ascii="Arial" w:hAnsi="Arial" w:cs="Arial"/>
          <w:i/>
          <w:color w:val="333333"/>
          <w:sz w:val="28"/>
          <w:szCs w:val="28"/>
        </w:rPr>
        <w:t>ади.</w:t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5.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Діяльність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Президента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України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61350F" w:rsidRPr="00C75C14" w:rsidRDefault="0061350F" w:rsidP="0061350F">
      <w:pPr>
        <w:pStyle w:val="a4"/>
        <w:numPr>
          <w:ilvl w:val="0"/>
          <w:numId w:val="1"/>
        </w:numPr>
        <w:shd w:val="clear" w:color="auto" w:fill="FFFFFF"/>
        <w:spacing w:before="0" w:beforeAutospacing="0" w:after="298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6.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Діяльність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органів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C75C14">
        <w:rPr>
          <w:rFonts w:ascii="Arial" w:hAnsi="Arial" w:cs="Arial"/>
          <w:i/>
          <w:color w:val="333333"/>
          <w:sz w:val="28"/>
          <w:szCs w:val="28"/>
        </w:rPr>
        <w:t>м</w:t>
      </w:r>
      <w:proofErr w:type="gramEnd"/>
      <w:r w:rsidRPr="00C75C14">
        <w:rPr>
          <w:rFonts w:ascii="Arial" w:hAnsi="Arial" w:cs="Arial"/>
          <w:i/>
          <w:color w:val="333333"/>
          <w:sz w:val="28"/>
          <w:szCs w:val="28"/>
        </w:rPr>
        <w:t>ісцевого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C75C14">
        <w:rPr>
          <w:rFonts w:ascii="Arial" w:hAnsi="Arial" w:cs="Arial"/>
          <w:i/>
          <w:color w:val="333333"/>
          <w:sz w:val="28"/>
          <w:szCs w:val="28"/>
        </w:rPr>
        <w:t>самоврядування</w:t>
      </w:r>
      <w:proofErr w:type="spellEnd"/>
      <w:r w:rsidRPr="00C75C14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61350F" w:rsidRDefault="0061350F" w:rsidP="0061350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ГРУПАХ.</w:t>
      </w:r>
    </w:p>
    <w:p w:rsidR="0061350F" w:rsidRPr="00814D78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4D78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статті 6 Конституції України про поділ державної влади.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Клас ділимо на групи. Кожна група після опрацювання  окремого питання  плану уроку зможе представити  свій орган влади, прокоментувати його функції, роль в житті держави  та можливості впливу громадян на діяльність цих органів влади.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група -  Верховна Рада ст.97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 група – Президент України  ст.. 99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 груп а- Виконавча влада  ст.. 101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група -  суди в Україні  -ст. 103</w:t>
      </w:r>
    </w:p>
    <w:p w:rsidR="0061350F" w:rsidRDefault="0061350F" w:rsidP="006135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опрацювання схем і тексту підручника учні по  черзі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представля.ть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 органи влади  та розповідають про їхні функції.</w:t>
      </w:r>
    </w:p>
    <w:p w:rsidR="0061350F" w:rsidRPr="00462CAF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Під час п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резентаці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ї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груп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члени </w:t>
      </w:r>
      <w:proofErr w:type="spellStart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право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ставити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уточнювальні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запитання</w:t>
      </w:r>
      <w:proofErr w:type="spellEnd"/>
      <w:r w:rsidRPr="00462CAF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1350F" w:rsidRPr="00D15885" w:rsidRDefault="0061350F" w:rsidP="0061350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Pr="00D158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Знайомимося із змістом статті 69 Конституції України. </w:t>
      </w:r>
    </w:p>
    <w:p w:rsidR="0061350F" w:rsidRPr="00D15885" w:rsidRDefault="0061350F" w:rsidP="00613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sz w:val="28"/>
          <w:szCs w:val="28"/>
          <w:lang w:val="uk-UA"/>
        </w:rPr>
        <w:t>Яким чином народ сам , без посередників бере участь в управлінні державою?</w:t>
      </w:r>
    </w:p>
    <w:p w:rsidR="0061350F" w:rsidRPr="00D15885" w:rsidRDefault="0061350F" w:rsidP="00613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sz w:val="28"/>
          <w:szCs w:val="28"/>
          <w:lang w:val="uk-UA"/>
        </w:rPr>
        <w:t>Тепер спробуємо з’ясувати, як здійснюється представницька демократія, тобто народ здійснює владу через своїх представників.</w:t>
      </w:r>
    </w:p>
    <w:p w:rsidR="0061350F" w:rsidRPr="00D15885" w:rsidRDefault="0061350F" w:rsidP="0061350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з допомогою вчителя називають форми представницької демократії.</w:t>
      </w:r>
    </w:p>
    <w:p w:rsidR="0061350F" w:rsidRPr="00D15885" w:rsidRDefault="0061350F" w:rsidP="00613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одним із способів участі громадян у житті держави є місцеве самоврядування. Що на вашу думку означає слово «самоврядування»?</w:t>
      </w:r>
    </w:p>
    <w:p w:rsidR="0061350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D158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Місцеве самоврядування</w:t>
      </w:r>
      <w:r w:rsidRPr="00D15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право територіальної громади (жителів села чи кількох сіл, селища, міста) самостійно або через обрані ними органи вирішувати питання місцевого значення в межах Конституції та законів України.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ПОМІРКУЙТЕ!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У який спосіб громадяни можуть брати участь в управлінні державними та громадськими справами?</w:t>
      </w:r>
    </w:p>
    <w:p w:rsidR="0061350F" w:rsidRPr="00462CAF" w:rsidRDefault="0061350F" w:rsidP="0061350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Чи має право громадянин звертатися до органів державної влади та органів місцевого самоврядування?</w:t>
      </w:r>
    </w:p>
    <w:p w:rsidR="0061350F" w:rsidRDefault="0061350F" w:rsidP="0061350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Відповіді учнів.</w:t>
      </w:r>
    </w:p>
    <w:p w:rsidR="0061350F" w:rsidRPr="00462CAF" w:rsidRDefault="0061350F" w:rsidP="0061350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Слово вчителя.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Утвердження й забезпечення прав та свобод людини є головним обов’язком держави. Це передбачено статтею 3 Конституції України, тому права і свободи людини та їх гарантії визначають зміст і спрямованість діяльності держави. Відповідно до статті 40 Конституції України,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зобов’язані розглянути звернення й дати обґрунтовану відповідь у встановлений законом строк.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Звернення може бути подане громадянами України, а також особами, які не є громадянами України та законно перебувають на її території (якщо інше не передбачено міжнародними договорами), як окремою особою (індивідуальне), так і групою осіб (колективне).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Звернення може бути усним чи письмовим.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Усне звернення викладається громадянином на особистому прийомі або телефоном через визначені контактні центри, «гарячі лінії» та записується (реєструється) посадовою особою.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Письмове звернення надсилається поштою або передається громадянином до відповідного органу, установи особисто або через уповноважену ним особу, повноваження якої оформлені відповідно до чинного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Громадяни можуть звернутися до Президента України, Верховної Ради України, Кабінету Міністрів України, органу місцевого самоврядування з електронними петиціями через офіційний </w:t>
      </w:r>
      <w:proofErr w:type="spellStart"/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веб-сайт</w:t>
      </w:r>
      <w:proofErr w:type="spellEnd"/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органу, якому вона адресована, або </w:t>
      </w:r>
      <w:proofErr w:type="spellStart"/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>веб-сайт</w:t>
      </w:r>
      <w:proofErr w:type="spellEnd"/>
      <w:r w:rsidRPr="00462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громадського об’єднання, яке здійснює збір підписів на підтримку електронної петиції.</w:t>
      </w:r>
    </w:p>
    <w:p w:rsidR="0061350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Але не тільки у цьому може проявлятися активність громадян.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запропонує</w:t>
      </w: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вирішення інших суспільно значущих проблем (безпритульні тварини, корупція у навчальних  закладах,  порушення прав учня в класі, створення  дитячої організації, стихійні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сміттєзвалища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Учні об’єднуються в групи та демонструють різні легальні форми вирішення проблем.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 група готує і організовує демонстрацію;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ІІ група пише листа або звернення до офіційних органів влади;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ІІІ група готує серію плакатів, листівки із закликами до вирішення питання;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 група пише повідомлення (статтю) в пресу;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 група готує і проводить пікетування, мітинг;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І група – це представники органів місцевого самоврядування.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Після виконання завдання учні визначають, який шлях впливу на владу є найефективнішим, у чому переваги та недоліки кожного методу впливу.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61350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Через вибори до парламенту, громадські ініціативи, звернення до громадськості, органів влади громадяни можуть вплинути на суспільне життя. Найкраща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>щкола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демократії  - практична участь у житті демократичного суспільства.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Саме це говорить нам стаття Хартії вільної людини.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45FA5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45FA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45FA5">
        <w:rPr>
          <w:rFonts w:ascii="Times New Roman" w:hAnsi="Times New Roman" w:cs="Times New Roman"/>
          <w:bCs/>
          <w:sz w:val="28"/>
          <w:szCs w:val="28"/>
        </w:rPr>
        <w:t>ідтримувати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іншого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захисті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прав,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наші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спільні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45FA5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виявляти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ініціативу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задля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добра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свого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дому,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сусідства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місцевої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45FA5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645FA5">
        <w:rPr>
          <w:rFonts w:ascii="Times New Roman" w:hAnsi="Times New Roman" w:cs="Times New Roman"/>
          <w:bCs/>
          <w:sz w:val="28"/>
          <w:szCs w:val="28"/>
        </w:rPr>
        <w:t>ієї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української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спільноти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50F" w:rsidRPr="00645FA5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45F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Бути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5FA5">
        <w:rPr>
          <w:rFonts w:ascii="Times New Roman" w:hAnsi="Times New Roman" w:cs="Times New Roman"/>
          <w:bCs/>
          <w:sz w:val="28"/>
          <w:szCs w:val="28"/>
        </w:rPr>
        <w:t>особливою</w:t>
      </w:r>
      <w:proofErr w:type="gram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увагою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ставитися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будь-яких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спроб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насамперед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порушити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обмежити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людські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права. Завтра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ті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порушують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вашого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сусіда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FA5">
        <w:rPr>
          <w:rFonts w:ascii="Times New Roman" w:hAnsi="Times New Roman" w:cs="Times New Roman"/>
          <w:bCs/>
          <w:sz w:val="28"/>
          <w:szCs w:val="28"/>
        </w:rPr>
        <w:t>узятися</w:t>
      </w:r>
      <w:proofErr w:type="spellEnd"/>
      <w:r w:rsidRPr="00645FA5">
        <w:rPr>
          <w:rFonts w:ascii="Times New Roman" w:hAnsi="Times New Roman" w:cs="Times New Roman"/>
          <w:bCs/>
          <w:sz w:val="28"/>
          <w:szCs w:val="28"/>
        </w:rPr>
        <w:t xml:space="preserve"> за вас.</w:t>
      </w:r>
    </w:p>
    <w:p w:rsidR="0061350F" w:rsidRPr="00462CAF" w:rsidRDefault="0061350F" w:rsidP="0061350F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ви тепер поясните наші епіграфи до уроку.</w:t>
      </w:r>
    </w:p>
    <w:p w:rsidR="0061350F" w:rsidRPr="00645FA5" w:rsidRDefault="0061350F" w:rsidP="006135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Підведення підсумків уроку.</w:t>
      </w:r>
    </w:p>
    <w:p w:rsidR="0061350F" w:rsidRDefault="0061350F" w:rsidP="0061350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5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Дорогі діти! Сьогодні ми з вами  познайомилися з такими важливими питаннями як «демократія», «самоврядування», які є найбільшим проявом громадянської активності кожного свідомого громадянина. Саме  через участь у виборах, референдумах, членство у політичних партіях, громадських організаціях ми можемо вплинули на формування органів держави та місцевого самоврядування, приймати участь у вирішенні як загальнодержавних питань так і питань місцевого значення. Через  них відбуваються революції і війни, змінюються суспільні устрої, міняється плин історії. Бо й насправді,  демократія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народне правління заради народу</w:t>
      </w:r>
      <w:r w:rsidRPr="00D15885">
        <w:rPr>
          <w:rFonts w:ascii="Times New Roman" w:hAnsi="Times New Roman" w:cs="Times New Roman"/>
          <w:bCs/>
          <w:sz w:val="28"/>
          <w:szCs w:val="28"/>
          <w:lang w:val="uk-UA"/>
        </w:rPr>
        <w:t>. Ви – частина українського народу. Гордіться цим. Від вас залежить майбутнє нашої держави.</w:t>
      </w:r>
    </w:p>
    <w:p w:rsidR="0061350F" w:rsidRDefault="0061350F" w:rsidP="0061350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62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135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Pr="00586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омашнє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1350F" w:rsidRPr="0058627E" w:rsidRDefault="0061350F" w:rsidP="0061350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627E">
        <w:rPr>
          <w:rFonts w:ascii="Times New Roman" w:hAnsi="Times New Roman" w:cs="Times New Roman"/>
          <w:bCs/>
          <w:sz w:val="28"/>
          <w:szCs w:val="28"/>
          <w:lang w:val="uk-UA"/>
        </w:rPr>
        <w:t>Параграф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13, 14.</w:t>
      </w:r>
    </w:p>
    <w:p w:rsidR="0061350F" w:rsidRPr="00D15885" w:rsidRDefault="0061350F" w:rsidP="006135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350F" w:rsidRPr="00D15885" w:rsidRDefault="0061350F" w:rsidP="006135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50F" w:rsidRPr="000F0873" w:rsidRDefault="0061350F" w:rsidP="0061350F">
      <w:pPr>
        <w:rPr>
          <w:lang w:val="uk-UA"/>
        </w:rPr>
      </w:pPr>
    </w:p>
    <w:p w:rsidR="00C85868" w:rsidRDefault="00C85868"/>
    <w:sectPr w:rsidR="00C85868" w:rsidSect="00F7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721"/>
    <w:multiLevelType w:val="hybridMultilevel"/>
    <w:tmpl w:val="16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BC8"/>
    <w:multiLevelType w:val="hybridMultilevel"/>
    <w:tmpl w:val="39A02D5A"/>
    <w:lvl w:ilvl="0" w:tplc="979CAD3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3A3"/>
    <w:multiLevelType w:val="hybridMultilevel"/>
    <w:tmpl w:val="241816CC"/>
    <w:lvl w:ilvl="0" w:tplc="E85A581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0F"/>
    <w:rsid w:val="0061350F"/>
    <w:rsid w:val="00C8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5596</Words>
  <Characters>3191</Characters>
  <Application>Microsoft Office Word</Application>
  <DocSecurity>0</DocSecurity>
  <Lines>26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2</cp:revision>
  <dcterms:created xsi:type="dcterms:W3CDTF">2018-11-07T12:40:00Z</dcterms:created>
  <dcterms:modified xsi:type="dcterms:W3CDTF">2018-11-07T12:40:00Z</dcterms:modified>
</cp:coreProperties>
</file>