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05A68B" w14:textId="77777777" w:rsidR="00AD331F" w:rsidRDefault="00AD331F" w:rsidP="00AD331F">
      <w:pPr>
        <w:tabs>
          <w:tab w:val="left" w:pos="8460"/>
        </w:tabs>
        <w:ind w:left="-540" w:right="89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Комунальний заклад</w:t>
      </w:r>
    </w:p>
    <w:p w14:paraId="21D2DF1E" w14:textId="03E295CD" w:rsidR="00AD331F" w:rsidRDefault="00AD331F" w:rsidP="00AD331F">
      <w:pPr>
        <w:tabs>
          <w:tab w:val="left" w:pos="8460"/>
        </w:tabs>
        <w:ind w:left="-540" w:right="895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НВК «</w:t>
      </w:r>
      <w:proofErr w:type="spellStart"/>
      <w:r>
        <w:rPr>
          <w:rFonts w:ascii="Times New Roman" w:hAnsi="Times New Roman" w:cs="Times New Roman"/>
          <w:sz w:val="32"/>
          <w:szCs w:val="32"/>
        </w:rPr>
        <w:t>Довжанківська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загальноосвітня школа І-ІІІ ступенів – ДНЗ»</w:t>
      </w:r>
    </w:p>
    <w:p w14:paraId="31C6335A" w14:textId="52E152EA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Під</w:t>
      </w:r>
      <w:r w:rsidR="000F2839">
        <w:rPr>
          <w:rFonts w:ascii="Times New Roman" w:hAnsi="Times New Roman" w:cs="Times New Roman"/>
          <w:sz w:val="32"/>
          <w:szCs w:val="32"/>
        </w:rPr>
        <w:t>г</w:t>
      </w:r>
      <w:r>
        <w:rPr>
          <w:rFonts w:ascii="Times New Roman" w:hAnsi="Times New Roman" w:cs="Times New Roman"/>
          <w:sz w:val="32"/>
          <w:szCs w:val="32"/>
        </w:rPr>
        <w:t>ороднянської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сільської ради</w:t>
      </w:r>
    </w:p>
    <w:p w14:paraId="510F2A33" w14:textId="0427A1B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Тернопільського району   Тернопільської області</w:t>
      </w:r>
    </w:p>
    <w:p w14:paraId="2BA8CB1D" w14:textId="77777777" w:rsidR="00AD331F" w:rsidRDefault="00AD331F" w:rsidP="00AD331F">
      <w:pPr>
        <w:rPr>
          <w:rFonts w:ascii="Times New Roman" w:hAnsi="Times New Roman" w:cs="Times New Roman"/>
          <w:sz w:val="32"/>
          <w:szCs w:val="32"/>
        </w:rPr>
      </w:pPr>
    </w:p>
    <w:p w14:paraId="648446DF" w14:textId="77777777" w:rsidR="0029780A" w:rsidRDefault="0029780A" w:rsidP="00AD331F">
      <w:pPr>
        <w:rPr>
          <w:rFonts w:ascii="Times New Roman" w:hAnsi="Times New Roman" w:cs="Times New Roman"/>
          <w:sz w:val="32"/>
          <w:szCs w:val="32"/>
        </w:rPr>
      </w:pPr>
    </w:p>
    <w:p w14:paraId="2C154F8A" w14:textId="7224EEF9" w:rsidR="00AD331F" w:rsidRPr="00AD331F" w:rsidRDefault="00AD331F" w:rsidP="00AD331F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</w:pPr>
      <w:r w:rsidRPr="00AD331F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>Всеукраїнськ</w:t>
      </w:r>
      <w:r w:rsidR="00853440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>ий</w:t>
      </w:r>
      <w:r w:rsidRPr="00AD331F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>к</w:t>
      </w:r>
      <w:r w:rsidR="00853440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>онкурс</w:t>
      </w:r>
      <w:r w:rsidRPr="00AD331F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 xml:space="preserve"> дитячої творчості «Поділись із лісом </w:t>
      </w:r>
      <w:proofErr w:type="spellStart"/>
      <w:r w:rsidRPr="00AD331F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>підсніжниками</w:t>
      </w:r>
      <w:proofErr w:type="spellEnd"/>
      <w:r w:rsidRPr="00AD331F">
        <w:rPr>
          <w:rFonts w:ascii="Times New Roman" w:eastAsia="Times New Roman" w:hAnsi="Times New Roman" w:cs="Times New Roman"/>
          <w:b/>
          <w:bCs/>
          <w:color w:val="C00000"/>
          <w:kern w:val="36"/>
          <w:sz w:val="48"/>
          <w:szCs w:val="48"/>
          <w:lang w:eastAsia="uk-UA"/>
          <w14:ligatures w14:val="none"/>
        </w:rPr>
        <w:t xml:space="preserve"> – 2023»</w:t>
      </w:r>
    </w:p>
    <w:p w14:paraId="1A2EEC0C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163641D" w14:textId="77777777" w:rsidR="00AD331F" w:rsidRDefault="00AD331F" w:rsidP="00AD331F">
      <w:pPr>
        <w:rPr>
          <w:rFonts w:ascii="Times New Roman" w:hAnsi="Times New Roman" w:cs="Times New Roman"/>
          <w:sz w:val="32"/>
          <w:szCs w:val="32"/>
        </w:rPr>
      </w:pPr>
    </w:p>
    <w:p w14:paraId="3D049AC1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74B1BF5E" w14:textId="205F3EDC" w:rsidR="00AD331F" w:rsidRDefault="00AD331F" w:rsidP="00AD331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Учасники  </w:t>
      </w:r>
      <w:r w:rsidR="00853440">
        <w:rPr>
          <w:rFonts w:ascii="Times New Roman" w:hAnsi="Times New Roman" w:cs="Times New Roman"/>
          <w:b/>
          <w:sz w:val="32"/>
          <w:szCs w:val="32"/>
        </w:rPr>
        <w:t>конкурсу</w:t>
      </w:r>
      <w:r>
        <w:rPr>
          <w:rFonts w:ascii="Times New Roman" w:hAnsi="Times New Roman" w:cs="Times New Roman"/>
          <w:b/>
          <w:sz w:val="32"/>
          <w:szCs w:val="32"/>
        </w:rPr>
        <w:t xml:space="preserve"> : </w:t>
      </w:r>
    </w:p>
    <w:p w14:paraId="62077082" w14:textId="14301111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Учениця 6 класу</w:t>
      </w:r>
    </w:p>
    <w:p w14:paraId="527412B4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Комунального закладу</w:t>
      </w:r>
    </w:p>
    <w:p w14:paraId="49FE574F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НВК «</w:t>
      </w:r>
      <w:proofErr w:type="spellStart"/>
      <w:r>
        <w:rPr>
          <w:rFonts w:ascii="Times New Roman" w:hAnsi="Times New Roman" w:cs="Times New Roman"/>
          <w:sz w:val="32"/>
          <w:szCs w:val="32"/>
        </w:rPr>
        <w:t>Довжанківська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ЗОШ І-ІІІ ступенів – ДНЗ»</w:t>
      </w:r>
    </w:p>
    <w:p w14:paraId="3A7EDB61" w14:textId="4B187550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Учасниця гуртка «Рідний край»</w:t>
      </w:r>
    </w:p>
    <w:p w14:paraId="6439368C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Тернопільського обласного центру еколого-натуралістичної </w:t>
      </w:r>
    </w:p>
    <w:p w14:paraId="72ECE652" w14:textId="54588D7F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творчості учнівської молоді</w:t>
      </w:r>
    </w:p>
    <w:p w14:paraId="36CB0354" w14:textId="1D5CB51D" w:rsidR="00AD331F" w:rsidRPr="00AD331F" w:rsidRDefault="00AD331F" w:rsidP="00AD331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AD331F">
        <w:rPr>
          <w:rFonts w:ascii="Times New Roman" w:hAnsi="Times New Roman" w:cs="Times New Roman"/>
          <w:b/>
          <w:bCs/>
          <w:sz w:val="32"/>
          <w:szCs w:val="32"/>
        </w:rPr>
        <w:t>Яремко Юлія Богданівна</w:t>
      </w:r>
    </w:p>
    <w:p w14:paraId="3D685C53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Керівник: </w:t>
      </w:r>
    </w:p>
    <w:p w14:paraId="67AAA1D5" w14:textId="1FB18D79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вчитель біології та керівник гуртка </w:t>
      </w:r>
      <w:r>
        <w:rPr>
          <w:rFonts w:ascii="Times New Roman" w:hAnsi="Times New Roman" w:cs="Times New Roman"/>
          <w:b/>
          <w:bCs/>
          <w:sz w:val="32"/>
          <w:szCs w:val="32"/>
        </w:rPr>
        <w:t>Яремко Оксана Романівна</w:t>
      </w:r>
    </w:p>
    <w:p w14:paraId="180F65BD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1BEB2B8" w14:textId="77777777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BDAF305" w14:textId="25D1218F" w:rsidR="00AD331F" w:rsidRDefault="00AD331F" w:rsidP="00AD331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2023</w:t>
      </w:r>
    </w:p>
    <w:p w14:paraId="09A9C6CF" w14:textId="77777777" w:rsidR="00AD331F" w:rsidRDefault="00AD331F" w:rsidP="00AD331F">
      <w:pPr>
        <w:tabs>
          <w:tab w:val="left" w:pos="824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64140482" w14:textId="77777777" w:rsidR="008E620A" w:rsidRPr="00DA63D6" w:rsidRDefault="008E620A" w:rsidP="00DA63D6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</w:pPr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lastRenderedPageBreak/>
        <w:t xml:space="preserve">Всеукраїнський конкурс дитячої творчості «Поділись із лісом </w:t>
      </w:r>
      <w:proofErr w:type="spellStart"/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>підсніжниками</w:t>
      </w:r>
      <w:proofErr w:type="spellEnd"/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 xml:space="preserve"> – 2023»</w:t>
      </w:r>
    </w:p>
    <w:p w14:paraId="59DCB007" w14:textId="77777777" w:rsidR="00954C60" w:rsidRPr="00DA63D6" w:rsidRDefault="00954C60" w:rsidP="00DA63D6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uk-UA"/>
          <w14:ligatures w14:val="none"/>
        </w:rPr>
      </w:pPr>
    </w:p>
    <w:p w14:paraId="20533088" w14:textId="150DF149" w:rsidR="006E00F2" w:rsidRPr="00EF54C1" w:rsidRDefault="009917D4" w:rsidP="00D92402">
      <w:pPr>
        <w:pStyle w:val="1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  <w:r w:rsidRPr="00EF54C1">
        <w:rPr>
          <w:sz w:val="28"/>
          <w:szCs w:val="28"/>
        </w:rPr>
        <w:t>План</w:t>
      </w:r>
    </w:p>
    <w:p w14:paraId="097AAC62" w14:textId="77777777" w:rsidR="00D92402" w:rsidRPr="00EF54C1" w:rsidRDefault="00D92402" w:rsidP="00D92402">
      <w:pPr>
        <w:pStyle w:val="1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</w:p>
    <w:p w14:paraId="51FA5EC2" w14:textId="3F049B7D" w:rsidR="00DA63D6" w:rsidRPr="00EF54C1" w:rsidRDefault="00DA63D6" w:rsidP="009A4086">
      <w:pPr>
        <w:pStyle w:val="1"/>
        <w:numPr>
          <w:ilvl w:val="0"/>
          <w:numId w:val="3"/>
        </w:numPr>
        <w:shd w:val="clear" w:color="auto" w:fill="FFFFFF"/>
        <w:spacing w:before="0" w:beforeAutospacing="0" w:after="150" w:afterAutospacing="0" w:line="360" w:lineRule="auto"/>
        <w:rPr>
          <w:b w:val="0"/>
          <w:bCs w:val="0"/>
          <w:sz w:val="28"/>
          <w:szCs w:val="28"/>
        </w:rPr>
      </w:pPr>
      <w:r w:rsidRPr="00EF54C1">
        <w:rPr>
          <w:b w:val="0"/>
          <w:bCs w:val="0"/>
          <w:sz w:val="28"/>
          <w:szCs w:val="28"/>
        </w:rPr>
        <w:t>Рослинний світ Тернопільської області</w:t>
      </w:r>
    </w:p>
    <w:p w14:paraId="2F03F84F" w14:textId="1FF611B8" w:rsidR="00DA63D6" w:rsidRPr="00EF54C1" w:rsidRDefault="00DA63D6" w:rsidP="009A4086">
      <w:pPr>
        <w:pStyle w:val="a3"/>
        <w:numPr>
          <w:ilvl w:val="0"/>
          <w:numId w:val="3"/>
        </w:numPr>
        <w:shd w:val="clear" w:color="auto" w:fill="FFFFFF"/>
        <w:spacing w:before="0" w:beforeAutospacing="0" w:after="300" w:afterAutospacing="0" w:line="360" w:lineRule="auto"/>
        <w:textAlignment w:val="baseline"/>
        <w:rPr>
          <w:sz w:val="28"/>
          <w:szCs w:val="28"/>
        </w:rPr>
      </w:pPr>
      <w:r w:rsidRPr="00EF54C1">
        <w:rPr>
          <w:sz w:val="28"/>
          <w:szCs w:val="28"/>
        </w:rPr>
        <w:t>Види рослин, занесені до Червоної книги України</w:t>
      </w:r>
      <w:r w:rsidR="00D92402" w:rsidRPr="00EF54C1">
        <w:rPr>
          <w:sz w:val="28"/>
          <w:szCs w:val="28"/>
        </w:rPr>
        <w:t xml:space="preserve"> Родини </w:t>
      </w:r>
      <w:proofErr w:type="spellStart"/>
      <w:r w:rsidR="00D92402" w:rsidRPr="00EF54C1">
        <w:rPr>
          <w:sz w:val="28"/>
          <w:szCs w:val="28"/>
        </w:rPr>
        <w:t>Лілієцвіті</w:t>
      </w:r>
      <w:proofErr w:type="spellEnd"/>
    </w:p>
    <w:p w14:paraId="535412BD" w14:textId="2E7D95F8" w:rsidR="00DA63D6" w:rsidRPr="00EF54C1" w:rsidRDefault="00DA63D6" w:rsidP="009A4086">
      <w:pPr>
        <w:pStyle w:val="1"/>
        <w:numPr>
          <w:ilvl w:val="0"/>
          <w:numId w:val="3"/>
        </w:numPr>
        <w:shd w:val="clear" w:color="auto" w:fill="FFFFFF"/>
        <w:spacing w:before="0" w:beforeAutospacing="0" w:after="150" w:afterAutospacing="0" w:line="360" w:lineRule="auto"/>
        <w:rPr>
          <w:b w:val="0"/>
          <w:bCs w:val="0"/>
          <w:sz w:val="28"/>
          <w:szCs w:val="28"/>
        </w:rPr>
      </w:pPr>
      <w:r w:rsidRPr="00EF54C1">
        <w:rPr>
          <w:b w:val="0"/>
          <w:bCs w:val="0"/>
          <w:sz w:val="28"/>
          <w:szCs w:val="28"/>
        </w:rPr>
        <w:t xml:space="preserve">Характеристика </w:t>
      </w:r>
      <w:proofErr w:type="spellStart"/>
      <w:r w:rsidRPr="00EF54C1">
        <w:rPr>
          <w:b w:val="0"/>
          <w:bCs w:val="0"/>
          <w:sz w:val="28"/>
          <w:szCs w:val="28"/>
        </w:rPr>
        <w:t>підсніжника</w:t>
      </w:r>
      <w:proofErr w:type="spellEnd"/>
      <w:r w:rsidRPr="00EF54C1">
        <w:rPr>
          <w:b w:val="0"/>
          <w:bCs w:val="0"/>
          <w:sz w:val="28"/>
          <w:szCs w:val="28"/>
        </w:rPr>
        <w:t xml:space="preserve"> звичайного</w:t>
      </w:r>
    </w:p>
    <w:p w14:paraId="043C2368" w14:textId="131AC565" w:rsidR="00DA63D6" w:rsidRPr="00EF54C1" w:rsidRDefault="00DA63D6" w:rsidP="009A4086">
      <w:pPr>
        <w:pStyle w:val="1"/>
        <w:numPr>
          <w:ilvl w:val="0"/>
          <w:numId w:val="3"/>
        </w:numPr>
        <w:shd w:val="clear" w:color="auto" w:fill="FFFFFF"/>
        <w:spacing w:before="0" w:beforeAutospacing="0" w:after="150" w:afterAutospacing="0" w:line="360" w:lineRule="auto"/>
        <w:rPr>
          <w:b w:val="0"/>
          <w:bCs w:val="0"/>
          <w:sz w:val="28"/>
          <w:szCs w:val="28"/>
        </w:rPr>
      </w:pPr>
      <w:r w:rsidRPr="00EF54C1">
        <w:rPr>
          <w:b w:val="0"/>
          <w:bCs w:val="0"/>
          <w:sz w:val="28"/>
          <w:szCs w:val="28"/>
        </w:rPr>
        <w:t xml:space="preserve">Поради як садити </w:t>
      </w:r>
      <w:proofErr w:type="spellStart"/>
      <w:r w:rsidRPr="00EF54C1">
        <w:rPr>
          <w:b w:val="0"/>
          <w:bCs w:val="0"/>
          <w:sz w:val="28"/>
          <w:szCs w:val="28"/>
        </w:rPr>
        <w:t>підсніжники</w:t>
      </w:r>
      <w:proofErr w:type="spellEnd"/>
      <w:r w:rsidRPr="00EF54C1">
        <w:rPr>
          <w:b w:val="0"/>
          <w:bCs w:val="0"/>
          <w:sz w:val="28"/>
          <w:szCs w:val="28"/>
        </w:rPr>
        <w:t xml:space="preserve"> у лісі</w:t>
      </w:r>
    </w:p>
    <w:p w14:paraId="7BD4A612" w14:textId="7781ABC0" w:rsidR="00DA63D6" w:rsidRPr="00EF54C1" w:rsidRDefault="00DA63D6" w:rsidP="009A4086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r w:rsidRPr="00EF54C1">
        <w:rPr>
          <w:rStyle w:val="a4"/>
          <w:b w:val="0"/>
          <w:bCs w:val="0"/>
          <w:sz w:val="28"/>
          <w:szCs w:val="28"/>
        </w:rPr>
        <w:t xml:space="preserve">Відновлення у </w:t>
      </w:r>
      <w:proofErr w:type="spellStart"/>
      <w:r w:rsidRPr="00EF54C1">
        <w:rPr>
          <w:rStyle w:val="a4"/>
          <w:b w:val="0"/>
          <w:bCs w:val="0"/>
          <w:sz w:val="28"/>
          <w:szCs w:val="28"/>
        </w:rPr>
        <w:t>Підгороднянському</w:t>
      </w:r>
      <w:proofErr w:type="spellEnd"/>
      <w:r w:rsidRPr="00EF54C1">
        <w:rPr>
          <w:rStyle w:val="a4"/>
          <w:b w:val="0"/>
          <w:bCs w:val="0"/>
          <w:sz w:val="28"/>
          <w:szCs w:val="28"/>
        </w:rPr>
        <w:t xml:space="preserve"> лісі популяції </w:t>
      </w:r>
      <w:proofErr w:type="spellStart"/>
      <w:r w:rsidRPr="00EF54C1">
        <w:rPr>
          <w:rStyle w:val="a4"/>
          <w:b w:val="0"/>
          <w:bCs w:val="0"/>
          <w:sz w:val="28"/>
          <w:szCs w:val="28"/>
        </w:rPr>
        <w:t>підсні́жника</w:t>
      </w:r>
      <w:proofErr w:type="spellEnd"/>
      <w:r w:rsidRPr="00EF54C1">
        <w:rPr>
          <w:rStyle w:val="a4"/>
          <w:b w:val="0"/>
          <w:bCs w:val="0"/>
          <w:sz w:val="28"/>
          <w:szCs w:val="28"/>
        </w:rPr>
        <w:t xml:space="preserve"> звичайного</w:t>
      </w:r>
    </w:p>
    <w:p w14:paraId="5433691B" w14:textId="4DF098FC" w:rsidR="00DA63D6" w:rsidRPr="00EF54C1" w:rsidRDefault="00DA63D6" w:rsidP="009A4086">
      <w:pPr>
        <w:pStyle w:val="a3"/>
        <w:numPr>
          <w:ilvl w:val="0"/>
          <w:numId w:val="3"/>
        </w:numPr>
        <w:shd w:val="clear" w:color="auto" w:fill="FFFFFF"/>
        <w:spacing w:before="0" w:beforeAutospacing="0" w:after="300" w:afterAutospacing="0" w:line="360" w:lineRule="auto"/>
        <w:textAlignment w:val="baseline"/>
        <w:rPr>
          <w:sz w:val="28"/>
          <w:szCs w:val="28"/>
        </w:rPr>
      </w:pPr>
      <w:r w:rsidRPr="00EF54C1">
        <w:rPr>
          <w:sz w:val="28"/>
          <w:szCs w:val="28"/>
        </w:rPr>
        <w:t>Висновок</w:t>
      </w:r>
    </w:p>
    <w:p w14:paraId="6CDEF57F" w14:textId="775DDEC0" w:rsidR="00CD4364" w:rsidRPr="00EF54C1" w:rsidRDefault="00DA63D6" w:rsidP="00CD4364">
      <w:pPr>
        <w:pStyle w:val="a3"/>
        <w:numPr>
          <w:ilvl w:val="0"/>
          <w:numId w:val="3"/>
        </w:numPr>
        <w:shd w:val="clear" w:color="auto" w:fill="FFFFFF"/>
        <w:spacing w:before="0" w:beforeAutospacing="0" w:after="300" w:afterAutospacing="0" w:line="360" w:lineRule="auto"/>
        <w:textAlignment w:val="baseline"/>
        <w:rPr>
          <w:sz w:val="28"/>
          <w:szCs w:val="28"/>
        </w:rPr>
      </w:pPr>
      <w:r w:rsidRPr="00EF54C1">
        <w:rPr>
          <w:sz w:val="28"/>
          <w:szCs w:val="28"/>
        </w:rPr>
        <w:t>Літерату</w:t>
      </w:r>
      <w:r w:rsidR="00D92402" w:rsidRPr="00EF54C1">
        <w:rPr>
          <w:sz w:val="28"/>
          <w:szCs w:val="28"/>
        </w:rPr>
        <w:t>ра</w:t>
      </w:r>
    </w:p>
    <w:p w14:paraId="68153C9A" w14:textId="16178EE4" w:rsidR="00D92402" w:rsidRDefault="00CD4364" w:rsidP="00DA63D6">
      <w:pPr>
        <w:pStyle w:val="a3"/>
        <w:shd w:val="clear" w:color="auto" w:fill="FFFFFF"/>
        <w:spacing w:before="0" w:beforeAutospacing="0" w:after="300" w:afterAutospacing="0" w:line="360" w:lineRule="auto"/>
        <w:textAlignment w:val="baseline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D5D593B" wp14:editId="46F3D6E7">
            <wp:extent cx="5797550" cy="3917950"/>
            <wp:effectExtent l="0" t="0" r="0" b="6350"/>
            <wp:docPr id="13839663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B9089" w14:textId="77777777" w:rsidR="00D92402" w:rsidRDefault="00D92402" w:rsidP="00DA63D6">
      <w:pPr>
        <w:pStyle w:val="a3"/>
        <w:shd w:val="clear" w:color="auto" w:fill="FFFFFF"/>
        <w:spacing w:before="0" w:beforeAutospacing="0" w:after="300" w:afterAutospacing="0" w:line="360" w:lineRule="auto"/>
        <w:textAlignment w:val="baseline"/>
        <w:rPr>
          <w:b/>
          <w:bCs/>
          <w:sz w:val="28"/>
          <w:szCs w:val="28"/>
        </w:rPr>
      </w:pPr>
    </w:p>
    <w:p w14:paraId="7044AF27" w14:textId="74194EEE" w:rsidR="00853440" w:rsidRPr="00D92402" w:rsidRDefault="00853440" w:rsidP="00853440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 xml:space="preserve">Тема </w:t>
      </w:r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 xml:space="preserve">Всеукраїнський конкурс дитячої творчості «Поділись із лісом </w:t>
      </w:r>
      <w:proofErr w:type="spellStart"/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>підсніжниками</w:t>
      </w:r>
      <w:proofErr w:type="spellEnd"/>
      <w:r w:rsidRPr="00DA63D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 xml:space="preserve"> – 202</w:t>
      </w:r>
      <w:r w:rsidR="00D9240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  <w14:ligatures w14:val="none"/>
        </w:rPr>
        <w:t>3»</w:t>
      </w:r>
    </w:p>
    <w:p w14:paraId="47D503AA" w14:textId="09F5ED43" w:rsidR="00DA63D6" w:rsidRPr="00D92402" w:rsidRDefault="00853440" w:rsidP="00D92402">
      <w:pPr>
        <w:shd w:val="clear" w:color="auto" w:fill="FFFFFF"/>
        <w:spacing w:after="150" w:line="360" w:lineRule="auto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A63D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Мета конкурсу</w:t>
      </w:r>
      <w:r w:rsidRPr="00DA63D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привернути увагу школярів до охорони </w:t>
      </w:r>
      <w:proofErr w:type="spellStart"/>
      <w:r w:rsidRPr="00DA63D6">
        <w:rPr>
          <w:rFonts w:ascii="Times New Roman" w:hAnsi="Times New Roman" w:cs="Times New Roman"/>
          <w:sz w:val="28"/>
          <w:szCs w:val="28"/>
          <w:shd w:val="clear" w:color="auto" w:fill="FFFFFF"/>
        </w:rPr>
        <w:t>підсніжників</w:t>
      </w:r>
      <w:proofErr w:type="spellEnd"/>
      <w:r w:rsidRPr="00DA63D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навчити навичкам посадки рідкісних рослин, поновлення у лісах популяцій </w:t>
      </w:r>
      <w:proofErr w:type="spellStart"/>
      <w:r w:rsidRPr="00DA63D6">
        <w:rPr>
          <w:rFonts w:ascii="Times New Roman" w:hAnsi="Times New Roman" w:cs="Times New Roman"/>
          <w:sz w:val="28"/>
          <w:szCs w:val="28"/>
          <w:shd w:val="clear" w:color="auto" w:fill="FFFFFF"/>
        </w:rPr>
        <w:t>підсніжників</w:t>
      </w:r>
      <w:proofErr w:type="spellEnd"/>
      <w:r w:rsidRPr="00DA63D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84E51BA" w14:textId="174C1E4D" w:rsidR="006E00F2" w:rsidRPr="00DA63D6" w:rsidRDefault="00281F0D" w:rsidP="009A79FE">
      <w:pPr>
        <w:pStyle w:val="1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DA63D6">
        <w:rPr>
          <w:sz w:val="28"/>
          <w:szCs w:val="28"/>
        </w:rPr>
        <w:t>Рослинний світ Тернопільської області</w:t>
      </w:r>
    </w:p>
    <w:p w14:paraId="24EBD8A7" w14:textId="2EB0D651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Територія Тернопільської області лежить в лісостеповій зоні і вкрита рі</w:t>
      </w:r>
      <w:r w:rsidRPr="00DA63D6">
        <w:rPr>
          <w:sz w:val="28"/>
          <w:szCs w:val="28"/>
        </w:rPr>
        <w:softHyphen/>
        <w:t>зноманітною рослинністю Тут росте понад 1100 видів вищих спорових і на</w:t>
      </w:r>
      <w:r w:rsidRPr="00DA63D6">
        <w:rPr>
          <w:sz w:val="28"/>
          <w:szCs w:val="28"/>
        </w:rPr>
        <w:softHyphen/>
        <w:t>сінних рослин Багатство видового складу рослинного світу зумовлено пол</w:t>
      </w:r>
      <w:r w:rsidR="00281F0D" w:rsidRPr="00DA63D6">
        <w:rPr>
          <w:sz w:val="28"/>
          <w:szCs w:val="28"/>
        </w:rPr>
        <w:t>о</w:t>
      </w:r>
      <w:r w:rsidRPr="00DA63D6">
        <w:rPr>
          <w:sz w:val="28"/>
          <w:szCs w:val="28"/>
        </w:rPr>
        <w:t>женням області між Карпатами і Поліссям  Найчисельнішими тут є лісові і степові види.</w:t>
      </w:r>
    </w:p>
    <w:p w14:paraId="06E345EE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Лісова рослинність на території області сформувалася в четвертинно</w:t>
      </w:r>
      <w:r w:rsidRPr="00DA63D6">
        <w:rPr>
          <w:sz w:val="28"/>
          <w:szCs w:val="28"/>
        </w:rPr>
        <w:softHyphen/>
        <w:t>му періоді У минулому значна частина області була вкрита лісами, але їх по-хижацьки вирубали в часи панування у краї Австро-Угорщини, Польщі, у пе</w:t>
      </w:r>
      <w:r w:rsidRPr="00DA63D6">
        <w:rPr>
          <w:sz w:val="28"/>
          <w:szCs w:val="28"/>
        </w:rPr>
        <w:softHyphen/>
        <w:t>ріод німецької окупації, а також в радянський період Площі лісів значно ско</w:t>
      </w:r>
      <w:r w:rsidRPr="00DA63D6">
        <w:rPr>
          <w:sz w:val="28"/>
          <w:szCs w:val="28"/>
        </w:rPr>
        <w:softHyphen/>
        <w:t>ротилися Зараз ліси займають 13,9% території області Учені розрахували, що оптимальний показник для Тернопільської області повинен становити 17,8% Вирубування цінних порід дерев (бук, дуб) призвело також до зміни видового складу лісів У них зросла частка малоцінних порід (граб, осика, бе</w:t>
      </w:r>
      <w:r w:rsidRPr="00DA63D6">
        <w:rPr>
          <w:sz w:val="28"/>
          <w:szCs w:val="28"/>
        </w:rPr>
        <w:softHyphen/>
        <w:t>реза та ін.).</w:t>
      </w:r>
    </w:p>
    <w:p w14:paraId="57FE64F8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Більшу частину ділянок, які вкриті лісом, займають в області широко</w:t>
      </w:r>
      <w:r w:rsidRPr="00DA63D6">
        <w:rPr>
          <w:sz w:val="28"/>
          <w:szCs w:val="28"/>
        </w:rPr>
        <w:softHyphen/>
        <w:t>листяні ліси Тільки в північній частині області ростуть мішані ліси Серед широколистяних лісів найбільше поширення мають грабові, дубово-грабові, букові ліси.</w:t>
      </w:r>
    </w:p>
    <w:p w14:paraId="5574700F" w14:textId="42E87E76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Грабові і дубово-грабові ліси займають південно-західну частину облас</w:t>
      </w:r>
      <w:r w:rsidRPr="00DA63D6">
        <w:rPr>
          <w:sz w:val="28"/>
          <w:szCs w:val="28"/>
        </w:rPr>
        <w:softHyphen/>
        <w:t xml:space="preserve">ті (Придністров’я), Подільське плато, північну частину </w:t>
      </w:r>
      <w:proofErr w:type="spellStart"/>
      <w:r w:rsidRPr="00DA63D6">
        <w:rPr>
          <w:sz w:val="28"/>
          <w:szCs w:val="28"/>
        </w:rPr>
        <w:t>Товтрового</w:t>
      </w:r>
      <w:proofErr w:type="spellEnd"/>
      <w:r w:rsidRPr="00DA63D6">
        <w:rPr>
          <w:sz w:val="28"/>
          <w:szCs w:val="28"/>
        </w:rPr>
        <w:t xml:space="preserve"> кряжа, Кременецькі гори. Крім граба, який є панівним у деревостої, у цих лісах рос</w:t>
      </w:r>
      <w:r w:rsidRPr="00DA63D6">
        <w:rPr>
          <w:sz w:val="28"/>
          <w:szCs w:val="28"/>
        </w:rPr>
        <w:softHyphen/>
        <w:t xml:space="preserve"> </w:t>
      </w:r>
      <w:proofErr w:type="spellStart"/>
      <w:r w:rsidRPr="00DA63D6">
        <w:rPr>
          <w:sz w:val="28"/>
          <w:szCs w:val="28"/>
        </w:rPr>
        <w:t>туть</w:t>
      </w:r>
      <w:proofErr w:type="spellEnd"/>
      <w:r w:rsidRPr="00DA63D6">
        <w:rPr>
          <w:sz w:val="28"/>
          <w:szCs w:val="28"/>
        </w:rPr>
        <w:t xml:space="preserve"> дуб, ясен, береза, осика, бук, а в підліску — ліщина, горобина та ін.</w:t>
      </w:r>
    </w:p>
    <w:p w14:paraId="6EFBD3DA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lastRenderedPageBreak/>
        <w:t>Букові ліси ростуть на підвищених ділянках Тернопільського плато Бук утворює суцільні масиви лише в південно-західній частині області, а в інших місцях він росте у вигляді острівців Через територію області прохо</w:t>
      </w:r>
      <w:r w:rsidRPr="00DA63D6">
        <w:rPr>
          <w:sz w:val="28"/>
          <w:szCs w:val="28"/>
        </w:rPr>
        <w:softHyphen/>
        <w:t xml:space="preserve">дить східна межа поширення бука в Європі. Це — бучина на </w:t>
      </w:r>
      <w:proofErr w:type="spellStart"/>
      <w:r w:rsidRPr="00DA63D6">
        <w:rPr>
          <w:sz w:val="28"/>
          <w:szCs w:val="28"/>
        </w:rPr>
        <w:t>Товтровому</w:t>
      </w:r>
      <w:proofErr w:type="spellEnd"/>
      <w:r w:rsidRPr="00DA63D6">
        <w:rPr>
          <w:sz w:val="28"/>
          <w:szCs w:val="28"/>
        </w:rPr>
        <w:t xml:space="preserve"> </w:t>
      </w:r>
      <w:proofErr w:type="spellStart"/>
      <w:r w:rsidRPr="00DA63D6">
        <w:rPr>
          <w:sz w:val="28"/>
          <w:szCs w:val="28"/>
        </w:rPr>
        <w:t>кряжі</w:t>
      </w:r>
      <w:proofErr w:type="spellEnd"/>
      <w:r w:rsidRPr="00DA63D6">
        <w:rPr>
          <w:sz w:val="28"/>
          <w:szCs w:val="28"/>
        </w:rPr>
        <w:t xml:space="preserve"> біля р Збруч У букових лісах ростуть також граб, явір, липа, а в підлі</w:t>
      </w:r>
      <w:r w:rsidRPr="00DA63D6">
        <w:rPr>
          <w:sz w:val="28"/>
          <w:szCs w:val="28"/>
        </w:rPr>
        <w:softHyphen/>
        <w:t>ску — ліщина, калина, глід, терен, вовчі ягоди та ін.</w:t>
      </w:r>
    </w:p>
    <w:p w14:paraId="4DFB3B52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Мішані ліси займають територію Малого Полісся Вони ростуть на пі</w:t>
      </w:r>
      <w:r w:rsidRPr="00DA63D6">
        <w:rPr>
          <w:sz w:val="28"/>
          <w:szCs w:val="28"/>
        </w:rPr>
        <w:softHyphen/>
        <w:t xml:space="preserve">щаних </w:t>
      </w:r>
      <w:proofErr w:type="spellStart"/>
      <w:r w:rsidRPr="00DA63D6">
        <w:rPr>
          <w:sz w:val="28"/>
          <w:szCs w:val="28"/>
        </w:rPr>
        <w:t>грунтах</w:t>
      </w:r>
      <w:proofErr w:type="spellEnd"/>
      <w:r w:rsidRPr="00DA63D6">
        <w:rPr>
          <w:sz w:val="28"/>
          <w:szCs w:val="28"/>
        </w:rPr>
        <w:t xml:space="preserve"> у басейнах рік Ікви, </w:t>
      </w:r>
      <w:proofErr w:type="spellStart"/>
      <w:r w:rsidRPr="00DA63D6">
        <w:rPr>
          <w:sz w:val="28"/>
          <w:szCs w:val="28"/>
        </w:rPr>
        <w:t>Вілп</w:t>
      </w:r>
      <w:proofErr w:type="spellEnd"/>
      <w:r w:rsidRPr="00DA63D6">
        <w:rPr>
          <w:sz w:val="28"/>
          <w:szCs w:val="28"/>
        </w:rPr>
        <w:t xml:space="preserve"> і Горині Це переважно дубово-соснові ліси В їх підліску росте крушина, ліщина калина.</w:t>
      </w:r>
    </w:p>
    <w:p w14:paraId="3A1F8CA2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 xml:space="preserve">У верхів’ях лівих </w:t>
      </w:r>
      <w:proofErr w:type="spellStart"/>
      <w:r w:rsidRPr="00DA63D6">
        <w:rPr>
          <w:sz w:val="28"/>
          <w:szCs w:val="28"/>
        </w:rPr>
        <w:t>приток</w:t>
      </w:r>
      <w:proofErr w:type="spellEnd"/>
      <w:r w:rsidRPr="00DA63D6">
        <w:rPr>
          <w:sz w:val="28"/>
          <w:szCs w:val="28"/>
        </w:rPr>
        <w:t xml:space="preserve"> Дністра, І </w:t>
      </w:r>
      <w:proofErr w:type="spellStart"/>
      <w:r w:rsidRPr="00DA63D6">
        <w:rPr>
          <w:sz w:val="28"/>
          <w:szCs w:val="28"/>
        </w:rPr>
        <w:t>орині</w:t>
      </w:r>
      <w:proofErr w:type="spellEnd"/>
      <w:r w:rsidRPr="00DA63D6">
        <w:rPr>
          <w:sz w:val="28"/>
          <w:szCs w:val="28"/>
        </w:rPr>
        <w:t xml:space="preserve">, Ікви і </w:t>
      </w:r>
      <w:proofErr w:type="spellStart"/>
      <w:r w:rsidRPr="00DA63D6">
        <w:rPr>
          <w:sz w:val="28"/>
          <w:szCs w:val="28"/>
        </w:rPr>
        <w:t>Віли</w:t>
      </w:r>
      <w:proofErr w:type="spellEnd"/>
      <w:r w:rsidRPr="00DA63D6">
        <w:rPr>
          <w:sz w:val="28"/>
          <w:szCs w:val="28"/>
        </w:rPr>
        <w:t xml:space="preserve"> поширені заплавні лі</w:t>
      </w:r>
      <w:r w:rsidRPr="00DA63D6">
        <w:rPr>
          <w:sz w:val="28"/>
          <w:szCs w:val="28"/>
        </w:rPr>
        <w:softHyphen/>
        <w:t xml:space="preserve">си їх деревостій складається з </w:t>
      </w:r>
      <w:proofErr w:type="spellStart"/>
      <w:r w:rsidRPr="00DA63D6">
        <w:rPr>
          <w:sz w:val="28"/>
          <w:szCs w:val="28"/>
        </w:rPr>
        <w:t>осокора</w:t>
      </w:r>
      <w:proofErr w:type="spellEnd"/>
      <w:r w:rsidRPr="00DA63D6">
        <w:rPr>
          <w:sz w:val="28"/>
          <w:szCs w:val="28"/>
        </w:rPr>
        <w:t xml:space="preserve">, в’яза, </w:t>
      </w:r>
      <w:proofErr w:type="spellStart"/>
      <w:r w:rsidRPr="00DA63D6">
        <w:rPr>
          <w:sz w:val="28"/>
          <w:szCs w:val="28"/>
        </w:rPr>
        <w:t>дуба</w:t>
      </w:r>
      <w:proofErr w:type="spellEnd"/>
      <w:r w:rsidRPr="00DA63D6">
        <w:rPr>
          <w:sz w:val="28"/>
          <w:szCs w:val="28"/>
        </w:rPr>
        <w:t xml:space="preserve">, клена, </w:t>
      </w:r>
      <w:proofErr w:type="spellStart"/>
      <w:r w:rsidRPr="00DA63D6">
        <w:rPr>
          <w:sz w:val="28"/>
          <w:szCs w:val="28"/>
        </w:rPr>
        <w:t>ясена</w:t>
      </w:r>
      <w:proofErr w:type="spellEnd"/>
      <w:r w:rsidRPr="00DA63D6">
        <w:rPr>
          <w:sz w:val="28"/>
          <w:szCs w:val="28"/>
        </w:rPr>
        <w:t>, вільхи.</w:t>
      </w:r>
    </w:p>
    <w:p w14:paraId="67630681" w14:textId="6C4855F9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 xml:space="preserve">Ліси області мають важливе </w:t>
      </w:r>
      <w:proofErr w:type="spellStart"/>
      <w:r w:rsidRPr="00DA63D6">
        <w:rPr>
          <w:sz w:val="28"/>
          <w:szCs w:val="28"/>
        </w:rPr>
        <w:t>фунтово</w:t>
      </w:r>
      <w:proofErr w:type="spellEnd"/>
      <w:r w:rsidRPr="00DA63D6">
        <w:rPr>
          <w:sz w:val="28"/>
          <w:szCs w:val="28"/>
        </w:rPr>
        <w:t xml:space="preserve">-захисне, водоохоронне, рекреаційне / значення Понад 35 тис га лісів розміщені на </w:t>
      </w:r>
      <w:proofErr w:type="spellStart"/>
      <w:r w:rsidRPr="00DA63D6">
        <w:rPr>
          <w:sz w:val="28"/>
          <w:szCs w:val="28"/>
        </w:rPr>
        <w:t>водноерозних</w:t>
      </w:r>
      <w:proofErr w:type="spellEnd"/>
      <w:r w:rsidRPr="00DA63D6">
        <w:rPr>
          <w:sz w:val="28"/>
          <w:szCs w:val="28"/>
        </w:rPr>
        <w:t xml:space="preserve"> площах і виконують ( захисні функції  Навколо міст створено зелені санітарні зони на площі понад 32,2 тис га, які виконують функції «</w:t>
      </w:r>
      <w:proofErr w:type="spellStart"/>
      <w:r w:rsidRPr="00DA63D6">
        <w:rPr>
          <w:sz w:val="28"/>
          <w:szCs w:val="28"/>
        </w:rPr>
        <w:t>легенів</w:t>
      </w:r>
      <w:proofErr w:type="spellEnd"/>
      <w:r w:rsidRPr="00DA63D6">
        <w:rPr>
          <w:sz w:val="28"/>
          <w:szCs w:val="28"/>
        </w:rPr>
        <w:t>» міст Уздовж залізниць, автомобіль</w:t>
      </w:r>
      <w:r w:rsidRPr="00DA63D6">
        <w:rPr>
          <w:sz w:val="28"/>
          <w:szCs w:val="28"/>
        </w:rPr>
        <w:softHyphen/>
        <w:t>них доріг насаджені лісосмуги, які мають важливе значення для очищення повітря від шкідливих викидів транспортних засобів.</w:t>
      </w:r>
    </w:p>
    <w:p w14:paraId="5CFD7308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Важливе значення для відпочинку людей поряд із лісами мають штучні на</w:t>
      </w:r>
      <w:r w:rsidRPr="00DA63D6">
        <w:rPr>
          <w:sz w:val="28"/>
          <w:szCs w:val="28"/>
        </w:rPr>
        <w:softHyphen/>
        <w:t>садження, а серед них — лісопарки, дендропарки, старовинні парки, сквери тощо Багато з них в області є пам’ятками садово-паркового мистецтва Тисячі любите</w:t>
      </w:r>
      <w:r w:rsidRPr="00DA63D6">
        <w:rPr>
          <w:sz w:val="28"/>
          <w:szCs w:val="28"/>
        </w:rPr>
        <w:softHyphen/>
        <w:t xml:space="preserve">лів природи відвідують щорічно </w:t>
      </w:r>
      <w:proofErr w:type="spellStart"/>
      <w:r w:rsidRPr="00DA63D6">
        <w:rPr>
          <w:sz w:val="28"/>
          <w:szCs w:val="28"/>
        </w:rPr>
        <w:t>Гермаківський</w:t>
      </w:r>
      <w:proofErr w:type="spellEnd"/>
      <w:r w:rsidRPr="00DA63D6">
        <w:rPr>
          <w:sz w:val="28"/>
          <w:szCs w:val="28"/>
        </w:rPr>
        <w:t xml:space="preserve"> та </w:t>
      </w:r>
      <w:proofErr w:type="spellStart"/>
      <w:r w:rsidRPr="00DA63D6">
        <w:rPr>
          <w:sz w:val="28"/>
          <w:szCs w:val="28"/>
        </w:rPr>
        <w:t>Хоростківський</w:t>
      </w:r>
      <w:proofErr w:type="spellEnd"/>
      <w:r w:rsidRPr="00DA63D6">
        <w:rPr>
          <w:sz w:val="28"/>
          <w:szCs w:val="28"/>
        </w:rPr>
        <w:t xml:space="preserve"> дендропарки </w:t>
      </w:r>
      <w:proofErr w:type="spellStart"/>
      <w:r w:rsidRPr="00DA63D6">
        <w:rPr>
          <w:sz w:val="28"/>
          <w:szCs w:val="28"/>
        </w:rPr>
        <w:t>Гермаківський</w:t>
      </w:r>
      <w:proofErr w:type="spellEnd"/>
      <w:r w:rsidRPr="00DA63D6">
        <w:rPr>
          <w:sz w:val="28"/>
          <w:szCs w:val="28"/>
        </w:rPr>
        <w:t xml:space="preserve"> дендропарк нараховує понад 1500 видів дерев і чагарників з усіх куточків світу, у т ч колекцію хвойних порід з Євразії, Північної Америки та Пів</w:t>
      </w:r>
      <w:r w:rsidRPr="00DA63D6">
        <w:rPr>
          <w:sz w:val="28"/>
          <w:szCs w:val="28"/>
        </w:rPr>
        <w:softHyphen/>
        <w:t xml:space="preserve">нічної Африки, а також реліктові види — </w:t>
      </w:r>
      <w:proofErr w:type="spellStart"/>
      <w:r w:rsidRPr="00DA63D6">
        <w:rPr>
          <w:sz w:val="28"/>
          <w:szCs w:val="28"/>
        </w:rPr>
        <w:t>пнкго</w:t>
      </w:r>
      <w:proofErr w:type="spellEnd"/>
      <w:r w:rsidRPr="00DA63D6">
        <w:rPr>
          <w:sz w:val="28"/>
          <w:szCs w:val="28"/>
        </w:rPr>
        <w:t xml:space="preserve"> </w:t>
      </w:r>
      <w:proofErr w:type="spellStart"/>
      <w:r w:rsidRPr="00DA63D6">
        <w:rPr>
          <w:sz w:val="28"/>
          <w:szCs w:val="28"/>
        </w:rPr>
        <w:t>дволисте</w:t>
      </w:r>
      <w:proofErr w:type="spellEnd"/>
      <w:r w:rsidRPr="00DA63D6">
        <w:rPr>
          <w:sz w:val="28"/>
          <w:szCs w:val="28"/>
        </w:rPr>
        <w:t xml:space="preserve"> (найстаріше дерево на</w:t>
      </w:r>
      <w:r w:rsidRPr="00DA63D6">
        <w:rPr>
          <w:sz w:val="28"/>
          <w:szCs w:val="28"/>
        </w:rPr>
        <w:softHyphen/>
        <w:t>шої планети), магнолія.</w:t>
      </w:r>
    </w:p>
    <w:p w14:paraId="0232D087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proofErr w:type="spellStart"/>
      <w:r w:rsidRPr="00DA63D6">
        <w:rPr>
          <w:sz w:val="28"/>
          <w:szCs w:val="28"/>
        </w:rPr>
        <w:t>Хоростківський</w:t>
      </w:r>
      <w:proofErr w:type="spellEnd"/>
      <w:r w:rsidRPr="00DA63D6">
        <w:rPr>
          <w:sz w:val="28"/>
          <w:szCs w:val="28"/>
        </w:rPr>
        <w:t xml:space="preserve"> дендропарк має надзвичайно багату колекцію дерев і чагар</w:t>
      </w:r>
      <w:r w:rsidRPr="00DA63D6">
        <w:rPr>
          <w:sz w:val="28"/>
          <w:szCs w:val="28"/>
        </w:rPr>
        <w:softHyphen/>
        <w:t xml:space="preserve">ників, серед яких кипариси, кедри, ялини, ялиці, ялівці, лимонник, лимонне і </w:t>
      </w:r>
      <w:r w:rsidRPr="00DA63D6">
        <w:rPr>
          <w:sz w:val="28"/>
          <w:szCs w:val="28"/>
        </w:rPr>
        <w:lastRenderedPageBreak/>
        <w:t>оц</w:t>
      </w:r>
      <w:r w:rsidRPr="00DA63D6">
        <w:rPr>
          <w:sz w:val="28"/>
          <w:szCs w:val="28"/>
        </w:rPr>
        <w:softHyphen/>
        <w:t>тове дерево, платани, пальми (16 видів), дуби (звичайний, корковий, пухнастий) та ін.</w:t>
      </w:r>
    </w:p>
    <w:p w14:paraId="72767D9E" w14:textId="78455DC6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 xml:space="preserve">Увагу відпочиваючих привертають старовинні парки — </w:t>
      </w:r>
      <w:proofErr w:type="spellStart"/>
      <w:r w:rsidRPr="00DA63D6">
        <w:rPr>
          <w:sz w:val="28"/>
          <w:szCs w:val="28"/>
        </w:rPr>
        <w:t>Більче-Золотецький</w:t>
      </w:r>
      <w:proofErr w:type="spellEnd"/>
      <w:r w:rsidRPr="00DA63D6">
        <w:rPr>
          <w:sz w:val="28"/>
          <w:szCs w:val="28"/>
        </w:rPr>
        <w:t xml:space="preserve">, Скала-Подільський, </w:t>
      </w:r>
      <w:proofErr w:type="spellStart"/>
      <w:r w:rsidRPr="00DA63D6">
        <w:rPr>
          <w:sz w:val="28"/>
          <w:szCs w:val="28"/>
        </w:rPr>
        <w:t>Коропецький</w:t>
      </w:r>
      <w:proofErr w:type="spellEnd"/>
      <w:r w:rsidRPr="00DA63D6">
        <w:rPr>
          <w:sz w:val="28"/>
          <w:szCs w:val="28"/>
        </w:rPr>
        <w:t xml:space="preserve">, </w:t>
      </w:r>
      <w:proofErr w:type="spellStart"/>
      <w:r w:rsidRPr="00DA63D6">
        <w:rPr>
          <w:sz w:val="28"/>
          <w:szCs w:val="28"/>
        </w:rPr>
        <w:t>Гримайлівський</w:t>
      </w:r>
      <w:proofErr w:type="spellEnd"/>
      <w:r w:rsidRPr="00DA63D6">
        <w:rPr>
          <w:sz w:val="28"/>
          <w:szCs w:val="28"/>
        </w:rPr>
        <w:t>, Збаразький, Раєвський, Кременецький та ін</w:t>
      </w:r>
      <w:r w:rsidR="00DA63D6">
        <w:rPr>
          <w:sz w:val="28"/>
          <w:szCs w:val="28"/>
        </w:rPr>
        <w:t>.</w:t>
      </w:r>
      <w:r w:rsidRPr="00DA63D6">
        <w:rPr>
          <w:sz w:val="28"/>
          <w:szCs w:val="28"/>
        </w:rPr>
        <w:t xml:space="preserve"> У них зібрано багаті колекції дерев та кущів, які ма</w:t>
      </w:r>
      <w:r w:rsidRPr="00DA63D6">
        <w:rPr>
          <w:sz w:val="28"/>
          <w:szCs w:val="28"/>
        </w:rPr>
        <w:softHyphen/>
        <w:t>ють наукову і пізнавальну цінність.</w:t>
      </w:r>
    </w:p>
    <w:p w14:paraId="46BE078B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 xml:space="preserve">Степова рослинність на території Тернопільської області у природному вигляді не </w:t>
      </w:r>
      <w:proofErr w:type="spellStart"/>
      <w:r w:rsidRPr="00DA63D6">
        <w:rPr>
          <w:sz w:val="28"/>
          <w:szCs w:val="28"/>
        </w:rPr>
        <w:t>збереглася</w:t>
      </w:r>
      <w:proofErr w:type="spellEnd"/>
      <w:r w:rsidRPr="00DA63D6">
        <w:rPr>
          <w:sz w:val="28"/>
          <w:szCs w:val="28"/>
        </w:rPr>
        <w:t xml:space="preserve"> Майже всі степові ділянки розорані, а ті, що залишилися, зазнали значного впливу людини Нерозорані степові ділянки можна зустріти на схилах горбів, балок, у заплавах рік та ш На підвищених ділянках ростуть кост</w:t>
      </w:r>
      <w:r w:rsidRPr="00DA63D6">
        <w:rPr>
          <w:sz w:val="28"/>
          <w:szCs w:val="28"/>
        </w:rPr>
        <w:softHyphen/>
        <w:t xml:space="preserve">риця, пирій, бородач, чебрець, тонконіг та </w:t>
      </w:r>
      <w:proofErr w:type="spellStart"/>
      <w:r w:rsidRPr="00DA63D6">
        <w:rPr>
          <w:sz w:val="28"/>
          <w:szCs w:val="28"/>
        </w:rPr>
        <w:t>ін</w:t>
      </w:r>
      <w:proofErr w:type="spellEnd"/>
      <w:r w:rsidRPr="00DA63D6">
        <w:rPr>
          <w:sz w:val="28"/>
          <w:szCs w:val="28"/>
        </w:rPr>
        <w:t xml:space="preserve"> А в заплавах рік на луках пророста</w:t>
      </w:r>
      <w:r w:rsidRPr="00DA63D6">
        <w:rPr>
          <w:sz w:val="28"/>
          <w:szCs w:val="28"/>
        </w:rPr>
        <w:softHyphen/>
        <w:t>ють мітлиця, осока, пирій, тимофіївка, тонконіг, стоколос Приблизне уявлення про давні степи, які колись були на території області, дає ділянка степу між села</w:t>
      </w:r>
      <w:r w:rsidRPr="00DA63D6">
        <w:rPr>
          <w:sz w:val="28"/>
          <w:szCs w:val="28"/>
        </w:rPr>
        <w:softHyphen/>
        <w:t xml:space="preserve">ми Устя і Дністрове в Борщівському районі, а про </w:t>
      </w:r>
      <w:proofErr w:type="spellStart"/>
      <w:r w:rsidRPr="00DA63D6">
        <w:rPr>
          <w:sz w:val="28"/>
          <w:szCs w:val="28"/>
        </w:rPr>
        <w:t>наскельно</w:t>
      </w:r>
      <w:proofErr w:type="spellEnd"/>
      <w:r w:rsidRPr="00DA63D6">
        <w:rPr>
          <w:sz w:val="28"/>
          <w:szCs w:val="28"/>
        </w:rPr>
        <w:t>-степову рослин</w:t>
      </w:r>
      <w:r w:rsidRPr="00DA63D6">
        <w:rPr>
          <w:sz w:val="28"/>
          <w:szCs w:val="28"/>
        </w:rPr>
        <w:softHyphen/>
        <w:t xml:space="preserve">ність — ділянка між селами Дністрове і Трубчин (ростуть купина лікарська, гадюча цибулька, </w:t>
      </w:r>
      <w:proofErr w:type="spellStart"/>
      <w:r w:rsidRPr="00DA63D6">
        <w:rPr>
          <w:sz w:val="28"/>
          <w:szCs w:val="28"/>
        </w:rPr>
        <w:t>кузьмичева</w:t>
      </w:r>
      <w:proofErr w:type="spellEnd"/>
      <w:r w:rsidRPr="00DA63D6">
        <w:rPr>
          <w:sz w:val="28"/>
          <w:szCs w:val="28"/>
        </w:rPr>
        <w:t xml:space="preserve"> трава та ш ) Ділянки суходільних і заплавних лук вико</w:t>
      </w:r>
      <w:r w:rsidRPr="00DA63D6">
        <w:rPr>
          <w:sz w:val="28"/>
          <w:szCs w:val="28"/>
        </w:rPr>
        <w:softHyphen/>
        <w:t>ристовуються як пасовища.</w:t>
      </w:r>
    </w:p>
    <w:p w14:paraId="033434B2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Рослинний світ Тернопільської області налічує багато ендемічних та ре</w:t>
      </w:r>
      <w:r w:rsidRPr="00DA63D6">
        <w:rPr>
          <w:sz w:val="28"/>
          <w:szCs w:val="28"/>
        </w:rPr>
        <w:softHyphen/>
        <w:t>ліктових видів До реліктових належить осока низька, осока біла, брусниця карликова, хвощ великий, чина ряба, молочай багатобарвний, меч-трава бо</w:t>
      </w:r>
      <w:r w:rsidRPr="00DA63D6">
        <w:rPr>
          <w:sz w:val="28"/>
          <w:szCs w:val="28"/>
        </w:rPr>
        <w:softHyphen/>
        <w:t xml:space="preserve">лотна, </w:t>
      </w:r>
      <w:proofErr w:type="spellStart"/>
      <w:r w:rsidRPr="00DA63D6">
        <w:rPr>
          <w:sz w:val="28"/>
          <w:szCs w:val="28"/>
        </w:rPr>
        <w:t>кузьмичева</w:t>
      </w:r>
      <w:proofErr w:type="spellEnd"/>
      <w:r w:rsidRPr="00DA63D6">
        <w:rPr>
          <w:sz w:val="28"/>
          <w:szCs w:val="28"/>
        </w:rPr>
        <w:t xml:space="preserve"> трава.</w:t>
      </w:r>
    </w:p>
    <w:p w14:paraId="04D631F0" w14:textId="77777777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Ендемічні види рослин області шавлія кременецька, костриця піхвова, сон-</w:t>
      </w:r>
      <w:proofErr w:type="spellStart"/>
      <w:r w:rsidRPr="00DA63D6">
        <w:rPr>
          <w:sz w:val="28"/>
          <w:szCs w:val="28"/>
        </w:rPr>
        <w:t>цецвіт</w:t>
      </w:r>
      <w:proofErr w:type="spellEnd"/>
      <w:r w:rsidRPr="00DA63D6">
        <w:rPr>
          <w:sz w:val="28"/>
          <w:szCs w:val="28"/>
        </w:rPr>
        <w:t xml:space="preserve"> сивий, вівсюнець пустельний, </w:t>
      </w:r>
      <w:proofErr w:type="spellStart"/>
      <w:r w:rsidRPr="00DA63D6">
        <w:rPr>
          <w:sz w:val="28"/>
          <w:szCs w:val="28"/>
        </w:rPr>
        <w:t>шиверекія</w:t>
      </w:r>
      <w:proofErr w:type="spellEnd"/>
      <w:r w:rsidRPr="00DA63D6">
        <w:rPr>
          <w:sz w:val="28"/>
          <w:szCs w:val="28"/>
        </w:rPr>
        <w:t xml:space="preserve"> подільська, чебрець одягнений, тонконіг різнобарвний та ін.</w:t>
      </w:r>
    </w:p>
    <w:p w14:paraId="28466A2E" w14:textId="7265AF6C" w:rsidR="006E00F2" w:rsidRPr="00DA63D6" w:rsidRDefault="006E00F2" w:rsidP="009A79FE">
      <w:pPr>
        <w:pStyle w:val="a3"/>
        <w:shd w:val="clear" w:color="auto" w:fill="FFFFFF"/>
        <w:spacing w:before="0" w:beforeAutospacing="0" w:after="300" w:afterAutospacing="0" w:line="360" w:lineRule="auto"/>
        <w:ind w:firstLine="360"/>
        <w:textAlignment w:val="baseline"/>
        <w:rPr>
          <w:sz w:val="28"/>
          <w:szCs w:val="28"/>
        </w:rPr>
      </w:pPr>
      <w:r w:rsidRPr="00DA63D6">
        <w:rPr>
          <w:sz w:val="28"/>
          <w:szCs w:val="28"/>
        </w:rPr>
        <w:t>Багато рослин на Тернопі</w:t>
      </w:r>
      <w:r w:rsidRPr="00DA63D6">
        <w:rPr>
          <w:sz w:val="28"/>
          <w:szCs w:val="28"/>
        </w:rPr>
        <w:softHyphen/>
        <w:t>льщині знаходяться на межі зни</w:t>
      </w:r>
      <w:r w:rsidRPr="00DA63D6">
        <w:rPr>
          <w:sz w:val="28"/>
          <w:szCs w:val="28"/>
        </w:rPr>
        <w:softHyphen/>
        <w:t>щення і тому занесені до «Червоної книги України». Се</w:t>
      </w:r>
      <w:r w:rsidRPr="00DA63D6">
        <w:rPr>
          <w:sz w:val="28"/>
          <w:szCs w:val="28"/>
        </w:rPr>
        <w:softHyphen/>
        <w:t>ред них — сон великий, зозули</w:t>
      </w:r>
      <w:r w:rsidRPr="00DA63D6">
        <w:rPr>
          <w:sz w:val="28"/>
          <w:szCs w:val="28"/>
        </w:rPr>
        <w:softHyphen/>
        <w:t xml:space="preserve">нець </w:t>
      </w:r>
      <w:proofErr w:type="spellStart"/>
      <w:r w:rsidRPr="00DA63D6">
        <w:rPr>
          <w:sz w:val="28"/>
          <w:szCs w:val="28"/>
        </w:rPr>
        <w:t>салеповий</w:t>
      </w:r>
      <w:proofErr w:type="spellEnd"/>
      <w:r w:rsidRPr="00DA63D6">
        <w:rPr>
          <w:sz w:val="28"/>
          <w:szCs w:val="28"/>
        </w:rPr>
        <w:t xml:space="preserve">, </w:t>
      </w:r>
      <w:proofErr w:type="spellStart"/>
      <w:r w:rsidRPr="00DA63D6">
        <w:rPr>
          <w:sz w:val="28"/>
          <w:szCs w:val="28"/>
        </w:rPr>
        <w:t>астранція</w:t>
      </w:r>
      <w:proofErr w:type="spellEnd"/>
      <w:r w:rsidRPr="00DA63D6">
        <w:rPr>
          <w:sz w:val="28"/>
          <w:szCs w:val="28"/>
        </w:rPr>
        <w:t xml:space="preserve"> вели</w:t>
      </w:r>
      <w:r w:rsidRPr="00DA63D6">
        <w:rPr>
          <w:sz w:val="28"/>
          <w:szCs w:val="28"/>
        </w:rPr>
        <w:softHyphen/>
        <w:t xml:space="preserve">ка, білоцвіт весняний, </w:t>
      </w:r>
      <w:proofErr w:type="spellStart"/>
      <w:r w:rsidR="00281F0D" w:rsidRPr="00DA63D6">
        <w:rPr>
          <w:b/>
          <w:bCs/>
          <w:sz w:val="28"/>
          <w:szCs w:val="28"/>
        </w:rPr>
        <w:t>підсніжник</w:t>
      </w:r>
      <w:proofErr w:type="spellEnd"/>
      <w:r w:rsidR="00281F0D" w:rsidRPr="00DA63D6">
        <w:rPr>
          <w:b/>
          <w:bCs/>
          <w:sz w:val="28"/>
          <w:szCs w:val="28"/>
        </w:rPr>
        <w:t xml:space="preserve"> звичайний</w:t>
      </w:r>
      <w:r w:rsidR="00281F0D" w:rsidRPr="00DA63D6">
        <w:rPr>
          <w:sz w:val="28"/>
          <w:szCs w:val="28"/>
        </w:rPr>
        <w:t xml:space="preserve">, </w:t>
      </w:r>
      <w:r w:rsidRPr="00DA63D6">
        <w:rPr>
          <w:sz w:val="28"/>
          <w:szCs w:val="28"/>
        </w:rPr>
        <w:lastRenderedPageBreak/>
        <w:t xml:space="preserve">клокичка периста, черевички зозулині, </w:t>
      </w:r>
      <w:proofErr w:type="spellStart"/>
      <w:r w:rsidRPr="00DA63D6">
        <w:rPr>
          <w:sz w:val="28"/>
          <w:szCs w:val="28"/>
        </w:rPr>
        <w:t>відкасник</w:t>
      </w:r>
      <w:proofErr w:type="spellEnd"/>
      <w:r w:rsidRPr="00DA63D6">
        <w:rPr>
          <w:sz w:val="28"/>
          <w:szCs w:val="28"/>
        </w:rPr>
        <w:t xml:space="preserve"> татарниколистий, </w:t>
      </w:r>
      <w:proofErr w:type="spellStart"/>
      <w:r w:rsidRPr="00DA63D6">
        <w:rPr>
          <w:sz w:val="28"/>
          <w:szCs w:val="28"/>
        </w:rPr>
        <w:t>анакамптис</w:t>
      </w:r>
      <w:proofErr w:type="spellEnd"/>
      <w:r w:rsidRPr="00DA63D6">
        <w:rPr>
          <w:sz w:val="28"/>
          <w:szCs w:val="28"/>
        </w:rPr>
        <w:t xml:space="preserve"> пірамідальний.</w:t>
      </w:r>
    </w:p>
    <w:p w14:paraId="030EBC7D" w14:textId="395F6827" w:rsidR="00AD2F8C" w:rsidRPr="00DA63D6" w:rsidRDefault="00AD2F8C" w:rsidP="009A79FE">
      <w:pPr>
        <w:pStyle w:val="a3"/>
        <w:numPr>
          <w:ilvl w:val="0"/>
          <w:numId w:val="5"/>
        </w:numPr>
        <w:shd w:val="clear" w:color="auto" w:fill="FFFFFF"/>
        <w:spacing w:before="0" w:beforeAutospacing="0" w:after="300" w:afterAutospacing="0" w:line="360" w:lineRule="auto"/>
        <w:textAlignment w:val="baseline"/>
        <w:rPr>
          <w:b/>
          <w:bCs/>
          <w:sz w:val="28"/>
          <w:szCs w:val="28"/>
        </w:rPr>
      </w:pPr>
      <w:r w:rsidRPr="00DA63D6">
        <w:rPr>
          <w:b/>
          <w:bCs/>
          <w:sz w:val="28"/>
          <w:szCs w:val="28"/>
        </w:rPr>
        <w:t>Види рослин, занесені до Червоної книги України</w:t>
      </w:r>
      <w:r w:rsidR="00D92402">
        <w:rPr>
          <w:b/>
          <w:bCs/>
          <w:sz w:val="28"/>
          <w:szCs w:val="28"/>
        </w:rPr>
        <w:t xml:space="preserve"> Родини </w:t>
      </w:r>
      <w:proofErr w:type="spellStart"/>
      <w:r w:rsidR="00D92402">
        <w:rPr>
          <w:b/>
          <w:bCs/>
          <w:sz w:val="28"/>
          <w:szCs w:val="28"/>
        </w:rPr>
        <w:t>Лілієцвіті</w:t>
      </w:r>
      <w:proofErr w:type="spellEnd"/>
    </w:p>
    <w:p w14:paraId="45E31EBA" w14:textId="350FB88E" w:rsidR="00AD2F8C" w:rsidRPr="00DA63D6" w:rsidRDefault="00D92402" w:rsidP="00DA63D6">
      <w:pPr>
        <w:numPr>
          <w:ilvl w:val="1"/>
          <w:numId w:val="1"/>
        </w:numPr>
        <w:shd w:val="clear" w:color="auto" w:fill="FFFFFF"/>
        <w:spacing w:before="100" w:beforeAutospacing="1" w:after="24" w:line="360" w:lineRule="auto"/>
        <w:ind w:left="2208"/>
        <w:rPr>
          <w:rFonts w:ascii="Times New Roman" w:hAnsi="Times New Roman" w:cs="Times New Roman"/>
          <w:sz w:val="28"/>
          <w:szCs w:val="28"/>
        </w:rPr>
      </w:pPr>
      <w:r w:rsidRPr="00D92402">
        <w:rPr>
          <w:rFonts w:ascii="Times New Roman" w:hAnsi="Times New Roman" w:cs="Times New Roman"/>
          <w:sz w:val="28"/>
          <w:szCs w:val="28"/>
        </w:rPr>
        <w:t>Родина</w:t>
      </w:r>
      <w:r>
        <w:t xml:space="preserve"> </w:t>
      </w:r>
      <w:hyperlink r:id="rId9" w:tooltip="Лілієцвіті" w:history="1">
        <w:proofErr w:type="spellStart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Лілієцвіті</w:t>
        </w:r>
        <w:proofErr w:type="spellEnd"/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Liliales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>)</w:t>
      </w:r>
    </w:p>
    <w:p w14:paraId="351EB1B1" w14:textId="77777777" w:rsidR="00AD2F8C" w:rsidRPr="00DA63D6" w:rsidRDefault="00000000" w:rsidP="00DA63D6">
      <w:pPr>
        <w:numPr>
          <w:ilvl w:val="2"/>
          <w:numId w:val="1"/>
        </w:numPr>
        <w:shd w:val="clear" w:color="auto" w:fill="FFFFFF"/>
        <w:spacing w:before="100" w:beforeAutospacing="1" w:after="24" w:line="360" w:lineRule="auto"/>
        <w:ind w:left="3312"/>
        <w:rPr>
          <w:rFonts w:ascii="Times New Roman" w:hAnsi="Times New Roman" w:cs="Times New Roman"/>
          <w:sz w:val="28"/>
          <w:szCs w:val="28"/>
        </w:rPr>
      </w:pPr>
      <w:hyperlink r:id="rId10" w:tooltip="Лілійні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Лілійні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Liliaceae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>)</w:t>
      </w:r>
    </w:p>
    <w:p w14:paraId="7593B142" w14:textId="77777777" w:rsidR="00AD2F8C" w:rsidRPr="00DA63D6" w:rsidRDefault="00000000" w:rsidP="00DA63D6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1" w:tooltip="Лілія лісова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Лілія лісова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Lilium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martagon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L.)</w:t>
      </w:r>
    </w:p>
    <w:p w14:paraId="3E0428A3" w14:textId="77777777" w:rsidR="00AD2F8C" w:rsidRPr="00DA63D6" w:rsidRDefault="00000000" w:rsidP="00DA63D6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2" w:tooltip="Підсніжник звичайний" w:history="1">
        <w:proofErr w:type="spellStart"/>
        <w:r w:rsidR="00AD2F8C" w:rsidRPr="00D92402">
          <w:rPr>
            <w:rStyle w:val="a5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</w:rPr>
          <w:t>Підсніжник</w:t>
        </w:r>
        <w:proofErr w:type="spellEnd"/>
        <w:r w:rsidR="00AD2F8C" w:rsidRPr="00D92402">
          <w:rPr>
            <w:rStyle w:val="a5"/>
            <w:rFonts w:ascii="Times New Roman" w:hAnsi="Times New Roman" w:cs="Times New Roman"/>
            <w:b/>
            <w:bCs/>
            <w:color w:val="auto"/>
            <w:sz w:val="28"/>
            <w:szCs w:val="28"/>
            <w:u w:val="none"/>
          </w:rPr>
          <w:t xml:space="preserve"> звичайний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Galanthus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nivalis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L.)</w:t>
      </w:r>
    </w:p>
    <w:p w14:paraId="4097D233" w14:textId="77777777" w:rsidR="00AD2F8C" w:rsidRPr="00DA63D6" w:rsidRDefault="00000000" w:rsidP="00DA63D6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3" w:tooltip="Пізноцвіт осінній (ще не написана)" w:history="1">
        <w:proofErr w:type="spellStart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Пізноцвіт</w:t>
        </w:r>
        <w:proofErr w:type="spellEnd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осінній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Colchium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autumnale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L.)</w:t>
      </w:r>
    </w:p>
    <w:p w14:paraId="1B67D854" w14:textId="77777777" w:rsidR="00AD2F8C" w:rsidRPr="00DA63D6" w:rsidRDefault="00000000" w:rsidP="00DA63D6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4" w:tooltip="Тофільдія чашечкова" w:history="1">
        <w:proofErr w:type="spellStart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Тофільдія</w:t>
        </w:r>
        <w:proofErr w:type="spellEnd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proofErr w:type="spellStart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чашечкова</w:t>
        </w:r>
        <w:proofErr w:type="spellEnd"/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Tofieldia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calyculata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(L.)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Wahlenb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>.)</w:t>
      </w:r>
    </w:p>
    <w:p w14:paraId="79E2D445" w14:textId="77777777" w:rsidR="00AD2F8C" w:rsidRPr="00DA63D6" w:rsidRDefault="00000000" w:rsidP="00DA63D6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5" w:tooltip="Цибуля ведмежа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Цибуля ведмежа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, </w:t>
      </w:r>
      <w:hyperlink r:id="rId16" w:tooltip="Левурда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левурда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, </w:t>
      </w:r>
      <w:hyperlink r:id="rId17" w:tooltip="Черемша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черемша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Allium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ursinum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L.)</w:t>
      </w:r>
    </w:p>
    <w:p w14:paraId="0DF65F65" w14:textId="77777777" w:rsidR="00AD2F8C" w:rsidRPr="00DA63D6" w:rsidRDefault="00000000" w:rsidP="00DA63D6">
      <w:pPr>
        <w:numPr>
          <w:ilvl w:val="2"/>
          <w:numId w:val="1"/>
        </w:numPr>
        <w:shd w:val="clear" w:color="auto" w:fill="FFFFFF"/>
        <w:spacing w:before="100" w:beforeAutospacing="1" w:after="24" w:line="360" w:lineRule="auto"/>
        <w:ind w:left="3312"/>
        <w:rPr>
          <w:rFonts w:ascii="Times New Roman" w:hAnsi="Times New Roman" w:cs="Times New Roman"/>
          <w:sz w:val="28"/>
          <w:szCs w:val="28"/>
        </w:rPr>
      </w:pPr>
      <w:hyperlink r:id="rId18" w:tooltip="Цибулеві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Цибулеві</w:t>
        </w:r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Alliaceae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>)</w:t>
      </w:r>
    </w:p>
    <w:p w14:paraId="69BF864A" w14:textId="5AE61117" w:rsidR="006E00F2" w:rsidRPr="00D92402" w:rsidRDefault="00000000" w:rsidP="00D92402">
      <w:pPr>
        <w:numPr>
          <w:ilvl w:val="3"/>
          <w:numId w:val="1"/>
        </w:numPr>
        <w:shd w:val="clear" w:color="auto" w:fill="FFFFFF"/>
        <w:spacing w:before="100" w:beforeAutospacing="1" w:after="24" w:line="360" w:lineRule="auto"/>
        <w:ind w:left="4416"/>
        <w:rPr>
          <w:rFonts w:ascii="Times New Roman" w:hAnsi="Times New Roman" w:cs="Times New Roman"/>
          <w:sz w:val="28"/>
          <w:szCs w:val="28"/>
        </w:rPr>
      </w:pPr>
      <w:hyperlink r:id="rId19" w:tooltip="Цибуля круглонога" w:history="1"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Цибуля </w:t>
        </w:r>
        <w:proofErr w:type="spellStart"/>
        <w:r w:rsidR="00AD2F8C" w:rsidRPr="00DA63D6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круглонога</w:t>
        </w:r>
        <w:proofErr w:type="spellEnd"/>
      </w:hyperlink>
      <w:r w:rsidR="00AD2F8C" w:rsidRPr="00DA63D6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Allium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sphaeropodum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F8C" w:rsidRPr="00DA63D6">
        <w:rPr>
          <w:rFonts w:ascii="Times New Roman" w:hAnsi="Times New Roman" w:cs="Times New Roman"/>
          <w:sz w:val="28"/>
          <w:szCs w:val="28"/>
        </w:rPr>
        <w:t>Klok</w:t>
      </w:r>
      <w:proofErr w:type="spellEnd"/>
      <w:r w:rsidR="00AD2F8C" w:rsidRPr="00DA63D6">
        <w:rPr>
          <w:rFonts w:ascii="Times New Roman" w:hAnsi="Times New Roman" w:cs="Times New Roman"/>
          <w:sz w:val="28"/>
          <w:szCs w:val="28"/>
        </w:rPr>
        <w:t>.)</w:t>
      </w:r>
    </w:p>
    <w:p w14:paraId="68C974EE" w14:textId="0821CECE" w:rsidR="00DA63D6" w:rsidRDefault="00673E1B" w:rsidP="009A79FE">
      <w:pPr>
        <w:pStyle w:val="1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DA63D6">
        <w:rPr>
          <w:sz w:val="28"/>
          <w:szCs w:val="28"/>
        </w:rPr>
        <w:t xml:space="preserve">Характеристика </w:t>
      </w:r>
      <w:proofErr w:type="spellStart"/>
      <w:r w:rsidRPr="00DA63D6">
        <w:rPr>
          <w:sz w:val="28"/>
          <w:szCs w:val="28"/>
        </w:rPr>
        <w:t>підсніжника</w:t>
      </w:r>
      <w:proofErr w:type="spellEnd"/>
      <w:r w:rsidRPr="00DA63D6">
        <w:rPr>
          <w:sz w:val="28"/>
          <w:szCs w:val="28"/>
        </w:rPr>
        <w:t xml:space="preserve"> звичайного</w:t>
      </w:r>
    </w:p>
    <w:p w14:paraId="59C48943" w14:textId="552E8C7C" w:rsidR="00DA63D6" w:rsidRPr="00DA63D6" w:rsidRDefault="00DA63D6" w:rsidP="00DA63D6">
      <w:pPr>
        <w:pStyle w:val="1"/>
        <w:shd w:val="clear" w:color="auto" w:fill="FFFFFF"/>
        <w:spacing w:before="0" w:beforeAutospacing="0" w:after="150" w:afterAutospacing="0" w:line="360" w:lineRule="auto"/>
        <w:jc w:val="center"/>
        <w:rPr>
          <w:sz w:val="28"/>
          <w:szCs w:val="28"/>
        </w:rPr>
      </w:pPr>
      <w:r w:rsidRPr="00DA63D6">
        <w:rPr>
          <w:noProof/>
          <w:sz w:val="28"/>
          <w:szCs w:val="28"/>
        </w:rPr>
        <w:drawing>
          <wp:inline distT="0" distB="0" distL="0" distR="0" wp14:anchorId="75D06329" wp14:editId="336ED119">
            <wp:extent cx="3343275" cy="3187049"/>
            <wp:effectExtent l="0" t="0" r="0" b="0"/>
            <wp:docPr id="422048482" name="Рисунок 422048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478" cy="334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380" w:type="dxa"/>
        <w:tblCellSpacing w:w="15" w:type="dxa"/>
        <w:tblInd w:w="240" w:type="dxa"/>
        <w:tblBorders>
          <w:top w:val="single" w:sz="6" w:space="0" w:color="AAAAAA"/>
          <w:left w:val="single" w:sz="6" w:space="0" w:color="AAAAAA"/>
          <w:bottom w:val="single" w:sz="6" w:space="0" w:color="AAAAAA"/>
          <w:right w:val="single" w:sz="6" w:space="0" w:color="AAAAAA"/>
        </w:tblBorders>
        <w:shd w:val="clear" w:color="auto" w:fill="F9F9F9"/>
        <w:tblCellMar>
          <w:top w:w="48" w:type="dxa"/>
          <w:left w:w="48" w:type="dxa"/>
          <w:bottom w:w="48" w:type="dxa"/>
          <w:right w:w="48" w:type="dxa"/>
        </w:tblCellMar>
        <w:tblLook w:val="04A0" w:firstRow="1" w:lastRow="0" w:firstColumn="1" w:lastColumn="0" w:noHBand="0" w:noVBand="1"/>
      </w:tblPr>
      <w:tblGrid>
        <w:gridCol w:w="1590"/>
        <w:gridCol w:w="3790"/>
      </w:tblGrid>
      <w:tr w:rsidR="00DA63D6" w:rsidRPr="00DA63D6" w14:paraId="6C2627E0" w14:textId="77777777" w:rsidTr="00D92402">
        <w:trPr>
          <w:trHeight w:val="67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5FBB85BD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lastRenderedPageBreak/>
              <w:t>Царство:</w:t>
            </w:r>
          </w:p>
        </w:tc>
        <w:tc>
          <w:tcPr>
            <w:tcW w:w="0" w:type="auto"/>
            <w:shd w:val="clear" w:color="auto" w:fill="F9F9F9"/>
            <w:hideMark/>
          </w:tcPr>
          <w:p w14:paraId="38067E40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1" w:tooltip="Рослини" w:history="1"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Рослини</w:t>
              </w:r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"https://uk.wikipedia.org/wiki/Plantae" \o "Plantae"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Plantae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2C6A8DC3" w14:textId="77777777" w:rsidTr="00D92402">
        <w:trPr>
          <w:trHeight w:val="67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0ED4B949" w14:textId="36117CC0" w:rsidR="00673E1B" w:rsidRPr="00673E1B" w:rsidRDefault="008A09A8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proofErr w:type="spellStart"/>
            <w:r w:rsidRPr="00DA63D6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Підцарство</w:t>
            </w:r>
            <w:proofErr w:type="spellEnd"/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:</w:t>
            </w:r>
          </w:p>
        </w:tc>
        <w:tc>
          <w:tcPr>
            <w:tcW w:w="0" w:type="auto"/>
            <w:shd w:val="clear" w:color="auto" w:fill="F9F9F9"/>
            <w:hideMark/>
          </w:tcPr>
          <w:p w14:paraId="11D4D135" w14:textId="0D0D4234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2" w:tooltip="Судинні рослини" w:history="1">
              <w:r w:rsidR="008A09A8" w:rsidRPr="00DA63D6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lang w:eastAsia="uk-UA"/>
                  <w14:ligatures w14:val="none"/>
                </w:rPr>
                <w:t>Вищ</w:t>
              </w:r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і рослини</w:t>
              </w:r>
            </w:hyperlink>
            <w:r w:rsidR="008A09A8" w:rsidRPr="00DA63D6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 xml:space="preserve"> </w:t>
            </w:r>
          </w:p>
        </w:tc>
      </w:tr>
      <w:tr w:rsidR="00DA63D6" w:rsidRPr="00DA63D6" w14:paraId="28709182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0ECD2B77" w14:textId="47369ABF" w:rsidR="00673E1B" w:rsidRPr="00673E1B" w:rsidRDefault="008A09A8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DA63D6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Відділ</w:t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:</w:t>
            </w:r>
          </w:p>
        </w:tc>
        <w:tc>
          <w:tcPr>
            <w:tcW w:w="0" w:type="auto"/>
            <w:shd w:val="clear" w:color="auto" w:fill="F9F9F9"/>
            <w:hideMark/>
          </w:tcPr>
          <w:p w14:paraId="70091B7E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3" w:tooltip="Покритонасінні" w:history="1"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Покритонасінні</w:t>
              </w:r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"https://uk.wikipedia.org/wiki/%D0%9F%D0%BE%D0%BA%D1%80%D0%B8%D1%82%D0%BE%D0%BD%D0%B0%D1%81%D1%96%D0%BD%D0%BD%D1%96" \o "Покритонасінні"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Angiosperms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45C4D536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018AEEE3" w14:textId="29C4D550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Кл</w:t>
            </w:r>
            <w:r w:rsidR="008A09A8" w:rsidRPr="00DA63D6">
              <w:rPr>
                <w:rFonts w:ascii="Times New Roman" w:eastAsia="Times New Roman" w:hAnsi="Times New Roman" w:cs="Times New Roman"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ас</w:t>
            </w: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:</w:t>
            </w:r>
          </w:p>
        </w:tc>
        <w:tc>
          <w:tcPr>
            <w:tcW w:w="0" w:type="auto"/>
            <w:shd w:val="clear" w:color="auto" w:fill="F9F9F9"/>
            <w:hideMark/>
          </w:tcPr>
          <w:p w14:paraId="49FB38F4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4" w:tooltip="Однодольні" w:history="1"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Однодольні</w:t>
              </w:r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"https://uk.wikipedia.org/wiki/%D0%9E%D0%B4%D0%BD%D0%BE%D0%B4%D0%BE%D0%BB%D1%8C%D0%BD%D1%96" \o "Однодольні"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Monocotyledon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1AF1BBF8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2B34657D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Порядок:</w:t>
            </w:r>
          </w:p>
        </w:tc>
        <w:tc>
          <w:tcPr>
            <w:tcW w:w="0" w:type="auto"/>
            <w:shd w:val="clear" w:color="auto" w:fill="F9F9F9"/>
            <w:hideMark/>
          </w:tcPr>
          <w:p w14:paraId="14264354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5" w:tooltip="Холодкоцвіті" w:history="1">
              <w:proofErr w:type="spellStart"/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Холодкоцвіті</w:t>
              </w:r>
              <w:proofErr w:type="spellEnd"/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"https://uk.wikipedia.org/wiki/%D0%A5%D0%BE%D0%BB%D0%BE%D0%B4%D0%BA%D0%BE%D1%86%D0%B2%D1%96%D1%82%D1%96" \o "Холодкоцвіті"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Asparagales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5F56998E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46C4D363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Родина:</w:t>
            </w:r>
          </w:p>
        </w:tc>
        <w:tc>
          <w:tcPr>
            <w:tcW w:w="0" w:type="auto"/>
            <w:shd w:val="clear" w:color="auto" w:fill="F9F9F9"/>
            <w:hideMark/>
          </w:tcPr>
          <w:p w14:paraId="07EE62F2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6" w:tooltip="Амарилісові" w:history="1"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Амарилісові</w:t>
              </w:r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"https://uk.wikipedia.org/wiki/%D0%90%D0%BC%D0%B0%D1%80%D0%B8%D0%BB%D1%96%D1%81%D0%BE%D0%B2%D1%96" \o "Амарилісові"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Amaryllidaceae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415E58A8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184DCCE8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Підродина:</w:t>
            </w:r>
          </w:p>
        </w:tc>
        <w:tc>
          <w:tcPr>
            <w:tcW w:w="0" w:type="auto"/>
            <w:shd w:val="clear" w:color="auto" w:fill="F9F9F9"/>
            <w:hideMark/>
          </w:tcPr>
          <w:p w14:paraId="7BBA9E78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7" w:tooltip="Amaryllidoideae" w:history="1">
              <w:proofErr w:type="spellStart"/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Amaryllidoideae</w:t>
              </w:r>
              <w:proofErr w:type="spellEnd"/>
            </w:hyperlink>
          </w:p>
        </w:tc>
      </w:tr>
      <w:tr w:rsidR="00DA63D6" w:rsidRPr="00DA63D6" w14:paraId="6078B5BC" w14:textId="77777777" w:rsidTr="00D92402">
        <w:trPr>
          <w:trHeight w:val="686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5B7BF0A2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Рід:</w:t>
            </w:r>
          </w:p>
        </w:tc>
        <w:tc>
          <w:tcPr>
            <w:tcW w:w="0" w:type="auto"/>
            <w:shd w:val="clear" w:color="auto" w:fill="F9F9F9"/>
            <w:hideMark/>
          </w:tcPr>
          <w:p w14:paraId="3CCB5B42" w14:textId="77777777" w:rsidR="00673E1B" w:rsidRPr="00673E1B" w:rsidRDefault="00000000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8" w:tooltip="Підсніжник" w:history="1">
              <w:proofErr w:type="spellStart"/>
              <w:r w:rsidR="00673E1B" w:rsidRPr="00673E1B">
                <w:rPr>
                  <w:rFonts w:ascii="Times New Roman" w:eastAsia="Times New Roman" w:hAnsi="Times New Roman" w:cs="Times New Roman"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Підсніжник</w:t>
              </w:r>
              <w:proofErr w:type="spellEnd"/>
            </w:hyperlink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 (</w:t>
            </w:r>
            <w:proofErr w:type="spellStart"/>
            <w:r>
              <w:fldChar w:fldCharType="begin"/>
            </w:r>
            <w:r>
              <w:instrText>HYPERLINK "https://uk.wikipedia.org/wiki/%D0%9F%D1%96%D0%B4%D1%81%D0%BD%D1%96%D0%B6%D0%BD%D0%B8%D0%BA" \o "Підсніжник"</w:instrText>
            </w:r>
            <w:r>
              <w:fldChar w:fldCharType="separate"/>
            </w:r>
            <w:r w:rsidR="00673E1B" w:rsidRPr="00673E1B">
              <w:rPr>
                <w:rFonts w:ascii="Times New Roman" w:eastAsia="Times New Roman" w:hAnsi="Times New Roman" w:cs="Times New Roman"/>
                <w:i/>
                <w:iCs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t>Galanthus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kern w:val="0"/>
                <w:sz w:val="28"/>
                <w:szCs w:val="28"/>
                <w:u w:val="single"/>
                <w:lang w:eastAsia="uk-UA"/>
                <w14:ligatures w14:val="none"/>
              </w:rPr>
              <w:fldChar w:fldCharType="end"/>
            </w:r>
            <w:r w:rsidR="00673E1B"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3CFF053B" w14:textId="77777777" w:rsidTr="00D92402">
        <w:trPr>
          <w:trHeight w:val="1137"/>
          <w:tblCellSpacing w:w="15" w:type="dxa"/>
        </w:trPr>
        <w:tc>
          <w:tcPr>
            <w:tcW w:w="0" w:type="auto"/>
            <w:shd w:val="clear" w:color="auto" w:fill="F9F9F9"/>
            <w:hideMark/>
          </w:tcPr>
          <w:p w14:paraId="11E0E76F" w14:textId="77777777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r w:rsidRPr="00673E1B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  <w:t>Вид:</w:t>
            </w:r>
          </w:p>
        </w:tc>
        <w:tc>
          <w:tcPr>
            <w:tcW w:w="0" w:type="auto"/>
            <w:shd w:val="clear" w:color="auto" w:fill="F9F9F9"/>
            <w:hideMark/>
          </w:tcPr>
          <w:p w14:paraId="7C1B43A5" w14:textId="4EE38C5A" w:rsidR="00673E1B" w:rsidRPr="00673E1B" w:rsidRDefault="00673E1B" w:rsidP="00DA63D6">
            <w:pPr>
              <w:spacing w:before="120" w:after="120" w:line="360" w:lineRule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proofErr w:type="spellStart"/>
            <w:r w:rsidRPr="00673E1B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uk-UA"/>
                <w14:ligatures w14:val="none"/>
              </w:rPr>
              <w:t>Підсніжник</w:t>
            </w:r>
            <w:proofErr w:type="spellEnd"/>
            <w:r w:rsidRPr="00673E1B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uk-UA"/>
                <w14:ligatures w14:val="none"/>
              </w:rPr>
              <w:t xml:space="preserve"> звичайний </w:t>
            </w:r>
            <w:r w:rsidR="008A09A8" w:rsidRPr="00DA63D6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uk-UA"/>
                <w14:ligatures w14:val="none"/>
              </w:rPr>
              <w:t>(</w:t>
            </w:r>
            <w:proofErr w:type="spellStart"/>
            <w:r w:rsidR="008A09A8"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Galanthus</w:t>
            </w:r>
            <w:proofErr w:type="spellEnd"/>
            <w:r w:rsidR="008A09A8"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 xml:space="preserve"> </w:t>
            </w:r>
            <w:proofErr w:type="spellStart"/>
            <w:r w:rsidR="008A09A8"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nivalis</w:t>
            </w:r>
            <w:proofErr w:type="spellEnd"/>
            <w:r w:rsidRPr="00673E1B"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uk-UA"/>
                <w14:ligatures w14:val="none"/>
              </w:rPr>
              <w:t>)</w:t>
            </w:r>
          </w:p>
        </w:tc>
      </w:tr>
      <w:tr w:rsidR="00DA63D6" w:rsidRPr="00DA63D6" w14:paraId="0FA08F50" w14:textId="77777777" w:rsidTr="00D92402">
        <w:trPr>
          <w:trHeight w:val="686"/>
          <w:tblCellSpacing w:w="15" w:type="dxa"/>
        </w:trPr>
        <w:tc>
          <w:tcPr>
            <w:tcW w:w="0" w:type="auto"/>
            <w:gridSpan w:val="2"/>
            <w:shd w:val="clear" w:color="auto" w:fill="90EE90"/>
            <w:hideMark/>
          </w:tcPr>
          <w:p w14:paraId="1E787EAE" w14:textId="77777777" w:rsidR="00673E1B" w:rsidRPr="00673E1B" w:rsidRDefault="00000000" w:rsidP="00DA63D6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8"/>
                <w:szCs w:val="28"/>
                <w:lang w:eastAsia="uk-UA"/>
                <w14:ligatures w14:val="none"/>
              </w:rPr>
            </w:pPr>
            <w:hyperlink r:id="rId29" w:tooltip="Біноміальна номенклатура" w:history="1">
              <w:r w:rsidR="00673E1B" w:rsidRPr="00673E1B">
                <w:rPr>
                  <w:rFonts w:ascii="Times New Roman" w:eastAsia="Times New Roman" w:hAnsi="Times New Roman" w:cs="Times New Roman"/>
                  <w:b/>
                  <w:bCs/>
                  <w:kern w:val="0"/>
                  <w:sz w:val="28"/>
                  <w:szCs w:val="28"/>
                  <w:u w:val="single"/>
                  <w:lang w:eastAsia="uk-UA"/>
                  <w14:ligatures w14:val="none"/>
                </w:rPr>
                <w:t>Біноміальна назва</w:t>
              </w:r>
            </w:hyperlink>
          </w:p>
        </w:tc>
      </w:tr>
      <w:tr w:rsidR="00DA63D6" w:rsidRPr="00DA63D6" w14:paraId="1DB16D3D" w14:textId="77777777" w:rsidTr="00D92402">
        <w:trPr>
          <w:trHeight w:val="686"/>
          <w:tblCellSpacing w:w="15" w:type="dxa"/>
        </w:trPr>
        <w:tc>
          <w:tcPr>
            <w:tcW w:w="0" w:type="auto"/>
            <w:gridSpan w:val="2"/>
            <w:shd w:val="clear" w:color="auto" w:fill="F9F9F9"/>
            <w:hideMark/>
          </w:tcPr>
          <w:p w14:paraId="1DA6A916" w14:textId="77777777" w:rsidR="00673E1B" w:rsidRPr="00673E1B" w:rsidRDefault="00673E1B" w:rsidP="00DA63D6">
            <w:pPr>
              <w:spacing w:before="120" w:after="12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uk-UA"/>
                <w14:ligatures w14:val="none"/>
              </w:rPr>
            </w:pPr>
            <w:proofErr w:type="spellStart"/>
            <w:r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Galanthus</w:t>
            </w:r>
            <w:proofErr w:type="spellEnd"/>
            <w:r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 xml:space="preserve"> </w:t>
            </w:r>
            <w:proofErr w:type="spellStart"/>
            <w:r w:rsidRPr="00673E1B">
              <w:rPr>
                <w:rFonts w:ascii="Times New Roman" w:eastAsia="Times New Roman" w:hAnsi="Times New Roman" w:cs="Times New Roman"/>
                <w:b/>
                <w:bCs/>
                <w:i/>
                <w:iCs/>
                <w:kern w:val="0"/>
                <w:sz w:val="28"/>
                <w:szCs w:val="28"/>
                <w:lang w:eastAsia="uk-UA"/>
                <w14:ligatures w14:val="none"/>
              </w:rPr>
              <w:t>nivalis</w:t>
            </w:r>
            <w:proofErr w:type="spellEnd"/>
          </w:p>
        </w:tc>
      </w:tr>
    </w:tbl>
    <w:p w14:paraId="61DE6787" w14:textId="5701E8DF" w:rsidR="00673E1B" w:rsidRPr="00DA63D6" w:rsidRDefault="00673E1B" w:rsidP="00D92402">
      <w:pPr>
        <w:pStyle w:val="1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</w:p>
    <w:p w14:paraId="04BF04D8" w14:textId="77777777" w:rsidR="00673E1B" w:rsidRPr="00DA63D6" w:rsidRDefault="00673E1B" w:rsidP="009A79FE">
      <w:pPr>
        <w:pStyle w:val="1"/>
        <w:shd w:val="clear" w:color="auto" w:fill="FFFFFF"/>
        <w:spacing w:before="0" w:beforeAutospacing="0" w:after="150" w:afterAutospacing="0" w:line="360" w:lineRule="auto"/>
        <w:ind w:firstLine="708"/>
        <w:rPr>
          <w:sz w:val="28"/>
          <w:szCs w:val="28"/>
          <w:shd w:val="clear" w:color="auto" w:fill="FFFFFF"/>
        </w:rPr>
      </w:pPr>
      <w:proofErr w:type="spellStart"/>
      <w:r w:rsidRPr="00DA63D6">
        <w:rPr>
          <w:b w:val="0"/>
          <w:bCs w:val="0"/>
          <w:sz w:val="28"/>
          <w:szCs w:val="28"/>
          <w:shd w:val="clear" w:color="auto" w:fill="FFFFFF"/>
        </w:rPr>
        <w:t>Підсні́жник</w:t>
      </w:r>
      <w:proofErr w:type="spellEnd"/>
      <w:r w:rsidRPr="00DA63D6">
        <w:rPr>
          <w:b w:val="0"/>
          <w:bCs w:val="0"/>
          <w:sz w:val="28"/>
          <w:szCs w:val="28"/>
          <w:shd w:val="clear" w:color="auto" w:fill="FFFFFF"/>
        </w:rPr>
        <w:t xml:space="preserve"> звичайний</w:t>
      </w:r>
      <w:r w:rsidRPr="00DA63D6">
        <w:rPr>
          <w:sz w:val="28"/>
          <w:szCs w:val="28"/>
          <w:shd w:val="clear" w:color="auto" w:fill="FFFFFF"/>
        </w:rPr>
        <w:t>, </w:t>
      </w:r>
      <w:proofErr w:type="spellStart"/>
      <w:r w:rsidRPr="00DA63D6">
        <w:rPr>
          <w:b w:val="0"/>
          <w:bCs w:val="0"/>
          <w:sz w:val="28"/>
          <w:szCs w:val="28"/>
          <w:shd w:val="clear" w:color="auto" w:fill="FFFFFF"/>
        </w:rPr>
        <w:t>підсніжник</w:t>
      </w:r>
      <w:proofErr w:type="spellEnd"/>
      <w:r w:rsidRPr="00DA63D6">
        <w:rPr>
          <w:b w:val="0"/>
          <w:bCs w:val="0"/>
          <w:sz w:val="28"/>
          <w:szCs w:val="28"/>
          <w:shd w:val="clear" w:color="auto" w:fill="FFFFFF"/>
        </w:rPr>
        <w:t xml:space="preserve"> </w:t>
      </w:r>
      <w:r w:rsidRPr="00100E5D">
        <w:rPr>
          <w:b w:val="0"/>
          <w:bCs w:val="0"/>
          <w:sz w:val="28"/>
          <w:szCs w:val="28"/>
          <w:shd w:val="clear" w:color="auto" w:fill="FFFFFF"/>
        </w:rPr>
        <w:t>білосніжний (</w:t>
      </w:r>
      <w:proofErr w:type="spellStart"/>
      <w:r w:rsidRPr="00100E5D">
        <w:rPr>
          <w:b w:val="0"/>
          <w:bCs w:val="0"/>
          <w:i/>
          <w:iCs/>
          <w:sz w:val="28"/>
          <w:szCs w:val="28"/>
          <w:shd w:val="clear" w:color="auto" w:fill="FFFFFF"/>
        </w:rPr>
        <w:t>Galanthus</w:t>
      </w:r>
      <w:proofErr w:type="spellEnd"/>
      <w:r w:rsidRPr="00100E5D">
        <w:rPr>
          <w:b w:val="0"/>
          <w:bCs w:val="0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100E5D">
        <w:rPr>
          <w:b w:val="0"/>
          <w:bCs w:val="0"/>
          <w:i/>
          <w:iCs/>
          <w:sz w:val="28"/>
          <w:szCs w:val="28"/>
          <w:shd w:val="clear" w:color="auto" w:fill="FFFFFF"/>
        </w:rPr>
        <w:t>nivalis</w:t>
      </w:r>
      <w:proofErr w:type="spellEnd"/>
      <w:r w:rsidRPr="00100E5D">
        <w:rPr>
          <w:b w:val="0"/>
          <w:bCs w:val="0"/>
          <w:sz w:val="28"/>
          <w:szCs w:val="28"/>
          <w:shd w:val="clear" w:color="auto" w:fill="FFFFFF"/>
        </w:rPr>
        <w:t>) — багаторічна цибулинна рослина. Назва роду походить від грецьких слів, які в перекладі означають «молочно-квітковий» (</w:t>
      </w:r>
      <w:r w:rsidRPr="00100E5D">
        <w:rPr>
          <w:b w:val="0"/>
          <w:bCs w:val="0"/>
          <w:i/>
          <w:iCs/>
          <w:sz w:val="28"/>
          <w:szCs w:val="28"/>
          <w:shd w:val="clear" w:color="auto" w:fill="FFFFFF"/>
        </w:rPr>
        <w:t>гала</w:t>
      </w:r>
      <w:r w:rsidRPr="00100E5D">
        <w:rPr>
          <w:b w:val="0"/>
          <w:bCs w:val="0"/>
          <w:sz w:val="28"/>
          <w:szCs w:val="28"/>
          <w:shd w:val="clear" w:color="auto" w:fill="FFFFFF"/>
        </w:rPr>
        <w:t> «молоко» та </w:t>
      </w:r>
      <w:proofErr w:type="spellStart"/>
      <w:r w:rsidRPr="00100E5D">
        <w:rPr>
          <w:b w:val="0"/>
          <w:bCs w:val="0"/>
          <w:i/>
          <w:iCs/>
          <w:sz w:val="28"/>
          <w:szCs w:val="28"/>
          <w:shd w:val="clear" w:color="auto" w:fill="FFFFFF"/>
        </w:rPr>
        <w:t>антос</w:t>
      </w:r>
      <w:proofErr w:type="spellEnd"/>
      <w:r w:rsidRPr="00100E5D">
        <w:rPr>
          <w:b w:val="0"/>
          <w:bCs w:val="0"/>
          <w:sz w:val="28"/>
          <w:szCs w:val="28"/>
          <w:shd w:val="clear" w:color="auto" w:fill="FFFFFF"/>
        </w:rPr>
        <w:t> «квітка»), </w:t>
      </w:r>
      <w:hyperlink r:id="rId30" w:tooltip="Колір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колір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</w:t>
      </w:r>
      <w:hyperlink r:id="rId31" w:tooltip="Квітка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квіток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цієї рослини схожий на колір </w:t>
      </w:r>
      <w:hyperlink r:id="rId32" w:tooltip="Молоко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молока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 xml:space="preserve">. </w:t>
      </w:r>
      <w:proofErr w:type="spellStart"/>
      <w:r w:rsidRPr="00100E5D">
        <w:rPr>
          <w:b w:val="0"/>
          <w:bCs w:val="0"/>
          <w:sz w:val="28"/>
          <w:szCs w:val="28"/>
          <w:shd w:val="clear" w:color="auto" w:fill="FFFFFF"/>
        </w:rPr>
        <w:t>Підсніжник</w:t>
      </w:r>
      <w:proofErr w:type="spellEnd"/>
      <w:r w:rsidRPr="00100E5D">
        <w:rPr>
          <w:b w:val="0"/>
          <w:bCs w:val="0"/>
          <w:sz w:val="28"/>
          <w:szCs w:val="28"/>
          <w:shd w:val="clear" w:color="auto" w:fill="FFFFFF"/>
        </w:rPr>
        <w:t xml:space="preserve"> звичайний зростає у </w:t>
      </w:r>
      <w:hyperlink r:id="rId33" w:tooltip="Листяний ліс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листяних лісах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і </w:t>
      </w:r>
      <w:hyperlink r:id="rId34" w:tooltip="Чагарник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чагарниках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в </w:t>
      </w:r>
      <w:hyperlink r:id="rId35" w:tooltip="Карпати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Карпатах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та західних </w:t>
      </w:r>
      <w:hyperlink r:id="rId36" w:tooltip="Лісостеп" w:history="1">
        <w:r w:rsidRPr="00100E5D">
          <w:rPr>
            <w:rStyle w:val="a5"/>
            <w:b w:val="0"/>
            <w:bCs w:val="0"/>
            <w:color w:val="auto"/>
            <w:sz w:val="28"/>
            <w:szCs w:val="28"/>
            <w:shd w:val="clear" w:color="auto" w:fill="FFFFFF"/>
          </w:rPr>
          <w:t>лісостепових</w:t>
        </w:r>
      </w:hyperlink>
      <w:r w:rsidRPr="00100E5D">
        <w:rPr>
          <w:b w:val="0"/>
          <w:bCs w:val="0"/>
          <w:sz w:val="28"/>
          <w:szCs w:val="28"/>
          <w:shd w:val="clear" w:color="auto" w:fill="FFFFFF"/>
        </w:rPr>
        <w:t> районах.</w:t>
      </w:r>
    </w:p>
    <w:p w14:paraId="6186B87D" w14:textId="77777777" w:rsidR="00673E1B" w:rsidRPr="00DA63D6" w:rsidRDefault="00673E1B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708"/>
        <w:rPr>
          <w:sz w:val="28"/>
          <w:szCs w:val="28"/>
        </w:rPr>
      </w:pPr>
      <w:r w:rsidRPr="00DA63D6">
        <w:rPr>
          <w:sz w:val="28"/>
          <w:szCs w:val="28"/>
        </w:rPr>
        <w:t>Ранньою весною місцями в лісах утворює на </w:t>
      </w:r>
      <w:hyperlink r:id="rId37" w:tooltip="Ґрунт" w:history="1">
        <w:r w:rsidRPr="00DA63D6">
          <w:rPr>
            <w:rStyle w:val="a5"/>
            <w:color w:val="auto"/>
            <w:sz w:val="28"/>
            <w:szCs w:val="28"/>
          </w:rPr>
          <w:t>ґрунті</w:t>
        </w:r>
      </w:hyperlink>
      <w:r w:rsidRPr="00DA63D6">
        <w:rPr>
          <w:sz w:val="28"/>
          <w:szCs w:val="28"/>
        </w:rPr>
        <w:t> чудовий білий мереживний килим. Цвіте у </w:t>
      </w:r>
      <w:hyperlink r:id="rId38" w:tooltip="Березень" w:history="1">
        <w:r w:rsidRPr="00DA63D6">
          <w:rPr>
            <w:rStyle w:val="a5"/>
            <w:color w:val="auto"/>
            <w:sz w:val="28"/>
            <w:szCs w:val="28"/>
          </w:rPr>
          <w:t>березні</w:t>
        </w:r>
      </w:hyperlink>
      <w:r w:rsidRPr="00DA63D6">
        <w:rPr>
          <w:sz w:val="28"/>
          <w:szCs w:val="28"/>
        </w:rPr>
        <w:t> — </w:t>
      </w:r>
      <w:hyperlink r:id="rId39" w:tooltip="Квітень" w:history="1">
        <w:r w:rsidRPr="00DA63D6">
          <w:rPr>
            <w:rStyle w:val="a5"/>
            <w:color w:val="auto"/>
            <w:sz w:val="28"/>
            <w:szCs w:val="28"/>
          </w:rPr>
          <w:t>квітні</w:t>
        </w:r>
      </w:hyperlink>
      <w:r w:rsidRPr="00DA63D6">
        <w:rPr>
          <w:sz w:val="28"/>
          <w:szCs w:val="28"/>
        </w:rPr>
        <w:t> (навіть у лютому, якщо тепла зима). Дуже цінна </w:t>
      </w:r>
      <w:hyperlink r:id="rId40" w:tooltip="Декоративна рослина" w:history="1">
        <w:r w:rsidRPr="00DA63D6">
          <w:rPr>
            <w:rStyle w:val="a5"/>
            <w:color w:val="auto"/>
            <w:sz w:val="28"/>
            <w:szCs w:val="28"/>
          </w:rPr>
          <w:t>декоративна рослина</w:t>
        </w:r>
      </w:hyperlink>
      <w:r w:rsidRPr="00DA63D6">
        <w:rPr>
          <w:sz w:val="28"/>
          <w:szCs w:val="28"/>
        </w:rPr>
        <w:t>. </w:t>
      </w:r>
      <w:hyperlink r:id="rId41" w:tooltip="Цибулина" w:history="1">
        <w:r w:rsidRPr="00DA63D6">
          <w:rPr>
            <w:rStyle w:val="a5"/>
            <w:color w:val="auto"/>
            <w:sz w:val="28"/>
            <w:szCs w:val="28"/>
          </w:rPr>
          <w:t>Цибулини</w:t>
        </w:r>
      </w:hyperlink>
      <w:r w:rsidRPr="00DA63D6">
        <w:rPr>
          <w:sz w:val="28"/>
          <w:szCs w:val="28"/>
        </w:rPr>
        <w:t> отруйні.</w:t>
      </w:r>
    </w:p>
    <w:p w14:paraId="65079D7A" w14:textId="68FBF3CB" w:rsidR="00673E1B" w:rsidRPr="00055A8E" w:rsidRDefault="00673E1B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708"/>
        <w:rPr>
          <w:sz w:val="28"/>
          <w:szCs w:val="28"/>
        </w:rPr>
      </w:pPr>
      <w:r w:rsidRPr="00DA63D6">
        <w:rPr>
          <w:sz w:val="28"/>
          <w:szCs w:val="28"/>
        </w:rPr>
        <w:lastRenderedPageBreak/>
        <w:t xml:space="preserve">Ця рослина родом із півдня Європи, де він росте в гірських лісах на вологому ґрунті. Коли бутон </w:t>
      </w:r>
      <w:proofErr w:type="spellStart"/>
      <w:r w:rsidRPr="00DA63D6">
        <w:rPr>
          <w:sz w:val="28"/>
          <w:szCs w:val="28"/>
        </w:rPr>
        <w:t>підсніжника</w:t>
      </w:r>
      <w:proofErr w:type="spellEnd"/>
      <w:r w:rsidRPr="00DA63D6">
        <w:rPr>
          <w:sz w:val="28"/>
          <w:szCs w:val="28"/>
        </w:rPr>
        <w:t xml:space="preserve"> розкривається, спочатку розходяться три зовнішні, довгі чисто-білі листочки, потім відкриваються три внутрішні, коротші. Усередині заховано шість </w:t>
      </w:r>
      <w:hyperlink r:id="rId42" w:tooltip="Тичинка" w:history="1">
        <w:r w:rsidRPr="00DA63D6">
          <w:rPr>
            <w:rStyle w:val="a5"/>
            <w:color w:val="auto"/>
            <w:sz w:val="28"/>
            <w:szCs w:val="28"/>
          </w:rPr>
          <w:t>тичинок</w:t>
        </w:r>
      </w:hyperlink>
      <w:r w:rsidRPr="00DA63D6">
        <w:rPr>
          <w:sz w:val="28"/>
          <w:szCs w:val="28"/>
        </w:rPr>
        <w:t> і </w:t>
      </w:r>
      <w:hyperlink r:id="rId43" w:tooltip="Маточка" w:history="1">
        <w:r w:rsidRPr="00DA63D6">
          <w:rPr>
            <w:rStyle w:val="a5"/>
            <w:color w:val="auto"/>
            <w:sz w:val="28"/>
            <w:szCs w:val="28"/>
          </w:rPr>
          <w:t>маточка</w:t>
        </w:r>
      </w:hyperlink>
      <w:r w:rsidRPr="00DA63D6">
        <w:rPr>
          <w:sz w:val="28"/>
          <w:szCs w:val="28"/>
        </w:rPr>
        <w:t>.</w:t>
      </w:r>
    </w:p>
    <w:p w14:paraId="69979B84" w14:textId="4D3674D4" w:rsidR="00C66048" w:rsidRPr="00DA63D6" w:rsidRDefault="009668F4" w:rsidP="00DA63D6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DA63D6">
        <w:rPr>
          <w:noProof/>
          <w:sz w:val="28"/>
          <w:szCs w:val="28"/>
        </w:rPr>
        <w:drawing>
          <wp:inline distT="0" distB="0" distL="0" distR="0" wp14:anchorId="7F137491" wp14:editId="7699FA71">
            <wp:extent cx="2906159" cy="3062605"/>
            <wp:effectExtent l="0" t="0" r="8890" b="4445"/>
            <wp:docPr id="13452020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20201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60195" cy="31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E49" w:rsidRPr="00DA63D6">
        <w:rPr>
          <w:sz w:val="28"/>
          <w:szCs w:val="28"/>
        </w:rPr>
        <w:t xml:space="preserve">   </w:t>
      </w:r>
      <w:r w:rsidR="008D3E49" w:rsidRPr="00DA63D6">
        <w:rPr>
          <w:noProof/>
          <w:sz w:val="28"/>
          <w:szCs w:val="28"/>
        </w:rPr>
        <w:drawing>
          <wp:inline distT="0" distB="0" distL="0" distR="0" wp14:anchorId="3D2CB764" wp14:editId="3374144D">
            <wp:extent cx="2952750" cy="3079750"/>
            <wp:effectExtent l="0" t="0" r="0" b="6350"/>
            <wp:docPr id="16197407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74079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87421" cy="311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E765F" w14:textId="1A1DECF8" w:rsidR="00E16E17" w:rsidRDefault="008D3E49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звичайний в квітнику</w:t>
      </w:r>
    </w:p>
    <w:p w14:paraId="1C0A134B" w14:textId="2E79A43B" w:rsidR="00024C98" w:rsidRDefault="004112C6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6B31ABD6" wp14:editId="6A304301">
            <wp:extent cx="2959100" cy="3143250"/>
            <wp:effectExtent l="0" t="0" r="0" b="0"/>
            <wp:docPr id="4660240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4"/>
          <w:b w:val="0"/>
          <w:bCs w:val="0"/>
          <w:sz w:val="28"/>
          <w:szCs w:val="28"/>
        </w:rPr>
        <w:t xml:space="preserve"> </w:t>
      </w:r>
      <w:r w:rsidR="00055A8E">
        <w:rPr>
          <w:rStyle w:val="a4"/>
          <w:b w:val="0"/>
          <w:bCs w:val="0"/>
          <w:sz w:val="28"/>
          <w:szCs w:val="28"/>
        </w:rPr>
        <w:t xml:space="preserve">  </w:t>
      </w:r>
      <w:r>
        <w:rPr>
          <w:rStyle w:val="a4"/>
          <w:b w:val="0"/>
          <w:bCs w:val="0"/>
          <w:sz w:val="28"/>
          <w:szCs w:val="28"/>
        </w:rPr>
        <w:t xml:space="preserve"> </w:t>
      </w:r>
      <w:r w:rsidR="00055A8E">
        <w:rPr>
          <w:noProof/>
        </w:rPr>
        <w:drawing>
          <wp:inline distT="0" distB="0" distL="0" distR="0" wp14:anchorId="4D002B55" wp14:editId="1BCAD98B">
            <wp:extent cx="2921000" cy="3136900"/>
            <wp:effectExtent l="0" t="0" r="0" b="6350"/>
            <wp:docPr id="7058165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8542" w14:textId="5BD3E1AC" w:rsidR="00055A8E" w:rsidRPr="00055A8E" w:rsidRDefault="00055A8E" w:rsidP="00055A8E">
      <w:pPr>
        <w:pStyle w:val="1"/>
        <w:shd w:val="clear" w:color="auto" w:fill="FFFFFF"/>
        <w:spacing w:before="0" w:beforeAutospacing="0" w:after="150" w:afterAutospacing="0" w:line="360" w:lineRule="auto"/>
        <w:jc w:val="center"/>
        <w:rPr>
          <w:b w:val="0"/>
          <w:bCs w:val="0"/>
          <w:sz w:val="28"/>
          <w:szCs w:val="28"/>
        </w:rPr>
      </w:pPr>
      <w:r w:rsidRPr="00055A8E">
        <w:rPr>
          <w:b w:val="0"/>
          <w:bCs w:val="0"/>
          <w:noProof/>
        </w:rPr>
        <w:lastRenderedPageBreak/>
        <w:drawing>
          <wp:inline distT="0" distB="0" distL="0" distR="0" wp14:anchorId="4EB8D006" wp14:editId="74738E59">
            <wp:extent cx="5295900" cy="3784600"/>
            <wp:effectExtent l="0" t="0" r="0" b="6350"/>
            <wp:docPr id="17757391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4C105" w14:textId="403D8C9F" w:rsidR="00055A8E" w:rsidRPr="00055A8E" w:rsidRDefault="00055A8E" w:rsidP="00024C98">
      <w:pPr>
        <w:pStyle w:val="1"/>
        <w:shd w:val="clear" w:color="auto" w:fill="FFFFFF"/>
        <w:spacing w:before="0" w:beforeAutospacing="0" w:after="150" w:afterAutospacing="0" w:line="360" w:lineRule="auto"/>
        <w:rPr>
          <w:b w:val="0"/>
          <w:bCs w:val="0"/>
          <w:sz w:val="28"/>
          <w:szCs w:val="28"/>
        </w:rPr>
      </w:pPr>
      <w:r w:rsidRPr="00055A8E">
        <w:rPr>
          <w:b w:val="0"/>
          <w:bCs w:val="0"/>
          <w:sz w:val="28"/>
          <w:szCs w:val="28"/>
        </w:rPr>
        <w:t>Викопування посадкового матеріалу</w:t>
      </w:r>
    </w:p>
    <w:p w14:paraId="720492AC" w14:textId="07948070" w:rsidR="00024C98" w:rsidRPr="00DA63D6" w:rsidRDefault="00024C98" w:rsidP="009A79FE">
      <w:pPr>
        <w:pStyle w:val="1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DA63D6">
        <w:rPr>
          <w:sz w:val="28"/>
          <w:szCs w:val="28"/>
        </w:rPr>
        <w:t xml:space="preserve">Поради як садити </w:t>
      </w:r>
      <w:proofErr w:type="spellStart"/>
      <w:r w:rsidRPr="00DA63D6">
        <w:rPr>
          <w:sz w:val="28"/>
          <w:szCs w:val="28"/>
        </w:rPr>
        <w:t>підсніжники</w:t>
      </w:r>
      <w:proofErr w:type="spellEnd"/>
      <w:r w:rsidRPr="00DA63D6">
        <w:rPr>
          <w:sz w:val="28"/>
          <w:szCs w:val="28"/>
        </w:rPr>
        <w:t xml:space="preserve"> у лісі</w:t>
      </w:r>
    </w:p>
    <w:p w14:paraId="347BC320" w14:textId="77777777" w:rsidR="00024C98" w:rsidRPr="00DA63D6" w:rsidRDefault="00024C98" w:rsidP="009A79FE">
      <w:pPr>
        <w:pStyle w:val="a3"/>
        <w:shd w:val="clear" w:color="auto" w:fill="FFFFFF"/>
        <w:spacing w:before="0" w:beforeAutospacing="0" w:after="150" w:afterAutospacing="0" w:line="360" w:lineRule="auto"/>
        <w:ind w:firstLine="360"/>
        <w:rPr>
          <w:b/>
          <w:bCs/>
          <w:sz w:val="28"/>
          <w:szCs w:val="28"/>
        </w:rPr>
      </w:pP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- це рідкісні рослини, які занесені до Червоної  книги України. Рідкісними вони стали завдяки масовим рубкам лісу, браконьєрському збиранню квітів та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вікопуванню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. Щоб зберегти  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, треба  висаджувати в   лісі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>, які вирощувались в штучно створених умовах - (вдома на ділянці, на дачі). </w:t>
      </w:r>
    </w:p>
    <w:p w14:paraId="0AF9792C" w14:textId="6710090D" w:rsidR="00024C98" w:rsidRPr="00DA63D6" w:rsidRDefault="00024C98" w:rsidP="00024C98">
      <w:pPr>
        <w:pStyle w:val="a3"/>
        <w:shd w:val="clear" w:color="auto" w:fill="FFFFFF"/>
        <w:spacing w:before="0" w:beforeAutospacing="0" w:after="150" w:afterAutospacing="0" w:line="360" w:lineRule="auto"/>
        <w:rPr>
          <w:b/>
          <w:bCs/>
          <w:sz w:val="28"/>
          <w:szCs w:val="28"/>
        </w:rPr>
      </w:pPr>
      <w:r w:rsidRPr="00DA63D6">
        <w:rPr>
          <w:rStyle w:val="a4"/>
          <w:b w:val="0"/>
          <w:bCs w:val="0"/>
          <w:sz w:val="28"/>
          <w:szCs w:val="28"/>
        </w:rPr>
        <w:t> </w:t>
      </w:r>
      <w:r w:rsidR="009A79FE">
        <w:rPr>
          <w:rStyle w:val="a4"/>
          <w:b w:val="0"/>
          <w:bCs w:val="0"/>
          <w:sz w:val="28"/>
          <w:szCs w:val="28"/>
        </w:rPr>
        <w:tab/>
      </w:r>
      <w:r w:rsidRPr="00DA63D6">
        <w:rPr>
          <w:rStyle w:val="a4"/>
          <w:b w:val="0"/>
          <w:bCs w:val="0"/>
          <w:sz w:val="28"/>
          <w:szCs w:val="28"/>
        </w:rPr>
        <w:t xml:space="preserve">Ліс  для посадки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підсніжників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 має бути грабовий, ясеновий, дубовий, дубово-грабовий. У сосновому лісі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садити не можна. Садити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потрібно в лісі   більше 20 кущів, подалі від людей, від стежок, бажано на верхівці південного схилу пагорба, південного схилу балки у квітні. Квіточку не можна відривати від бульби, потрібно садити разом з нею.  Посадку можна проводити в квітні-травні  або восени.</w:t>
      </w:r>
    </w:p>
    <w:p w14:paraId="1FAA3898" w14:textId="77777777" w:rsidR="00024C98" w:rsidRPr="00DA63D6" w:rsidRDefault="00024C98" w:rsidP="009A79FE">
      <w:pPr>
        <w:pStyle w:val="a3"/>
        <w:shd w:val="clear" w:color="auto" w:fill="FFFFFF"/>
        <w:spacing w:before="0" w:beforeAutospacing="0" w:after="150" w:afterAutospacing="0" w:line="360" w:lineRule="auto"/>
        <w:ind w:firstLine="708"/>
        <w:rPr>
          <w:rStyle w:val="a4"/>
          <w:b w:val="0"/>
          <w:bCs w:val="0"/>
          <w:sz w:val="28"/>
          <w:szCs w:val="28"/>
        </w:rPr>
      </w:pPr>
      <w:r w:rsidRPr="00DA63D6">
        <w:rPr>
          <w:rStyle w:val="a4"/>
          <w:b w:val="0"/>
          <w:bCs w:val="0"/>
          <w:sz w:val="28"/>
          <w:szCs w:val="28"/>
        </w:rPr>
        <w:t xml:space="preserve">Особливо наголошуємо, садити в лісі слід тільки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, викопані вдома на ділянці, викопувати в лісі для пересадки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підсніжники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не можна. Не можна саджати в лісі штучно створені форми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підсніжніків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-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голандські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та інші. </w:t>
      </w:r>
      <w:r w:rsidRPr="00DA63D6">
        <w:rPr>
          <w:rStyle w:val="a4"/>
          <w:b w:val="0"/>
          <w:bCs w:val="0"/>
          <w:sz w:val="28"/>
          <w:szCs w:val="28"/>
        </w:rPr>
        <w:lastRenderedPageBreak/>
        <w:t xml:space="preserve">Насаджувати треба наш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, який зветься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підсні́жник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звичайний,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підсніжник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білосніжний (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Galanthusnivalis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>).</w:t>
      </w:r>
    </w:p>
    <w:p w14:paraId="6049EE1E" w14:textId="3129A653" w:rsidR="00024C98" w:rsidRPr="00DA63D6" w:rsidRDefault="00024C98" w:rsidP="009A79FE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rPr>
          <w:rStyle w:val="a4"/>
          <w:sz w:val="28"/>
          <w:szCs w:val="28"/>
        </w:rPr>
      </w:pPr>
      <w:r w:rsidRPr="00DA63D6">
        <w:rPr>
          <w:rStyle w:val="a4"/>
          <w:sz w:val="28"/>
          <w:szCs w:val="28"/>
        </w:rPr>
        <w:t xml:space="preserve">Відновлення у </w:t>
      </w:r>
      <w:proofErr w:type="spellStart"/>
      <w:r w:rsidRPr="00DA63D6">
        <w:rPr>
          <w:rStyle w:val="a4"/>
          <w:sz w:val="28"/>
          <w:szCs w:val="28"/>
        </w:rPr>
        <w:t>Підгороднянському</w:t>
      </w:r>
      <w:proofErr w:type="spellEnd"/>
      <w:r w:rsidRPr="00DA63D6">
        <w:rPr>
          <w:rStyle w:val="a4"/>
          <w:sz w:val="28"/>
          <w:szCs w:val="28"/>
        </w:rPr>
        <w:t xml:space="preserve"> лісі популяції </w:t>
      </w:r>
      <w:proofErr w:type="spellStart"/>
      <w:r w:rsidRPr="00DA63D6">
        <w:rPr>
          <w:rStyle w:val="a4"/>
          <w:sz w:val="28"/>
          <w:szCs w:val="28"/>
        </w:rPr>
        <w:t>підсні́жника</w:t>
      </w:r>
      <w:proofErr w:type="spellEnd"/>
      <w:r w:rsidRPr="00DA63D6">
        <w:rPr>
          <w:rStyle w:val="a4"/>
          <w:sz w:val="28"/>
          <w:szCs w:val="28"/>
        </w:rPr>
        <w:t xml:space="preserve"> звичайного</w:t>
      </w:r>
    </w:p>
    <w:p w14:paraId="0F40D902" w14:textId="77777777" w:rsidR="00024C98" w:rsidRDefault="00024C98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360"/>
        <w:rPr>
          <w:sz w:val="28"/>
          <w:szCs w:val="28"/>
        </w:rPr>
      </w:pPr>
      <w:r w:rsidRPr="00DA63D6">
        <w:rPr>
          <w:rStyle w:val="a4"/>
          <w:b w:val="0"/>
          <w:bCs w:val="0"/>
          <w:sz w:val="28"/>
          <w:szCs w:val="28"/>
        </w:rPr>
        <w:t xml:space="preserve">У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Підгороднянському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лісі </w:t>
      </w:r>
      <w:proofErr w:type="spellStart"/>
      <w:r w:rsidRPr="00DA63D6">
        <w:rPr>
          <w:rStyle w:val="a4"/>
          <w:b w:val="0"/>
          <w:bCs w:val="0"/>
          <w:sz w:val="28"/>
          <w:szCs w:val="28"/>
        </w:rPr>
        <w:t>Підгороднянської</w:t>
      </w:r>
      <w:proofErr w:type="spellEnd"/>
      <w:r w:rsidRPr="00DA63D6">
        <w:rPr>
          <w:rStyle w:val="a4"/>
          <w:b w:val="0"/>
          <w:bCs w:val="0"/>
          <w:sz w:val="28"/>
          <w:szCs w:val="28"/>
        </w:rPr>
        <w:t xml:space="preserve"> громади переважають широколисті дерева, зрідка зустрічаються ялини та сосни. </w:t>
      </w:r>
      <w:r w:rsidRPr="00DA63D6">
        <w:rPr>
          <w:sz w:val="28"/>
          <w:szCs w:val="28"/>
        </w:rPr>
        <w:t>Крім граба, що переважає у деревостої, у цьому лісі ростуть дуб, ясен, береза, осика, бук, у підліску — </w:t>
      </w:r>
      <w:hyperlink r:id="rId49" w:tooltip="Ліщина" w:history="1">
        <w:r w:rsidRPr="00DA63D6">
          <w:rPr>
            <w:rStyle w:val="a5"/>
            <w:color w:val="auto"/>
            <w:sz w:val="28"/>
            <w:szCs w:val="28"/>
          </w:rPr>
          <w:t>ліщина</w:t>
        </w:r>
      </w:hyperlink>
      <w:r w:rsidRPr="00DA63D6">
        <w:rPr>
          <w:sz w:val="28"/>
          <w:szCs w:val="28"/>
        </w:rPr>
        <w:t>, </w:t>
      </w:r>
      <w:hyperlink r:id="rId50" w:tooltip="Горобина" w:history="1">
        <w:r w:rsidRPr="00DA63D6">
          <w:rPr>
            <w:rStyle w:val="a5"/>
            <w:color w:val="auto"/>
            <w:sz w:val="28"/>
            <w:szCs w:val="28"/>
          </w:rPr>
          <w:t>горобина</w:t>
        </w:r>
      </w:hyperlink>
      <w:r w:rsidRPr="00DA63D6">
        <w:rPr>
          <w:sz w:val="28"/>
          <w:szCs w:val="28"/>
        </w:rPr>
        <w:t xml:space="preserve">, терен, шипшина та ін. </w:t>
      </w:r>
      <w:proofErr w:type="spellStart"/>
      <w:r w:rsidRPr="00DA63D6">
        <w:rPr>
          <w:sz w:val="28"/>
          <w:szCs w:val="28"/>
        </w:rPr>
        <w:t>Підсніжник</w:t>
      </w:r>
      <w:proofErr w:type="spellEnd"/>
      <w:r w:rsidRPr="00DA63D6">
        <w:rPr>
          <w:sz w:val="28"/>
          <w:szCs w:val="28"/>
        </w:rPr>
        <w:t xml:space="preserve"> звичайний у лісі з кожним роком зустрічається все рідше. </w:t>
      </w:r>
    </w:p>
    <w:p w14:paraId="7EC38DD0" w14:textId="002A7AED" w:rsidR="00723F3D" w:rsidRDefault="00723F3D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В домашніх умовах </w:t>
      </w:r>
      <w:r w:rsidR="009A4086">
        <w:rPr>
          <w:sz w:val="28"/>
          <w:szCs w:val="28"/>
        </w:rPr>
        <w:t xml:space="preserve">було викопано 45 цибулин </w:t>
      </w:r>
      <w:proofErr w:type="spellStart"/>
      <w:r w:rsidR="009A4086">
        <w:rPr>
          <w:sz w:val="28"/>
          <w:szCs w:val="28"/>
        </w:rPr>
        <w:t>підсніжника</w:t>
      </w:r>
      <w:proofErr w:type="spellEnd"/>
      <w:r w:rsidR="009A4086">
        <w:rPr>
          <w:sz w:val="28"/>
          <w:szCs w:val="28"/>
        </w:rPr>
        <w:t xml:space="preserve"> звичайного та </w:t>
      </w:r>
      <w:proofErr w:type="spellStart"/>
      <w:r w:rsidR="009A4086">
        <w:rPr>
          <w:sz w:val="28"/>
          <w:szCs w:val="28"/>
        </w:rPr>
        <w:t>посаджено</w:t>
      </w:r>
      <w:proofErr w:type="spellEnd"/>
      <w:r w:rsidR="009A4086">
        <w:rPr>
          <w:sz w:val="28"/>
          <w:szCs w:val="28"/>
        </w:rPr>
        <w:t xml:space="preserve"> в </w:t>
      </w:r>
      <w:proofErr w:type="spellStart"/>
      <w:r w:rsidR="009A4086">
        <w:rPr>
          <w:sz w:val="28"/>
          <w:szCs w:val="28"/>
        </w:rPr>
        <w:t>Підгороднянському</w:t>
      </w:r>
      <w:proofErr w:type="spellEnd"/>
      <w:r w:rsidR="009A4086">
        <w:rPr>
          <w:sz w:val="28"/>
          <w:szCs w:val="28"/>
        </w:rPr>
        <w:t xml:space="preserve"> лісі на південно-західному схилі пагорба.</w:t>
      </w:r>
    </w:p>
    <w:p w14:paraId="7083261A" w14:textId="77777777" w:rsidR="00723F3D" w:rsidRDefault="00723F3D" w:rsidP="00024C98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</w:p>
    <w:p w14:paraId="07EEDF99" w14:textId="0708E63C" w:rsidR="00024C98" w:rsidRDefault="003540BB" w:rsidP="00723F3D">
      <w:pPr>
        <w:pStyle w:val="a3"/>
        <w:shd w:val="clear" w:color="auto" w:fill="FFFFFF"/>
        <w:spacing w:before="120" w:beforeAutospacing="0" w:after="120" w:afterAutospacing="0" w:line="360" w:lineRule="auto"/>
      </w:pPr>
      <w:r>
        <w:rPr>
          <w:noProof/>
        </w:rPr>
        <w:drawing>
          <wp:inline distT="0" distB="0" distL="0" distR="0" wp14:anchorId="0CA807EF" wp14:editId="3D015D81">
            <wp:extent cx="2901950" cy="3765550"/>
            <wp:effectExtent l="0" t="0" r="0" b="6350"/>
            <wp:docPr id="6184231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3D">
        <w:t xml:space="preserve">   </w:t>
      </w:r>
      <w:r w:rsidRPr="003540BB">
        <w:t xml:space="preserve"> </w:t>
      </w:r>
      <w:r>
        <w:rPr>
          <w:noProof/>
        </w:rPr>
        <w:drawing>
          <wp:inline distT="0" distB="0" distL="0" distR="0" wp14:anchorId="03ED70E4" wp14:editId="00909746">
            <wp:extent cx="2997200" cy="3759200"/>
            <wp:effectExtent l="0" t="0" r="0" b="0"/>
            <wp:docPr id="100298000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4331D" w14:textId="7FDDB0F7" w:rsidR="009A79FE" w:rsidRPr="009A79FE" w:rsidRDefault="009A79FE" w:rsidP="00723F3D">
      <w:pPr>
        <w:pStyle w:val="a3"/>
        <w:shd w:val="clear" w:color="auto" w:fill="FFFFFF"/>
        <w:spacing w:before="120" w:beforeAutospacing="0" w:after="120" w:afterAutospacing="0" w:line="360" w:lineRule="auto"/>
        <w:rPr>
          <w:rStyle w:val="a4"/>
          <w:b w:val="0"/>
          <w:bCs w:val="0"/>
          <w:sz w:val="28"/>
          <w:szCs w:val="28"/>
        </w:rPr>
      </w:pPr>
      <w:r w:rsidRPr="009A79FE">
        <w:rPr>
          <w:sz w:val="28"/>
          <w:szCs w:val="28"/>
        </w:rPr>
        <w:t xml:space="preserve">Посадкові цибулини </w:t>
      </w:r>
      <w:proofErr w:type="spellStart"/>
      <w:r w:rsidRPr="009A79FE">
        <w:rPr>
          <w:sz w:val="28"/>
          <w:szCs w:val="28"/>
        </w:rPr>
        <w:t>підсніжника</w:t>
      </w:r>
      <w:proofErr w:type="spellEnd"/>
      <w:r w:rsidRPr="009A79FE">
        <w:rPr>
          <w:sz w:val="28"/>
          <w:szCs w:val="28"/>
        </w:rPr>
        <w:t xml:space="preserve"> звичайного </w:t>
      </w:r>
      <w:r>
        <w:rPr>
          <w:sz w:val="28"/>
          <w:szCs w:val="28"/>
        </w:rPr>
        <w:t>(45 цибулин)</w:t>
      </w:r>
    </w:p>
    <w:p w14:paraId="4026E13D" w14:textId="4043A127" w:rsidR="003540BB" w:rsidRDefault="00723F3D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A90A70" wp14:editId="44281B4C">
            <wp:extent cx="2914650" cy="3994150"/>
            <wp:effectExtent l="0" t="0" r="0" b="6350"/>
            <wp:docPr id="166666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0BB">
        <w:rPr>
          <w:rStyle w:val="a4"/>
          <w:b w:val="0"/>
          <w:bCs w:val="0"/>
          <w:sz w:val="28"/>
          <w:szCs w:val="28"/>
        </w:rPr>
        <w:t xml:space="preserve"> </w:t>
      </w:r>
      <w:r>
        <w:rPr>
          <w:rStyle w:val="a4"/>
          <w:b w:val="0"/>
          <w:bCs w:val="0"/>
          <w:sz w:val="28"/>
          <w:szCs w:val="28"/>
        </w:rPr>
        <w:t xml:space="preserve">  </w:t>
      </w:r>
      <w:r>
        <w:rPr>
          <w:rStyle w:val="a4"/>
          <w:b w:val="0"/>
          <w:bCs w:val="0"/>
          <w:noProof/>
          <w:sz w:val="28"/>
          <w:szCs w:val="28"/>
        </w:rPr>
        <w:drawing>
          <wp:inline distT="0" distB="0" distL="0" distR="0" wp14:anchorId="2E42111E" wp14:editId="53A01B49">
            <wp:extent cx="2997200" cy="3994150"/>
            <wp:effectExtent l="0" t="0" r="0" b="6350"/>
            <wp:docPr id="104768040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399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2531A" w14:textId="74EE724E" w:rsidR="003540BB" w:rsidRDefault="003540BB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6C4A464F" wp14:editId="0F299248">
            <wp:extent cx="2914650" cy="3708400"/>
            <wp:effectExtent l="0" t="0" r="0" b="6350"/>
            <wp:docPr id="2308698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4"/>
          <w:b w:val="0"/>
          <w:bCs w:val="0"/>
          <w:sz w:val="28"/>
          <w:szCs w:val="28"/>
        </w:rPr>
        <w:t xml:space="preserve">  </w:t>
      </w:r>
      <w:r w:rsidR="00723F3D">
        <w:rPr>
          <w:rStyle w:val="a4"/>
          <w:b w:val="0"/>
          <w:bCs w:val="0"/>
          <w:noProof/>
          <w:sz w:val="28"/>
          <w:szCs w:val="28"/>
        </w:rPr>
        <w:drawing>
          <wp:inline distT="0" distB="0" distL="0" distR="0" wp14:anchorId="7AA4167D" wp14:editId="54F5BD05">
            <wp:extent cx="3054350" cy="3702050"/>
            <wp:effectExtent l="0" t="0" r="0" b="0"/>
            <wp:docPr id="7759530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370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3D049A" w14:textId="373AAF8D" w:rsidR="009A79FE" w:rsidRPr="00DA63D6" w:rsidRDefault="009A79FE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b w:val="0"/>
          <w:bCs w:val="0"/>
          <w:sz w:val="28"/>
          <w:szCs w:val="28"/>
        </w:rPr>
      </w:pPr>
      <w:r>
        <w:rPr>
          <w:rStyle w:val="a4"/>
          <w:b w:val="0"/>
          <w:bCs w:val="0"/>
          <w:sz w:val="28"/>
          <w:szCs w:val="28"/>
        </w:rPr>
        <w:t xml:space="preserve">Висаджування цибулин </w:t>
      </w:r>
      <w:proofErr w:type="spellStart"/>
      <w:r w:rsidRPr="009A79FE">
        <w:rPr>
          <w:sz w:val="28"/>
          <w:szCs w:val="28"/>
        </w:rPr>
        <w:t>підсніжника</w:t>
      </w:r>
      <w:proofErr w:type="spellEnd"/>
      <w:r w:rsidRPr="009A79FE">
        <w:rPr>
          <w:sz w:val="28"/>
          <w:szCs w:val="28"/>
        </w:rPr>
        <w:t xml:space="preserve"> звичайного</w:t>
      </w:r>
    </w:p>
    <w:p w14:paraId="4168DF13" w14:textId="77777777" w:rsidR="009A79FE" w:rsidRDefault="009A79FE" w:rsidP="009A79FE">
      <w:pPr>
        <w:pStyle w:val="a3"/>
        <w:shd w:val="clear" w:color="auto" w:fill="FFFFFF"/>
        <w:spacing w:before="0" w:beforeAutospacing="0" w:after="150" w:afterAutospacing="0" w:line="360" w:lineRule="auto"/>
        <w:ind w:firstLine="708"/>
        <w:rPr>
          <w:rStyle w:val="a4"/>
          <w:sz w:val="28"/>
          <w:szCs w:val="28"/>
        </w:rPr>
      </w:pPr>
    </w:p>
    <w:p w14:paraId="2CA8AE9E" w14:textId="77777777" w:rsidR="009A79FE" w:rsidRDefault="009A79FE" w:rsidP="002226E9">
      <w:pPr>
        <w:pStyle w:val="a3"/>
        <w:shd w:val="clear" w:color="auto" w:fill="FFFFFF"/>
        <w:spacing w:before="0" w:beforeAutospacing="0" w:after="150" w:afterAutospacing="0" w:line="360" w:lineRule="auto"/>
        <w:rPr>
          <w:rStyle w:val="a4"/>
          <w:sz w:val="28"/>
          <w:szCs w:val="28"/>
        </w:rPr>
      </w:pPr>
    </w:p>
    <w:p w14:paraId="78FEFCDE" w14:textId="27C7F80B" w:rsidR="00673E1B" w:rsidRPr="00DA63D6" w:rsidRDefault="00673E1B" w:rsidP="0072306B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 w:line="360" w:lineRule="auto"/>
        <w:rPr>
          <w:rStyle w:val="a4"/>
          <w:sz w:val="28"/>
          <w:szCs w:val="28"/>
        </w:rPr>
      </w:pPr>
      <w:r w:rsidRPr="00DA63D6">
        <w:rPr>
          <w:rStyle w:val="a4"/>
          <w:sz w:val="28"/>
          <w:szCs w:val="28"/>
        </w:rPr>
        <w:lastRenderedPageBreak/>
        <w:t>Висновок</w:t>
      </w:r>
    </w:p>
    <w:p w14:paraId="1A859C47" w14:textId="0FE3E32C" w:rsidR="00673E1B" w:rsidRPr="00DA63D6" w:rsidRDefault="00673E1B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708"/>
        <w:rPr>
          <w:sz w:val="28"/>
          <w:szCs w:val="28"/>
        </w:rPr>
      </w:pPr>
      <w:proofErr w:type="spellStart"/>
      <w:r w:rsidRPr="00DA63D6">
        <w:rPr>
          <w:sz w:val="28"/>
          <w:szCs w:val="28"/>
        </w:rPr>
        <w:t>Підсніжник</w:t>
      </w:r>
      <w:proofErr w:type="spellEnd"/>
      <w:r w:rsidRPr="00DA63D6">
        <w:rPr>
          <w:sz w:val="28"/>
          <w:szCs w:val="28"/>
        </w:rPr>
        <w:t xml:space="preserve"> звичайний  навесні користується величезним попитом, часто її масово збирають для продажу або пересадки. У зв'язку з цим вже в багатьох місцевостях, де колись </w:t>
      </w:r>
      <w:proofErr w:type="spellStart"/>
      <w:r w:rsidRPr="00DA63D6">
        <w:rPr>
          <w:sz w:val="28"/>
          <w:szCs w:val="28"/>
        </w:rPr>
        <w:t>підсніжників</w:t>
      </w:r>
      <w:proofErr w:type="spellEnd"/>
      <w:r w:rsidRPr="00DA63D6">
        <w:rPr>
          <w:sz w:val="28"/>
          <w:szCs w:val="28"/>
        </w:rPr>
        <w:t xml:space="preserve"> було багато, вони зникають або зникли. </w:t>
      </w:r>
      <w:proofErr w:type="spellStart"/>
      <w:r w:rsidRPr="00DA63D6">
        <w:rPr>
          <w:sz w:val="28"/>
          <w:szCs w:val="28"/>
        </w:rPr>
        <w:t>Підсніжник</w:t>
      </w:r>
      <w:proofErr w:type="spellEnd"/>
      <w:r w:rsidRPr="00DA63D6">
        <w:rPr>
          <w:sz w:val="28"/>
          <w:szCs w:val="28"/>
        </w:rPr>
        <w:t xml:space="preserve"> потребує охорони, він занесений до </w:t>
      </w:r>
      <w:hyperlink r:id="rId57" w:tooltip="Червона книга України" w:history="1">
        <w:r w:rsidRPr="00DA63D6">
          <w:rPr>
            <w:rStyle w:val="a5"/>
            <w:color w:val="auto"/>
            <w:sz w:val="28"/>
            <w:szCs w:val="28"/>
          </w:rPr>
          <w:t>Червоної книги України</w:t>
        </w:r>
      </w:hyperlink>
      <w:r w:rsidRPr="00DA63D6">
        <w:rPr>
          <w:sz w:val="28"/>
          <w:szCs w:val="28"/>
        </w:rPr>
        <w:t> (2009).</w:t>
      </w:r>
    </w:p>
    <w:p w14:paraId="53AFADDE" w14:textId="77777777" w:rsidR="000D0E98" w:rsidRPr="00DA63D6" w:rsidRDefault="00673E1B" w:rsidP="009A79FE">
      <w:pPr>
        <w:pStyle w:val="a3"/>
        <w:shd w:val="clear" w:color="auto" w:fill="FFFFFF"/>
        <w:spacing w:before="120" w:beforeAutospacing="0" w:after="120" w:afterAutospacing="0" w:line="360" w:lineRule="auto"/>
        <w:ind w:firstLine="708"/>
        <w:rPr>
          <w:sz w:val="28"/>
          <w:szCs w:val="28"/>
        </w:rPr>
      </w:pPr>
      <w:r w:rsidRPr="00DA63D6">
        <w:rPr>
          <w:sz w:val="28"/>
          <w:szCs w:val="28"/>
        </w:rPr>
        <w:t xml:space="preserve">Збір квітів </w:t>
      </w:r>
      <w:proofErr w:type="spellStart"/>
      <w:r w:rsidRPr="00DA63D6">
        <w:rPr>
          <w:sz w:val="28"/>
          <w:szCs w:val="28"/>
        </w:rPr>
        <w:t>підсніжників</w:t>
      </w:r>
      <w:proofErr w:type="spellEnd"/>
      <w:r w:rsidRPr="00DA63D6">
        <w:rPr>
          <w:sz w:val="28"/>
          <w:szCs w:val="28"/>
        </w:rPr>
        <w:t xml:space="preserve">, викопування цибулин заборонено. Економічно виправданим є вирощування і розмноження </w:t>
      </w:r>
      <w:proofErr w:type="spellStart"/>
      <w:r w:rsidRPr="00DA63D6">
        <w:rPr>
          <w:sz w:val="28"/>
          <w:szCs w:val="28"/>
        </w:rPr>
        <w:t>підсніжників</w:t>
      </w:r>
      <w:proofErr w:type="spellEnd"/>
      <w:r w:rsidRPr="00DA63D6">
        <w:rPr>
          <w:sz w:val="28"/>
          <w:szCs w:val="28"/>
        </w:rPr>
        <w:t xml:space="preserve"> на спеціальних плантаціях, якщо врахувати також, що це дуже цінна лікарська сировина. Препарати, виготовлені із цибулини </w:t>
      </w:r>
      <w:proofErr w:type="spellStart"/>
      <w:r w:rsidRPr="00DA63D6">
        <w:rPr>
          <w:sz w:val="28"/>
          <w:szCs w:val="28"/>
        </w:rPr>
        <w:t>підсніжника</w:t>
      </w:r>
      <w:proofErr w:type="spellEnd"/>
      <w:r w:rsidRPr="00DA63D6">
        <w:rPr>
          <w:sz w:val="28"/>
          <w:szCs w:val="28"/>
        </w:rPr>
        <w:t xml:space="preserve">, використовують при лікуванні невритів, радикулітів та інших </w:t>
      </w:r>
      <w:proofErr w:type="spellStart"/>
      <w:r w:rsidRPr="00DA63D6">
        <w:rPr>
          <w:sz w:val="28"/>
          <w:szCs w:val="28"/>
        </w:rPr>
        <w:t>хвороб</w:t>
      </w:r>
      <w:proofErr w:type="spellEnd"/>
      <w:r w:rsidRPr="00DA63D6">
        <w:rPr>
          <w:sz w:val="28"/>
          <w:szCs w:val="28"/>
        </w:rPr>
        <w:t>.</w:t>
      </w:r>
      <w:r w:rsidR="00E16E17" w:rsidRPr="00DA63D6">
        <w:rPr>
          <w:sz w:val="28"/>
          <w:szCs w:val="28"/>
        </w:rPr>
        <w:t xml:space="preserve"> </w:t>
      </w:r>
    </w:p>
    <w:p w14:paraId="4DE27B35" w14:textId="03DDA7A6" w:rsidR="000D0E98" w:rsidRPr="00DA63D6" w:rsidRDefault="00E16E17" w:rsidP="0072306B">
      <w:pPr>
        <w:pStyle w:val="a3"/>
        <w:shd w:val="clear" w:color="auto" w:fill="FFFFFF"/>
        <w:spacing w:before="120" w:beforeAutospacing="0" w:after="120" w:afterAutospacing="0" w:line="360" w:lineRule="auto"/>
        <w:ind w:firstLine="708"/>
        <w:rPr>
          <w:sz w:val="28"/>
          <w:szCs w:val="28"/>
        </w:rPr>
      </w:pPr>
      <w:r w:rsidRPr="00DA63D6">
        <w:rPr>
          <w:sz w:val="28"/>
          <w:szCs w:val="28"/>
        </w:rPr>
        <w:t xml:space="preserve">Тому я вважаю, що </w:t>
      </w:r>
      <w:proofErr w:type="spellStart"/>
      <w:r w:rsidRPr="00DA63D6">
        <w:rPr>
          <w:sz w:val="28"/>
          <w:szCs w:val="28"/>
        </w:rPr>
        <w:t>підсніжник</w:t>
      </w:r>
      <w:proofErr w:type="spellEnd"/>
      <w:r w:rsidRPr="00DA63D6">
        <w:rPr>
          <w:sz w:val="28"/>
          <w:szCs w:val="28"/>
        </w:rPr>
        <w:t xml:space="preserve"> звичайний потрібно вирощувати в </w:t>
      </w:r>
      <w:r w:rsidR="000D0E98" w:rsidRPr="00DA63D6">
        <w:rPr>
          <w:sz w:val="28"/>
          <w:szCs w:val="28"/>
        </w:rPr>
        <w:t xml:space="preserve">культурній формі, як медичну сировину, а в лісовому господарстві посилено відновлювати вид. Якщо  люди і надалі будуть зривати квіти з промисловою метою, то </w:t>
      </w:r>
      <w:proofErr w:type="spellStart"/>
      <w:r w:rsidR="000D0E98" w:rsidRPr="00DA63D6">
        <w:rPr>
          <w:sz w:val="28"/>
          <w:szCs w:val="28"/>
        </w:rPr>
        <w:t>підсніжник</w:t>
      </w:r>
      <w:proofErr w:type="spellEnd"/>
      <w:r w:rsidR="000D0E98" w:rsidRPr="00DA63D6">
        <w:rPr>
          <w:sz w:val="28"/>
          <w:szCs w:val="28"/>
        </w:rPr>
        <w:t xml:space="preserve"> звичайний може попасти на чорні сторінки Червоної книги України. Правоохоронним органам і працівникам лісового господарства потрібно ще більше посилити контроль у весняний період і використовувати різні способи покарання.</w:t>
      </w:r>
    </w:p>
    <w:p w14:paraId="33805982" w14:textId="48DD81A3" w:rsidR="00673E1B" w:rsidRPr="00723F3D" w:rsidRDefault="00055A8E" w:rsidP="00723F3D">
      <w:pPr>
        <w:pStyle w:val="a3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6C40D19" wp14:editId="475FC43D">
            <wp:extent cx="5791200" cy="3435350"/>
            <wp:effectExtent l="0" t="0" r="0" b="0"/>
            <wp:docPr id="5999368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70AFD" w14:textId="652E0335" w:rsidR="008E620A" w:rsidRPr="00DA63D6" w:rsidRDefault="008E620A" w:rsidP="00DA63D6">
      <w:pPr>
        <w:pStyle w:val="a3"/>
        <w:shd w:val="clear" w:color="auto" w:fill="FFFFFF"/>
        <w:spacing w:before="0" w:beforeAutospacing="0" w:after="150" w:afterAutospacing="0" w:line="360" w:lineRule="auto"/>
        <w:rPr>
          <w:b/>
          <w:bCs/>
          <w:sz w:val="28"/>
          <w:szCs w:val="28"/>
        </w:rPr>
      </w:pPr>
      <w:r w:rsidRPr="00DA63D6">
        <w:rPr>
          <w:rStyle w:val="a4"/>
          <w:b w:val="0"/>
          <w:bCs w:val="0"/>
          <w:sz w:val="28"/>
          <w:szCs w:val="28"/>
        </w:rPr>
        <w:t> </w:t>
      </w:r>
      <w:proofErr w:type="spellStart"/>
      <w:r w:rsidR="00723F3D">
        <w:rPr>
          <w:rStyle w:val="a4"/>
          <w:b w:val="0"/>
          <w:bCs w:val="0"/>
          <w:sz w:val="28"/>
          <w:szCs w:val="28"/>
        </w:rPr>
        <w:t>Підгороднянський</w:t>
      </w:r>
      <w:proofErr w:type="spellEnd"/>
      <w:r w:rsidR="00723F3D">
        <w:rPr>
          <w:rStyle w:val="a4"/>
          <w:b w:val="0"/>
          <w:bCs w:val="0"/>
          <w:sz w:val="28"/>
          <w:szCs w:val="28"/>
        </w:rPr>
        <w:t xml:space="preserve"> ліс</w:t>
      </w:r>
    </w:p>
    <w:p w14:paraId="0FA88401" w14:textId="64F0797D" w:rsidR="00673E1B" w:rsidRPr="0072306B" w:rsidRDefault="00673E1B" w:rsidP="0072306B">
      <w:pPr>
        <w:pStyle w:val="a8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2306B">
        <w:rPr>
          <w:rFonts w:ascii="Times New Roman" w:hAnsi="Times New Roman" w:cs="Times New Roman"/>
          <w:b/>
          <w:bCs/>
          <w:sz w:val="28"/>
          <w:szCs w:val="28"/>
        </w:rPr>
        <w:lastRenderedPageBreak/>
        <w:t>Література</w:t>
      </w:r>
    </w:p>
    <w:p w14:paraId="06B90312" w14:textId="77777777" w:rsidR="00673E1B" w:rsidRPr="00DA63D6" w:rsidRDefault="00673E1B" w:rsidP="00DA63D6">
      <w:pPr>
        <w:numPr>
          <w:ilvl w:val="0"/>
          <w:numId w:val="2"/>
        </w:numPr>
        <w:shd w:val="clear" w:color="auto" w:fill="FFFFFF"/>
        <w:spacing w:before="100" w:beforeAutospacing="1" w:after="24" w:line="360" w:lineRule="auto"/>
        <w:ind w:left="1104"/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</w:pPr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О.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Заставецька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 </w:t>
      </w:r>
      <w:r w:rsidRPr="00673E1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uk-UA"/>
          <w14:ligatures w14:val="none"/>
        </w:rPr>
        <w:t>Флора Тернопільської області</w:t>
      </w:r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 // </w:t>
      </w:r>
      <w:hyperlink r:id="rId59" w:tooltip="Тернопільський енциклопедичний словник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Тернопільський енциклопедичний словник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 : у 4 т. /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редкол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.: </w:t>
      </w:r>
      <w:hyperlink r:id="rId60" w:tooltip="Яворський Геннадій Іванович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Г. Яворський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 та ін. — Тернопіль :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Видавничо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-поліграфічний комбінат </w:t>
      </w:r>
      <w:hyperlink r:id="rId61" w:tooltip="Збруч (видавництво)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«Збруч»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, 2008. — Т. 3 : П — Я. — 708 с. — </w:t>
      </w:r>
      <w:hyperlink r:id="rId62" w:tooltip="Спеціальна:Джерела книг/978-966-528-279-2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ISBN 978-966-528-279-2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 — С. 523–525.</w:t>
      </w:r>
    </w:p>
    <w:p w14:paraId="2E6A805E" w14:textId="04B9986A" w:rsidR="00673E1B" w:rsidRPr="00673E1B" w:rsidRDefault="00673E1B" w:rsidP="00DA63D6">
      <w:pPr>
        <w:numPr>
          <w:ilvl w:val="0"/>
          <w:numId w:val="2"/>
        </w:numPr>
        <w:shd w:val="clear" w:color="auto" w:fill="FFFFFF"/>
        <w:spacing w:before="100" w:beforeAutospacing="1" w:after="24" w:line="360" w:lineRule="auto"/>
        <w:ind w:left="1104"/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</w:pPr>
      <w:r w:rsidRPr="00DA63D6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https://uk.wikipedia.org/wiki/%D0%A4%D0%BB%D0%BE%D1%80%D0%B0_%D0%A2%D0%B5%D1%80%D0%BD%D0%BE%D0%BF%D1%96%D0%BB%D1%8C%D1%81%D1%8C%D0%BA%D0%BE%D1%97_%D0%BE%D0%B1%D0%BB%D0%B0%D1%81%D1%82%D1%96</w:t>
      </w:r>
    </w:p>
    <w:p w14:paraId="02B76AF6" w14:textId="77777777" w:rsidR="00673E1B" w:rsidRPr="00673E1B" w:rsidRDefault="00673E1B" w:rsidP="00DA63D6">
      <w:pPr>
        <w:numPr>
          <w:ilvl w:val="0"/>
          <w:numId w:val="2"/>
        </w:numPr>
        <w:shd w:val="clear" w:color="auto" w:fill="FFFFFF"/>
        <w:spacing w:before="100" w:beforeAutospacing="1" w:after="24" w:line="360" w:lineRule="auto"/>
        <w:ind w:left="1104"/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</w:pPr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Й. Свинко. </w:t>
      </w:r>
      <w:r w:rsidRPr="00673E1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uk-UA"/>
          <w14:ligatures w14:val="none"/>
        </w:rPr>
        <w:t>Перші наземні рослини на території Тернопільської області</w:t>
      </w:r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 // </w:t>
      </w:r>
      <w:hyperlink r:id="rId63" w:tooltip="Тернопільський енциклопедичний словник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Тернопільський енциклопедичний словник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 : у 4 т. /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редкол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.: </w:t>
      </w:r>
      <w:hyperlink r:id="rId64" w:tooltip="Яворський Геннадій Іванович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Г. Яворський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 та ін. — Тернопіль :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Видавничо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-поліграфічний комбінат </w:t>
      </w:r>
      <w:hyperlink r:id="rId65" w:tooltip="Збруч (видавництво)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«Збруч»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, 2008. — Т. 3 : П — Я. — 708 с. — </w:t>
      </w:r>
      <w:hyperlink r:id="rId66" w:tooltip="Спеціальна:Джерела книг/978-966-528-279-2" w:history="1">
        <w:r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ISBN 978-966-528-279-2</w:t>
        </w:r>
      </w:hyperlink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 — С. 51.</w:t>
      </w:r>
    </w:p>
    <w:p w14:paraId="518F134B" w14:textId="77777777" w:rsidR="00673E1B" w:rsidRPr="00673E1B" w:rsidRDefault="00000000" w:rsidP="00DA63D6">
      <w:pPr>
        <w:numPr>
          <w:ilvl w:val="0"/>
          <w:numId w:val="2"/>
        </w:numPr>
        <w:shd w:val="clear" w:color="auto" w:fill="FFFFFF"/>
        <w:spacing w:before="100" w:beforeAutospacing="1" w:after="24" w:line="360" w:lineRule="auto"/>
        <w:ind w:left="1104"/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</w:pPr>
      <w:hyperlink r:id="rId67" w:history="1">
        <w:r w:rsidR="00673E1B" w:rsidRPr="00673E1B">
          <w:rPr>
            <w:rFonts w:ascii="Times New Roman" w:eastAsia="Times New Roman" w:hAnsi="Times New Roman" w:cs="Times New Roman"/>
            <w:kern w:val="0"/>
            <w:sz w:val="28"/>
            <w:szCs w:val="28"/>
            <w:u w:val="single"/>
            <w:lang w:eastAsia="uk-UA"/>
            <w14:ligatures w14:val="none"/>
          </w:rPr>
          <w:t>Червона книга України. Тернопільська область</w:t>
        </w:r>
      </w:hyperlink>
      <w:r w:rsidR="00673E1B" w:rsidRPr="00673E1B">
        <w:rPr>
          <w:rFonts w:ascii="Times New Roman" w:eastAsia="Times New Roman" w:hAnsi="Times New Roman" w:cs="Times New Roman"/>
          <w:kern w:val="0"/>
          <w:sz w:val="28"/>
          <w:szCs w:val="28"/>
          <w:vertAlign w:val="superscript"/>
          <w:lang w:eastAsia="uk-UA"/>
          <w14:ligatures w14:val="none"/>
        </w:rPr>
        <w:t>[</w:t>
      </w:r>
      <w:r w:rsidR="00673E1B" w:rsidRPr="00673E1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vertAlign w:val="superscript"/>
          <w:lang w:eastAsia="uk-UA"/>
          <w14:ligatures w14:val="none"/>
        </w:rPr>
        <w:t>недоступне посилання з липня 2019</w:t>
      </w:r>
      <w:r w:rsidR="00673E1B" w:rsidRPr="00673E1B">
        <w:rPr>
          <w:rFonts w:ascii="Times New Roman" w:eastAsia="Times New Roman" w:hAnsi="Times New Roman" w:cs="Times New Roman"/>
          <w:kern w:val="0"/>
          <w:sz w:val="28"/>
          <w:szCs w:val="28"/>
          <w:vertAlign w:val="superscript"/>
          <w:lang w:eastAsia="uk-UA"/>
          <w14:ligatures w14:val="none"/>
        </w:rPr>
        <w:t>]</w:t>
      </w:r>
    </w:p>
    <w:p w14:paraId="78E3F95D" w14:textId="77777777" w:rsidR="00673E1B" w:rsidRPr="00673E1B" w:rsidRDefault="00673E1B" w:rsidP="00DA63D6">
      <w:pPr>
        <w:numPr>
          <w:ilvl w:val="0"/>
          <w:numId w:val="2"/>
        </w:numPr>
        <w:shd w:val="clear" w:color="auto" w:fill="FFFFFF"/>
        <w:spacing w:before="100" w:beforeAutospacing="1" w:after="24" w:line="360" w:lineRule="auto"/>
        <w:ind w:left="1104"/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</w:pPr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 xml:space="preserve">Черняк В. М. Рідкісні та зникаючі рослини Тернопільщини з Червоної книги України [Текст] / В. М. Черняк, Г. Б. Синиця. — Т.: </w:t>
      </w:r>
      <w:proofErr w:type="spellStart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Навч</w:t>
      </w:r>
      <w:proofErr w:type="spellEnd"/>
      <w:r w:rsidRPr="00673E1B">
        <w:rPr>
          <w:rFonts w:ascii="Times New Roman" w:eastAsia="Times New Roman" w:hAnsi="Times New Roman" w:cs="Times New Roman"/>
          <w:kern w:val="0"/>
          <w:sz w:val="28"/>
          <w:szCs w:val="28"/>
          <w:lang w:eastAsia="uk-UA"/>
          <w14:ligatures w14:val="none"/>
        </w:rPr>
        <w:t>. книга — Богдан, 2008. — 221 с.</w:t>
      </w:r>
    </w:p>
    <w:p w14:paraId="1B43D929" w14:textId="77777777" w:rsidR="00673E1B" w:rsidRPr="00DA63D6" w:rsidRDefault="00673E1B" w:rsidP="00DA63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673E1B" w:rsidRPr="00DA63D6" w:rsidSect="0096711F">
      <w:headerReference w:type="even" r:id="rId68"/>
      <w:headerReference w:type="default" r:id="rId69"/>
      <w:footerReference w:type="even" r:id="rId70"/>
      <w:footerReference w:type="default" r:id="rId71"/>
      <w:headerReference w:type="first" r:id="rId72"/>
      <w:footerReference w:type="first" r:id="rId73"/>
      <w:pgSz w:w="11906" w:h="16838"/>
      <w:pgMar w:top="850" w:right="850" w:bottom="850" w:left="1417" w:header="708" w:footer="708" w:gutter="0"/>
      <w:pgBorders w:display="firstPage"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A940F6" w14:textId="77777777" w:rsidR="000F2251" w:rsidRDefault="000F2251" w:rsidP="0096711F">
      <w:pPr>
        <w:spacing w:after="0" w:line="240" w:lineRule="auto"/>
      </w:pPr>
      <w:r>
        <w:separator/>
      </w:r>
    </w:p>
  </w:endnote>
  <w:endnote w:type="continuationSeparator" w:id="0">
    <w:p w14:paraId="43B903AC" w14:textId="77777777" w:rsidR="000F2251" w:rsidRDefault="000F2251" w:rsidP="009671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667C1" w14:textId="77777777" w:rsidR="0096711F" w:rsidRDefault="0096711F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7540D" w14:textId="77777777" w:rsidR="0096711F" w:rsidRDefault="0096711F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AA4752" w14:textId="77777777" w:rsidR="0096711F" w:rsidRDefault="0096711F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7155A" w14:textId="77777777" w:rsidR="000F2251" w:rsidRDefault="000F2251" w:rsidP="0096711F">
      <w:pPr>
        <w:spacing w:after="0" w:line="240" w:lineRule="auto"/>
      </w:pPr>
      <w:r>
        <w:separator/>
      </w:r>
    </w:p>
  </w:footnote>
  <w:footnote w:type="continuationSeparator" w:id="0">
    <w:p w14:paraId="0F0139BF" w14:textId="77777777" w:rsidR="000F2251" w:rsidRDefault="000F2251" w:rsidP="009671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00BF3" w14:textId="08F1887F" w:rsidR="0096711F" w:rsidRDefault="00000000">
    <w:pPr>
      <w:pStyle w:val="a9"/>
    </w:pPr>
    <w:r>
      <w:rPr>
        <w:noProof/>
      </w:rPr>
      <w:pict w14:anchorId="18E0F3B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97327219" o:spid="_x0000_s1026" type="#_x0000_t136" style="position:absolute;margin-left:0;margin-top:0;width:572.2pt;height:107.2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овжанківська ЗОШ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8DF8D" w14:textId="08114654" w:rsidR="0096711F" w:rsidRDefault="00000000">
    <w:pPr>
      <w:pStyle w:val="a9"/>
    </w:pPr>
    <w:r>
      <w:rPr>
        <w:noProof/>
      </w:rPr>
      <w:pict w14:anchorId="03DE73E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97327220" o:spid="_x0000_s1027" type="#_x0000_t136" style="position:absolute;margin-left:0;margin-top:0;width:572.2pt;height:107.2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овжанківська ЗОШ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13BFD" w14:textId="6E4026CD" w:rsidR="0096711F" w:rsidRDefault="00000000">
    <w:pPr>
      <w:pStyle w:val="a9"/>
    </w:pPr>
    <w:r>
      <w:rPr>
        <w:noProof/>
      </w:rPr>
      <w:pict w14:anchorId="16CA698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97327218" o:spid="_x0000_s1025" type="#_x0000_t136" style="position:absolute;margin-left:0;margin-top:0;width:572.2pt;height:107.25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овжанківська ЗОШ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582828"/>
    <w:multiLevelType w:val="hybridMultilevel"/>
    <w:tmpl w:val="E66695A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A95DE7"/>
    <w:multiLevelType w:val="hybridMultilevel"/>
    <w:tmpl w:val="F63E725A"/>
    <w:lvl w:ilvl="0" w:tplc="0422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63" w:hanging="360"/>
      </w:pPr>
    </w:lvl>
    <w:lvl w:ilvl="2" w:tplc="0422001B" w:tentative="1">
      <w:start w:val="1"/>
      <w:numFmt w:val="lowerRoman"/>
      <w:lvlText w:val="%3."/>
      <w:lvlJc w:val="right"/>
      <w:pPr>
        <w:ind w:left="2083" w:hanging="180"/>
      </w:pPr>
    </w:lvl>
    <w:lvl w:ilvl="3" w:tplc="0422000F" w:tentative="1">
      <w:start w:val="1"/>
      <w:numFmt w:val="decimal"/>
      <w:lvlText w:val="%4."/>
      <w:lvlJc w:val="left"/>
      <w:pPr>
        <w:ind w:left="2803" w:hanging="360"/>
      </w:pPr>
    </w:lvl>
    <w:lvl w:ilvl="4" w:tplc="04220019" w:tentative="1">
      <w:start w:val="1"/>
      <w:numFmt w:val="lowerLetter"/>
      <w:lvlText w:val="%5."/>
      <w:lvlJc w:val="left"/>
      <w:pPr>
        <w:ind w:left="3523" w:hanging="360"/>
      </w:pPr>
    </w:lvl>
    <w:lvl w:ilvl="5" w:tplc="0422001B" w:tentative="1">
      <w:start w:val="1"/>
      <w:numFmt w:val="lowerRoman"/>
      <w:lvlText w:val="%6."/>
      <w:lvlJc w:val="right"/>
      <w:pPr>
        <w:ind w:left="4243" w:hanging="180"/>
      </w:pPr>
    </w:lvl>
    <w:lvl w:ilvl="6" w:tplc="0422000F" w:tentative="1">
      <w:start w:val="1"/>
      <w:numFmt w:val="decimal"/>
      <w:lvlText w:val="%7."/>
      <w:lvlJc w:val="left"/>
      <w:pPr>
        <w:ind w:left="4963" w:hanging="360"/>
      </w:pPr>
    </w:lvl>
    <w:lvl w:ilvl="7" w:tplc="04220019" w:tentative="1">
      <w:start w:val="1"/>
      <w:numFmt w:val="lowerLetter"/>
      <w:lvlText w:val="%8."/>
      <w:lvlJc w:val="left"/>
      <w:pPr>
        <w:ind w:left="5683" w:hanging="360"/>
      </w:pPr>
    </w:lvl>
    <w:lvl w:ilvl="8" w:tplc="0422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" w15:restartNumberingAfterBreak="0">
    <w:nsid w:val="219211B6"/>
    <w:multiLevelType w:val="hybridMultilevel"/>
    <w:tmpl w:val="EB8CE90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E87D0B"/>
    <w:multiLevelType w:val="multilevel"/>
    <w:tmpl w:val="BF18A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2AD2507"/>
    <w:multiLevelType w:val="multilevel"/>
    <w:tmpl w:val="7F705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4901601">
    <w:abstractNumId w:val="4"/>
  </w:num>
  <w:num w:numId="2" w16cid:durableId="16545083">
    <w:abstractNumId w:val="3"/>
  </w:num>
  <w:num w:numId="3" w16cid:durableId="104078050">
    <w:abstractNumId w:val="1"/>
  </w:num>
  <w:num w:numId="4" w16cid:durableId="161699785">
    <w:abstractNumId w:val="2"/>
  </w:num>
  <w:num w:numId="5" w16cid:durableId="15331544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19D"/>
    <w:rsid w:val="00024C98"/>
    <w:rsid w:val="00055A8E"/>
    <w:rsid w:val="000D0E98"/>
    <w:rsid w:val="000F2251"/>
    <w:rsid w:val="000F2839"/>
    <w:rsid w:val="00100E5D"/>
    <w:rsid w:val="002226E9"/>
    <w:rsid w:val="00281F0D"/>
    <w:rsid w:val="0029780A"/>
    <w:rsid w:val="003540BB"/>
    <w:rsid w:val="004112C6"/>
    <w:rsid w:val="00570199"/>
    <w:rsid w:val="00601215"/>
    <w:rsid w:val="00673E1B"/>
    <w:rsid w:val="006E00F2"/>
    <w:rsid w:val="0072306B"/>
    <w:rsid w:val="00723F3D"/>
    <w:rsid w:val="00853440"/>
    <w:rsid w:val="008A09A8"/>
    <w:rsid w:val="008D3E49"/>
    <w:rsid w:val="008E620A"/>
    <w:rsid w:val="00954C60"/>
    <w:rsid w:val="009668F4"/>
    <w:rsid w:val="0096711F"/>
    <w:rsid w:val="009917D4"/>
    <w:rsid w:val="009A4086"/>
    <w:rsid w:val="009A79FE"/>
    <w:rsid w:val="00AD2F8C"/>
    <w:rsid w:val="00AD331F"/>
    <w:rsid w:val="00C66048"/>
    <w:rsid w:val="00CD4364"/>
    <w:rsid w:val="00D92402"/>
    <w:rsid w:val="00DA63D6"/>
    <w:rsid w:val="00E16E17"/>
    <w:rsid w:val="00EF54C1"/>
    <w:rsid w:val="00FA4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C3C410"/>
  <w15:chartTrackingRefBased/>
  <w15:docId w15:val="{5883A3C8-46B9-4DD1-8C77-6AA317F9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E620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  <w14:ligatures w14:val="none"/>
    </w:rPr>
  </w:style>
  <w:style w:type="paragraph" w:styleId="2">
    <w:name w:val="heading 2"/>
    <w:basedOn w:val="a"/>
    <w:next w:val="a"/>
    <w:link w:val="20"/>
    <w:uiPriority w:val="9"/>
    <w:unhideWhenUsed/>
    <w:qFormat/>
    <w:rsid w:val="00AD2F8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620A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  <w14:ligatures w14:val="none"/>
    </w:rPr>
  </w:style>
  <w:style w:type="paragraph" w:styleId="a3">
    <w:name w:val="Normal (Web)"/>
    <w:basedOn w:val="a"/>
    <w:uiPriority w:val="99"/>
    <w:unhideWhenUsed/>
    <w:rsid w:val="008E62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uk-UA"/>
      <w14:ligatures w14:val="none"/>
    </w:rPr>
  </w:style>
  <w:style w:type="character" w:styleId="a4">
    <w:name w:val="Strong"/>
    <w:basedOn w:val="a0"/>
    <w:uiPriority w:val="22"/>
    <w:qFormat/>
    <w:rsid w:val="008E620A"/>
    <w:rPr>
      <w:b/>
      <w:bCs/>
    </w:rPr>
  </w:style>
  <w:style w:type="character" w:styleId="a5">
    <w:name w:val="Hyperlink"/>
    <w:basedOn w:val="a0"/>
    <w:uiPriority w:val="99"/>
    <w:unhideWhenUsed/>
    <w:rsid w:val="006E00F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AD2F8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msonormal0">
    <w:name w:val="msonormal"/>
    <w:basedOn w:val="a"/>
    <w:rsid w:val="00AD2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uk-UA"/>
      <w14:ligatures w14:val="none"/>
    </w:rPr>
  </w:style>
  <w:style w:type="character" w:customStyle="1" w:styleId="mw-headline">
    <w:name w:val="mw-headline"/>
    <w:basedOn w:val="a0"/>
    <w:rsid w:val="00AD2F8C"/>
  </w:style>
  <w:style w:type="character" w:styleId="a6">
    <w:name w:val="FollowedHyperlink"/>
    <w:basedOn w:val="a0"/>
    <w:uiPriority w:val="99"/>
    <w:semiHidden/>
    <w:unhideWhenUsed/>
    <w:rsid w:val="00AD2F8C"/>
    <w:rPr>
      <w:color w:val="800080"/>
      <w:u w:val="single"/>
    </w:rPr>
  </w:style>
  <w:style w:type="character" w:customStyle="1" w:styleId="mw-editsection">
    <w:name w:val="mw-editsection"/>
    <w:basedOn w:val="a0"/>
    <w:rsid w:val="00AD2F8C"/>
  </w:style>
  <w:style w:type="character" w:customStyle="1" w:styleId="mw-editsection-bracket">
    <w:name w:val="mw-editsection-bracket"/>
    <w:basedOn w:val="a0"/>
    <w:rsid w:val="00AD2F8C"/>
  </w:style>
  <w:style w:type="character" w:customStyle="1" w:styleId="mw-editsection-divider">
    <w:name w:val="mw-editsection-divider"/>
    <w:basedOn w:val="a0"/>
    <w:rsid w:val="00AD2F8C"/>
  </w:style>
  <w:style w:type="character" w:customStyle="1" w:styleId="binomial">
    <w:name w:val="binomial"/>
    <w:basedOn w:val="a0"/>
    <w:rsid w:val="00673E1B"/>
  </w:style>
  <w:style w:type="character" w:styleId="a7">
    <w:name w:val="Unresolved Mention"/>
    <w:basedOn w:val="a0"/>
    <w:uiPriority w:val="99"/>
    <w:semiHidden/>
    <w:unhideWhenUsed/>
    <w:rsid w:val="008A09A8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72306B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967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6711F"/>
  </w:style>
  <w:style w:type="paragraph" w:styleId="ab">
    <w:name w:val="footer"/>
    <w:basedOn w:val="a"/>
    <w:link w:val="ac"/>
    <w:uiPriority w:val="99"/>
    <w:unhideWhenUsed/>
    <w:rsid w:val="00967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671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4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7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52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0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5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5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k.wikipedia.org/wiki/%D0%90%D0%BC%D0%B0%D1%80%D0%B8%D0%BB%D1%96%D1%81%D0%BE%D0%B2%D1%96" TargetMode="External"/><Relationship Id="rId21" Type="http://schemas.openxmlformats.org/officeDocument/2006/relationships/hyperlink" Target="https://uk.wikipedia.org/wiki/%D0%A0%D0%BE%D1%81%D0%BB%D0%B8%D0%BD%D0%B8" TargetMode="External"/><Relationship Id="rId42" Type="http://schemas.openxmlformats.org/officeDocument/2006/relationships/hyperlink" Target="https://uk.wikipedia.org/wiki/%D0%A2%D0%B8%D1%87%D0%B8%D0%BD%D0%BA%D0%B0" TargetMode="External"/><Relationship Id="rId47" Type="http://schemas.openxmlformats.org/officeDocument/2006/relationships/image" Target="media/image6.jpeg"/><Relationship Id="rId63" Type="http://schemas.openxmlformats.org/officeDocument/2006/relationships/hyperlink" Target="https://uk.wikipedia.org/wiki/%D0%A2%D0%B5%D1%80%D0%BD%D0%BE%D0%BF%D1%96%D0%BB%D1%8C%D1%81%D1%8C%D0%BA%D0%B8%D0%B9_%D0%B5%D0%BD%D1%86%D0%B8%D0%BA%D0%BB%D0%BE%D0%BF%D0%B5%D0%B4%D0%B8%D1%87%D0%BD%D0%B8%D0%B9_%D1%81%D0%BB%D0%BE%D0%B2%D0%BD%D0%B8%D0%BA" TargetMode="External"/><Relationship Id="rId6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uk.wikipedia.org/wiki/%D0%9B%D0%B5%D0%B2%D1%83%D1%80%D0%B4%D0%B0" TargetMode="External"/><Relationship Id="rId29" Type="http://schemas.openxmlformats.org/officeDocument/2006/relationships/hyperlink" Target="https://uk.wikipedia.org/wiki/%D0%91%D1%96%D0%BD%D0%BE%D0%BC%D1%96%D0%B0%D0%BB%D1%8C%D0%BD%D0%B0_%D0%BD%D0%BE%D0%BC%D0%B5%D0%BD%D0%BA%D0%BB%D0%B0%D1%82%D1%83%D1%80%D0%B0" TargetMode="External"/><Relationship Id="rId11" Type="http://schemas.openxmlformats.org/officeDocument/2006/relationships/hyperlink" Target="https://uk.wikipedia.org/wiki/%D0%9B%D1%96%D0%BB%D1%96%D1%8F_%D0%BB%D1%96%D1%81%D0%BE%D0%B2%D0%B0" TargetMode="External"/><Relationship Id="rId24" Type="http://schemas.openxmlformats.org/officeDocument/2006/relationships/hyperlink" Target="https://uk.wikipedia.org/wiki/%D0%9E%D0%B4%D0%BD%D0%BE%D0%B4%D0%BE%D0%BB%D1%8C%D0%BD%D1%96" TargetMode="External"/><Relationship Id="rId32" Type="http://schemas.openxmlformats.org/officeDocument/2006/relationships/hyperlink" Target="https://uk.wikipedia.org/wiki/%D0%9C%D0%BE%D0%BB%D0%BE%D0%BA%D0%BE" TargetMode="External"/><Relationship Id="rId37" Type="http://schemas.openxmlformats.org/officeDocument/2006/relationships/hyperlink" Target="https://uk.wikipedia.org/wiki/%D2%90%D1%80%D1%83%D0%BD%D1%82" TargetMode="External"/><Relationship Id="rId40" Type="http://schemas.openxmlformats.org/officeDocument/2006/relationships/hyperlink" Target="https://uk.wikipedia.org/wiki/%D0%94%D0%B5%D0%BA%D0%BE%D1%80%D0%B0%D1%82%D0%B8%D0%B2%D0%BD%D0%B0_%D1%80%D0%BE%D1%81%D0%BB%D0%B8%D0%BD%D0%B0" TargetMode="External"/><Relationship Id="rId45" Type="http://schemas.openxmlformats.org/officeDocument/2006/relationships/image" Target="media/image4.png"/><Relationship Id="rId53" Type="http://schemas.openxmlformats.org/officeDocument/2006/relationships/image" Target="media/image10.jpeg"/><Relationship Id="rId58" Type="http://schemas.openxmlformats.org/officeDocument/2006/relationships/image" Target="media/image14.jpeg"/><Relationship Id="rId66" Type="http://schemas.openxmlformats.org/officeDocument/2006/relationships/hyperlink" Target="https://uk.wikipedia.org/wiki/%D0%A1%D0%BF%D0%B5%D1%86%D1%96%D0%B0%D0%BB%D1%8C%D0%BD%D0%B0:%D0%94%D0%B6%D0%B5%D1%80%D0%B5%D0%BB%D0%B0_%D0%BA%D0%BD%D0%B8%D0%B3/978-966-528-279-2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s://uk.wikipedia.org/wiki/%D0%97%D0%B1%D1%80%D1%83%D1%87_(%D0%B2%D0%B8%D0%B4%D0%B0%D0%B2%D0%BD%D0%B8%D1%86%D1%82%D0%B2%D0%BE)" TargetMode="External"/><Relationship Id="rId19" Type="http://schemas.openxmlformats.org/officeDocument/2006/relationships/hyperlink" Target="https://uk.wikipedia.org/wiki/%D0%A6%D0%B8%D0%B1%D1%83%D0%BB%D1%8F_%D0%BA%D1%80%D1%83%D0%B3%D0%BB%D0%BE%D0%BD%D0%BE%D0%B3%D0%B0" TargetMode="External"/><Relationship Id="rId14" Type="http://schemas.openxmlformats.org/officeDocument/2006/relationships/hyperlink" Target="https://uk.wikipedia.org/wiki/%D0%A2%D0%BE%D1%84%D1%96%D0%BB%D1%8C%D0%B4%D1%96%D1%8F_%D1%87%D0%B0%D1%88%D0%B5%D1%87%D0%BA%D0%BE%D0%B2%D0%B0" TargetMode="External"/><Relationship Id="rId22" Type="http://schemas.openxmlformats.org/officeDocument/2006/relationships/hyperlink" Target="https://uk.wikipedia.org/wiki/%D0%A1%D1%83%D0%B4%D0%B8%D0%BD%D0%BD%D1%96_%D1%80%D0%BE%D1%81%D0%BB%D0%B8%D0%BD%D0%B8" TargetMode="External"/><Relationship Id="rId27" Type="http://schemas.openxmlformats.org/officeDocument/2006/relationships/hyperlink" Target="https://uk.wikipedia.org/wiki/Amaryllidoideae" TargetMode="External"/><Relationship Id="rId30" Type="http://schemas.openxmlformats.org/officeDocument/2006/relationships/hyperlink" Target="https://uk.wikipedia.org/wiki/%D0%9A%D0%BE%D0%BB%D1%96%D1%80" TargetMode="External"/><Relationship Id="rId35" Type="http://schemas.openxmlformats.org/officeDocument/2006/relationships/hyperlink" Target="https://uk.wikipedia.org/wiki/%D0%9A%D0%B0%D1%80%D0%BF%D0%B0%D1%82%D0%B8" TargetMode="External"/><Relationship Id="rId43" Type="http://schemas.openxmlformats.org/officeDocument/2006/relationships/hyperlink" Target="https://uk.wikipedia.org/wiki/%D0%9C%D0%B0%D1%82%D0%BE%D1%87%D0%BA%D0%B0" TargetMode="External"/><Relationship Id="rId48" Type="http://schemas.openxmlformats.org/officeDocument/2006/relationships/image" Target="media/image7.jpeg"/><Relationship Id="rId56" Type="http://schemas.openxmlformats.org/officeDocument/2006/relationships/image" Target="media/image13.png"/><Relationship Id="rId64" Type="http://schemas.openxmlformats.org/officeDocument/2006/relationships/hyperlink" Target="https://uk.wikipedia.org/wiki/%D0%AF%D0%B2%D0%BE%D1%80%D1%81%D1%8C%D0%BA%D0%B8%D0%B9_%D0%93%D0%B5%D0%BD%D0%BD%D0%B0%D0%B4%D1%96%D0%B9_%D0%86%D0%B2%D0%B0%D0%BD%D0%BE%D0%B2%D0%B8%D1%87" TargetMode="External"/><Relationship Id="rId69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8.jpeg"/><Relationship Id="rId72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hyperlink" Target="https://uk.wikipedia.org/wiki/%D0%9F%D1%96%D0%B4%D1%81%D0%BD%D1%96%D0%B6%D0%BD%D0%B8%D0%BA_%D0%B7%D0%B2%D0%B8%D1%87%D0%B0%D0%B9%D0%BD%D0%B8%D0%B9" TargetMode="External"/><Relationship Id="rId17" Type="http://schemas.openxmlformats.org/officeDocument/2006/relationships/hyperlink" Target="https://uk.wikipedia.org/wiki/%D0%A7%D0%B5%D1%80%D0%B5%D0%BC%D1%88%D0%B0" TargetMode="External"/><Relationship Id="rId25" Type="http://schemas.openxmlformats.org/officeDocument/2006/relationships/hyperlink" Target="https://uk.wikipedia.org/wiki/%D0%A5%D0%BE%D0%BB%D0%BE%D0%B4%D0%BA%D0%BE%D1%86%D0%B2%D1%96%D1%82%D1%96" TargetMode="External"/><Relationship Id="rId33" Type="http://schemas.openxmlformats.org/officeDocument/2006/relationships/hyperlink" Target="https://uk.wikipedia.org/wiki/%D0%9B%D0%B8%D1%81%D1%82%D1%8F%D0%BD%D0%B8%D0%B9_%D0%BB%D1%96%D1%81" TargetMode="External"/><Relationship Id="rId38" Type="http://schemas.openxmlformats.org/officeDocument/2006/relationships/hyperlink" Target="https://uk.wikipedia.org/wiki/%D0%91%D0%B5%D1%80%D0%B5%D0%B7%D0%B5%D0%BD%D1%8C" TargetMode="External"/><Relationship Id="rId46" Type="http://schemas.openxmlformats.org/officeDocument/2006/relationships/image" Target="media/image5.jpeg"/><Relationship Id="rId59" Type="http://schemas.openxmlformats.org/officeDocument/2006/relationships/hyperlink" Target="https://uk.wikipedia.org/wiki/%D0%A2%D0%B5%D1%80%D0%BD%D0%BE%D0%BF%D1%96%D0%BB%D1%8C%D1%81%D1%8C%D0%BA%D0%B8%D0%B9_%D0%B5%D0%BD%D1%86%D0%B8%D0%BA%D0%BB%D0%BE%D0%BF%D0%B5%D0%B4%D0%B8%D1%87%D0%BD%D0%B8%D0%B9_%D1%81%D0%BB%D0%BE%D0%B2%D0%BD%D0%B8%D0%BA" TargetMode="External"/><Relationship Id="rId67" Type="http://schemas.openxmlformats.org/officeDocument/2006/relationships/hyperlink" Target="http://www.redlist.org.ua/1996/o19.htm" TargetMode="External"/><Relationship Id="rId20" Type="http://schemas.openxmlformats.org/officeDocument/2006/relationships/image" Target="media/image2.jpeg"/><Relationship Id="rId41" Type="http://schemas.openxmlformats.org/officeDocument/2006/relationships/hyperlink" Target="https://uk.wikipedia.org/wiki/%D0%A6%D0%B8%D0%B1%D1%83%D0%BB%D0%B8%D0%BD%D0%B0" TargetMode="External"/><Relationship Id="rId54" Type="http://schemas.openxmlformats.org/officeDocument/2006/relationships/image" Target="media/image11.png"/><Relationship Id="rId62" Type="http://schemas.openxmlformats.org/officeDocument/2006/relationships/hyperlink" Target="https://uk.wikipedia.org/wiki/%D0%A1%D0%BF%D0%B5%D1%86%D1%96%D0%B0%D0%BB%D1%8C%D0%BD%D0%B0:%D0%94%D0%B6%D0%B5%D1%80%D0%B5%D0%BB%D0%B0_%D0%BA%D0%BD%D0%B8%D0%B3/978-966-528-279-2" TargetMode="External"/><Relationship Id="rId70" Type="http://schemas.openxmlformats.org/officeDocument/2006/relationships/footer" Target="footer1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uk.wikipedia.org/wiki/%D0%A6%D0%B8%D0%B1%D1%83%D0%BB%D1%8F_%D0%B2%D0%B5%D0%B4%D0%BC%D0%B5%D0%B6%D0%B0" TargetMode="External"/><Relationship Id="rId23" Type="http://schemas.openxmlformats.org/officeDocument/2006/relationships/hyperlink" Target="https://uk.wikipedia.org/wiki/%D0%9F%D0%BE%D0%BA%D1%80%D0%B8%D1%82%D0%BE%D0%BD%D0%B0%D1%81%D1%96%D0%BD%D0%BD%D1%96" TargetMode="External"/><Relationship Id="rId28" Type="http://schemas.openxmlformats.org/officeDocument/2006/relationships/hyperlink" Target="https://uk.wikipedia.org/wiki/%D0%9F%D1%96%D0%B4%D1%81%D0%BD%D1%96%D0%B6%D0%BD%D0%B8%D0%BA" TargetMode="External"/><Relationship Id="rId36" Type="http://schemas.openxmlformats.org/officeDocument/2006/relationships/hyperlink" Target="https://uk.wikipedia.org/wiki/%D0%9B%D1%96%D1%81%D0%BE%D1%81%D1%82%D0%B5%D0%BF" TargetMode="External"/><Relationship Id="rId49" Type="http://schemas.openxmlformats.org/officeDocument/2006/relationships/hyperlink" Target="https://uk.wikipedia.org/wiki/%D0%9B%D1%96%D1%89%D0%B8%D0%BD%D0%B0" TargetMode="External"/><Relationship Id="rId57" Type="http://schemas.openxmlformats.org/officeDocument/2006/relationships/hyperlink" Target="https://uk.wikipedia.org/wiki/%D0%A7%D0%B5%D1%80%D0%B2%D0%BE%D0%BD%D0%B0_%D0%BA%D0%BD%D0%B8%D0%B3%D0%B0_%D0%A3%D0%BA%D1%80%D0%B0%D1%97%D0%BD%D0%B8" TargetMode="External"/><Relationship Id="rId10" Type="http://schemas.openxmlformats.org/officeDocument/2006/relationships/hyperlink" Target="https://uk.wikipedia.org/wiki/%D0%9B%D1%96%D0%BB%D1%96%D0%B9%D0%BD%D1%96" TargetMode="External"/><Relationship Id="rId31" Type="http://schemas.openxmlformats.org/officeDocument/2006/relationships/hyperlink" Target="https://uk.wikipedia.org/wiki/%D0%9A%D0%B2%D1%96%D1%82%D0%BA%D0%B0" TargetMode="External"/><Relationship Id="rId44" Type="http://schemas.openxmlformats.org/officeDocument/2006/relationships/image" Target="media/image3.png"/><Relationship Id="rId52" Type="http://schemas.openxmlformats.org/officeDocument/2006/relationships/image" Target="media/image9.jpeg"/><Relationship Id="rId60" Type="http://schemas.openxmlformats.org/officeDocument/2006/relationships/hyperlink" Target="https://uk.wikipedia.org/wiki/%D0%AF%D0%B2%D0%BE%D1%80%D1%81%D1%8C%D0%BA%D0%B8%D0%B9_%D0%93%D0%B5%D0%BD%D0%BD%D0%B0%D0%B4%D1%96%D0%B9_%D0%86%D0%B2%D0%B0%D0%BD%D0%BE%D0%B2%D0%B8%D1%87" TargetMode="External"/><Relationship Id="rId65" Type="http://schemas.openxmlformats.org/officeDocument/2006/relationships/hyperlink" Target="https://uk.wikipedia.org/wiki/%D0%97%D0%B1%D1%80%D1%83%D1%87_(%D0%B2%D0%B8%D0%B4%D0%B0%D0%B2%D0%BD%D0%B8%D1%86%D1%82%D0%B2%D0%BE)" TargetMode="External"/><Relationship Id="rId73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https://uk.wikipedia.org/wiki/%D0%9B%D1%96%D0%BB%D1%96%D1%94%D1%86%D0%B2%D1%96%D1%82%D1%96" TargetMode="External"/><Relationship Id="rId13" Type="http://schemas.openxmlformats.org/officeDocument/2006/relationships/hyperlink" Target="https://uk.wikipedia.org/w/index.php?title=%D0%9F%D1%96%D0%B7%D0%BD%D0%BE%D1%86%D0%B2%D1%96%D1%82_%D0%BE%D1%81%D1%96%D0%BD%D0%BD%D1%96%D0%B9&amp;action=edit&amp;redlink=1" TargetMode="External"/><Relationship Id="rId18" Type="http://schemas.openxmlformats.org/officeDocument/2006/relationships/hyperlink" Target="https://uk.wikipedia.org/wiki/%D0%A6%D0%B8%D0%B1%D1%83%D0%BB%D0%B5%D0%B2%D1%96" TargetMode="External"/><Relationship Id="rId39" Type="http://schemas.openxmlformats.org/officeDocument/2006/relationships/hyperlink" Target="https://uk.wikipedia.org/wiki/%D0%9A%D0%B2%D1%96%D1%82%D0%B5%D0%BD%D1%8C" TargetMode="External"/><Relationship Id="rId34" Type="http://schemas.openxmlformats.org/officeDocument/2006/relationships/hyperlink" Target="https://uk.wikipedia.org/wiki/%D0%A7%D0%B0%D0%B3%D0%B0%D1%80%D0%BD%D0%B8%D0%BA" TargetMode="External"/><Relationship Id="rId50" Type="http://schemas.openxmlformats.org/officeDocument/2006/relationships/hyperlink" Target="https://uk.wikipedia.org/wiki/%D0%93%D0%BE%D1%80%D0%BE%D0%B1%D0%B8%D0%BD%D0%B0" TargetMode="External"/><Relationship Id="rId55" Type="http://schemas.openxmlformats.org/officeDocument/2006/relationships/image" Target="media/image12.jpe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FC3F9-2485-4C54-842D-C954E131D6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13</Pages>
  <Words>12286</Words>
  <Characters>7004</Characters>
  <Application>Microsoft Office Word</Application>
  <DocSecurity>0</DocSecurity>
  <Lines>58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20</cp:revision>
  <dcterms:created xsi:type="dcterms:W3CDTF">2023-05-05T08:11:00Z</dcterms:created>
  <dcterms:modified xsi:type="dcterms:W3CDTF">2023-05-22T09:06:00Z</dcterms:modified>
</cp:coreProperties>
</file>