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CFFFF"/>
  <w:body>
    <w:p w:rsidR="00000000" w:rsidRDefault="0053083D" w:rsidP="006F3AA4">
      <w:pPr>
        <w:pStyle w:val="2"/>
        <w:shd w:val="clear" w:color="auto" w:fill="FFFFFF" w:themeFill="background1"/>
        <w:tabs>
          <w:tab w:val="right" w:leader="dot" w:pos="9918"/>
        </w:tabs>
        <w:rPr>
          <w:rFonts w:eastAsia="Times New Roman"/>
          <w:lang w:val="ru-RU"/>
        </w:rPr>
      </w:pPr>
      <w:bookmarkStart w:id="0" w:name="Зміст"/>
      <w:bookmarkStart w:id="1" w:name="_GoBack"/>
      <w:r>
        <w:rPr>
          <w:rFonts w:eastAsia="Times New Roman"/>
          <w:color w:val="000080"/>
        </w:rPr>
        <w:t>Зміст</w:t>
      </w:r>
      <w:bookmarkEnd w:id="0"/>
    </w:p>
    <w:p w:rsidR="00000000" w:rsidRDefault="0053083D" w:rsidP="006F3AA4">
      <w:pPr>
        <w:pStyle w:val="21"/>
        <w:shd w:val="clear" w:color="auto" w:fill="FFFFFF" w:themeFill="background1"/>
        <w:tabs>
          <w:tab w:val="right" w:leader="dot" w:pos="9918"/>
        </w:tabs>
        <w:rPr>
          <w:noProof/>
          <w:sz w:val="24"/>
          <w:szCs w:val="24"/>
          <w:lang w:val="ru-RU"/>
        </w:rPr>
      </w:pPr>
      <w:r>
        <w:t xml:space="preserve"> </w:t>
      </w:r>
      <w:hyperlink w:anchor="_Toc505335150" w:history="1">
        <w:r>
          <w:rPr>
            <w:rStyle w:val="a3"/>
            <w:noProof/>
            <w:sz w:val="24"/>
            <w:szCs w:val="24"/>
            <w:lang w:val="ru-RU"/>
          </w:rPr>
          <w:t>§1. Механічний рух</w:t>
        </w:r>
      </w:hyperlink>
    </w:p>
    <w:p w:rsidR="00000000" w:rsidRDefault="0053083D" w:rsidP="006F3AA4">
      <w:pPr>
        <w:pStyle w:val="21"/>
        <w:shd w:val="clear" w:color="auto" w:fill="FFFFFF" w:themeFill="background1"/>
        <w:tabs>
          <w:tab w:val="right" w:leader="dot" w:pos="9918"/>
        </w:tabs>
        <w:rPr>
          <w:noProof/>
          <w:sz w:val="24"/>
          <w:szCs w:val="24"/>
          <w:lang w:val="ru-RU"/>
        </w:rPr>
      </w:pPr>
      <w:hyperlink w:anchor="_Toc505335151" w:history="1">
        <w:r>
          <w:rPr>
            <w:rStyle w:val="a3"/>
            <w:noProof/>
            <w:sz w:val="24"/>
            <w:szCs w:val="24"/>
          </w:rPr>
          <w:t>§2. Швидкість</w:t>
        </w:r>
      </w:hyperlink>
    </w:p>
    <w:p w:rsidR="00000000" w:rsidRDefault="0053083D" w:rsidP="006F3AA4">
      <w:pPr>
        <w:pStyle w:val="21"/>
        <w:shd w:val="clear" w:color="auto" w:fill="FFFFFF" w:themeFill="background1"/>
        <w:tabs>
          <w:tab w:val="right" w:leader="dot" w:pos="9918"/>
        </w:tabs>
        <w:rPr>
          <w:noProof/>
          <w:sz w:val="24"/>
          <w:szCs w:val="24"/>
          <w:lang w:val="ru-RU"/>
        </w:rPr>
      </w:pPr>
      <w:hyperlink w:anchor="_Toc505335152" w:history="1">
        <w:r>
          <w:rPr>
            <w:rStyle w:val="a3"/>
            <w:noProof/>
            <w:sz w:val="24"/>
            <w:szCs w:val="24"/>
          </w:rPr>
          <w:t>§3. Прискорення</w:t>
        </w:r>
      </w:hyperlink>
    </w:p>
    <w:p w:rsidR="00000000" w:rsidRDefault="0053083D" w:rsidP="006F3AA4">
      <w:pPr>
        <w:pStyle w:val="21"/>
        <w:shd w:val="clear" w:color="auto" w:fill="FFFFFF" w:themeFill="background1"/>
        <w:tabs>
          <w:tab w:val="right" w:leader="dot" w:pos="9918"/>
        </w:tabs>
        <w:rPr>
          <w:noProof/>
          <w:sz w:val="24"/>
          <w:szCs w:val="24"/>
          <w:lang w:val="ru-RU"/>
        </w:rPr>
      </w:pPr>
      <w:hyperlink w:anchor="_Toc505335153" w:history="1">
        <w:r>
          <w:rPr>
            <w:rStyle w:val="a3"/>
            <w:noProof/>
            <w:sz w:val="24"/>
            <w:szCs w:val="24"/>
          </w:rPr>
          <w:t>§4. Рівноприскорений прямолінійний рух</w:t>
        </w:r>
      </w:hyperlink>
    </w:p>
    <w:p w:rsidR="00000000" w:rsidRDefault="0053083D" w:rsidP="006F3AA4">
      <w:pPr>
        <w:pStyle w:val="21"/>
        <w:shd w:val="clear" w:color="auto" w:fill="FFFFFF" w:themeFill="background1"/>
        <w:tabs>
          <w:tab w:val="right" w:leader="dot" w:pos="9918"/>
        </w:tabs>
        <w:rPr>
          <w:noProof/>
          <w:sz w:val="24"/>
          <w:szCs w:val="24"/>
          <w:lang w:val="ru-RU"/>
        </w:rPr>
      </w:pPr>
      <w:hyperlink w:anchor="_Toc505335154" w:history="1">
        <w:r>
          <w:rPr>
            <w:rStyle w:val="a3"/>
            <w:noProof/>
            <w:sz w:val="24"/>
            <w:szCs w:val="24"/>
          </w:rPr>
          <w:t>§5. Шлях під час рівноприскореного прямолінійного руху</w:t>
        </w:r>
      </w:hyperlink>
    </w:p>
    <w:p w:rsidR="00000000" w:rsidRDefault="0053083D" w:rsidP="006F3AA4">
      <w:pPr>
        <w:pStyle w:val="21"/>
        <w:shd w:val="clear" w:color="auto" w:fill="FFFFFF" w:themeFill="background1"/>
        <w:tabs>
          <w:tab w:val="right" w:leader="dot" w:pos="9918"/>
        </w:tabs>
        <w:rPr>
          <w:noProof/>
          <w:sz w:val="24"/>
          <w:szCs w:val="24"/>
          <w:lang w:val="ru-RU"/>
        </w:rPr>
      </w:pPr>
      <w:hyperlink w:anchor="_Toc505335155" w:history="1">
        <w:r>
          <w:rPr>
            <w:rStyle w:val="a3"/>
            <w:noProof/>
            <w:sz w:val="24"/>
            <w:szCs w:val="24"/>
          </w:rPr>
          <w:t>§6. Рівномірний рух по колу</w:t>
        </w:r>
      </w:hyperlink>
    </w:p>
    <w:p w:rsidR="00000000" w:rsidRDefault="0053083D" w:rsidP="006F3AA4">
      <w:pPr>
        <w:pStyle w:val="21"/>
        <w:shd w:val="clear" w:color="auto" w:fill="FFFFFF" w:themeFill="background1"/>
        <w:tabs>
          <w:tab w:val="right" w:leader="dot" w:pos="9918"/>
        </w:tabs>
        <w:rPr>
          <w:noProof/>
          <w:sz w:val="24"/>
          <w:szCs w:val="24"/>
          <w:lang w:val="ru-RU"/>
        </w:rPr>
      </w:pPr>
      <w:hyperlink w:anchor="_Toc505335156" w:history="1">
        <w:r>
          <w:rPr>
            <w:rStyle w:val="a3"/>
            <w:noProof/>
            <w:sz w:val="24"/>
            <w:szCs w:val="24"/>
          </w:rPr>
          <w:t>§7. Додавання швидкостей</w:t>
        </w:r>
      </w:hyperlink>
    </w:p>
    <w:p w:rsidR="00000000" w:rsidRDefault="0053083D" w:rsidP="006F3AA4">
      <w:pPr>
        <w:pStyle w:val="21"/>
        <w:shd w:val="clear" w:color="auto" w:fill="FFFFFF" w:themeFill="background1"/>
        <w:tabs>
          <w:tab w:val="right" w:leader="dot" w:pos="9918"/>
        </w:tabs>
        <w:rPr>
          <w:noProof/>
          <w:sz w:val="24"/>
          <w:szCs w:val="24"/>
          <w:lang w:val="ru-RU"/>
        </w:rPr>
      </w:pPr>
      <w:hyperlink w:anchor="_Toc505335157" w:history="1">
        <w:r>
          <w:rPr>
            <w:rStyle w:val="a3"/>
            <w:noProof/>
            <w:sz w:val="24"/>
            <w:szCs w:val="24"/>
          </w:rPr>
          <w:t>§8. Перший закон Ньютона</w:t>
        </w:r>
      </w:hyperlink>
    </w:p>
    <w:p w:rsidR="00000000" w:rsidRDefault="0053083D" w:rsidP="006F3AA4">
      <w:pPr>
        <w:pStyle w:val="21"/>
        <w:shd w:val="clear" w:color="auto" w:fill="FFFFFF" w:themeFill="background1"/>
        <w:tabs>
          <w:tab w:val="right" w:leader="dot" w:pos="9918"/>
        </w:tabs>
        <w:rPr>
          <w:noProof/>
          <w:sz w:val="24"/>
          <w:szCs w:val="24"/>
          <w:lang w:val="ru-RU"/>
        </w:rPr>
      </w:pPr>
      <w:hyperlink w:anchor="_Toc505335158" w:history="1">
        <w:r>
          <w:rPr>
            <w:rStyle w:val="a3"/>
            <w:noProof/>
            <w:sz w:val="24"/>
            <w:szCs w:val="24"/>
          </w:rPr>
          <w:t>§9. Сила</w:t>
        </w:r>
      </w:hyperlink>
    </w:p>
    <w:p w:rsidR="00000000" w:rsidRDefault="0053083D" w:rsidP="006F3AA4">
      <w:pPr>
        <w:pStyle w:val="21"/>
        <w:shd w:val="clear" w:color="auto" w:fill="FFFFFF" w:themeFill="background1"/>
        <w:tabs>
          <w:tab w:val="right" w:leader="dot" w:pos="9918"/>
        </w:tabs>
        <w:rPr>
          <w:noProof/>
          <w:sz w:val="24"/>
          <w:szCs w:val="24"/>
          <w:lang w:val="ru-RU"/>
        </w:rPr>
      </w:pPr>
      <w:hyperlink w:anchor="_Toc505335159" w:history="1">
        <w:r>
          <w:rPr>
            <w:rStyle w:val="a3"/>
            <w:noProof/>
            <w:sz w:val="24"/>
            <w:szCs w:val="24"/>
          </w:rPr>
          <w:t>§10. Другий закон Ньютона</w:t>
        </w:r>
      </w:hyperlink>
    </w:p>
    <w:p w:rsidR="00000000" w:rsidRDefault="0053083D" w:rsidP="006F3AA4">
      <w:pPr>
        <w:pStyle w:val="21"/>
        <w:shd w:val="clear" w:color="auto" w:fill="FFFFFF" w:themeFill="background1"/>
        <w:tabs>
          <w:tab w:val="right" w:leader="dot" w:pos="9918"/>
        </w:tabs>
        <w:rPr>
          <w:noProof/>
          <w:sz w:val="24"/>
          <w:szCs w:val="24"/>
          <w:lang w:val="ru-RU"/>
        </w:rPr>
      </w:pPr>
      <w:hyperlink w:anchor="_Toc505335160" w:history="1">
        <w:r>
          <w:rPr>
            <w:rStyle w:val="a3"/>
            <w:noProof/>
            <w:sz w:val="24"/>
            <w:szCs w:val="24"/>
          </w:rPr>
          <w:t>§11. Імпульс</w:t>
        </w:r>
      </w:hyperlink>
    </w:p>
    <w:p w:rsidR="00000000" w:rsidRDefault="0053083D" w:rsidP="006F3AA4">
      <w:pPr>
        <w:pStyle w:val="21"/>
        <w:shd w:val="clear" w:color="auto" w:fill="FFFFFF" w:themeFill="background1"/>
        <w:tabs>
          <w:tab w:val="right" w:leader="dot" w:pos="9918"/>
        </w:tabs>
        <w:rPr>
          <w:noProof/>
          <w:sz w:val="24"/>
          <w:szCs w:val="24"/>
          <w:lang w:val="ru-RU"/>
        </w:rPr>
      </w:pPr>
      <w:hyperlink w:anchor="_Toc505335161" w:history="1">
        <w:r>
          <w:rPr>
            <w:rStyle w:val="a3"/>
            <w:noProof/>
            <w:sz w:val="24"/>
            <w:szCs w:val="24"/>
          </w:rPr>
          <w:t>§12. Третій закон Ньютона</w:t>
        </w:r>
      </w:hyperlink>
    </w:p>
    <w:p w:rsidR="00000000" w:rsidRDefault="0053083D" w:rsidP="006F3AA4">
      <w:pPr>
        <w:pStyle w:val="21"/>
        <w:shd w:val="clear" w:color="auto" w:fill="FFFFFF" w:themeFill="background1"/>
        <w:tabs>
          <w:tab w:val="right" w:leader="dot" w:pos="9918"/>
        </w:tabs>
        <w:rPr>
          <w:noProof/>
          <w:sz w:val="24"/>
          <w:szCs w:val="24"/>
          <w:lang w:val="ru-RU"/>
        </w:rPr>
      </w:pPr>
      <w:hyperlink w:anchor="_Toc505335162" w:history="1">
        <w:r>
          <w:rPr>
            <w:rStyle w:val="a3"/>
            <w:noProof/>
            <w:sz w:val="24"/>
            <w:szCs w:val="24"/>
          </w:rPr>
          <w:t>§13. Реактивний рух</w:t>
        </w:r>
      </w:hyperlink>
    </w:p>
    <w:p w:rsidR="00000000" w:rsidRDefault="0053083D" w:rsidP="006F3AA4">
      <w:pPr>
        <w:pStyle w:val="21"/>
        <w:shd w:val="clear" w:color="auto" w:fill="FFFFFF" w:themeFill="background1"/>
        <w:tabs>
          <w:tab w:val="right" w:leader="dot" w:pos="9918"/>
        </w:tabs>
        <w:rPr>
          <w:noProof/>
          <w:sz w:val="24"/>
          <w:szCs w:val="24"/>
          <w:lang w:val="ru-RU"/>
        </w:rPr>
      </w:pPr>
      <w:hyperlink w:anchor="_Toc505335163" w:history="1">
        <w:r>
          <w:rPr>
            <w:rStyle w:val="a3"/>
            <w:noProof/>
            <w:sz w:val="24"/>
            <w:szCs w:val="24"/>
          </w:rPr>
          <w:t>§14. Закон всесвітнього тяжіння</w:t>
        </w:r>
      </w:hyperlink>
    </w:p>
    <w:p w:rsidR="00000000" w:rsidRDefault="0053083D" w:rsidP="006F3AA4">
      <w:pPr>
        <w:pStyle w:val="21"/>
        <w:shd w:val="clear" w:color="auto" w:fill="FFFFFF" w:themeFill="background1"/>
        <w:tabs>
          <w:tab w:val="right" w:leader="dot" w:pos="9918"/>
        </w:tabs>
        <w:rPr>
          <w:noProof/>
          <w:sz w:val="24"/>
          <w:szCs w:val="24"/>
          <w:lang w:val="ru-RU"/>
        </w:rPr>
      </w:pPr>
      <w:hyperlink w:anchor="_Toc505335164" w:history="1">
        <w:r>
          <w:rPr>
            <w:rStyle w:val="a3"/>
            <w:noProof/>
            <w:sz w:val="24"/>
            <w:szCs w:val="24"/>
          </w:rPr>
          <w:t>§15. Вага і невагомість</w:t>
        </w:r>
      </w:hyperlink>
    </w:p>
    <w:p w:rsidR="00000000" w:rsidRDefault="0053083D" w:rsidP="006F3AA4">
      <w:pPr>
        <w:pStyle w:val="21"/>
        <w:shd w:val="clear" w:color="auto" w:fill="FFFFFF" w:themeFill="background1"/>
        <w:tabs>
          <w:tab w:val="right" w:leader="dot" w:pos="9918"/>
        </w:tabs>
        <w:rPr>
          <w:noProof/>
          <w:sz w:val="24"/>
          <w:szCs w:val="24"/>
          <w:lang w:val="ru-RU"/>
        </w:rPr>
      </w:pPr>
      <w:hyperlink w:anchor="_Toc505335165" w:history="1">
        <w:r>
          <w:rPr>
            <w:rStyle w:val="a3"/>
            <w:noProof/>
            <w:sz w:val="24"/>
            <w:szCs w:val="24"/>
          </w:rPr>
          <w:t>§16. Рух п</w:t>
        </w:r>
        <w:r>
          <w:rPr>
            <w:rStyle w:val="a3"/>
            <w:noProof/>
            <w:sz w:val="24"/>
            <w:szCs w:val="24"/>
          </w:rPr>
          <w:t>ід дією сили тяжіння</w:t>
        </w:r>
      </w:hyperlink>
    </w:p>
    <w:p w:rsidR="00000000" w:rsidRDefault="0053083D" w:rsidP="006F3AA4">
      <w:pPr>
        <w:pStyle w:val="21"/>
        <w:shd w:val="clear" w:color="auto" w:fill="FFFFFF" w:themeFill="background1"/>
        <w:tabs>
          <w:tab w:val="right" w:leader="dot" w:pos="9918"/>
        </w:tabs>
        <w:rPr>
          <w:noProof/>
          <w:sz w:val="24"/>
          <w:szCs w:val="24"/>
          <w:lang w:val="ru-RU"/>
        </w:rPr>
      </w:pPr>
      <w:hyperlink w:anchor="_Toc505335166" w:history="1">
        <w:r>
          <w:rPr>
            <w:rStyle w:val="a3"/>
            <w:noProof/>
            <w:sz w:val="24"/>
            <w:szCs w:val="24"/>
          </w:rPr>
          <w:t>§17. Космічні швидкості. Рух планет і супутників</w:t>
        </w:r>
      </w:hyperlink>
    </w:p>
    <w:p w:rsidR="00000000" w:rsidRDefault="0053083D" w:rsidP="006F3AA4">
      <w:pPr>
        <w:pStyle w:val="21"/>
        <w:shd w:val="clear" w:color="auto" w:fill="FFFFFF" w:themeFill="background1"/>
        <w:tabs>
          <w:tab w:val="right" w:leader="dot" w:pos="9918"/>
        </w:tabs>
        <w:rPr>
          <w:noProof/>
          <w:sz w:val="24"/>
          <w:szCs w:val="24"/>
          <w:lang w:val="ru-RU"/>
        </w:rPr>
      </w:pPr>
      <w:hyperlink w:anchor="_Toc505335167" w:history="1">
        <w:r>
          <w:rPr>
            <w:rStyle w:val="a3"/>
            <w:noProof/>
            <w:sz w:val="24"/>
            <w:szCs w:val="24"/>
          </w:rPr>
          <w:t>§18. Сила тертя</w:t>
        </w:r>
      </w:hyperlink>
    </w:p>
    <w:p w:rsidR="00000000" w:rsidRDefault="0053083D" w:rsidP="006F3AA4">
      <w:pPr>
        <w:pStyle w:val="21"/>
        <w:shd w:val="clear" w:color="auto" w:fill="FFFFFF" w:themeFill="background1"/>
        <w:tabs>
          <w:tab w:val="right" w:leader="dot" w:pos="9918"/>
        </w:tabs>
        <w:rPr>
          <w:noProof/>
          <w:sz w:val="24"/>
          <w:szCs w:val="24"/>
          <w:lang w:val="ru-RU"/>
        </w:rPr>
      </w:pPr>
      <w:hyperlink w:anchor="_Toc505335168" w:history="1">
        <w:r>
          <w:rPr>
            <w:rStyle w:val="a3"/>
            <w:noProof/>
            <w:sz w:val="24"/>
            <w:szCs w:val="24"/>
          </w:rPr>
          <w:t>§19. Рівновага тіл</w:t>
        </w:r>
      </w:hyperlink>
    </w:p>
    <w:p w:rsidR="00000000" w:rsidRDefault="0053083D" w:rsidP="006F3AA4">
      <w:pPr>
        <w:pStyle w:val="21"/>
        <w:shd w:val="clear" w:color="auto" w:fill="FFFFFF" w:themeFill="background1"/>
        <w:tabs>
          <w:tab w:val="right" w:leader="dot" w:pos="9918"/>
        </w:tabs>
        <w:rPr>
          <w:noProof/>
          <w:sz w:val="24"/>
          <w:szCs w:val="24"/>
          <w:lang w:val="ru-RU"/>
        </w:rPr>
      </w:pPr>
      <w:hyperlink w:anchor="_Toc505335169" w:history="1">
        <w:r>
          <w:rPr>
            <w:rStyle w:val="a3"/>
            <w:noProof/>
            <w:sz w:val="24"/>
            <w:szCs w:val="24"/>
          </w:rPr>
          <w:t>§20. Вз</w:t>
        </w:r>
        <w:r>
          <w:rPr>
            <w:rStyle w:val="a3"/>
            <w:noProof/>
            <w:sz w:val="24"/>
            <w:szCs w:val="24"/>
          </w:rPr>
          <w:t>аємодія твердих, рідких і газоподібних тіл</w:t>
        </w:r>
      </w:hyperlink>
    </w:p>
    <w:p w:rsidR="00000000" w:rsidRDefault="0053083D" w:rsidP="006F3AA4">
      <w:pPr>
        <w:pStyle w:val="21"/>
        <w:shd w:val="clear" w:color="auto" w:fill="FFFFFF" w:themeFill="background1"/>
        <w:tabs>
          <w:tab w:val="right" w:leader="dot" w:pos="9918"/>
        </w:tabs>
        <w:rPr>
          <w:noProof/>
          <w:sz w:val="24"/>
          <w:szCs w:val="24"/>
          <w:lang w:val="ru-RU"/>
        </w:rPr>
      </w:pPr>
      <w:hyperlink w:anchor="_Toc505335170" w:history="1">
        <w:r>
          <w:rPr>
            <w:rStyle w:val="a3"/>
            <w:noProof/>
            <w:sz w:val="24"/>
            <w:szCs w:val="24"/>
          </w:rPr>
          <w:t>§21. Кінетична енергія</w:t>
        </w:r>
      </w:hyperlink>
    </w:p>
    <w:p w:rsidR="00000000" w:rsidRDefault="0053083D" w:rsidP="006F3AA4">
      <w:pPr>
        <w:pStyle w:val="21"/>
        <w:shd w:val="clear" w:color="auto" w:fill="FFFFFF" w:themeFill="background1"/>
        <w:tabs>
          <w:tab w:val="right" w:leader="dot" w:pos="9918"/>
        </w:tabs>
        <w:rPr>
          <w:noProof/>
          <w:sz w:val="24"/>
          <w:szCs w:val="24"/>
          <w:lang w:val="ru-RU"/>
        </w:rPr>
      </w:pPr>
      <w:hyperlink w:anchor="_Toc505335171" w:history="1">
        <w:r>
          <w:rPr>
            <w:rStyle w:val="a3"/>
            <w:noProof/>
            <w:sz w:val="24"/>
            <w:szCs w:val="24"/>
          </w:rPr>
          <w:t>§22. Робота</w:t>
        </w:r>
      </w:hyperlink>
    </w:p>
    <w:p w:rsidR="00000000" w:rsidRDefault="0053083D" w:rsidP="006F3AA4">
      <w:pPr>
        <w:pStyle w:val="21"/>
        <w:shd w:val="clear" w:color="auto" w:fill="FFFFFF" w:themeFill="background1"/>
        <w:tabs>
          <w:tab w:val="right" w:leader="dot" w:pos="9918"/>
        </w:tabs>
        <w:rPr>
          <w:noProof/>
          <w:sz w:val="24"/>
          <w:szCs w:val="24"/>
          <w:lang w:val="ru-RU"/>
        </w:rPr>
      </w:pPr>
      <w:hyperlink w:anchor="_Toc505335172" w:history="1">
        <w:r>
          <w:rPr>
            <w:rStyle w:val="a3"/>
            <w:noProof/>
            <w:sz w:val="24"/>
            <w:szCs w:val="24"/>
          </w:rPr>
          <w:t>§23. Потенціальна енергія</w:t>
        </w:r>
      </w:hyperlink>
    </w:p>
    <w:p w:rsidR="00000000" w:rsidRDefault="0053083D" w:rsidP="006F3AA4">
      <w:pPr>
        <w:pStyle w:val="21"/>
        <w:shd w:val="clear" w:color="auto" w:fill="FFFFFF" w:themeFill="background1"/>
        <w:tabs>
          <w:tab w:val="right" w:leader="dot" w:pos="9918"/>
        </w:tabs>
        <w:rPr>
          <w:noProof/>
          <w:sz w:val="24"/>
          <w:szCs w:val="24"/>
          <w:lang w:val="ru-RU"/>
        </w:rPr>
      </w:pPr>
      <w:hyperlink w:anchor="_Toc505335173" w:history="1">
        <w:r>
          <w:rPr>
            <w:rStyle w:val="a3"/>
            <w:noProof/>
            <w:sz w:val="24"/>
            <w:szCs w:val="24"/>
          </w:rPr>
          <w:t>§</w:t>
        </w:r>
        <w:r>
          <w:rPr>
            <w:rStyle w:val="a3"/>
            <w:rFonts w:cs="Courier New"/>
            <w:noProof/>
            <w:sz w:val="24"/>
            <w:szCs w:val="24"/>
          </w:rPr>
          <w:t xml:space="preserve">24. </w:t>
        </w:r>
        <w:r>
          <w:rPr>
            <w:rStyle w:val="a3"/>
            <w:noProof/>
            <w:sz w:val="24"/>
            <w:szCs w:val="24"/>
          </w:rPr>
          <w:t>Закон</w:t>
        </w:r>
        <w:r>
          <w:rPr>
            <w:rStyle w:val="a3"/>
            <w:rFonts w:cs="Courier New"/>
            <w:noProof/>
            <w:sz w:val="24"/>
            <w:szCs w:val="24"/>
          </w:rPr>
          <w:t xml:space="preserve"> </w:t>
        </w:r>
        <w:r>
          <w:rPr>
            <w:rStyle w:val="a3"/>
            <w:noProof/>
            <w:sz w:val="24"/>
            <w:szCs w:val="24"/>
          </w:rPr>
          <w:t>збереження</w:t>
        </w:r>
        <w:r>
          <w:rPr>
            <w:rStyle w:val="a3"/>
            <w:rFonts w:cs="Courier New"/>
            <w:noProof/>
            <w:sz w:val="24"/>
            <w:szCs w:val="24"/>
          </w:rPr>
          <w:t xml:space="preserve"> </w:t>
        </w:r>
        <w:r>
          <w:rPr>
            <w:rStyle w:val="a3"/>
            <w:noProof/>
            <w:sz w:val="24"/>
            <w:szCs w:val="24"/>
          </w:rPr>
          <w:t>енергії</w:t>
        </w:r>
      </w:hyperlink>
    </w:p>
    <w:p w:rsidR="00000000" w:rsidRDefault="0053083D" w:rsidP="006F3AA4">
      <w:pPr>
        <w:pStyle w:val="21"/>
        <w:shd w:val="clear" w:color="auto" w:fill="FFFFFF" w:themeFill="background1"/>
        <w:tabs>
          <w:tab w:val="right" w:leader="dot" w:pos="9918"/>
        </w:tabs>
        <w:rPr>
          <w:noProof/>
          <w:sz w:val="24"/>
          <w:szCs w:val="24"/>
          <w:lang w:val="ru-RU"/>
        </w:rPr>
      </w:pPr>
      <w:hyperlink w:anchor="_Toc505335174" w:history="1">
        <w:r>
          <w:rPr>
            <w:rStyle w:val="a3"/>
            <w:noProof/>
            <w:sz w:val="24"/>
            <w:szCs w:val="24"/>
          </w:rPr>
          <w:t>§25. Механічні коливання і хвилі</w:t>
        </w:r>
      </w:hyperlink>
    </w:p>
    <w:p w:rsidR="00000000" w:rsidRDefault="0053083D" w:rsidP="006F3AA4">
      <w:pPr>
        <w:pStyle w:val="2"/>
        <w:shd w:val="clear" w:color="auto" w:fill="FFFFFF" w:themeFill="background1"/>
        <w:spacing w:before="100" w:beforeAutospacing="1" w:after="100" w:afterAutospacing="1"/>
        <w:rPr>
          <w:rFonts w:eastAsia="Times New Roman"/>
        </w:rPr>
      </w:pPr>
    </w:p>
    <w:p w:rsidR="00000000" w:rsidRDefault="0053083D" w:rsidP="006F3AA4">
      <w:pPr>
        <w:pStyle w:val="2"/>
        <w:shd w:val="clear" w:color="auto" w:fill="FFFFFF" w:themeFill="background1"/>
        <w:spacing w:before="100" w:beforeAutospacing="1" w:after="100" w:afterAutospacing="1"/>
        <w:rPr>
          <w:rFonts w:eastAsia="Times New Roman"/>
          <w:lang w:val="ru-RU"/>
        </w:rPr>
      </w:pPr>
      <w:hyperlink w:anchor="Зміст" w:history="1">
        <w:r>
          <w:rPr>
            <w:rStyle w:val="a3"/>
            <w:rFonts w:eastAsia="Times New Roman"/>
            <w:lang w:val="ru-RU"/>
          </w:rPr>
          <w:t xml:space="preserve">§1. </w:t>
        </w:r>
        <w:bookmarkStart w:id="2" w:name="_Toc505335150"/>
        <w:proofErr w:type="spellStart"/>
        <w:r>
          <w:rPr>
            <w:rStyle w:val="a3"/>
            <w:rFonts w:eastAsia="Times New Roman"/>
            <w:lang w:val="ru-RU"/>
          </w:rPr>
          <w:t>Механічний</w:t>
        </w:r>
        <w:proofErr w:type="spellEnd"/>
        <w:r>
          <w:rPr>
            <w:rStyle w:val="a3"/>
            <w:rFonts w:eastAsia="Times New Roman"/>
            <w:lang w:val="ru-RU"/>
          </w:rPr>
          <w:t xml:space="preserve"> </w:t>
        </w:r>
        <w:proofErr w:type="spellStart"/>
        <w:r>
          <w:rPr>
            <w:rStyle w:val="a3"/>
            <w:rFonts w:eastAsia="Times New Roman"/>
            <w:lang w:val="ru-RU"/>
          </w:rPr>
          <w:t>рух</w:t>
        </w:r>
        <w:proofErr w:type="spellEnd"/>
      </w:hyperlink>
      <w:bookmarkEnd w:id="2"/>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 xml:space="preserve">Будь-яку зміну в матеріальному світі, будь-яку взаємодію матеріальних тіл називають </w:t>
      </w:r>
      <w:r>
        <w:rPr>
          <w:i/>
          <w:iCs/>
          <w:color w:val="000000"/>
          <w:sz w:val="24"/>
          <w:szCs w:val="24"/>
        </w:rPr>
        <w:t xml:space="preserve">рухом. </w:t>
      </w:r>
      <w:r>
        <w:rPr>
          <w:color w:val="000000"/>
          <w:sz w:val="24"/>
          <w:szCs w:val="24"/>
        </w:rPr>
        <w:t xml:space="preserve">Найпростішою формою руху матерії є </w:t>
      </w:r>
      <w:r>
        <w:rPr>
          <w:i/>
          <w:iCs/>
          <w:color w:val="000000"/>
          <w:sz w:val="24"/>
          <w:szCs w:val="24"/>
        </w:rPr>
        <w:t xml:space="preserve">механічний рух. </w:t>
      </w:r>
      <w:r>
        <w:rPr>
          <w:color w:val="000000"/>
          <w:sz w:val="24"/>
          <w:szCs w:val="24"/>
        </w:rPr>
        <w:t>Механічним рухом нази</w:t>
      </w:r>
      <w:r>
        <w:rPr>
          <w:color w:val="000000"/>
          <w:sz w:val="24"/>
          <w:szCs w:val="24"/>
        </w:rPr>
        <w:softHyphen/>
        <w:t>вають зміну положення тіла відносно ін</w:t>
      </w:r>
      <w:r>
        <w:rPr>
          <w:color w:val="000000"/>
          <w:sz w:val="24"/>
          <w:szCs w:val="24"/>
        </w:rPr>
        <w:softHyphen/>
        <w:t>ших тіл.</w:t>
      </w:r>
    </w:p>
    <w:p w:rsidR="00000000" w:rsidRDefault="0053083D" w:rsidP="006F3AA4">
      <w:pPr>
        <w:pStyle w:val="3"/>
        <w:shd w:val="clear" w:color="auto" w:fill="FFFFFF" w:themeFill="background1"/>
        <w:spacing w:before="100" w:beforeAutospacing="1" w:after="100" w:afterAutospacing="1"/>
        <w:rPr>
          <w:rFonts w:eastAsia="Times New Roman"/>
        </w:rPr>
      </w:pPr>
      <w:r>
        <w:rPr>
          <w:rFonts w:eastAsia="Times New Roman"/>
        </w:rPr>
        <w:t>Кінематика</w:t>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 xml:space="preserve">Розділ механіки, у якому розглядають рух тіл без з'ясування причин руху й причин зміни руху, називають </w:t>
      </w:r>
      <w:r>
        <w:rPr>
          <w:i/>
          <w:iCs/>
          <w:color w:val="000000"/>
          <w:sz w:val="24"/>
          <w:szCs w:val="24"/>
        </w:rPr>
        <w:t>кінематикою.</w:t>
      </w:r>
    </w:p>
    <w:p w:rsidR="00000000" w:rsidRDefault="0053083D" w:rsidP="006F3AA4">
      <w:pPr>
        <w:pStyle w:val="3"/>
        <w:shd w:val="clear" w:color="auto" w:fill="FFFFFF" w:themeFill="background1"/>
        <w:spacing w:before="100" w:beforeAutospacing="1" w:after="100" w:afterAutospacing="1"/>
        <w:rPr>
          <w:rFonts w:eastAsia="Times New Roman"/>
          <w:lang w:val="ru-RU"/>
        </w:rPr>
      </w:pPr>
      <w:proofErr w:type="spellStart"/>
      <w:proofErr w:type="gramStart"/>
      <w:r>
        <w:rPr>
          <w:rFonts w:eastAsia="Times New Roman"/>
          <w:lang w:val="ru-RU"/>
        </w:rPr>
        <w:t>Матер</w:t>
      </w:r>
      <w:proofErr w:type="gramEnd"/>
      <w:r>
        <w:rPr>
          <w:rFonts w:eastAsia="Times New Roman"/>
          <w:lang w:val="ru-RU"/>
        </w:rPr>
        <w:t>іал</w:t>
      </w:r>
      <w:r>
        <w:rPr>
          <w:rFonts w:eastAsia="Times New Roman"/>
          <w:lang w:val="ru-RU"/>
        </w:rPr>
        <w:t>ьна</w:t>
      </w:r>
      <w:proofErr w:type="spellEnd"/>
      <w:r>
        <w:rPr>
          <w:rFonts w:eastAsia="Times New Roman"/>
          <w:lang w:val="ru-RU"/>
        </w:rPr>
        <w:t xml:space="preserve"> точка</w:t>
      </w:r>
    </w:p>
    <w:p w:rsidR="00000000" w:rsidRDefault="0053083D" w:rsidP="006F3AA4">
      <w:pPr>
        <w:shd w:val="clear" w:color="auto" w:fill="FFFFFF" w:themeFill="background1"/>
        <w:spacing w:before="100" w:beforeAutospacing="1" w:after="100" w:afterAutospacing="1"/>
        <w:rPr>
          <w:sz w:val="24"/>
          <w:szCs w:val="24"/>
          <w:lang w:val="ru-RU"/>
        </w:rPr>
      </w:pPr>
      <w:r>
        <w:rPr>
          <w:color w:val="000000"/>
          <w:sz w:val="24"/>
          <w:szCs w:val="24"/>
        </w:rPr>
        <w:t>Якщо розміри рухомого тіла дуже малі по</w:t>
      </w:r>
      <w:r>
        <w:rPr>
          <w:color w:val="000000"/>
          <w:sz w:val="24"/>
          <w:szCs w:val="24"/>
        </w:rPr>
        <w:softHyphen/>
        <w:t xml:space="preserve">рівняно з пройденою ним відстанню, то рух тіла можна описувати як рух точки. Рухоме тіло в таких випадках називають </w:t>
      </w:r>
      <w:r>
        <w:rPr>
          <w:i/>
          <w:iCs/>
          <w:color w:val="000000"/>
          <w:sz w:val="24"/>
          <w:szCs w:val="24"/>
        </w:rPr>
        <w:t>матеріальною точкою.</w:t>
      </w:r>
    </w:p>
    <w:p w:rsidR="00000000" w:rsidRDefault="0053083D" w:rsidP="006F3AA4">
      <w:pPr>
        <w:pStyle w:val="3"/>
        <w:shd w:val="clear" w:color="auto" w:fill="FFFFFF" w:themeFill="background1"/>
        <w:spacing w:before="100" w:beforeAutospacing="1" w:after="100" w:afterAutospacing="1"/>
        <w:rPr>
          <w:rFonts w:eastAsia="Times New Roman"/>
          <w:lang w:val="ru-RU"/>
        </w:rPr>
      </w:pPr>
      <w:proofErr w:type="spellStart"/>
      <w:proofErr w:type="gramStart"/>
      <w:r>
        <w:rPr>
          <w:rFonts w:eastAsia="Times New Roman"/>
          <w:lang w:val="ru-RU"/>
        </w:rPr>
        <w:t>Траєктор</w:t>
      </w:r>
      <w:proofErr w:type="gramEnd"/>
      <w:r>
        <w:rPr>
          <w:rFonts w:eastAsia="Times New Roman"/>
          <w:lang w:val="ru-RU"/>
        </w:rPr>
        <w:t>ія</w:t>
      </w:r>
      <w:proofErr w:type="spellEnd"/>
      <w:r>
        <w:rPr>
          <w:rFonts w:eastAsia="Times New Roman"/>
          <w:lang w:val="ru-RU"/>
        </w:rPr>
        <w:t xml:space="preserve"> </w:t>
      </w:r>
      <w:proofErr w:type="spellStart"/>
      <w:r>
        <w:rPr>
          <w:rFonts w:eastAsia="Times New Roman"/>
          <w:lang w:val="ru-RU"/>
        </w:rPr>
        <w:t>руху</w:t>
      </w:r>
      <w:proofErr w:type="spellEnd"/>
      <w:r>
        <w:rPr>
          <w:rFonts w:eastAsia="Times New Roman"/>
          <w:lang w:val="ru-RU"/>
        </w:rPr>
        <w:t>. Шлях</w:t>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Лінію, по якій рухається матеріальна точ</w:t>
      </w:r>
      <w:r>
        <w:rPr>
          <w:color w:val="000000"/>
          <w:sz w:val="24"/>
          <w:szCs w:val="24"/>
        </w:rPr>
        <w:softHyphen/>
        <w:t>ка, на</w:t>
      </w:r>
      <w:r>
        <w:rPr>
          <w:color w:val="000000"/>
          <w:sz w:val="24"/>
          <w:szCs w:val="24"/>
        </w:rPr>
        <w:t xml:space="preserve">зивають </w:t>
      </w:r>
      <w:r>
        <w:rPr>
          <w:i/>
          <w:iCs/>
          <w:color w:val="000000"/>
          <w:sz w:val="24"/>
          <w:szCs w:val="24"/>
        </w:rPr>
        <w:t xml:space="preserve">траєкторією руху. </w:t>
      </w:r>
      <w:r>
        <w:rPr>
          <w:color w:val="000000"/>
          <w:sz w:val="24"/>
          <w:szCs w:val="24"/>
        </w:rPr>
        <w:t xml:space="preserve">Довжину </w:t>
      </w:r>
      <w:r>
        <w:rPr>
          <w:color w:val="000000"/>
          <w:sz w:val="24"/>
          <w:szCs w:val="24"/>
          <w:lang w:val="en-US"/>
        </w:rPr>
        <w:t>s</w:t>
      </w:r>
      <w:r>
        <w:rPr>
          <w:color w:val="000000"/>
          <w:sz w:val="24"/>
          <w:szCs w:val="24"/>
        </w:rPr>
        <w:t xml:space="preserve"> траєкторії називають </w:t>
      </w:r>
      <w:r>
        <w:rPr>
          <w:i/>
          <w:iCs/>
          <w:color w:val="000000"/>
          <w:sz w:val="24"/>
          <w:szCs w:val="24"/>
        </w:rPr>
        <w:t>шляхом.</w:t>
      </w:r>
    </w:p>
    <w:p w:rsidR="00000000" w:rsidRDefault="0053083D" w:rsidP="006F3AA4">
      <w:pPr>
        <w:pStyle w:val="3"/>
        <w:shd w:val="clear" w:color="auto" w:fill="FFFFFF" w:themeFill="background1"/>
        <w:spacing w:before="100" w:beforeAutospacing="1" w:after="100" w:afterAutospacing="1"/>
        <w:rPr>
          <w:rFonts w:eastAsia="Times New Roman"/>
        </w:rPr>
      </w:pPr>
      <w:r>
        <w:rPr>
          <w:rFonts w:eastAsia="Times New Roman"/>
        </w:rPr>
        <w:t>Переміщення</w:t>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Вектор</w:t>
      </w:r>
      <w:r>
        <w:rPr>
          <w:noProof/>
          <w:color w:val="000000"/>
          <w:sz w:val="24"/>
          <w:szCs w:val="24"/>
        </w:rPr>
        <w:drawing>
          <wp:inline distT="0" distB="0" distL="0" distR="0" wp14:anchorId="35B89781" wp14:editId="0598F3E7">
            <wp:extent cx="155575" cy="1619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575" cy="161925"/>
                    </a:xfrm>
                    <a:prstGeom prst="rect">
                      <a:avLst/>
                    </a:prstGeom>
                    <a:noFill/>
                    <a:ln>
                      <a:noFill/>
                    </a:ln>
                  </pic:spPr>
                </pic:pic>
              </a:graphicData>
            </a:graphic>
          </wp:inline>
        </w:drawing>
      </w:r>
      <w:r>
        <w:rPr>
          <w:color w:val="000000"/>
          <w:sz w:val="24"/>
          <w:szCs w:val="24"/>
        </w:rPr>
        <w:t>який з'єднує початкову й кінце</w:t>
      </w:r>
      <w:r>
        <w:rPr>
          <w:color w:val="000000"/>
          <w:sz w:val="24"/>
          <w:szCs w:val="24"/>
        </w:rPr>
        <w:softHyphen/>
        <w:t xml:space="preserve">ву точки траєкторії, називають </w:t>
      </w:r>
      <w:r>
        <w:rPr>
          <w:i/>
          <w:iCs/>
          <w:color w:val="000000"/>
          <w:sz w:val="24"/>
          <w:szCs w:val="24"/>
        </w:rPr>
        <w:t>переміщен</w:t>
      </w:r>
      <w:r>
        <w:rPr>
          <w:i/>
          <w:iCs/>
          <w:color w:val="000000"/>
          <w:sz w:val="24"/>
          <w:szCs w:val="24"/>
        </w:rPr>
        <w:softHyphen/>
        <w:t>ням .</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Під час прямолінійного руху шлях </w:t>
      </w:r>
      <w:r>
        <w:rPr>
          <w:i/>
          <w:iCs/>
          <w:color w:val="000000"/>
          <w:sz w:val="24"/>
          <w:szCs w:val="24"/>
          <w:lang w:val="en-US"/>
        </w:rPr>
        <w:t>s</w:t>
      </w:r>
      <w:r w:rsidRPr="006F3AA4">
        <w:rPr>
          <w:i/>
          <w:iCs/>
          <w:color w:val="000000"/>
          <w:sz w:val="24"/>
          <w:szCs w:val="24"/>
          <w:lang w:val="ru-RU"/>
        </w:rPr>
        <w:t xml:space="preserve"> </w:t>
      </w:r>
      <w:r>
        <w:rPr>
          <w:color w:val="000000"/>
          <w:sz w:val="24"/>
          <w:szCs w:val="24"/>
        </w:rPr>
        <w:t>дорів</w:t>
      </w:r>
      <w:r>
        <w:rPr>
          <w:color w:val="000000"/>
          <w:sz w:val="24"/>
          <w:szCs w:val="24"/>
        </w:rPr>
        <w:softHyphen/>
        <w:t>нює модулю переміщення</w:t>
      </w:r>
      <w:r>
        <w:rPr>
          <w:noProof/>
          <w:color w:val="000000"/>
          <w:sz w:val="24"/>
          <w:szCs w:val="24"/>
        </w:rPr>
        <w:drawing>
          <wp:inline distT="0" distB="0" distL="0" distR="0" wp14:anchorId="57D195B2" wp14:editId="1E68B105">
            <wp:extent cx="168910" cy="201295"/>
            <wp:effectExtent l="0" t="0" r="254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910" cy="201295"/>
                    </a:xfrm>
                    <a:prstGeom prst="rect">
                      <a:avLst/>
                    </a:prstGeom>
                    <a:noFill/>
                    <a:ln>
                      <a:noFill/>
                    </a:ln>
                  </pic:spPr>
                </pic:pic>
              </a:graphicData>
            </a:graphic>
          </wp:inline>
        </w:drawing>
      </w:r>
      <w:r>
        <w:rPr>
          <w:color w:val="000000"/>
          <w:sz w:val="24"/>
          <w:szCs w:val="24"/>
        </w:rPr>
        <w:t xml:space="preserve">точки. </w:t>
      </w:r>
      <w:r>
        <w:rPr>
          <w:color w:val="000000"/>
          <w:sz w:val="24"/>
          <w:szCs w:val="24"/>
        </w:rPr>
        <w:t>Під час криволінійного руху модуль пере</w:t>
      </w:r>
      <w:r>
        <w:rPr>
          <w:color w:val="000000"/>
          <w:sz w:val="24"/>
          <w:szCs w:val="24"/>
        </w:rPr>
        <w:softHyphen/>
        <w:t>міщення</w:t>
      </w:r>
      <w:r>
        <w:rPr>
          <w:noProof/>
          <w:color w:val="000000"/>
          <w:sz w:val="24"/>
          <w:szCs w:val="24"/>
        </w:rPr>
        <w:drawing>
          <wp:inline distT="0" distB="0" distL="0" distR="0" wp14:anchorId="315BE11D" wp14:editId="2CD7D646">
            <wp:extent cx="187960" cy="207645"/>
            <wp:effectExtent l="0" t="0" r="254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960" cy="207645"/>
                    </a:xfrm>
                    <a:prstGeom prst="rect">
                      <a:avLst/>
                    </a:prstGeom>
                    <a:noFill/>
                    <a:ln>
                      <a:noFill/>
                    </a:ln>
                  </pic:spPr>
                </pic:pic>
              </a:graphicData>
            </a:graphic>
          </wp:inline>
        </w:drawing>
      </w:r>
      <w:r>
        <w:rPr>
          <w:color w:val="000000"/>
          <w:sz w:val="24"/>
          <w:szCs w:val="24"/>
        </w:rPr>
        <w:t>не дорівнює пройденому шля</w:t>
      </w:r>
      <w:r>
        <w:rPr>
          <w:color w:val="000000"/>
          <w:sz w:val="24"/>
          <w:szCs w:val="24"/>
        </w:rPr>
        <w:softHyphen/>
        <w:t xml:space="preserve">ху </w:t>
      </w:r>
      <w:r>
        <w:rPr>
          <w:i/>
          <w:iCs/>
          <w:color w:val="000000"/>
          <w:sz w:val="24"/>
          <w:szCs w:val="24"/>
          <w:lang w:val="en-US"/>
        </w:rPr>
        <w:t>s</w:t>
      </w:r>
      <w:r w:rsidRPr="006F3AA4">
        <w:rPr>
          <w:i/>
          <w:iCs/>
          <w:color w:val="000000"/>
          <w:sz w:val="24"/>
          <w:szCs w:val="24"/>
          <w:lang w:val="ru-RU"/>
        </w:rPr>
        <w:t xml:space="preserve"> </w:t>
      </w:r>
      <w:r>
        <w:rPr>
          <w:color w:val="000000"/>
          <w:sz w:val="24"/>
          <w:szCs w:val="24"/>
        </w:rPr>
        <w:t>(мал. 2.1).</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6F4412DE" wp14:editId="2194CDE1">
            <wp:extent cx="2133600" cy="77851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3600" cy="77851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Для опису руху матер</w:t>
      </w:r>
      <w:r>
        <w:rPr>
          <w:color w:val="000000"/>
          <w:sz w:val="24"/>
          <w:szCs w:val="24"/>
        </w:rPr>
        <w:t>іальної точки треба визначити її положення в просторі в будь-який момент часу.</w:t>
      </w:r>
    </w:p>
    <w:p w:rsidR="00000000" w:rsidRDefault="0053083D" w:rsidP="006F3AA4">
      <w:pPr>
        <w:pStyle w:val="3"/>
        <w:shd w:val="clear" w:color="auto" w:fill="FFFFFF" w:themeFill="background1"/>
        <w:spacing w:before="100" w:beforeAutospacing="1" w:after="100" w:afterAutospacing="1"/>
        <w:rPr>
          <w:rFonts w:eastAsia="Times New Roman"/>
          <w:lang w:val="ru-RU"/>
        </w:rPr>
      </w:pPr>
      <w:proofErr w:type="spellStart"/>
      <w:r>
        <w:rPr>
          <w:rFonts w:eastAsia="Times New Roman"/>
          <w:lang w:val="ru-RU"/>
        </w:rPr>
        <w:t>Координати</w:t>
      </w:r>
      <w:proofErr w:type="spellEnd"/>
      <w:r>
        <w:rPr>
          <w:rFonts w:eastAsia="Times New Roman"/>
          <w:lang w:val="ru-RU"/>
        </w:rPr>
        <w:t xml:space="preserve">. </w:t>
      </w:r>
      <w:proofErr w:type="spellStart"/>
      <w:r>
        <w:rPr>
          <w:rFonts w:eastAsia="Times New Roman"/>
          <w:lang w:val="ru-RU"/>
        </w:rPr>
        <w:t>Ті</w:t>
      </w:r>
      <w:proofErr w:type="gramStart"/>
      <w:r>
        <w:rPr>
          <w:rFonts w:eastAsia="Times New Roman"/>
          <w:lang w:val="ru-RU"/>
        </w:rPr>
        <w:t>ло</w:t>
      </w:r>
      <w:proofErr w:type="spellEnd"/>
      <w:r>
        <w:rPr>
          <w:rFonts w:eastAsia="Times New Roman"/>
          <w:lang w:val="ru-RU"/>
        </w:rPr>
        <w:t xml:space="preserve"> </w:t>
      </w:r>
      <w:proofErr w:type="spellStart"/>
      <w:r>
        <w:rPr>
          <w:rFonts w:eastAsia="Times New Roman"/>
          <w:lang w:val="ru-RU"/>
        </w:rPr>
        <w:t>в</w:t>
      </w:r>
      <w:proofErr w:type="gramEnd"/>
      <w:r>
        <w:rPr>
          <w:rFonts w:eastAsia="Times New Roman"/>
          <w:lang w:val="ru-RU"/>
        </w:rPr>
        <w:t>ідліку</w:t>
      </w:r>
      <w:proofErr w:type="spellEnd"/>
      <w:r>
        <w:rPr>
          <w:rFonts w:eastAsia="Times New Roman"/>
          <w:lang w:val="ru-RU"/>
        </w:rPr>
        <w:t>. Система координат</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Розміщення точки в просторі задається її </w:t>
      </w:r>
      <w:r>
        <w:rPr>
          <w:i/>
          <w:iCs/>
          <w:color w:val="000000"/>
          <w:sz w:val="24"/>
          <w:szCs w:val="24"/>
        </w:rPr>
        <w:t xml:space="preserve">координатами. </w:t>
      </w:r>
      <w:r>
        <w:rPr>
          <w:color w:val="000000"/>
          <w:sz w:val="24"/>
          <w:szCs w:val="24"/>
        </w:rPr>
        <w:t xml:space="preserve">Для визначення координат точки треба обов'язково вибрати спочатку </w:t>
      </w:r>
      <w:r>
        <w:rPr>
          <w:i/>
          <w:iCs/>
          <w:color w:val="000000"/>
          <w:sz w:val="24"/>
          <w:szCs w:val="24"/>
        </w:rPr>
        <w:t xml:space="preserve">тіло </w:t>
      </w:r>
      <w:r>
        <w:rPr>
          <w:i/>
          <w:iCs/>
          <w:color w:val="000000"/>
          <w:sz w:val="24"/>
          <w:szCs w:val="24"/>
        </w:rPr>
        <w:t xml:space="preserve">відліку, </w:t>
      </w:r>
      <w:r>
        <w:rPr>
          <w:color w:val="000000"/>
          <w:sz w:val="24"/>
          <w:szCs w:val="24"/>
        </w:rPr>
        <w:t xml:space="preserve">а потім </w:t>
      </w:r>
      <w:r>
        <w:rPr>
          <w:i/>
          <w:iCs/>
          <w:color w:val="000000"/>
          <w:sz w:val="24"/>
          <w:szCs w:val="24"/>
        </w:rPr>
        <w:t xml:space="preserve">систему координат, </w:t>
      </w:r>
      <w:r>
        <w:rPr>
          <w:color w:val="000000"/>
          <w:sz w:val="24"/>
          <w:szCs w:val="24"/>
        </w:rPr>
        <w:t>пов'язану з цим тілом.</w:t>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Система відліку</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Тіло відліку, система координат і вибір по</w:t>
      </w:r>
      <w:r>
        <w:rPr>
          <w:color w:val="000000"/>
          <w:sz w:val="24"/>
          <w:szCs w:val="24"/>
        </w:rPr>
        <w:softHyphen/>
        <w:t xml:space="preserve">чатку відліку часу утворюють </w:t>
      </w:r>
      <w:r>
        <w:rPr>
          <w:i/>
          <w:iCs/>
          <w:color w:val="000000"/>
          <w:sz w:val="24"/>
          <w:szCs w:val="24"/>
        </w:rPr>
        <w:t>систему відліку.</w:t>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Відносність механічного руху</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Траєкторія руху, пройдений шлях і пе</w:t>
      </w:r>
      <w:r>
        <w:rPr>
          <w:color w:val="000000"/>
          <w:sz w:val="24"/>
          <w:szCs w:val="24"/>
        </w:rPr>
        <w:softHyphen/>
        <w:t>реміщення залежать від виб</w:t>
      </w:r>
      <w:r>
        <w:rPr>
          <w:color w:val="000000"/>
          <w:sz w:val="24"/>
          <w:szCs w:val="24"/>
        </w:rPr>
        <w:t xml:space="preserve">ору системи відліку. Іншими словами, </w:t>
      </w:r>
      <w:r>
        <w:rPr>
          <w:i/>
          <w:iCs/>
          <w:color w:val="000000"/>
          <w:sz w:val="24"/>
          <w:szCs w:val="24"/>
        </w:rPr>
        <w:t>механічний рух відносний.</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Наприклад, на питання, де перебуває Сон</w:t>
      </w:r>
      <w:r>
        <w:rPr>
          <w:color w:val="000000"/>
          <w:sz w:val="24"/>
          <w:szCs w:val="24"/>
        </w:rPr>
        <w:softHyphen/>
        <w:t>це і як воно рухається, можна відповісти так.</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Під час спостереження в системі відліку, пов'язаній з далекими галактиками (мал. 2.2), наше Сонце здійснює </w:t>
      </w:r>
      <w:r>
        <w:rPr>
          <w:color w:val="000000"/>
          <w:sz w:val="24"/>
          <w:szCs w:val="24"/>
        </w:rPr>
        <w:t>один оберт навколо центру нашої галактики — Чумацького Шляху — приблизно за 200 мільйонів років, його відстань від центру галактики приблиз</w:t>
      </w:r>
      <w:r>
        <w:rPr>
          <w:color w:val="000000"/>
          <w:sz w:val="24"/>
          <w:szCs w:val="24"/>
        </w:rPr>
        <w:softHyphen/>
        <w:t>но 3-</w:t>
      </w:r>
      <w:smartTag w:uri="urn:schemas-microsoft-com:office:smarttags" w:element="metricconverter">
        <w:smartTagPr>
          <w:attr w:name="ProductID" w:val="1020 м"/>
        </w:smartTagPr>
        <w:r>
          <w:rPr>
            <w:color w:val="000000"/>
            <w:sz w:val="24"/>
            <w:szCs w:val="24"/>
            <w:lang w:val="ru-RU"/>
          </w:rPr>
          <w:t>10</w:t>
        </w:r>
        <w:r>
          <w:rPr>
            <w:color w:val="000000"/>
            <w:sz w:val="24"/>
            <w:szCs w:val="24"/>
            <w:vertAlign w:val="superscript"/>
          </w:rPr>
          <w:t>20</w:t>
        </w:r>
        <w:r>
          <w:rPr>
            <w:color w:val="000000"/>
            <w:sz w:val="24"/>
            <w:szCs w:val="24"/>
          </w:rPr>
          <w:t xml:space="preserve"> м</w:t>
        </w:r>
      </w:smartTag>
      <w:r>
        <w:rPr>
          <w:color w:val="000000"/>
          <w:sz w:val="24"/>
          <w:szCs w:val="24"/>
        </w:rPr>
        <w:t>, швидкість руху — 250 км/с.</w:t>
      </w:r>
    </w:p>
    <w:p w:rsidR="00000000" w:rsidRDefault="0053083D" w:rsidP="006F3AA4">
      <w:pPr>
        <w:shd w:val="clear" w:color="auto" w:fill="FFFFFF" w:themeFill="background1"/>
        <w:spacing w:before="100" w:beforeAutospacing="1" w:after="100" w:afterAutospacing="1"/>
        <w:jc w:val="center"/>
        <w:rPr>
          <w:sz w:val="24"/>
          <w:szCs w:val="24"/>
          <w:lang w:val="ru-RU"/>
        </w:rPr>
      </w:pPr>
      <w:r>
        <w:rPr>
          <w:noProof/>
          <w:sz w:val="24"/>
          <w:szCs w:val="24"/>
        </w:rPr>
        <w:drawing>
          <wp:inline distT="0" distB="0" distL="0" distR="0" wp14:anchorId="64AAF48C" wp14:editId="0D748776">
            <wp:extent cx="2379980" cy="2360295"/>
            <wp:effectExtent l="0" t="0" r="127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lum bright="18000" contrast="12000"/>
                      <a:extLst>
                        <a:ext uri="{28A0092B-C50C-407E-A947-70E740481C1C}">
                          <a14:useLocalDpi xmlns:a14="http://schemas.microsoft.com/office/drawing/2010/main" val="0"/>
                        </a:ext>
                      </a:extLst>
                    </a:blip>
                    <a:srcRect/>
                    <a:stretch>
                      <a:fillRect/>
                    </a:stretch>
                  </pic:blipFill>
                  <pic:spPr bwMode="auto">
                    <a:xfrm>
                      <a:off x="0" y="0"/>
                      <a:ext cx="2379980" cy="236029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center"/>
        <w:rPr>
          <w:sz w:val="24"/>
          <w:szCs w:val="24"/>
          <w:lang w:val="ru-RU"/>
        </w:rPr>
      </w:pPr>
      <w:r>
        <w:rPr>
          <w:i/>
          <w:iCs/>
          <w:color w:val="000000"/>
          <w:sz w:val="24"/>
          <w:szCs w:val="24"/>
        </w:rPr>
        <w:t>Ма</w:t>
      </w:r>
      <w:r>
        <w:rPr>
          <w:i/>
          <w:iCs/>
          <w:color w:val="000000"/>
          <w:sz w:val="24"/>
          <w:szCs w:val="24"/>
        </w:rPr>
        <w:t>л. 2.2</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Виберемо як тіло відліку Землю й початок координат розмістимо на поверхні Землі. </w:t>
      </w:r>
      <w:r>
        <w:rPr>
          <w:i/>
          <w:iCs/>
          <w:color w:val="000000"/>
          <w:sz w:val="24"/>
          <w:szCs w:val="24"/>
        </w:rPr>
        <w:t xml:space="preserve">У </w:t>
      </w:r>
      <w:r>
        <w:rPr>
          <w:color w:val="000000"/>
          <w:sz w:val="24"/>
          <w:szCs w:val="24"/>
        </w:rPr>
        <w:t xml:space="preserve">цій системі координат Сонце обертається по колу з радіусом </w:t>
      </w:r>
      <w:r>
        <w:rPr>
          <w:bCs/>
          <w:color w:val="000000"/>
          <w:sz w:val="24"/>
          <w:szCs w:val="24"/>
        </w:rPr>
        <w:t>150</w:t>
      </w:r>
      <w:r>
        <w:rPr>
          <w:b/>
          <w:bCs/>
          <w:color w:val="000000"/>
          <w:sz w:val="24"/>
          <w:szCs w:val="24"/>
        </w:rPr>
        <w:t xml:space="preserve"> </w:t>
      </w:r>
      <w:r>
        <w:rPr>
          <w:color w:val="000000"/>
          <w:sz w:val="24"/>
          <w:szCs w:val="24"/>
        </w:rPr>
        <w:t>мільйонів кіломет</w:t>
      </w:r>
      <w:r>
        <w:rPr>
          <w:color w:val="000000"/>
          <w:sz w:val="24"/>
          <w:szCs w:val="24"/>
        </w:rPr>
        <w:softHyphen/>
        <w:t>рів, здійснюючи один оберт за добу. Швид</w:t>
      </w:r>
      <w:r>
        <w:rPr>
          <w:color w:val="000000"/>
          <w:sz w:val="24"/>
          <w:szCs w:val="24"/>
        </w:rPr>
        <w:softHyphen/>
        <w:t xml:space="preserve">кість його руху близько </w:t>
      </w:r>
      <w:r>
        <w:rPr>
          <w:bCs/>
          <w:color w:val="000000"/>
          <w:sz w:val="24"/>
          <w:szCs w:val="24"/>
        </w:rPr>
        <w:t>10 000</w:t>
      </w:r>
      <w:r>
        <w:rPr>
          <w:b/>
          <w:bCs/>
          <w:color w:val="000000"/>
          <w:sz w:val="24"/>
          <w:szCs w:val="24"/>
        </w:rPr>
        <w:t xml:space="preserve"> </w:t>
      </w:r>
      <w:r>
        <w:rPr>
          <w:color w:val="000000"/>
          <w:sz w:val="24"/>
          <w:szCs w:val="24"/>
        </w:rPr>
        <w:t xml:space="preserve">км/с. Виберемо тепер </w:t>
      </w:r>
      <w:r>
        <w:rPr>
          <w:bCs/>
          <w:color w:val="000000"/>
          <w:sz w:val="24"/>
          <w:szCs w:val="24"/>
        </w:rPr>
        <w:t xml:space="preserve">Сонце як </w:t>
      </w:r>
      <w:r>
        <w:rPr>
          <w:color w:val="000000"/>
          <w:sz w:val="24"/>
          <w:szCs w:val="24"/>
        </w:rPr>
        <w:t xml:space="preserve">тіло </w:t>
      </w:r>
      <w:r>
        <w:rPr>
          <w:bCs/>
          <w:color w:val="000000"/>
          <w:sz w:val="24"/>
          <w:szCs w:val="24"/>
        </w:rPr>
        <w:t xml:space="preserve">відліку </w:t>
      </w:r>
      <w:r>
        <w:rPr>
          <w:color w:val="000000"/>
          <w:sz w:val="24"/>
          <w:szCs w:val="24"/>
        </w:rPr>
        <w:t>й зв'яжемо з ним систему координат. У цій системі координат Сонце нерухоме, а Зем</w:t>
      </w:r>
      <w:r>
        <w:rPr>
          <w:color w:val="000000"/>
          <w:sz w:val="24"/>
          <w:szCs w:val="24"/>
        </w:rPr>
        <w:softHyphen/>
        <w:t>ля обертається навколо нього по колу ра</w:t>
      </w:r>
      <w:r>
        <w:rPr>
          <w:color w:val="000000"/>
          <w:sz w:val="24"/>
          <w:szCs w:val="24"/>
        </w:rPr>
        <w:softHyphen/>
        <w:t>діусом 150 мільйонів кілометрів зі швид</w:t>
      </w:r>
      <w:r>
        <w:rPr>
          <w:color w:val="000000"/>
          <w:sz w:val="24"/>
          <w:szCs w:val="24"/>
        </w:rPr>
        <w:softHyphen/>
        <w:t>кістю 30 км/с (мал. 2.3).</w:t>
      </w:r>
    </w:p>
    <w:p w:rsidR="00000000" w:rsidRDefault="0053083D" w:rsidP="006F3AA4">
      <w:pPr>
        <w:shd w:val="clear" w:color="auto" w:fill="FFFFFF" w:themeFill="background1"/>
        <w:spacing w:before="100" w:beforeAutospacing="1" w:after="100" w:afterAutospacing="1"/>
        <w:jc w:val="center"/>
        <w:rPr>
          <w:sz w:val="24"/>
          <w:szCs w:val="24"/>
          <w:lang w:val="ru-RU"/>
        </w:rPr>
      </w:pPr>
      <w:r>
        <w:rPr>
          <w:noProof/>
          <w:sz w:val="24"/>
          <w:szCs w:val="24"/>
        </w:rPr>
        <w:drawing>
          <wp:inline distT="0" distB="0" distL="0" distR="0" wp14:anchorId="4A7D8339" wp14:editId="4C1FF4E1">
            <wp:extent cx="2139950" cy="19907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9950" cy="199072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Яка з трьох відповідей про розміщення й рух Сонця правильна? Для кінематичного опису руху тіл усі системи відліку рівно</w:t>
      </w:r>
      <w:r>
        <w:rPr>
          <w:color w:val="000000"/>
          <w:sz w:val="24"/>
          <w:szCs w:val="24"/>
        </w:rPr>
        <w:softHyphen/>
        <w:t xml:space="preserve">правні й усі результати опису правильні у вибраній системі відліку. Координати, </w:t>
      </w:r>
      <w:r>
        <w:rPr>
          <w:color w:val="000000"/>
          <w:sz w:val="24"/>
          <w:szCs w:val="24"/>
        </w:rPr>
        <w:t xml:space="preserve">траєкторія руху, переміщення, швидкість руху </w:t>
      </w:r>
      <w:r>
        <w:rPr>
          <w:i/>
          <w:iCs/>
          <w:color w:val="000000"/>
          <w:sz w:val="24"/>
          <w:szCs w:val="24"/>
        </w:rPr>
        <w:t xml:space="preserve">відносні. </w:t>
      </w:r>
      <w:r>
        <w:rPr>
          <w:color w:val="000000"/>
          <w:sz w:val="24"/>
          <w:szCs w:val="24"/>
        </w:rPr>
        <w:t>Немає абсолютних, справж</w:t>
      </w:r>
      <w:r>
        <w:rPr>
          <w:color w:val="000000"/>
          <w:sz w:val="24"/>
          <w:szCs w:val="24"/>
        </w:rPr>
        <w:softHyphen/>
        <w:t>ніх значень координат і швидкостей тіл, во</w:t>
      </w:r>
      <w:r>
        <w:rPr>
          <w:color w:val="000000"/>
          <w:sz w:val="24"/>
          <w:szCs w:val="24"/>
        </w:rPr>
        <w:softHyphen/>
        <w:t>ни залежать від вибору тіла відліку й сис</w:t>
      </w:r>
      <w:r>
        <w:rPr>
          <w:color w:val="000000"/>
          <w:sz w:val="24"/>
          <w:szCs w:val="24"/>
        </w:rPr>
        <w:softHyphen/>
        <w:t xml:space="preserve">теми координат. </w:t>
      </w:r>
      <w:r>
        <w:rPr>
          <w:i/>
          <w:iCs/>
          <w:color w:val="000000"/>
          <w:sz w:val="24"/>
          <w:szCs w:val="24"/>
        </w:rPr>
        <w:t>Механічний рух відносний.</w:t>
      </w:r>
    </w:p>
    <w:bookmarkStart w:id="3" w:name="_Toc505335151"/>
    <w:p w:rsidR="00000000" w:rsidRDefault="0053083D" w:rsidP="006F3AA4">
      <w:pPr>
        <w:pStyle w:val="2"/>
        <w:shd w:val="clear" w:color="auto" w:fill="FFFFFF" w:themeFill="background1"/>
        <w:spacing w:before="100" w:beforeAutospacing="1" w:after="100" w:afterAutospacing="1"/>
        <w:rPr>
          <w:rFonts w:eastAsia="Times New Roman"/>
          <w:lang w:val="ru-RU"/>
        </w:rPr>
      </w:pPr>
      <w:r>
        <w:rPr>
          <w:rFonts w:eastAsia="Times New Roman"/>
        </w:rPr>
        <w:fldChar w:fldCharType="begin"/>
      </w:r>
      <w:r>
        <w:rPr>
          <w:rFonts w:eastAsia="Times New Roman"/>
        </w:rPr>
        <w:instrText xml:space="preserve"> </w:instrText>
      </w:r>
      <w:r>
        <w:rPr>
          <w:rFonts w:eastAsia="Times New Roman"/>
        </w:rPr>
        <w:instrText>HYPERLINK "" \l "Зміст"</w:instrText>
      </w:r>
      <w:r>
        <w:rPr>
          <w:rFonts w:eastAsia="Times New Roman"/>
        </w:rPr>
        <w:instrText xml:space="preserve"> </w:instrText>
      </w:r>
      <w:r>
        <w:rPr>
          <w:rFonts w:eastAsia="Times New Roman"/>
        </w:rPr>
        <w:fldChar w:fldCharType="separate"/>
      </w:r>
      <w:r>
        <w:rPr>
          <w:rStyle w:val="a3"/>
          <w:rFonts w:eastAsia="Times New Roman"/>
        </w:rPr>
        <w:t>§2. Швидкість</w:t>
      </w:r>
      <w:r>
        <w:rPr>
          <w:rFonts w:eastAsia="Times New Roman"/>
        </w:rPr>
        <w:fldChar w:fldCharType="end"/>
      </w:r>
      <w:bookmarkEnd w:id="3"/>
    </w:p>
    <w:p w:rsidR="00000000" w:rsidRDefault="0053083D" w:rsidP="006F3AA4">
      <w:pPr>
        <w:shd w:val="clear" w:color="auto" w:fill="FFFFFF" w:themeFill="background1"/>
        <w:spacing w:before="100" w:beforeAutospacing="1" w:after="100" w:afterAutospacing="1"/>
        <w:rPr>
          <w:sz w:val="24"/>
          <w:szCs w:val="24"/>
          <w:lang w:val="ru-RU"/>
        </w:rPr>
      </w:pPr>
      <w:r>
        <w:rPr>
          <w:color w:val="000000"/>
          <w:sz w:val="24"/>
          <w:szCs w:val="24"/>
        </w:rPr>
        <w:t>На прак</w:t>
      </w:r>
      <w:r>
        <w:rPr>
          <w:color w:val="000000"/>
          <w:sz w:val="24"/>
          <w:szCs w:val="24"/>
        </w:rPr>
        <w:t>тиці часто треба знати не тільки те, де перебуває тіло в певний момент часу, але й як воно рухається.</w:t>
      </w:r>
    </w:p>
    <w:p w:rsidR="00000000" w:rsidRDefault="0053083D" w:rsidP="006F3AA4">
      <w:pPr>
        <w:shd w:val="clear" w:color="auto" w:fill="FFFFFF" w:themeFill="background1"/>
        <w:spacing w:before="100" w:beforeAutospacing="1" w:after="100" w:afterAutospacing="1"/>
        <w:rPr>
          <w:sz w:val="24"/>
          <w:szCs w:val="24"/>
          <w:lang w:val="ru-RU"/>
        </w:rPr>
      </w:pPr>
      <w:r>
        <w:rPr>
          <w:color w:val="000000"/>
          <w:sz w:val="24"/>
          <w:szCs w:val="24"/>
        </w:rPr>
        <w:t xml:space="preserve">Для кількісної характеристики процесу руху використовують поняття </w:t>
      </w:r>
      <w:r>
        <w:rPr>
          <w:i/>
          <w:iCs/>
          <w:color w:val="000000"/>
          <w:sz w:val="24"/>
          <w:szCs w:val="24"/>
        </w:rPr>
        <w:t>швидкості руху.</w:t>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Рівномірний рух. Швидкість рівномірного руху</w:t>
      </w:r>
    </w:p>
    <w:p w:rsidR="00000000" w:rsidRDefault="0053083D" w:rsidP="006F3AA4">
      <w:pPr>
        <w:shd w:val="clear" w:color="auto" w:fill="FFFFFF" w:themeFill="background1"/>
        <w:spacing w:before="100" w:beforeAutospacing="1" w:after="100" w:afterAutospacing="1"/>
        <w:jc w:val="both"/>
        <w:rPr>
          <w:sz w:val="24"/>
          <w:szCs w:val="24"/>
          <w:lang w:val="ru-RU"/>
        </w:rPr>
      </w:pPr>
      <w:r>
        <w:rPr>
          <w:sz w:val="24"/>
          <w:szCs w:val="24"/>
        </w:rPr>
        <w:t>Якщо в процесі руху тіло пр</w:t>
      </w:r>
      <w:r>
        <w:rPr>
          <w:sz w:val="24"/>
          <w:szCs w:val="24"/>
        </w:rPr>
        <w:t xml:space="preserve">оходить за будь-які рівні інтервали часу однакові шляхи, то рух називають </w:t>
      </w:r>
      <w:r>
        <w:rPr>
          <w:i/>
          <w:iCs/>
          <w:sz w:val="24"/>
          <w:szCs w:val="24"/>
        </w:rPr>
        <w:t>рівномірним ру</w:t>
      </w:r>
      <w:r>
        <w:rPr>
          <w:i/>
          <w:iCs/>
          <w:sz w:val="24"/>
          <w:szCs w:val="24"/>
        </w:rPr>
        <w:softHyphen/>
        <w:t>хом.</w:t>
      </w:r>
    </w:p>
    <w:p w:rsidR="00000000" w:rsidRDefault="0053083D" w:rsidP="006F3AA4">
      <w:pPr>
        <w:shd w:val="clear" w:color="auto" w:fill="FFFFFF" w:themeFill="background1"/>
        <w:spacing w:before="100" w:beforeAutospacing="1" w:after="100" w:afterAutospacing="1"/>
        <w:jc w:val="both"/>
        <w:rPr>
          <w:sz w:val="24"/>
          <w:szCs w:val="24"/>
        </w:rPr>
      </w:pPr>
      <w:r>
        <w:rPr>
          <w:sz w:val="24"/>
          <w:szCs w:val="24"/>
        </w:rPr>
        <w:t xml:space="preserve">Під час рівномірного руху відношення пройденого шляху </w:t>
      </w:r>
      <w:r>
        <w:rPr>
          <w:i/>
          <w:iCs/>
          <w:sz w:val="24"/>
          <w:szCs w:val="24"/>
          <w:lang w:val="en-US"/>
        </w:rPr>
        <w:t>s</w:t>
      </w:r>
      <w:r w:rsidRPr="006F3AA4">
        <w:rPr>
          <w:i/>
          <w:iCs/>
          <w:sz w:val="24"/>
          <w:szCs w:val="24"/>
          <w:lang w:val="ru-RU"/>
        </w:rPr>
        <w:t xml:space="preserve"> </w:t>
      </w:r>
      <w:r>
        <w:rPr>
          <w:sz w:val="24"/>
          <w:szCs w:val="24"/>
        </w:rPr>
        <w:t xml:space="preserve">до часу руху </w:t>
      </w:r>
      <w:r>
        <w:rPr>
          <w:i/>
          <w:iCs/>
          <w:sz w:val="24"/>
          <w:szCs w:val="24"/>
          <w:lang w:val="en-US"/>
        </w:rPr>
        <w:t>t</w:t>
      </w:r>
      <w:r w:rsidRPr="006F3AA4">
        <w:rPr>
          <w:i/>
          <w:iCs/>
          <w:sz w:val="24"/>
          <w:szCs w:val="24"/>
          <w:lang w:val="ru-RU"/>
        </w:rPr>
        <w:t xml:space="preserve"> </w:t>
      </w:r>
      <w:r>
        <w:rPr>
          <w:sz w:val="24"/>
          <w:szCs w:val="24"/>
        </w:rPr>
        <w:t>є постійною величиною. Це відношення на</w:t>
      </w:r>
      <w:r>
        <w:rPr>
          <w:sz w:val="24"/>
          <w:szCs w:val="24"/>
        </w:rPr>
        <w:softHyphen/>
        <w:t xml:space="preserve">зивають </w:t>
      </w:r>
      <w:r>
        <w:rPr>
          <w:i/>
          <w:iCs/>
          <w:sz w:val="24"/>
          <w:szCs w:val="24"/>
        </w:rPr>
        <w:t xml:space="preserve">швидкістю </w:t>
      </w:r>
      <w:r>
        <w:rPr>
          <w:i/>
          <w:iCs/>
          <w:sz w:val="24"/>
          <w:szCs w:val="24"/>
          <w:lang w:val="en-US"/>
        </w:rPr>
        <w:t>v</w:t>
      </w:r>
      <w:r>
        <w:rPr>
          <w:i/>
          <w:iCs/>
          <w:sz w:val="24"/>
          <w:szCs w:val="24"/>
        </w:rPr>
        <w:t xml:space="preserve"> рівномірного руху:</w:t>
      </w:r>
    </w:p>
    <w:p w:rsidR="00000000" w:rsidRDefault="0053083D" w:rsidP="006F3AA4">
      <w:pPr>
        <w:shd w:val="clear" w:color="auto" w:fill="FFFFFF" w:themeFill="background1"/>
        <w:spacing w:before="100" w:beforeAutospacing="1" w:after="100" w:afterAutospacing="1"/>
        <w:jc w:val="center"/>
        <w:rPr>
          <w:sz w:val="24"/>
          <w:szCs w:val="24"/>
        </w:rPr>
      </w:pPr>
      <w:r>
        <w:rPr>
          <w:noProof/>
          <w:sz w:val="24"/>
          <w:szCs w:val="24"/>
        </w:rPr>
        <w:drawing>
          <wp:inline distT="0" distB="0" distL="0" distR="0" wp14:anchorId="0102270C" wp14:editId="4AA09987">
            <wp:extent cx="389255" cy="304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255" cy="304800"/>
                    </a:xfrm>
                    <a:prstGeom prst="rect">
                      <a:avLst/>
                    </a:prstGeom>
                    <a:noFill/>
                    <a:ln>
                      <a:noFill/>
                    </a:ln>
                  </pic:spPr>
                </pic:pic>
              </a:graphicData>
            </a:graphic>
          </wp:inline>
        </w:drawing>
      </w:r>
      <w:r>
        <w:rPr>
          <w:sz w:val="24"/>
          <w:szCs w:val="24"/>
        </w:rPr>
        <w:t xml:space="preserve"> (2.1).</w:t>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Про координати тіла, що рухається рівно</w:t>
      </w:r>
      <w:r>
        <w:rPr>
          <w:color w:val="000000"/>
          <w:sz w:val="24"/>
          <w:szCs w:val="24"/>
        </w:rPr>
        <w:softHyphen/>
        <w:t xml:space="preserve">мірно, можна дізнатися в будь-який момент часу, якщо відомі положення тіла в просторі в початковий момент часу </w:t>
      </w:r>
      <w:r>
        <w:rPr>
          <w:i/>
          <w:iCs/>
          <w:color w:val="000000"/>
          <w:sz w:val="24"/>
          <w:szCs w:val="24"/>
          <w:lang w:val="en-US"/>
        </w:rPr>
        <w:t>t</w:t>
      </w:r>
      <w:r>
        <w:rPr>
          <w:i/>
          <w:iCs/>
          <w:color w:val="000000"/>
          <w:sz w:val="24"/>
          <w:szCs w:val="24"/>
        </w:rPr>
        <w:t>=</w:t>
      </w:r>
      <w:r>
        <w:rPr>
          <w:color w:val="000000"/>
          <w:sz w:val="24"/>
          <w:szCs w:val="24"/>
        </w:rPr>
        <w:t xml:space="preserve">0, траєкторія </w:t>
      </w:r>
      <w:r>
        <w:rPr>
          <w:color w:val="000000"/>
          <w:sz w:val="24"/>
          <w:szCs w:val="24"/>
        </w:rPr>
        <w:t xml:space="preserve">його руху й швидкість </w:t>
      </w:r>
      <w:r>
        <w:rPr>
          <w:i/>
          <w:iCs/>
          <w:color w:val="000000"/>
          <w:sz w:val="24"/>
          <w:szCs w:val="24"/>
          <w:lang w:val="en-US"/>
        </w:rPr>
        <w:t>v</w:t>
      </w:r>
      <w:r>
        <w:rPr>
          <w:i/>
          <w:iCs/>
          <w:color w:val="000000"/>
          <w:sz w:val="24"/>
          <w:szCs w:val="24"/>
        </w:rPr>
        <w:t xml:space="preserve">. </w:t>
      </w:r>
      <w:r>
        <w:rPr>
          <w:color w:val="000000"/>
          <w:sz w:val="24"/>
          <w:szCs w:val="24"/>
        </w:rPr>
        <w:t>По</w:t>
      </w:r>
      <w:r>
        <w:rPr>
          <w:color w:val="000000"/>
          <w:sz w:val="24"/>
          <w:szCs w:val="24"/>
        </w:rPr>
        <w:softHyphen/>
        <w:t xml:space="preserve">множивши швидкість </w:t>
      </w:r>
      <w:r>
        <w:rPr>
          <w:i/>
          <w:iCs/>
          <w:color w:val="000000"/>
          <w:sz w:val="24"/>
          <w:szCs w:val="24"/>
          <w:lang w:val="en-US"/>
        </w:rPr>
        <w:t>v</w:t>
      </w:r>
      <w:r>
        <w:rPr>
          <w:i/>
          <w:iCs/>
          <w:color w:val="000000"/>
          <w:sz w:val="24"/>
          <w:szCs w:val="24"/>
        </w:rPr>
        <w:t xml:space="preserve"> </w:t>
      </w:r>
      <w:r>
        <w:rPr>
          <w:color w:val="000000"/>
          <w:sz w:val="24"/>
          <w:szCs w:val="24"/>
        </w:rPr>
        <w:t xml:space="preserve">на час руху </w:t>
      </w:r>
      <w:r>
        <w:rPr>
          <w:i/>
          <w:iCs/>
          <w:color w:val="000000"/>
          <w:sz w:val="24"/>
          <w:szCs w:val="24"/>
          <w:lang w:val="en-US"/>
        </w:rPr>
        <w:t>t</w:t>
      </w:r>
      <w:r>
        <w:rPr>
          <w:i/>
          <w:iCs/>
          <w:color w:val="000000"/>
          <w:sz w:val="24"/>
          <w:szCs w:val="24"/>
        </w:rPr>
        <w:t xml:space="preserve">, </w:t>
      </w:r>
      <w:r>
        <w:rPr>
          <w:color w:val="000000"/>
          <w:sz w:val="24"/>
          <w:szCs w:val="24"/>
        </w:rPr>
        <w:t>знай</w:t>
      </w:r>
      <w:r>
        <w:rPr>
          <w:color w:val="000000"/>
          <w:sz w:val="24"/>
          <w:szCs w:val="24"/>
        </w:rPr>
        <w:softHyphen/>
        <w:t xml:space="preserve">демо пройдений шлях </w:t>
      </w:r>
      <w:r>
        <w:rPr>
          <w:i/>
          <w:iCs/>
          <w:color w:val="000000"/>
          <w:sz w:val="24"/>
          <w:szCs w:val="24"/>
        </w:rPr>
        <w:t>$:</w:t>
      </w:r>
    </w:p>
    <w:p w:rsidR="00000000" w:rsidRDefault="0053083D" w:rsidP="006F3AA4">
      <w:pPr>
        <w:shd w:val="clear" w:color="auto" w:fill="FFFFFF" w:themeFill="background1"/>
        <w:spacing w:before="100" w:beforeAutospacing="1" w:after="100" w:afterAutospacing="1"/>
        <w:jc w:val="center"/>
        <w:rPr>
          <w:sz w:val="24"/>
          <w:szCs w:val="24"/>
          <w:lang w:val="ru-RU"/>
        </w:rPr>
      </w:pPr>
      <w:r>
        <w:rPr>
          <w:noProof/>
          <w:sz w:val="24"/>
          <w:szCs w:val="24"/>
        </w:rPr>
        <w:drawing>
          <wp:inline distT="0" distB="0" distL="0" distR="0" wp14:anchorId="0E2EA34B" wp14:editId="2E3B2B9F">
            <wp:extent cx="1731645" cy="135890"/>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1645" cy="13589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Відрахувавши шлях </w:t>
      </w:r>
      <w:r>
        <w:rPr>
          <w:i/>
          <w:iCs/>
          <w:color w:val="000000"/>
          <w:sz w:val="24"/>
          <w:szCs w:val="24"/>
          <w:lang w:val="en-US"/>
        </w:rPr>
        <w:t>s</w:t>
      </w:r>
      <w:r w:rsidRPr="006F3AA4">
        <w:rPr>
          <w:i/>
          <w:iCs/>
          <w:color w:val="000000"/>
          <w:sz w:val="24"/>
          <w:szCs w:val="24"/>
          <w:lang w:val="ru-RU"/>
        </w:rPr>
        <w:t xml:space="preserve"> </w:t>
      </w:r>
      <w:r>
        <w:rPr>
          <w:color w:val="000000"/>
          <w:sz w:val="24"/>
          <w:szCs w:val="24"/>
        </w:rPr>
        <w:t xml:space="preserve">уздовж траєкторії від початкового розміщення в точці </w:t>
      </w:r>
      <w:r>
        <w:rPr>
          <w:i/>
          <w:iCs/>
          <w:color w:val="000000"/>
          <w:sz w:val="24"/>
          <w:szCs w:val="24"/>
        </w:rPr>
        <w:t xml:space="preserve">А, </w:t>
      </w:r>
      <w:r>
        <w:rPr>
          <w:color w:val="000000"/>
          <w:sz w:val="24"/>
          <w:szCs w:val="24"/>
        </w:rPr>
        <w:t>можна визначит</w:t>
      </w:r>
      <w:r>
        <w:rPr>
          <w:color w:val="000000"/>
          <w:sz w:val="24"/>
          <w:szCs w:val="24"/>
        </w:rPr>
        <w:t xml:space="preserve">и положення тіла в точці </w:t>
      </w:r>
      <w:r>
        <w:rPr>
          <w:i/>
          <w:iCs/>
          <w:color w:val="000000"/>
          <w:sz w:val="24"/>
          <w:szCs w:val="24"/>
        </w:rPr>
        <w:t xml:space="preserve">В </w:t>
      </w:r>
      <w:r>
        <w:rPr>
          <w:color w:val="000000"/>
          <w:sz w:val="24"/>
          <w:szCs w:val="24"/>
        </w:rPr>
        <w:t xml:space="preserve">на його траєкторії в новий момент часу </w:t>
      </w:r>
      <w:r>
        <w:rPr>
          <w:i/>
          <w:iCs/>
          <w:color w:val="000000"/>
          <w:sz w:val="24"/>
          <w:szCs w:val="24"/>
        </w:rPr>
        <w:t xml:space="preserve">і. </w:t>
      </w:r>
      <w:r>
        <w:rPr>
          <w:color w:val="000000"/>
          <w:sz w:val="24"/>
          <w:szCs w:val="24"/>
        </w:rPr>
        <w:t>Таким чином автомобіліст визначає за кар</w:t>
      </w:r>
      <w:r>
        <w:rPr>
          <w:color w:val="000000"/>
          <w:sz w:val="24"/>
          <w:szCs w:val="24"/>
        </w:rPr>
        <w:softHyphen/>
        <w:t xml:space="preserve">тою місце, у якому він перебуватиме через </w:t>
      </w:r>
      <w:r>
        <w:rPr>
          <w:i/>
          <w:iCs/>
          <w:color w:val="000000"/>
          <w:sz w:val="24"/>
          <w:szCs w:val="24"/>
          <w:lang w:val="en-US"/>
        </w:rPr>
        <w:t>t</w:t>
      </w:r>
      <w:r w:rsidRPr="006F3AA4">
        <w:rPr>
          <w:i/>
          <w:iCs/>
          <w:color w:val="000000"/>
          <w:sz w:val="24"/>
          <w:szCs w:val="24"/>
          <w:lang w:val="ru-RU"/>
        </w:rPr>
        <w:t xml:space="preserve"> </w:t>
      </w:r>
      <w:r>
        <w:rPr>
          <w:color w:val="000000"/>
          <w:sz w:val="24"/>
          <w:szCs w:val="24"/>
        </w:rPr>
        <w:t>годин руху з постійною швидкістю на ви</w:t>
      </w:r>
      <w:r>
        <w:rPr>
          <w:color w:val="000000"/>
          <w:sz w:val="24"/>
          <w:szCs w:val="24"/>
        </w:rPr>
        <w:softHyphen/>
        <w:t xml:space="preserve">браному маршруті, тобто на відомій траєкторії </w:t>
      </w:r>
      <w:r>
        <w:rPr>
          <w:i/>
          <w:iCs/>
          <w:color w:val="000000"/>
          <w:sz w:val="24"/>
          <w:szCs w:val="24"/>
          <w:lang w:val="en-US"/>
        </w:rPr>
        <w:t>ABC</w:t>
      </w:r>
      <w:r w:rsidRPr="006F3AA4">
        <w:rPr>
          <w:i/>
          <w:iCs/>
          <w:color w:val="000000"/>
          <w:sz w:val="24"/>
          <w:szCs w:val="24"/>
          <w:lang w:val="ru-RU"/>
        </w:rPr>
        <w:t xml:space="preserve"> </w:t>
      </w:r>
      <w:r>
        <w:rPr>
          <w:color w:val="000000"/>
          <w:sz w:val="24"/>
          <w:szCs w:val="24"/>
        </w:rPr>
        <w:t>(мал. 2.4).</w:t>
      </w:r>
    </w:p>
    <w:p w:rsidR="00000000" w:rsidRDefault="0053083D" w:rsidP="006F3AA4">
      <w:pPr>
        <w:shd w:val="clear" w:color="auto" w:fill="FFFFFF" w:themeFill="background1"/>
        <w:spacing w:before="100" w:beforeAutospacing="1" w:after="100" w:afterAutospacing="1"/>
        <w:jc w:val="center"/>
        <w:rPr>
          <w:color w:val="000000"/>
          <w:sz w:val="24"/>
          <w:szCs w:val="24"/>
        </w:rPr>
      </w:pPr>
      <w:r>
        <w:rPr>
          <w:noProof/>
          <w:color w:val="000000"/>
          <w:sz w:val="24"/>
          <w:szCs w:val="24"/>
        </w:rPr>
        <w:drawing>
          <wp:inline distT="0" distB="0" distL="0" distR="0" wp14:anchorId="2F052F28" wp14:editId="74EED470">
            <wp:extent cx="2276475" cy="2341245"/>
            <wp:effectExtent l="0" t="0" r="9525"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6475" cy="234124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Якщо під час рівномірного прямолінійного руху вибрати таку вісь координат, яка б збігалася з напрямком руху тіла, то його положення в просторі однозначно визна</w:t>
      </w:r>
      <w:r>
        <w:rPr>
          <w:color w:val="000000"/>
          <w:sz w:val="24"/>
          <w:szCs w:val="24"/>
        </w:rPr>
        <w:softHyphen/>
        <w:t>чається однією координат</w:t>
      </w:r>
      <w:r>
        <w:rPr>
          <w:color w:val="000000"/>
          <w:sz w:val="24"/>
          <w:szCs w:val="24"/>
        </w:rPr>
        <w:t xml:space="preserve">ою </w:t>
      </w:r>
      <w:r>
        <w:rPr>
          <w:i/>
          <w:iCs/>
          <w:color w:val="000000"/>
          <w:sz w:val="24"/>
          <w:szCs w:val="24"/>
        </w:rPr>
        <w:t xml:space="preserve">х. </w:t>
      </w:r>
      <w:r>
        <w:rPr>
          <w:color w:val="000000"/>
          <w:sz w:val="24"/>
          <w:szCs w:val="24"/>
        </w:rPr>
        <w:t>Зміна коор</w:t>
      </w:r>
      <w:r>
        <w:rPr>
          <w:color w:val="000000"/>
          <w:sz w:val="24"/>
          <w:szCs w:val="24"/>
        </w:rPr>
        <w:softHyphen/>
        <w:t>динати</w:t>
      </w:r>
      <w:r>
        <w:rPr>
          <w:noProof/>
          <w:color w:val="000000"/>
          <w:sz w:val="24"/>
          <w:szCs w:val="24"/>
        </w:rPr>
        <w:drawing>
          <wp:inline distT="0" distB="0" distL="0" distR="0" wp14:anchorId="0958D4C3" wp14:editId="2FE6EAEC">
            <wp:extent cx="181610" cy="161925"/>
            <wp:effectExtent l="0" t="0" r="889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610" cy="161925"/>
                    </a:xfrm>
                    <a:prstGeom prst="rect">
                      <a:avLst/>
                    </a:prstGeom>
                    <a:noFill/>
                    <a:ln>
                      <a:noFill/>
                    </a:ln>
                  </pic:spPr>
                </pic:pic>
              </a:graphicData>
            </a:graphic>
          </wp:inline>
        </w:drawing>
      </w:r>
      <w:r>
        <w:rPr>
          <w:color w:val="000000"/>
          <w:sz w:val="24"/>
          <w:szCs w:val="24"/>
        </w:rPr>
        <w:t>зі спливанням часу в цьому ви</w:t>
      </w:r>
      <w:r>
        <w:rPr>
          <w:color w:val="000000"/>
          <w:sz w:val="24"/>
          <w:szCs w:val="24"/>
        </w:rPr>
        <w:softHyphen/>
        <w:t>падку дорівнює:</w:t>
      </w:r>
    </w:p>
    <w:p w:rsidR="00000000" w:rsidRDefault="0053083D" w:rsidP="006F3AA4">
      <w:pPr>
        <w:shd w:val="clear" w:color="auto" w:fill="FFFFFF" w:themeFill="background1"/>
        <w:spacing w:before="100" w:beforeAutospacing="1" w:after="100" w:afterAutospacing="1"/>
        <w:jc w:val="center"/>
        <w:rPr>
          <w:sz w:val="24"/>
          <w:szCs w:val="24"/>
          <w:lang w:val="ru-RU"/>
        </w:rPr>
      </w:pPr>
      <w:r>
        <w:rPr>
          <w:noProof/>
          <w:sz w:val="24"/>
          <w:szCs w:val="24"/>
        </w:rPr>
        <w:drawing>
          <wp:inline distT="0" distB="0" distL="0" distR="0" wp14:anchorId="48CF2E69" wp14:editId="4F344158">
            <wp:extent cx="648335" cy="1619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335" cy="161925"/>
                    </a:xfrm>
                    <a:prstGeom prst="rect">
                      <a:avLst/>
                    </a:prstGeom>
                    <a:noFill/>
                    <a:ln>
                      <a:noFill/>
                    </a:ln>
                  </pic:spPr>
                </pic:pic>
              </a:graphicData>
            </a:graphic>
          </wp:inline>
        </w:drawing>
      </w:r>
      <w:r>
        <w:rPr>
          <w:color w:val="000000"/>
          <w:sz w:val="24"/>
          <w:szCs w:val="24"/>
          <w:lang w:val="ru-RU"/>
        </w:rPr>
        <w:t xml:space="preserve"> </w:t>
      </w:r>
      <w:r>
        <w:rPr>
          <w:color w:val="000000"/>
          <w:sz w:val="24"/>
          <w:szCs w:val="24"/>
        </w:rPr>
        <w:t>(2.3),</w:t>
      </w:r>
    </w:p>
    <w:p w:rsidR="00000000" w:rsidRDefault="0053083D" w:rsidP="006F3AA4">
      <w:pPr>
        <w:shd w:val="clear" w:color="auto" w:fill="FFFFFF" w:themeFill="background1"/>
        <w:spacing w:before="100" w:beforeAutospacing="1" w:after="100" w:afterAutospacing="1"/>
        <w:rPr>
          <w:color w:val="000000"/>
          <w:sz w:val="24"/>
          <w:szCs w:val="24"/>
        </w:rPr>
      </w:pPr>
      <w:r>
        <w:rPr>
          <w:color w:val="000000"/>
          <w:sz w:val="24"/>
          <w:szCs w:val="24"/>
        </w:rPr>
        <w:t xml:space="preserve">а координату </w:t>
      </w:r>
      <w:r>
        <w:rPr>
          <w:i/>
          <w:iCs/>
          <w:color w:val="000000"/>
          <w:sz w:val="24"/>
          <w:szCs w:val="24"/>
        </w:rPr>
        <w:t xml:space="preserve">х </w:t>
      </w:r>
      <w:r>
        <w:rPr>
          <w:color w:val="000000"/>
          <w:sz w:val="24"/>
          <w:szCs w:val="24"/>
        </w:rPr>
        <w:t xml:space="preserve">в будь-який момент часу </w:t>
      </w:r>
      <w:r>
        <w:rPr>
          <w:i/>
          <w:iCs/>
          <w:color w:val="000000"/>
          <w:sz w:val="24"/>
          <w:szCs w:val="24"/>
          <w:lang w:val="en-US"/>
        </w:rPr>
        <w:t>t</w:t>
      </w:r>
      <w:r w:rsidRPr="006F3AA4">
        <w:rPr>
          <w:i/>
          <w:iCs/>
          <w:color w:val="000000"/>
          <w:sz w:val="24"/>
          <w:szCs w:val="24"/>
          <w:lang w:val="ru-RU"/>
        </w:rPr>
        <w:t xml:space="preserve"> </w:t>
      </w:r>
      <w:r>
        <w:rPr>
          <w:color w:val="000000"/>
          <w:sz w:val="24"/>
          <w:szCs w:val="24"/>
        </w:rPr>
        <w:t>визначають</w:t>
      </w:r>
    </w:p>
    <w:p w:rsidR="00000000" w:rsidRDefault="0053083D" w:rsidP="006F3AA4">
      <w:pPr>
        <w:shd w:val="clear" w:color="auto" w:fill="FFFFFF" w:themeFill="background1"/>
        <w:spacing w:before="100" w:beforeAutospacing="1" w:after="100" w:afterAutospacing="1"/>
        <w:jc w:val="center"/>
        <w:rPr>
          <w:color w:val="000000"/>
          <w:sz w:val="24"/>
          <w:szCs w:val="24"/>
        </w:rPr>
      </w:pPr>
      <w:r>
        <w:rPr>
          <w:noProof/>
          <w:color w:val="000000"/>
          <w:sz w:val="24"/>
          <w:szCs w:val="24"/>
        </w:rPr>
        <w:drawing>
          <wp:inline distT="0" distB="0" distL="0" distR="0" wp14:anchorId="22BBA696" wp14:editId="13F28543">
            <wp:extent cx="2230755" cy="18796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0755" cy="18796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rPr>
          <w:sz w:val="24"/>
          <w:szCs w:val="24"/>
          <w:lang w:val="ru-RU"/>
        </w:rPr>
      </w:pPr>
      <w:r>
        <w:rPr>
          <w:color w:val="000000"/>
          <w:sz w:val="24"/>
          <w:szCs w:val="24"/>
        </w:rPr>
        <w:t>за допомогою рівняння де</w:t>
      </w:r>
      <w:r>
        <w:rPr>
          <w:noProof/>
          <w:color w:val="000000"/>
          <w:sz w:val="24"/>
          <w:szCs w:val="24"/>
        </w:rPr>
        <w:drawing>
          <wp:inline distT="0" distB="0" distL="0" distR="0" wp14:anchorId="59EF1ABA" wp14:editId="44E14509">
            <wp:extent cx="155575" cy="1428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575" cy="142875"/>
                    </a:xfrm>
                    <a:prstGeom prst="rect">
                      <a:avLst/>
                    </a:prstGeom>
                    <a:noFill/>
                    <a:ln>
                      <a:noFill/>
                    </a:ln>
                  </pic:spPr>
                </pic:pic>
              </a:graphicData>
            </a:graphic>
          </wp:inline>
        </w:drawing>
      </w:r>
      <w:r>
        <w:rPr>
          <w:color w:val="000000"/>
          <w:sz w:val="24"/>
          <w:szCs w:val="24"/>
        </w:rPr>
        <w:t>— початкова координата в момент ча</w:t>
      </w:r>
      <w:r>
        <w:rPr>
          <w:color w:val="000000"/>
          <w:sz w:val="24"/>
          <w:szCs w:val="24"/>
        </w:rPr>
        <w:softHyphen/>
        <w:t xml:space="preserve">су </w:t>
      </w:r>
      <w:r>
        <w:rPr>
          <w:i/>
          <w:iCs/>
          <w:color w:val="000000"/>
          <w:sz w:val="24"/>
          <w:szCs w:val="24"/>
          <w:lang w:val="en-US"/>
        </w:rPr>
        <w:t>t</w:t>
      </w:r>
      <w:r>
        <w:rPr>
          <w:i/>
          <w:iCs/>
          <w:color w:val="000000"/>
          <w:sz w:val="24"/>
          <w:szCs w:val="24"/>
          <w:lang w:val="ru-RU"/>
        </w:rPr>
        <w:t xml:space="preserve"> =</w:t>
      </w:r>
      <w:r>
        <w:rPr>
          <w:color w:val="000000"/>
          <w:sz w:val="24"/>
          <w:szCs w:val="24"/>
        </w:rPr>
        <w:t>0 (мал. 2.5).</w:t>
      </w:r>
    </w:p>
    <w:p w:rsidR="00000000" w:rsidRDefault="0053083D" w:rsidP="006F3AA4">
      <w:pPr>
        <w:shd w:val="clear" w:color="auto" w:fill="FFFFFF" w:themeFill="background1"/>
        <w:spacing w:before="100" w:beforeAutospacing="1" w:after="100" w:afterAutospacing="1"/>
        <w:jc w:val="center"/>
        <w:rPr>
          <w:sz w:val="24"/>
          <w:szCs w:val="24"/>
          <w:lang w:val="ru-RU"/>
        </w:rPr>
      </w:pPr>
      <w:r>
        <w:rPr>
          <w:noProof/>
          <w:sz w:val="24"/>
          <w:szCs w:val="24"/>
        </w:rPr>
        <w:drawing>
          <wp:inline distT="0" distB="0" distL="0" distR="0" wp14:anchorId="11224097" wp14:editId="6A149DEB">
            <wp:extent cx="2412365" cy="1057275"/>
            <wp:effectExtent l="0" t="0" r="698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2365" cy="105727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Якщо напрям осі </w:t>
      </w:r>
      <w:r>
        <w:rPr>
          <w:i/>
          <w:iCs/>
          <w:color w:val="000000"/>
          <w:sz w:val="24"/>
          <w:szCs w:val="24"/>
        </w:rPr>
        <w:t xml:space="preserve">Ох </w:t>
      </w:r>
      <w:r>
        <w:rPr>
          <w:color w:val="000000"/>
          <w:sz w:val="24"/>
          <w:szCs w:val="24"/>
        </w:rPr>
        <w:t>протилежний напря</w:t>
      </w:r>
      <w:r>
        <w:rPr>
          <w:color w:val="000000"/>
          <w:sz w:val="24"/>
          <w:szCs w:val="24"/>
        </w:rPr>
        <w:softHyphen/>
        <w:t xml:space="preserve">мові руху тіла (мал. 2.6), його координату </w:t>
      </w:r>
      <w:r>
        <w:rPr>
          <w:i/>
          <w:iCs/>
          <w:color w:val="000000"/>
          <w:sz w:val="24"/>
          <w:szCs w:val="24"/>
        </w:rPr>
        <w:t xml:space="preserve">х </w:t>
      </w:r>
      <w:r>
        <w:rPr>
          <w:color w:val="000000"/>
          <w:sz w:val="24"/>
          <w:szCs w:val="24"/>
        </w:rPr>
        <w:t xml:space="preserve">в момент часу </w:t>
      </w:r>
      <w:r>
        <w:rPr>
          <w:i/>
          <w:iCs/>
          <w:color w:val="000000"/>
          <w:sz w:val="24"/>
          <w:szCs w:val="24"/>
          <w:lang w:val="en-US"/>
        </w:rPr>
        <w:t>t</w:t>
      </w:r>
      <w:r w:rsidRPr="006F3AA4">
        <w:rPr>
          <w:i/>
          <w:iCs/>
          <w:color w:val="000000"/>
          <w:sz w:val="24"/>
          <w:szCs w:val="24"/>
          <w:lang w:val="ru-RU"/>
        </w:rPr>
        <w:t xml:space="preserve"> </w:t>
      </w:r>
      <w:r>
        <w:rPr>
          <w:color w:val="000000"/>
          <w:sz w:val="24"/>
          <w:szCs w:val="24"/>
        </w:rPr>
        <w:t>визначають за допомо</w:t>
      </w:r>
      <w:r>
        <w:rPr>
          <w:color w:val="000000"/>
          <w:sz w:val="24"/>
          <w:szCs w:val="24"/>
        </w:rPr>
        <w:softHyphen/>
        <w:t>гою рівняння</w:t>
      </w:r>
    </w:p>
    <w:p w:rsidR="00000000" w:rsidRDefault="0053083D" w:rsidP="006F3AA4">
      <w:pPr>
        <w:shd w:val="clear" w:color="auto" w:fill="FFFFFF" w:themeFill="background1"/>
        <w:spacing w:before="100" w:beforeAutospacing="1" w:after="100" w:afterAutospacing="1"/>
        <w:jc w:val="center"/>
        <w:rPr>
          <w:sz w:val="24"/>
          <w:szCs w:val="24"/>
          <w:lang w:val="ru-RU"/>
        </w:rPr>
      </w:pPr>
      <w:r>
        <w:rPr>
          <w:noProof/>
          <w:sz w:val="24"/>
          <w:szCs w:val="24"/>
        </w:rPr>
        <w:drawing>
          <wp:inline distT="0" distB="0" distL="0" distR="0" wp14:anchorId="33FB4200" wp14:editId="491FB69E">
            <wp:extent cx="1873885" cy="181610"/>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3885" cy="18161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center"/>
        <w:rPr>
          <w:sz w:val="24"/>
          <w:szCs w:val="24"/>
          <w:lang w:val="ru-RU"/>
        </w:rPr>
      </w:pPr>
      <w:r>
        <w:rPr>
          <w:noProof/>
          <w:sz w:val="24"/>
          <w:szCs w:val="24"/>
        </w:rPr>
        <w:drawing>
          <wp:inline distT="0" distB="0" distL="0" distR="0" wp14:anchorId="60ADA336" wp14:editId="005B4A54">
            <wp:extent cx="2477135" cy="1122045"/>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7135" cy="1122045"/>
                    </a:xfrm>
                    <a:prstGeom prst="rect">
                      <a:avLst/>
                    </a:prstGeom>
                    <a:noFill/>
                    <a:ln>
                      <a:noFill/>
                    </a:ln>
                  </pic:spPr>
                </pic:pic>
              </a:graphicData>
            </a:graphic>
          </wp:inline>
        </w:drawing>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Графік залежності координати від часу для рівномірного руху</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На мал. 2.7 подано графіки залежності ко</w:t>
      </w:r>
      <w:r>
        <w:rPr>
          <w:color w:val="000000"/>
          <w:sz w:val="24"/>
          <w:szCs w:val="24"/>
        </w:rPr>
        <w:softHyphen/>
        <w:t xml:space="preserve">ординати </w:t>
      </w:r>
      <w:r>
        <w:rPr>
          <w:i/>
          <w:iCs/>
          <w:color w:val="000000"/>
          <w:sz w:val="24"/>
          <w:szCs w:val="24"/>
        </w:rPr>
        <w:t xml:space="preserve">х </w:t>
      </w:r>
      <w:r>
        <w:rPr>
          <w:color w:val="000000"/>
          <w:sz w:val="24"/>
          <w:szCs w:val="24"/>
        </w:rPr>
        <w:t xml:space="preserve">від часу </w:t>
      </w:r>
      <w:r>
        <w:rPr>
          <w:i/>
          <w:iCs/>
          <w:color w:val="000000"/>
          <w:sz w:val="24"/>
          <w:szCs w:val="24"/>
          <w:lang w:val="en-US"/>
        </w:rPr>
        <w:t>t</w:t>
      </w:r>
      <w:r w:rsidRPr="006F3AA4">
        <w:rPr>
          <w:i/>
          <w:iCs/>
          <w:color w:val="000000"/>
          <w:sz w:val="24"/>
          <w:szCs w:val="24"/>
          <w:lang w:val="ru-RU"/>
        </w:rPr>
        <w:t xml:space="preserve"> </w:t>
      </w:r>
      <w:r>
        <w:rPr>
          <w:color w:val="000000"/>
          <w:sz w:val="24"/>
          <w:szCs w:val="24"/>
        </w:rPr>
        <w:t xml:space="preserve">для рівномірного </w:t>
      </w:r>
      <w:r>
        <w:rPr>
          <w:color w:val="000000"/>
          <w:sz w:val="24"/>
          <w:szCs w:val="24"/>
        </w:rPr>
        <w:t>ру</w:t>
      </w:r>
      <w:r>
        <w:rPr>
          <w:color w:val="000000"/>
          <w:sz w:val="24"/>
          <w:szCs w:val="24"/>
        </w:rPr>
        <w:softHyphen/>
        <w:t xml:space="preserve">ху точки вздовж осі </w:t>
      </w:r>
      <w:r>
        <w:rPr>
          <w:i/>
          <w:iCs/>
          <w:color w:val="000000"/>
          <w:sz w:val="24"/>
          <w:szCs w:val="24"/>
          <w:lang w:val="en-US"/>
        </w:rPr>
        <w:t>x</w:t>
      </w:r>
      <w:r w:rsidRPr="006F3AA4">
        <w:rPr>
          <w:i/>
          <w:iCs/>
          <w:color w:val="000000"/>
          <w:sz w:val="24"/>
          <w:szCs w:val="24"/>
          <w:lang w:val="ru-RU"/>
        </w:rPr>
        <w:t xml:space="preserve"> </w:t>
      </w:r>
      <w:r>
        <w:rPr>
          <w:color w:val="000000"/>
          <w:sz w:val="24"/>
          <w:szCs w:val="24"/>
        </w:rPr>
        <w:t xml:space="preserve">зі швидкістю </w:t>
      </w:r>
      <w:r>
        <w:rPr>
          <w:i/>
          <w:iCs/>
          <w:color w:val="000000"/>
          <w:sz w:val="24"/>
          <w:szCs w:val="24"/>
          <w:lang w:val="en-US"/>
        </w:rPr>
        <w:t>v</w:t>
      </w:r>
      <w:r>
        <w:rPr>
          <w:i/>
          <w:iCs/>
          <w:color w:val="000000"/>
          <w:sz w:val="24"/>
          <w:szCs w:val="24"/>
          <w:lang w:val="ru-RU"/>
        </w:rPr>
        <w:t>.</w:t>
      </w:r>
    </w:p>
    <w:p w:rsidR="00000000" w:rsidRDefault="0053083D" w:rsidP="006F3AA4">
      <w:pPr>
        <w:shd w:val="clear" w:color="auto" w:fill="FFFFFF" w:themeFill="background1"/>
        <w:spacing w:before="100" w:beforeAutospacing="1" w:after="100" w:afterAutospacing="1"/>
        <w:jc w:val="right"/>
        <w:rPr>
          <w:sz w:val="24"/>
          <w:szCs w:val="24"/>
          <w:lang w:val="ru-RU"/>
        </w:rPr>
      </w:pPr>
    </w:p>
    <w:p w:rsidR="00000000" w:rsidRDefault="0053083D" w:rsidP="006F3AA4">
      <w:pPr>
        <w:shd w:val="clear" w:color="auto" w:fill="FFFFFF" w:themeFill="background1"/>
        <w:spacing w:before="100" w:beforeAutospacing="1" w:after="100" w:afterAutospacing="1"/>
        <w:jc w:val="center"/>
        <w:rPr>
          <w:sz w:val="24"/>
          <w:szCs w:val="24"/>
          <w:lang w:val="ru-RU"/>
        </w:rPr>
      </w:pPr>
      <w:r>
        <w:rPr>
          <w:noProof/>
          <w:sz w:val="24"/>
          <w:szCs w:val="24"/>
        </w:rPr>
        <w:drawing>
          <wp:inline distT="0" distB="0" distL="0" distR="0" wp14:anchorId="493F27B8" wp14:editId="16E3A852">
            <wp:extent cx="2030095" cy="2289175"/>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0095" cy="228917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center"/>
        <w:rPr>
          <w:sz w:val="24"/>
          <w:szCs w:val="24"/>
          <w:lang w:val="ru-RU"/>
        </w:rPr>
      </w:pPr>
      <w:r>
        <w:rPr>
          <w:i/>
          <w:iCs/>
          <w:color w:val="000000"/>
          <w:sz w:val="24"/>
          <w:szCs w:val="24"/>
        </w:rPr>
        <w:t>Мал. 2.7</w:t>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Графік 1 відповідає рухові точки зі швид</w:t>
      </w:r>
      <w:r>
        <w:rPr>
          <w:color w:val="000000"/>
          <w:sz w:val="24"/>
          <w:szCs w:val="24"/>
        </w:rPr>
        <w:softHyphen/>
        <w:t xml:space="preserve">кістю </w:t>
      </w:r>
      <w:r>
        <w:rPr>
          <w:i/>
          <w:iCs/>
          <w:color w:val="000000"/>
          <w:sz w:val="24"/>
          <w:szCs w:val="24"/>
          <w:lang w:val="en-US"/>
        </w:rPr>
        <w:t>v</w:t>
      </w:r>
      <w:r w:rsidRPr="006F3AA4">
        <w:rPr>
          <w:i/>
          <w:iCs/>
          <w:color w:val="000000"/>
          <w:sz w:val="24"/>
          <w:szCs w:val="24"/>
          <w:lang w:val="ru-RU"/>
        </w:rPr>
        <w:t xml:space="preserve"> </w:t>
      </w:r>
      <w:r>
        <w:rPr>
          <w:color w:val="000000"/>
          <w:sz w:val="24"/>
          <w:szCs w:val="24"/>
        </w:rPr>
        <w:t xml:space="preserve">вздовж осі </w:t>
      </w:r>
      <w:r>
        <w:rPr>
          <w:i/>
          <w:iCs/>
          <w:color w:val="000000"/>
          <w:sz w:val="24"/>
          <w:szCs w:val="24"/>
        </w:rPr>
        <w:t xml:space="preserve">х </w:t>
      </w:r>
      <w:r>
        <w:rPr>
          <w:color w:val="000000"/>
          <w:sz w:val="24"/>
          <w:szCs w:val="24"/>
        </w:rPr>
        <w:t>у напрямі від початку координат, початкова координата</w:t>
      </w:r>
      <w:r>
        <w:rPr>
          <w:noProof/>
          <w:color w:val="000000"/>
          <w:sz w:val="24"/>
          <w:szCs w:val="24"/>
        </w:rPr>
        <w:drawing>
          <wp:inline distT="0" distB="0" distL="0" distR="0" wp14:anchorId="36BD17EC" wp14:editId="0F4B932D">
            <wp:extent cx="187960" cy="142875"/>
            <wp:effectExtent l="0" t="0" r="254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960" cy="142875"/>
                    </a:xfrm>
                    <a:prstGeom prst="rect">
                      <a:avLst/>
                    </a:prstGeom>
                    <a:noFill/>
                    <a:ln>
                      <a:noFill/>
                    </a:ln>
                  </pic:spPr>
                </pic:pic>
              </a:graphicData>
            </a:graphic>
          </wp:inline>
        </w:drawing>
      </w:r>
      <w:r>
        <w:rPr>
          <w:color w:val="000000"/>
          <w:sz w:val="24"/>
          <w:szCs w:val="24"/>
        </w:rPr>
        <w:t xml:space="preserve"> Графік 2 відповідає ру</w:t>
      </w:r>
      <w:r>
        <w:rPr>
          <w:color w:val="000000"/>
          <w:sz w:val="24"/>
          <w:szCs w:val="24"/>
        </w:rPr>
        <w:t>хові з тієї ж самої точки</w:t>
      </w:r>
      <w:r>
        <w:rPr>
          <w:noProof/>
          <w:color w:val="000000"/>
          <w:sz w:val="24"/>
          <w:szCs w:val="24"/>
        </w:rPr>
        <w:drawing>
          <wp:inline distT="0" distB="0" distL="0" distR="0" wp14:anchorId="6159E20A" wp14:editId="5041786B">
            <wp:extent cx="168910" cy="155575"/>
            <wp:effectExtent l="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8910" cy="155575"/>
                    </a:xfrm>
                    <a:prstGeom prst="rect">
                      <a:avLst/>
                    </a:prstGeom>
                    <a:noFill/>
                    <a:ln>
                      <a:noFill/>
                    </a:ln>
                  </pic:spPr>
                </pic:pic>
              </a:graphicData>
            </a:graphic>
          </wp:inline>
        </w:drawing>
      </w:r>
      <w:r>
        <w:rPr>
          <w:color w:val="000000"/>
          <w:sz w:val="24"/>
          <w:szCs w:val="24"/>
        </w:rPr>
        <w:t xml:space="preserve">у напрямі до початку координат. Графік 3 відповідає рухові вздовж осі </w:t>
      </w:r>
      <w:r>
        <w:rPr>
          <w:i/>
          <w:iCs/>
          <w:color w:val="000000"/>
          <w:sz w:val="24"/>
          <w:szCs w:val="24"/>
        </w:rPr>
        <w:t xml:space="preserve">х </w:t>
      </w:r>
      <w:r>
        <w:rPr>
          <w:color w:val="000000"/>
          <w:sz w:val="24"/>
          <w:szCs w:val="24"/>
        </w:rPr>
        <w:t>в напрямі від початку координат, початкова координата дорівнює нулю</w:t>
      </w:r>
      <w:r>
        <w:rPr>
          <w:noProof/>
          <w:color w:val="000000"/>
          <w:sz w:val="24"/>
          <w:szCs w:val="24"/>
        </w:rPr>
        <w:drawing>
          <wp:inline distT="0" distB="0" distL="0" distR="0" wp14:anchorId="7AB57217" wp14:editId="1DE6D8AA">
            <wp:extent cx="492760" cy="161925"/>
            <wp:effectExtent l="0" t="0" r="254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2760" cy="161925"/>
                    </a:xfrm>
                    <a:prstGeom prst="rect">
                      <a:avLst/>
                    </a:prstGeom>
                    <a:noFill/>
                    <a:ln>
                      <a:noFill/>
                    </a:ln>
                  </pic:spPr>
                </pic:pic>
              </a:graphicData>
            </a:graphic>
          </wp:inline>
        </w:drawing>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Нерівномірний рух</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Рух тіл у реальних умовах ніколи не буває точно рівномірним. Рух, під час якого за рівні проміжки часу тіло проходить різні шляхи, називають </w:t>
      </w:r>
      <w:r>
        <w:rPr>
          <w:i/>
          <w:iCs/>
          <w:color w:val="000000"/>
          <w:sz w:val="24"/>
          <w:szCs w:val="24"/>
        </w:rPr>
        <w:t xml:space="preserve">нерівномірним рухом. </w:t>
      </w:r>
      <w:r>
        <w:rPr>
          <w:color w:val="000000"/>
          <w:sz w:val="24"/>
          <w:szCs w:val="24"/>
        </w:rPr>
        <w:t>Нерівномірний рух може характеризувати</w:t>
      </w:r>
      <w:r>
        <w:rPr>
          <w:color w:val="000000"/>
          <w:sz w:val="24"/>
          <w:szCs w:val="24"/>
        </w:rPr>
        <w:softHyphen/>
        <w:t>ся середньою шляховою швидкістю</w:t>
      </w:r>
      <w:r>
        <w:rPr>
          <w:noProof/>
          <w:color w:val="000000"/>
          <w:sz w:val="24"/>
          <w:szCs w:val="24"/>
        </w:rPr>
        <w:drawing>
          <wp:inline distT="0" distB="0" distL="0" distR="0" wp14:anchorId="3C12B26C" wp14:editId="3453A9B5">
            <wp:extent cx="187960" cy="142875"/>
            <wp:effectExtent l="0" t="0" r="254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960" cy="142875"/>
                    </a:xfrm>
                    <a:prstGeom prst="rect">
                      <a:avLst/>
                    </a:prstGeom>
                    <a:noFill/>
                    <a:ln>
                      <a:noFill/>
                    </a:ln>
                  </pic:spPr>
                </pic:pic>
              </a:graphicData>
            </a:graphic>
          </wp:inline>
        </w:drawing>
      </w:r>
      <w:r>
        <w:rPr>
          <w:color w:val="000000"/>
          <w:sz w:val="24"/>
          <w:szCs w:val="24"/>
        </w:rPr>
        <w:t xml:space="preserve">за час руху </w:t>
      </w:r>
      <w:r>
        <w:rPr>
          <w:i/>
          <w:iCs/>
          <w:color w:val="000000"/>
          <w:sz w:val="24"/>
          <w:szCs w:val="24"/>
          <w:lang w:val="en-US"/>
        </w:rPr>
        <w:t>t</w:t>
      </w:r>
      <w:r w:rsidRPr="006F3AA4">
        <w:rPr>
          <w:i/>
          <w:iCs/>
          <w:color w:val="000000"/>
          <w:sz w:val="24"/>
          <w:szCs w:val="24"/>
          <w:lang w:val="ru-RU"/>
        </w:rPr>
        <w:t xml:space="preserve"> </w:t>
      </w:r>
      <w:r>
        <w:rPr>
          <w:color w:val="000000"/>
          <w:sz w:val="24"/>
          <w:szCs w:val="24"/>
        </w:rPr>
        <w:t>і миттєвою швидкістю</w:t>
      </w:r>
      <w:r>
        <w:rPr>
          <w:noProof/>
          <w:color w:val="000000"/>
          <w:sz w:val="24"/>
          <w:szCs w:val="24"/>
        </w:rPr>
        <w:drawing>
          <wp:inline distT="0" distB="0" distL="0" distR="0" wp14:anchorId="08A261BE" wp14:editId="588C7975">
            <wp:extent cx="135890" cy="13589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890" cy="135890"/>
                    </a:xfrm>
                    <a:prstGeom prst="rect">
                      <a:avLst/>
                    </a:prstGeom>
                    <a:noFill/>
                    <a:ln>
                      <a:noFill/>
                    </a:ln>
                  </pic:spPr>
                </pic:pic>
              </a:graphicData>
            </a:graphic>
          </wp:inline>
        </w:drawing>
      </w:r>
      <w:r>
        <w:rPr>
          <w:color w:val="000000"/>
          <w:sz w:val="24"/>
          <w:szCs w:val="24"/>
        </w:rPr>
        <w:t>в мо</w:t>
      </w:r>
      <w:r>
        <w:rPr>
          <w:color w:val="000000"/>
          <w:sz w:val="24"/>
          <w:szCs w:val="24"/>
        </w:rPr>
        <w:softHyphen/>
        <w:t>ме</w:t>
      </w:r>
      <w:r>
        <w:rPr>
          <w:color w:val="000000"/>
          <w:sz w:val="24"/>
          <w:szCs w:val="24"/>
        </w:rPr>
        <w:t xml:space="preserve">нт руху </w:t>
      </w:r>
      <w:r>
        <w:rPr>
          <w:i/>
          <w:iCs/>
          <w:color w:val="000000"/>
          <w:sz w:val="24"/>
          <w:szCs w:val="24"/>
          <w:lang w:val="en-US"/>
        </w:rPr>
        <w:t>t</w:t>
      </w:r>
      <w:r>
        <w:rPr>
          <w:i/>
          <w:iCs/>
          <w:color w:val="000000"/>
          <w:sz w:val="24"/>
          <w:szCs w:val="24"/>
          <w:lang w:val="ru-RU"/>
        </w:rPr>
        <w:t>.</w:t>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Середня швидкість</w:t>
      </w:r>
    </w:p>
    <w:p w:rsidR="00000000" w:rsidRDefault="0053083D" w:rsidP="006F3AA4">
      <w:pPr>
        <w:shd w:val="clear" w:color="auto" w:fill="FFFFFF" w:themeFill="background1"/>
        <w:spacing w:before="100" w:beforeAutospacing="1" w:after="100" w:afterAutospacing="1"/>
        <w:jc w:val="both"/>
        <w:rPr>
          <w:sz w:val="24"/>
          <w:szCs w:val="24"/>
          <w:lang w:val="ru-RU"/>
        </w:rPr>
      </w:pPr>
      <w:r>
        <w:rPr>
          <w:i/>
          <w:iCs/>
          <w:color w:val="000000"/>
          <w:sz w:val="24"/>
          <w:szCs w:val="24"/>
        </w:rPr>
        <w:t>Середньою шляховою швидкістю</w:t>
      </w:r>
      <w:r>
        <w:rPr>
          <w:i/>
          <w:iCs/>
          <w:noProof/>
          <w:color w:val="000000"/>
          <w:sz w:val="24"/>
          <w:szCs w:val="24"/>
        </w:rPr>
        <w:drawing>
          <wp:inline distT="0" distB="0" distL="0" distR="0" wp14:anchorId="201C69A1" wp14:editId="7D0CFD15">
            <wp:extent cx="135890" cy="1555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890" cy="155575"/>
                    </a:xfrm>
                    <a:prstGeom prst="rect">
                      <a:avLst/>
                    </a:prstGeom>
                    <a:noFill/>
                    <a:ln>
                      <a:noFill/>
                    </a:ln>
                  </pic:spPr>
                </pic:pic>
              </a:graphicData>
            </a:graphic>
          </wp:inline>
        </w:drawing>
      </w:r>
      <w:r>
        <w:rPr>
          <w:i/>
          <w:iCs/>
          <w:color w:val="000000"/>
          <w:sz w:val="24"/>
          <w:szCs w:val="24"/>
        </w:rPr>
        <w:t>назива</w:t>
      </w:r>
      <w:r>
        <w:rPr>
          <w:i/>
          <w:iCs/>
          <w:color w:val="000000"/>
          <w:sz w:val="24"/>
          <w:szCs w:val="24"/>
        </w:rPr>
        <w:softHyphen/>
        <w:t xml:space="preserve">ють відношення шляху </w:t>
      </w:r>
      <w:r>
        <w:rPr>
          <w:i/>
          <w:iCs/>
          <w:color w:val="000000"/>
          <w:sz w:val="24"/>
          <w:szCs w:val="24"/>
          <w:lang w:val="en-US"/>
        </w:rPr>
        <w:t>s</w:t>
      </w:r>
      <w:r w:rsidRPr="006F3AA4">
        <w:rPr>
          <w:i/>
          <w:iCs/>
          <w:color w:val="000000"/>
          <w:sz w:val="24"/>
          <w:szCs w:val="24"/>
          <w:lang w:val="ru-RU"/>
        </w:rPr>
        <w:t xml:space="preserve"> </w:t>
      </w:r>
      <w:r>
        <w:rPr>
          <w:i/>
          <w:iCs/>
          <w:color w:val="000000"/>
          <w:sz w:val="24"/>
          <w:szCs w:val="24"/>
        </w:rPr>
        <w:t xml:space="preserve">до часу руху </w:t>
      </w:r>
      <w:r>
        <w:rPr>
          <w:i/>
          <w:iCs/>
          <w:color w:val="000000"/>
          <w:sz w:val="24"/>
          <w:szCs w:val="24"/>
          <w:lang w:val="en-US"/>
        </w:rPr>
        <w:t>t</w:t>
      </w:r>
      <w:r>
        <w:rPr>
          <w:i/>
          <w:iCs/>
          <w:color w:val="000000"/>
          <w:sz w:val="24"/>
          <w:szCs w:val="24"/>
          <w:lang w:val="ru-RU"/>
        </w:rPr>
        <w:t>:</w:t>
      </w:r>
    </w:p>
    <w:p w:rsidR="00000000" w:rsidRDefault="0053083D" w:rsidP="006F3AA4">
      <w:pPr>
        <w:shd w:val="clear" w:color="auto" w:fill="FFFFFF" w:themeFill="background1"/>
        <w:spacing w:before="100" w:beforeAutospacing="1" w:after="100" w:afterAutospacing="1"/>
        <w:jc w:val="center"/>
        <w:rPr>
          <w:sz w:val="24"/>
          <w:szCs w:val="24"/>
          <w:lang w:val="ru-RU"/>
        </w:rPr>
      </w:pPr>
      <w:r>
        <w:rPr>
          <w:noProof/>
          <w:sz w:val="24"/>
          <w:szCs w:val="24"/>
        </w:rPr>
        <w:drawing>
          <wp:inline distT="0" distB="0" distL="0" distR="0" wp14:anchorId="76560649" wp14:editId="5D3C21DE">
            <wp:extent cx="486410" cy="324485"/>
            <wp:effectExtent l="0" t="0" r="889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6410" cy="324485"/>
                    </a:xfrm>
                    <a:prstGeom prst="rect">
                      <a:avLst/>
                    </a:prstGeom>
                    <a:noFill/>
                    <a:ln>
                      <a:noFill/>
                    </a:ln>
                  </pic:spPr>
                </pic:pic>
              </a:graphicData>
            </a:graphic>
          </wp:inline>
        </w:drawing>
      </w:r>
      <w:r>
        <w:rPr>
          <w:rFonts w:cs="Arial"/>
          <w:b/>
          <w:bCs/>
          <w:color w:val="000000"/>
          <w:sz w:val="24"/>
          <w:szCs w:val="24"/>
          <w:lang w:val="ru-RU"/>
        </w:rPr>
        <w:t xml:space="preserve"> </w:t>
      </w:r>
      <w:r>
        <w:rPr>
          <w:rFonts w:cs="Arial"/>
          <w:b/>
          <w:bCs/>
          <w:color w:val="000000"/>
          <w:sz w:val="24"/>
          <w:szCs w:val="24"/>
        </w:rPr>
        <w:t>(2.6).</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Оскільки шлях і час є скалярні величини, середня швидкість</w:t>
      </w:r>
      <w:r>
        <w:rPr>
          <w:noProof/>
          <w:color w:val="000000"/>
          <w:sz w:val="24"/>
          <w:szCs w:val="24"/>
        </w:rPr>
        <w:drawing>
          <wp:inline distT="0" distB="0" distL="0" distR="0" wp14:anchorId="66EC2B85" wp14:editId="0D4E8069">
            <wp:extent cx="142875" cy="1619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color w:val="000000"/>
          <w:sz w:val="24"/>
          <w:szCs w:val="24"/>
        </w:rPr>
        <w:t>— скалярна величина.</w:t>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Миттєва швидкість</w:t>
      </w:r>
    </w:p>
    <w:p w:rsidR="00000000" w:rsidRDefault="0053083D" w:rsidP="006F3AA4">
      <w:pPr>
        <w:shd w:val="clear" w:color="auto" w:fill="FFFFFF" w:themeFill="background1"/>
        <w:spacing w:before="100" w:beforeAutospacing="1" w:after="100" w:afterAutospacing="1"/>
        <w:jc w:val="both"/>
        <w:rPr>
          <w:sz w:val="24"/>
          <w:szCs w:val="24"/>
          <w:lang w:val="ru-RU"/>
        </w:rPr>
      </w:pPr>
      <w:r>
        <w:rPr>
          <w:i/>
          <w:iCs/>
          <w:color w:val="000000"/>
          <w:sz w:val="24"/>
          <w:szCs w:val="24"/>
        </w:rPr>
        <w:t>Миттєвою швидкістю</w:t>
      </w:r>
      <w:r>
        <w:rPr>
          <w:i/>
          <w:iCs/>
          <w:noProof/>
          <w:color w:val="000000"/>
          <w:sz w:val="24"/>
          <w:szCs w:val="24"/>
        </w:rPr>
        <w:drawing>
          <wp:inline distT="0" distB="0" distL="0" distR="0" wp14:anchorId="17A0EFA0" wp14:editId="14157870">
            <wp:extent cx="103505" cy="1428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3505" cy="142875"/>
                    </a:xfrm>
                    <a:prstGeom prst="rect">
                      <a:avLst/>
                    </a:prstGeom>
                    <a:noFill/>
                    <a:ln>
                      <a:noFill/>
                    </a:ln>
                  </pic:spPr>
                </pic:pic>
              </a:graphicData>
            </a:graphic>
          </wp:inline>
        </w:drawing>
      </w:r>
      <w:r>
        <w:rPr>
          <w:i/>
          <w:iCs/>
          <w:color w:val="000000"/>
          <w:sz w:val="24"/>
          <w:szCs w:val="24"/>
        </w:rPr>
        <w:t xml:space="preserve">руху матеріальної точки в момент часу </w:t>
      </w:r>
      <w:r>
        <w:rPr>
          <w:i/>
          <w:iCs/>
          <w:color w:val="000000"/>
          <w:sz w:val="24"/>
          <w:szCs w:val="24"/>
          <w:lang w:val="en-US"/>
        </w:rPr>
        <w:t>t</w:t>
      </w:r>
      <w:r w:rsidRPr="006F3AA4">
        <w:rPr>
          <w:i/>
          <w:iCs/>
          <w:color w:val="000000"/>
          <w:sz w:val="24"/>
          <w:szCs w:val="24"/>
          <w:lang w:val="ru-RU"/>
        </w:rPr>
        <w:t xml:space="preserve"> </w:t>
      </w:r>
      <w:r>
        <w:rPr>
          <w:i/>
          <w:iCs/>
          <w:color w:val="000000"/>
          <w:sz w:val="24"/>
          <w:szCs w:val="24"/>
        </w:rPr>
        <w:t>називають відношення її переміщення</w:t>
      </w:r>
      <w:r>
        <w:rPr>
          <w:i/>
          <w:iCs/>
          <w:noProof/>
          <w:color w:val="000000"/>
          <w:sz w:val="24"/>
          <w:szCs w:val="24"/>
        </w:rPr>
        <w:drawing>
          <wp:inline distT="0" distB="0" distL="0" distR="0" wp14:anchorId="16BA13B7" wp14:editId="7B9321B4">
            <wp:extent cx="168910" cy="123190"/>
            <wp:effectExtent l="0" t="0" r="254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8910" cy="123190"/>
                    </a:xfrm>
                    <a:prstGeom prst="rect">
                      <a:avLst/>
                    </a:prstGeom>
                    <a:noFill/>
                    <a:ln>
                      <a:noFill/>
                    </a:ln>
                  </pic:spPr>
                </pic:pic>
              </a:graphicData>
            </a:graphic>
          </wp:inline>
        </w:drawing>
      </w:r>
      <w:r>
        <w:rPr>
          <w:i/>
          <w:iCs/>
          <w:color w:val="000000"/>
          <w:sz w:val="24"/>
          <w:szCs w:val="24"/>
        </w:rPr>
        <w:t>за дуже малий інтервал часу</w:t>
      </w:r>
      <w:r>
        <w:rPr>
          <w:i/>
          <w:iCs/>
          <w:noProof/>
          <w:color w:val="000000"/>
          <w:sz w:val="24"/>
          <w:szCs w:val="24"/>
        </w:rPr>
        <w:drawing>
          <wp:inline distT="0" distB="0" distL="0" distR="0" wp14:anchorId="5680E881" wp14:editId="2A648F48">
            <wp:extent cx="201295" cy="142875"/>
            <wp:effectExtent l="0" t="0" r="825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295" cy="142875"/>
                    </a:xfrm>
                    <a:prstGeom prst="rect">
                      <a:avLst/>
                    </a:prstGeom>
                    <a:noFill/>
                    <a:ln>
                      <a:noFill/>
                    </a:ln>
                  </pic:spPr>
                </pic:pic>
              </a:graphicData>
            </a:graphic>
          </wp:inline>
        </w:drawing>
      </w:r>
      <w:r>
        <w:rPr>
          <w:i/>
          <w:iCs/>
          <w:color w:val="000000"/>
          <w:sz w:val="24"/>
          <w:szCs w:val="24"/>
        </w:rPr>
        <w:t xml:space="preserve">біля моменту часу </w:t>
      </w:r>
      <w:r>
        <w:rPr>
          <w:i/>
          <w:iCs/>
          <w:color w:val="000000"/>
          <w:sz w:val="24"/>
          <w:szCs w:val="24"/>
          <w:lang w:val="en-US"/>
        </w:rPr>
        <w:t>t</w:t>
      </w:r>
      <w:r w:rsidRPr="006F3AA4">
        <w:rPr>
          <w:i/>
          <w:iCs/>
          <w:color w:val="000000"/>
          <w:sz w:val="24"/>
          <w:szCs w:val="24"/>
          <w:lang w:val="ru-RU"/>
        </w:rPr>
        <w:t xml:space="preserve"> </w:t>
      </w:r>
      <w:r>
        <w:rPr>
          <w:i/>
          <w:iCs/>
          <w:color w:val="000000"/>
          <w:sz w:val="24"/>
          <w:szCs w:val="24"/>
        </w:rPr>
        <w:t>до інтервалу часу</w:t>
      </w:r>
      <w:r>
        <w:rPr>
          <w:i/>
          <w:iCs/>
          <w:noProof/>
          <w:color w:val="000000"/>
          <w:sz w:val="24"/>
          <w:szCs w:val="24"/>
        </w:rPr>
        <w:drawing>
          <wp:inline distT="0" distB="0" distL="0" distR="0" wp14:anchorId="6ED97EA4" wp14:editId="28DC5057">
            <wp:extent cx="869315" cy="142875"/>
            <wp:effectExtent l="0" t="0" r="698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9315" cy="14287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center"/>
        <w:rPr>
          <w:sz w:val="24"/>
          <w:szCs w:val="24"/>
          <w:lang w:val="ru-RU"/>
        </w:rPr>
      </w:pPr>
      <w:r>
        <w:rPr>
          <w:noProof/>
          <w:sz w:val="24"/>
          <w:szCs w:val="24"/>
        </w:rPr>
        <w:drawing>
          <wp:inline distT="0" distB="0" distL="0" distR="0" wp14:anchorId="2702EFB3" wp14:editId="36B2748E">
            <wp:extent cx="1685925" cy="349885"/>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85925" cy="34988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rPr>
          <w:sz w:val="24"/>
          <w:szCs w:val="24"/>
          <w:lang w:val="ru-RU"/>
        </w:rPr>
      </w:pPr>
      <w:r>
        <w:rPr>
          <w:color w:val="000000"/>
          <w:sz w:val="24"/>
          <w:szCs w:val="24"/>
        </w:rPr>
        <w:t>Оскільки переміщення</w:t>
      </w:r>
      <w:r>
        <w:rPr>
          <w:noProof/>
          <w:color w:val="000000"/>
          <w:sz w:val="24"/>
          <w:szCs w:val="24"/>
        </w:rPr>
        <w:drawing>
          <wp:inline distT="0" distB="0" distL="0" distR="0" wp14:anchorId="772E2CD8" wp14:editId="417B62B0">
            <wp:extent cx="220345" cy="142875"/>
            <wp:effectExtent l="0" t="0" r="825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0345" cy="142875"/>
                    </a:xfrm>
                    <a:prstGeom prst="rect">
                      <a:avLst/>
                    </a:prstGeom>
                    <a:noFill/>
                    <a:ln>
                      <a:noFill/>
                    </a:ln>
                  </pic:spPr>
                </pic:pic>
              </a:graphicData>
            </a:graphic>
          </wp:inline>
        </w:drawing>
      </w:r>
      <w:r>
        <w:rPr>
          <w:color w:val="000000"/>
          <w:sz w:val="24"/>
          <w:szCs w:val="24"/>
        </w:rPr>
        <w:t xml:space="preserve"> величина векторна, а інтервал часу</w:t>
      </w:r>
      <w:r>
        <w:rPr>
          <w:noProof/>
          <w:color w:val="000000"/>
          <w:sz w:val="24"/>
          <w:szCs w:val="24"/>
        </w:rPr>
        <w:drawing>
          <wp:inline distT="0" distB="0" distL="0" distR="0" wp14:anchorId="3585DC52" wp14:editId="6B61FC38">
            <wp:extent cx="168910" cy="135890"/>
            <wp:effectExtent l="0" t="0" r="254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8910" cy="135890"/>
                    </a:xfrm>
                    <a:prstGeom prst="rect">
                      <a:avLst/>
                    </a:prstGeom>
                    <a:noFill/>
                    <a:ln>
                      <a:noFill/>
                    </a:ln>
                  </pic:spPr>
                </pic:pic>
              </a:graphicData>
            </a:graphic>
          </wp:inline>
        </w:drawing>
      </w:r>
      <w:r>
        <w:rPr>
          <w:color w:val="000000"/>
          <w:sz w:val="24"/>
          <w:szCs w:val="24"/>
        </w:rPr>
        <w:t>скаляр, миттєва швидкість</w:t>
      </w:r>
      <w:r>
        <w:rPr>
          <w:noProof/>
          <w:color w:val="000000"/>
          <w:sz w:val="24"/>
          <w:szCs w:val="24"/>
        </w:rPr>
        <w:drawing>
          <wp:inline distT="0" distB="0" distL="0" distR="0" wp14:anchorId="2915E6A8" wp14:editId="483E8DAD">
            <wp:extent cx="123190" cy="1619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3190" cy="161925"/>
                    </a:xfrm>
                    <a:prstGeom prst="rect">
                      <a:avLst/>
                    </a:prstGeom>
                    <a:noFill/>
                    <a:ln>
                      <a:noFill/>
                    </a:ln>
                  </pic:spPr>
                </pic:pic>
              </a:graphicData>
            </a:graphic>
          </wp:inline>
        </w:drawing>
      </w:r>
      <w:r>
        <w:rPr>
          <w:color w:val="000000"/>
          <w:sz w:val="24"/>
          <w:szCs w:val="24"/>
        </w:rPr>
        <w:t xml:space="preserve"> — величина векторна.</w:t>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Напрям вектора миттєвої швидкості</w:t>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 xml:space="preserve">Вектор миттєвої швидкості </w:t>
      </w:r>
      <w:r>
        <w:rPr>
          <w:noProof/>
          <w:color w:val="000000"/>
          <w:sz w:val="24"/>
          <w:szCs w:val="24"/>
        </w:rPr>
        <w:drawing>
          <wp:inline distT="0" distB="0" distL="0" distR="0" wp14:anchorId="22CE0D1A" wp14:editId="55D95D76">
            <wp:extent cx="103505" cy="1428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3505" cy="142875"/>
                    </a:xfrm>
                    <a:prstGeom prst="rect">
                      <a:avLst/>
                    </a:prstGeom>
                    <a:noFill/>
                    <a:ln>
                      <a:noFill/>
                    </a:ln>
                  </pic:spPr>
                </pic:pic>
              </a:graphicData>
            </a:graphic>
          </wp:inline>
        </w:drawing>
      </w:r>
      <w:r>
        <w:rPr>
          <w:color w:val="000000"/>
          <w:sz w:val="24"/>
          <w:szCs w:val="24"/>
        </w:rPr>
        <w:t xml:space="preserve"> завжди на</w:t>
      </w:r>
      <w:r>
        <w:rPr>
          <w:color w:val="000000"/>
          <w:sz w:val="24"/>
          <w:szCs w:val="24"/>
        </w:rPr>
        <w:softHyphen/>
        <w:t xml:space="preserve">прямлений по дотичній до траєкторії руху. Він указує напрям, по якому відбувався б рух тіла, якщо б з моменту часу </w:t>
      </w:r>
      <w:r>
        <w:rPr>
          <w:i/>
          <w:iCs/>
          <w:color w:val="000000"/>
          <w:sz w:val="24"/>
          <w:szCs w:val="24"/>
          <w:lang w:val="en-US"/>
        </w:rPr>
        <w:t>t</w:t>
      </w:r>
      <w:r>
        <w:rPr>
          <w:i/>
          <w:iCs/>
          <w:color w:val="000000"/>
          <w:sz w:val="24"/>
          <w:szCs w:val="24"/>
        </w:rPr>
        <w:t xml:space="preserve"> </w:t>
      </w:r>
      <w:r>
        <w:rPr>
          <w:color w:val="000000"/>
          <w:sz w:val="24"/>
          <w:szCs w:val="24"/>
        </w:rPr>
        <w:t>на нього припинилася дія будь-яких інших тіл (мал. 2.8).</w:t>
      </w:r>
    </w:p>
    <w:p w:rsidR="00000000" w:rsidRDefault="0053083D" w:rsidP="006F3AA4">
      <w:pPr>
        <w:shd w:val="clear" w:color="auto" w:fill="FFFFFF" w:themeFill="background1"/>
        <w:spacing w:before="100" w:beforeAutospacing="1" w:after="100" w:afterAutospacing="1"/>
        <w:jc w:val="center"/>
        <w:rPr>
          <w:sz w:val="24"/>
          <w:szCs w:val="24"/>
          <w:lang w:val="ru-RU"/>
        </w:rPr>
      </w:pPr>
      <w:r>
        <w:rPr>
          <w:noProof/>
          <w:sz w:val="24"/>
          <w:szCs w:val="24"/>
        </w:rPr>
        <w:drawing>
          <wp:inline distT="0" distB="0" distL="0" distR="0" wp14:anchorId="0EE3487E" wp14:editId="4060CE55">
            <wp:extent cx="1887220" cy="1115695"/>
            <wp:effectExtent l="0" t="0" r="0" b="825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87220" cy="1115695"/>
                    </a:xfrm>
                    <a:prstGeom prst="rect">
                      <a:avLst/>
                    </a:prstGeom>
                    <a:noFill/>
                    <a:ln>
                      <a:noFill/>
                    </a:ln>
                  </pic:spPr>
                </pic:pic>
              </a:graphicData>
            </a:graphic>
          </wp:inline>
        </w:drawing>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Одиниця вимірювання швидкості</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У Міжнародній системі одиницею вимірю</w:t>
      </w:r>
      <w:r>
        <w:rPr>
          <w:color w:val="000000"/>
          <w:sz w:val="24"/>
          <w:szCs w:val="24"/>
        </w:rPr>
        <w:softHyphen/>
        <w:t xml:space="preserve">вання відстані є </w:t>
      </w:r>
      <w:r>
        <w:rPr>
          <w:i/>
          <w:iCs/>
          <w:color w:val="000000"/>
          <w:sz w:val="24"/>
          <w:szCs w:val="24"/>
        </w:rPr>
        <w:t>метр</w:t>
      </w:r>
      <w:r>
        <w:rPr>
          <w:i/>
          <w:iCs/>
          <w:color w:val="000000"/>
          <w:sz w:val="24"/>
          <w:szCs w:val="24"/>
          <w:vertAlign w:val="subscript"/>
        </w:rPr>
        <w:t>у</w:t>
      </w:r>
      <w:r>
        <w:rPr>
          <w:i/>
          <w:iCs/>
          <w:color w:val="000000"/>
          <w:sz w:val="24"/>
          <w:szCs w:val="24"/>
        </w:rPr>
        <w:t xml:space="preserve"> </w:t>
      </w:r>
      <w:r>
        <w:rPr>
          <w:color w:val="000000"/>
          <w:sz w:val="24"/>
          <w:szCs w:val="24"/>
        </w:rPr>
        <w:t>одиницею вимірю</w:t>
      </w:r>
      <w:r>
        <w:rPr>
          <w:color w:val="000000"/>
          <w:sz w:val="24"/>
          <w:szCs w:val="24"/>
        </w:rPr>
        <w:softHyphen/>
        <w:t xml:space="preserve">вання часу — </w:t>
      </w:r>
      <w:r>
        <w:rPr>
          <w:i/>
          <w:iCs/>
          <w:color w:val="000000"/>
          <w:sz w:val="24"/>
          <w:szCs w:val="24"/>
        </w:rPr>
        <w:t xml:space="preserve">секунда, </w:t>
      </w:r>
      <w:r>
        <w:rPr>
          <w:color w:val="000000"/>
          <w:sz w:val="24"/>
          <w:szCs w:val="24"/>
        </w:rPr>
        <w:t>тому швидкість ви</w:t>
      </w:r>
      <w:r>
        <w:rPr>
          <w:color w:val="000000"/>
          <w:sz w:val="24"/>
          <w:szCs w:val="24"/>
        </w:rPr>
        <w:softHyphen/>
        <w:t>мірюють у метрах за секунду:</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5CD8746F" wp14:editId="76F7B331">
            <wp:extent cx="732790" cy="33083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2790" cy="330835"/>
                    </a:xfrm>
                    <a:prstGeom prst="rect">
                      <a:avLst/>
                    </a:prstGeom>
                    <a:noFill/>
                    <a:ln>
                      <a:noFill/>
                    </a:ln>
                  </pic:spPr>
                </pic:pic>
              </a:graphicData>
            </a:graphic>
          </wp:inline>
        </w:drawing>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Графіки швидкості і шляху рівномірного руху</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Графіком залежності швидкості </w:t>
      </w:r>
      <w:r>
        <w:rPr>
          <w:i/>
          <w:iCs/>
          <w:color w:val="000000"/>
          <w:sz w:val="24"/>
          <w:szCs w:val="24"/>
          <w:lang w:val="en-US"/>
        </w:rPr>
        <w:t>v</w:t>
      </w:r>
      <w:r w:rsidRPr="006F3AA4">
        <w:rPr>
          <w:i/>
          <w:iCs/>
          <w:color w:val="000000"/>
          <w:sz w:val="24"/>
          <w:szCs w:val="24"/>
          <w:lang w:val="ru-RU"/>
        </w:rPr>
        <w:t xml:space="preserve"> </w:t>
      </w:r>
      <w:r>
        <w:rPr>
          <w:color w:val="000000"/>
          <w:sz w:val="24"/>
          <w:szCs w:val="24"/>
        </w:rPr>
        <w:t>рівно</w:t>
      </w:r>
      <w:r>
        <w:rPr>
          <w:color w:val="000000"/>
          <w:sz w:val="24"/>
          <w:szCs w:val="24"/>
        </w:rPr>
        <w:softHyphen/>
        <w:t xml:space="preserve">мірного руху від часу </w:t>
      </w:r>
      <w:r>
        <w:rPr>
          <w:i/>
          <w:iCs/>
          <w:color w:val="000000"/>
          <w:sz w:val="24"/>
          <w:szCs w:val="24"/>
          <w:lang w:val="en-US"/>
        </w:rPr>
        <w:t>t</w:t>
      </w:r>
      <w:r w:rsidRPr="006F3AA4">
        <w:rPr>
          <w:i/>
          <w:iCs/>
          <w:color w:val="000000"/>
          <w:sz w:val="24"/>
          <w:szCs w:val="24"/>
          <w:lang w:val="ru-RU"/>
        </w:rPr>
        <w:t xml:space="preserve"> </w:t>
      </w:r>
      <w:r>
        <w:rPr>
          <w:color w:val="000000"/>
          <w:sz w:val="24"/>
          <w:szCs w:val="24"/>
        </w:rPr>
        <w:t>— це пряма, пара</w:t>
      </w:r>
      <w:r>
        <w:rPr>
          <w:color w:val="000000"/>
          <w:sz w:val="24"/>
          <w:szCs w:val="24"/>
        </w:rPr>
        <w:softHyphen/>
        <w:t xml:space="preserve">лельна до осі абсцис, по якій відлічують час </w:t>
      </w:r>
      <w:r>
        <w:rPr>
          <w:i/>
          <w:iCs/>
          <w:color w:val="000000"/>
          <w:sz w:val="24"/>
          <w:szCs w:val="24"/>
          <w:lang w:val="en-US"/>
        </w:rPr>
        <w:t>t</w:t>
      </w:r>
      <w:r w:rsidRPr="006F3AA4">
        <w:rPr>
          <w:i/>
          <w:iCs/>
          <w:color w:val="000000"/>
          <w:sz w:val="24"/>
          <w:szCs w:val="24"/>
          <w:lang w:val="ru-RU"/>
        </w:rPr>
        <w:t xml:space="preserve"> </w:t>
      </w:r>
      <w:r>
        <w:rPr>
          <w:color w:val="000000"/>
          <w:sz w:val="24"/>
          <w:szCs w:val="24"/>
        </w:rPr>
        <w:t>(мал. 2.9).</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Графіком залежності шляху </w:t>
      </w:r>
      <w:r>
        <w:rPr>
          <w:i/>
          <w:iCs/>
          <w:color w:val="000000"/>
          <w:sz w:val="24"/>
          <w:szCs w:val="24"/>
          <w:lang w:val="en-US"/>
        </w:rPr>
        <w:t>s</w:t>
      </w:r>
      <w:r w:rsidRPr="006F3AA4">
        <w:rPr>
          <w:i/>
          <w:iCs/>
          <w:color w:val="000000"/>
          <w:sz w:val="24"/>
          <w:szCs w:val="24"/>
          <w:lang w:val="ru-RU"/>
        </w:rPr>
        <w:t xml:space="preserve"> </w:t>
      </w:r>
      <w:r>
        <w:rPr>
          <w:color w:val="000000"/>
          <w:sz w:val="24"/>
          <w:szCs w:val="24"/>
        </w:rPr>
        <w:t xml:space="preserve">рівномірного руху від часу </w:t>
      </w:r>
      <w:r>
        <w:rPr>
          <w:i/>
          <w:iCs/>
          <w:color w:val="000000"/>
          <w:sz w:val="24"/>
          <w:szCs w:val="24"/>
          <w:lang w:val="en-US"/>
        </w:rPr>
        <w:t>t</w:t>
      </w:r>
      <w:r w:rsidRPr="006F3AA4">
        <w:rPr>
          <w:i/>
          <w:iCs/>
          <w:color w:val="000000"/>
          <w:sz w:val="24"/>
          <w:szCs w:val="24"/>
          <w:lang w:val="ru-RU"/>
        </w:rPr>
        <w:t xml:space="preserve"> </w:t>
      </w:r>
      <w:r>
        <w:rPr>
          <w:color w:val="000000"/>
          <w:sz w:val="24"/>
          <w:szCs w:val="24"/>
        </w:rPr>
        <w:t>є пряма, що проходить че</w:t>
      </w:r>
      <w:r>
        <w:rPr>
          <w:color w:val="000000"/>
          <w:sz w:val="24"/>
          <w:szCs w:val="24"/>
        </w:rPr>
        <w:softHyphen/>
        <w:t>рез початок координат (мал. 2.10).</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17A25C15" wp14:editId="4AB36014">
            <wp:extent cx="1764030" cy="3346450"/>
            <wp:effectExtent l="0" t="0" r="762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64030" cy="334645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Відношення ординати </w:t>
      </w:r>
      <w:r>
        <w:rPr>
          <w:i/>
          <w:iCs/>
          <w:color w:val="000000"/>
          <w:sz w:val="24"/>
          <w:szCs w:val="24"/>
          <w:lang w:val="en-US"/>
        </w:rPr>
        <w:t>s</w:t>
      </w:r>
      <w:r w:rsidRPr="006F3AA4">
        <w:rPr>
          <w:i/>
          <w:iCs/>
          <w:color w:val="000000"/>
          <w:sz w:val="24"/>
          <w:szCs w:val="24"/>
          <w:lang w:val="ru-RU"/>
        </w:rPr>
        <w:t xml:space="preserve"> </w:t>
      </w:r>
      <w:r>
        <w:rPr>
          <w:color w:val="000000"/>
          <w:sz w:val="24"/>
          <w:szCs w:val="24"/>
        </w:rPr>
        <w:t xml:space="preserve">до абсциси </w:t>
      </w:r>
      <w:r>
        <w:rPr>
          <w:i/>
          <w:iCs/>
          <w:color w:val="000000"/>
          <w:sz w:val="24"/>
          <w:szCs w:val="24"/>
          <w:lang w:val="en-US"/>
        </w:rPr>
        <w:t>t</w:t>
      </w:r>
      <w:r w:rsidRPr="006F3AA4">
        <w:rPr>
          <w:i/>
          <w:iCs/>
          <w:color w:val="000000"/>
          <w:sz w:val="24"/>
          <w:szCs w:val="24"/>
          <w:lang w:val="ru-RU"/>
        </w:rPr>
        <w:t xml:space="preserve"> </w:t>
      </w:r>
      <w:r>
        <w:rPr>
          <w:color w:val="000000"/>
          <w:sz w:val="24"/>
          <w:szCs w:val="24"/>
        </w:rPr>
        <w:t xml:space="preserve">на цьому графіку </w:t>
      </w:r>
      <w:r>
        <w:rPr>
          <w:color w:val="000000"/>
          <w:sz w:val="24"/>
          <w:szCs w:val="24"/>
        </w:rPr>
        <w:t>дорівнює швидкості у.</w:t>
      </w:r>
    </w:p>
    <w:bookmarkStart w:id="4" w:name="_Toc505335152"/>
    <w:p w:rsidR="00000000" w:rsidRDefault="0053083D" w:rsidP="006F3AA4">
      <w:pPr>
        <w:pStyle w:val="2"/>
        <w:shd w:val="clear" w:color="auto" w:fill="FFFFFF" w:themeFill="background1"/>
        <w:spacing w:before="100" w:beforeAutospacing="1" w:after="100" w:afterAutospacing="1"/>
        <w:rPr>
          <w:rFonts w:eastAsia="Times New Roman"/>
          <w:lang w:val="ru-RU"/>
        </w:rPr>
      </w:pPr>
      <w:r>
        <w:rPr>
          <w:rFonts w:eastAsia="Times New Roman"/>
        </w:rPr>
        <w:fldChar w:fldCharType="begin"/>
      </w:r>
      <w:r>
        <w:rPr>
          <w:rFonts w:eastAsia="Times New Roman"/>
        </w:rPr>
        <w:instrText xml:space="preserve"> </w:instrText>
      </w:r>
      <w:r>
        <w:rPr>
          <w:rFonts w:eastAsia="Times New Roman"/>
        </w:rPr>
        <w:instrText>HYPERLINK "" \l "Зміст"</w:instrText>
      </w:r>
      <w:r>
        <w:rPr>
          <w:rFonts w:eastAsia="Times New Roman"/>
        </w:rPr>
        <w:instrText xml:space="preserve"> </w:instrText>
      </w:r>
      <w:r>
        <w:rPr>
          <w:rFonts w:eastAsia="Times New Roman"/>
        </w:rPr>
        <w:fldChar w:fldCharType="separate"/>
      </w:r>
      <w:r>
        <w:rPr>
          <w:rStyle w:val="a3"/>
          <w:rFonts w:eastAsia="Times New Roman"/>
        </w:rPr>
        <w:t>§3. Прискорення</w:t>
      </w:r>
      <w:r>
        <w:rPr>
          <w:rFonts w:eastAsia="Times New Roman"/>
        </w:rPr>
        <w:fldChar w:fldCharType="end"/>
      </w:r>
      <w:bookmarkEnd w:id="4"/>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Якщо під час руху тіла його миттєва швид</w:t>
      </w:r>
      <w:r>
        <w:rPr>
          <w:color w:val="000000"/>
          <w:sz w:val="24"/>
          <w:szCs w:val="24"/>
        </w:rPr>
        <w:softHyphen/>
        <w:t xml:space="preserve">кість </w:t>
      </w:r>
      <w:r>
        <w:rPr>
          <w:i/>
          <w:iCs/>
          <w:color w:val="000000"/>
          <w:sz w:val="24"/>
          <w:szCs w:val="24"/>
          <w:lang w:val="en-US"/>
        </w:rPr>
        <w:t>v</w:t>
      </w:r>
      <w:r w:rsidRPr="006F3AA4">
        <w:rPr>
          <w:i/>
          <w:iCs/>
          <w:color w:val="000000"/>
          <w:sz w:val="24"/>
          <w:szCs w:val="24"/>
          <w:lang w:val="ru-RU"/>
        </w:rPr>
        <w:t xml:space="preserve"> </w:t>
      </w:r>
      <w:r>
        <w:rPr>
          <w:color w:val="000000"/>
          <w:sz w:val="24"/>
          <w:szCs w:val="24"/>
        </w:rPr>
        <w:t>змінюється зі спливанням часу за модулем або напрямом, то для повного опи</w:t>
      </w:r>
      <w:r>
        <w:rPr>
          <w:color w:val="000000"/>
          <w:sz w:val="24"/>
          <w:szCs w:val="24"/>
        </w:rPr>
        <w:softHyphen/>
        <w:t>су руху тіла необхідно знати, як змінюєть</w:t>
      </w:r>
      <w:r>
        <w:rPr>
          <w:color w:val="000000"/>
          <w:sz w:val="24"/>
          <w:szCs w:val="24"/>
        </w:rPr>
        <w:softHyphen/>
        <w:t>ся швидкість тіла зі спли</w:t>
      </w:r>
      <w:r>
        <w:rPr>
          <w:color w:val="000000"/>
          <w:sz w:val="24"/>
          <w:szCs w:val="24"/>
        </w:rPr>
        <w:t>ванням часу.</w:t>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Прискорення</w:t>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Для опису процесу зміни швидкості у фізи</w:t>
      </w:r>
      <w:r>
        <w:rPr>
          <w:color w:val="000000"/>
          <w:sz w:val="24"/>
          <w:szCs w:val="24"/>
        </w:rPr>
        <w:softHyphen/>
        <w:t xml:space="preserve">ці використовують величину </w:t>
      </w:r>
      <w:r>
        <w:rPr>
          <w:i/>
          <w:iCs/>
          <w:color w:val="000000"/>
          <w:sz w:val="24"/>
          <w:szCs w:val="24"/>
        </w:rPr>
        <w:t>прискорення. Прискоренням</w:t>
      </w:r>
      <w:r>
        <w:rPr>
          <w:i/>
          <w:iCs/>
          <w:noProof/>
          <w:color w:val="000000"/>
          <w:sz w:val="24"/>
          <w:szCs w:val="24"/>
        </w:rPr>
        <w:drawing>
          <wp:inline distT="0" distB="0" distL="0" distR="0" wp14:anchorId="5E79BFEC" wp14:editId="7FC4A6B5">
            <wp:extent cx="116840" cy="1555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55575"/>
                    </a:xfrm>
                    <a:prstGeom prst="rect">
                      <a:avLst/>
                    </a:prstGeom>
                    <a:noFill/>
                    <a:ln>
                      <a:noFill/>
                    </a:ln>
                  </pic:spPr>
                </pic:pic>
              </a:graphicData>
            </a:graphic>
          </wp:inline>
        </w:drawing>
      </w:r>
      <w:r>
        <w:rPr>
          <w:i/>
          <w:iCs/>
          <w:color w:val="000000"/>
          <w:sz w:val="24"/>
          <w:szCs w:val="24"/>
        </w:rPr>
        <w:t xml:space="preserve"> називають векторну фі</w:t>
      </w:r>
      <w:r>
        <w:rPr>
          <w:i/>
          <w:iCs/>
          <w:color w:val="000000"/>
          <w:sz w:val="24"/>
          <w:szCs w:val="24"/>
        </w:rPr>
        <w:softHyphen/>
        <w:t>зичну величину, яка дорівнює відношенню зм</w:t>
      </w:r>
      <w:r>
        <w:rPr>
          <w:i/>
          <w:iCs/>
          <w:color w:val="000000"/>
          <w:sz w:val="24"/>
          <w:szCs w:val="24"/>
        </w:rPr>
        <w:t>іни вектора швидкості</w:t>
      </w:r>
      <w:r>
        <w:rPr>
          <w:i/>
          <w:iCs/>
          <w:noProof/>
          <w:color w:val="000000"/>
          <w:sz w:val="24"/>
          <w:szCs w:val="24"/>
        </w:rPr>
        <w:drawing>
          <wp:inline distT="0" distB="0" distL="0" distR="0" wp14:anchorId="363C7620" wp14:editId="488C7394">
            <wp:extent cx="181610" cy="142875"/>
            <wp:effectExtent l="0" t="0" r="889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1610" cy="142875"/>
                    </a:xfrm>
                    <a:prstGeom prst="rect">
                      <a:avLst/>
                    </a:prstGeom>
                    <a:noFill/>
                    <a:ln>
                      <a:noFill/>
                    </a:ln>
                  </pic:spPr>
                </pic:pic>
              </a:graphicData>
            </a:graphic>
          </wp:inline>
        </w:drawing>
      </w:r>
      <w:r>
        <w:rPr>
          <w:i/>
          <w:iCs/>
          <w:color w:val="000000"/>
          <w:sz w:val="24"/>
          <w:szCs w:val="24"/>
        </w:rPr>
        <w:t>до інтервалу часу</w:t>
      </w:r>
      <w:r>
        <w:rPr>
          <w:i/>
          <w:iCs/>
          <w:noProof/>
          <w:color w:val="000000"/>
          <w:sz w:val="24"/>
          <w:szCs w:val="24"/>
        </w:rPr>
        <w:drawing>
          <wp:inline distT="0" distB="0" distL="0" distR="0" wp14:anchorId="4F3AD952" wp14:editId="1FAFEF7D">
            <wp:extent cx="201295" cy="142875"/>
            <wp:effectExtent l="0" t="0" r="825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295" cy="142875"/>
                    </a:xfrm>
                    <a:prstGeom prst="rect">
                      <a:avLst/>
                    </a:prstGeom>
                    <a:noFill/>
                    <a:ln>
                      <a:noFill/>
                    </a:ln>
                  </pic:spPr>
                </pic:pic>
              </a:graphicData>
            </a:graphic>
          </wp:inline>
        </w:drawing>
      </w:r>
      <w:r>
        <w:rPr>
          <w:color w:val="000000"/>
          <w:sz w:val="24"/>
          <w:szCs w:val="24"/>
        </w:rPr>
        <w:t xml:space="preserve">, </w:t>
      </w:r>
      <w:r>
        <w:rPr>
          <w:i/>
          <w:iCs/>
          <w:color w:val="000000"/>
          <w:sz w:val="24"/>
          <w:szCs w:val="24"/>
        </w:rPr>
        <w:t>за який відбулася ця зміна, за умо</w:t>
      </w:r>
      <w:r>
        <w:rPr>
          <w:i/>
          <w:iCs/>
          <w:color w:val="000000"/>
          <w:sz w:val="24"/>
          <w:szCs w:val="24"/>
        </w:rPr>
        <w:softHyphen/>
        <w:t>ви, що цей інтервал часу</w:t>
      </w:r>
      <w:r>
        <w:rPr>
          <w:i/>
          <w:iCs/>
          <w:noProof/>
          <w:color w:val="000000"/>
          <w:sz w:val="24"/>
          <w:szCs w:val="24"/>
        </w:rPr>
        <w:drawing>
          <wp:inline distT="0" distB="0" distL="0" distR="0" wp14:anchorId="3B8359F0" wp14:editId="391E29A0">
            <wp:extent cx="161925" cy="155575"/>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1925" cy="155575"/>
                    </a:xfrm>
                    <a:prstGeom prst="rect">
                      <a:avLst/>
                    </a:prstGeom>
                    <a:noFill/>
                    <a:ln>
                      <a:noFill/>
                    </a:ln>
                  </pic:spPr>
                </pic:pic>
              </a:graphicData>
            </a:graphic>
          </wp:inline>
        </w:drawing>
      </w:r>
      <w:r>
        <w:rPr>
          <w:i/>
          <w:iCs/>
          <w:color w:val="000000"/>
          <w:sz w:val="24"/>
          <w:szCs w:val="24"/>
        </w:rPr>
        <w:t>дуже малий:</w:t>
      </w:r>
    </w:p>
    <w:p w:rsidR="00000000" w:rsidRDefault="0053083D" w:rsidP="006F3AA4">
      <w:pPr>
        <w:shd w:val="clear" w:color="auto" w:fill="FFFFFF" w:themeFill="background1"/>
        <w:spacing w:before="100" w:beforeAutospacing="1" w:after="100" w:afterAutospacing="1"/>
        <w:jc w:val="right"/>
        <w:rPr>
          <w:sz w:val="24"/>
          <w:szCs w:val="24"/>
          <w:lang w:val="ru-RU"/>
        </w:rPr>
      </w:pPr>
      <w:r>
        <w:rPr>
          <w:noProof/>
          <w:sz w:val="24"/>
          <w:szCs w:val="24"/>
        </w:rPr>
        <w:drawing>
          <wp:inline distT="0" distB="0" distL="0" distR="0" wp14:anchorId="552FA602" wp14:editId="20006E20">
            <wp:extent cx="979170" cy="32448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79170" cy="324485"/>
                    </a:xfrm>
                    <a:prstGeom prst="rect">
                      <a:avLst/>
                    </a:prstGeom>
                    <a:noFill/>
                    <a:ln>
                      <a:noFill/>
                    </a:ln>
                  </pic:spPr>
                </pic:pic>
              </a:graphicData>
            </a:graphic>
          </wp:inline>
        </w:drawing>
      </w:r>
      <w:r>
        <w:rPr>
          <w:color w:val="000000"/>
          <w:sz w:val="24"/>
          <w:szCs w:val="24"/>
          <w:lang w:val="ru-RU"/>
        </w:rPr>
        <w:t xml:space="preserve"> </w:t>
      </w:r>
      <w:r>
        <w:rPr>
          <w:color w:val="000000"/>
          <w:sz w:val="24"/>
          <w:szCs w:val="24"/>
        </w:rPr>
        <w:t>(3.1).</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З виразу (3.1) випливає, що під час вимі</w:t>
      </w:r>
      <w:r>
        <w:rPr>
          <w:color w:val="000000"/>
          <w:sz w:val="24"/>
          <w:szCs w:val="24"/>
        </w:rPr>
        <w:softHyphen/>
        <w:t>рювання швидкості в метрах за секунду, а часу в секу</w:t>
      </w:r>
      <w:r>
        <w:rPr>
          <w:color w:val="000000"/>
          <w:sz w:val="24"/>
          <w:szCs w:val="24"/>
        </w:rPr>
        <w:t>ндах прискорення має наймену</w:t>
      </w:r>
      <w:r>
        <w:rPr>
          <w:color w:val="000000"/>
          <w:sz w:val="24"/>
          <w:szCs w:val="24"/>
        </w:rPr>
        <w:softHyphen/>
        <w:t>вання метр за секунду в квадраті:</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4B8D7B78" wp14:editId="0DC68D21">
            <wp:extent cx="836295" cy="330835"/>
            <wp:effectExtent l="0" t="0" r="190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36295" cy="33083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Під час прямолінійного руху зі зростаючою швидкістю вектор</w:t>
      </w:r>
      <w:r>
        <w:rPr>
          <w:noProof/>
          <w:color w:val="000000"/>
          <w:sz w:val="24"/>
          <w:szCs w:val="24"/>
        </w:rPr>
        <w:drawing>
          <wp:inline distT="0" distB="0" distL="0" distR="0" wp14:anchorId="1520D8FF" wp14:editId="28317658">
            <wp:extent cx="726440" cy="181610"/>
            <wp:effectExtent l="0" t="0" r="0" b="889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26440" cy="181610"/>
                    </a:xfrm>
                    <a:prstGeom prst="rect">
                      <a:avLst/>
                    </a:prstGeom>
                    <a:noFill/>
                    <a:ln>
                      <a:noFill/>
                    </a:ln>
                  </pic:spPr>
                </pic:pic>
              </a:graphicData>
            </a:graphic>
          </wp:inline>
        </w:drawing>
      </w:r>
      <w:r>
        <w:rPr>
          <w:color w:val="000000"/>
          <w:sz w:val="24"/>
          <w:szCs w:val="24"/>
        </w:rPr>
        <w:t>має такий самий напрям, що й вектор</w:t>
      </w:r>
      <w:r>
        <w:rPr>
          <w:noProof/>
          <w:color w:val="000000"/>
          <w:sz w:val="24"/>
          <w:szCs w:val="24"/>
        </w:rPr>
        <w:drawing>
          <wp:inline distT="0" distB="0" distL="0" distR="0" wp14:anchorId="0C95E14B" wp14:editId="6CF0AD1F">
            <wp:extent cx="181610" cy="168910"/>
            <wp:effectExtent l="0" t="0" r="8890" b="254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1610" cy="168910"/>
                    </a:xfrm>
                    <a:prstGeom prst="rect">
                      <a:avLst/>
                    </a:prstGeom>
                    <a:noFill/>
                    <a:ln>
                      <a:noFill/>
                    </a:ln>
                  </pic:spPr>
                </pic:pic>
              </a:graphicData>
            </a:graphic>
          </wp:inline>
        </w:drawing>
      </w:r>
      <w:r>
        <w:rPr>
          <w:color w:val="000000"/>
          <w:sz w:val="24"/>
          <w:szCs w:val="24"/>
        </w:rPr>
        <w:t>оскільки</w:t>
      </w:r>
      <w:r>
        <w:rPr>
          <w:noProof/>
          <w:color w:val="000000"/>
          <w:sz w:val="24"/>
          <w:szCs w:val="24"/>
        </w:rPr>
        <w:drawing>
          <wp:inline distT="0" distB="0" distL="0" distR="0" wp14:anchorId="682E64E9" wp14:editId="56E23900">
            <wp:extent cx="349885" cy="168910"/>
            <wp:effectExtent l="0" t="0" r="0" b="254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9885" cy="168910"/>
                    </a:xfrm>
                    <a:prstGeom prst="rect">
                      <a:avLst/>
                    </a:prstGeom>
                    <a:noFill/>
                    <a:ln>
                      <a:noFill/>
                    </a:ln>
                  </pic:spPr>
                </pic:pic>
              </a:graphicData>
            </a:graphic>
          </wp:inline>
        </w:drawing>
      </w:r>
      <w:r>
        <w:rPr>
          <w:color w:val="000000"/>
          <w:sz w:val="24"/>
          <w:szCs w:val="24"/>
        </w:rPr>
        <w:t xml:space="preserve"> Тому вектор прискорення</w:t>
      </w:r>
      <w:r>
        <w:rPr>
          <w:noProof/>
          <w:color w:val="000000"/>
          <w:sz w:val="24"/>
          <w:szCs w:val="24"/>
        </w:rPr>
        <w:drawing>
          <wp:inline distT="0" distB="0" distL="0" distR="0" wp14:anchorId="3FB1A697" wp14:editId="1D50D6C9">
            <wp:extent cx="135890" cy="13589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5890" cy="135890"/>
                    </a:xfrm>
                    <a:prstGeom prst="rect">
                      <a:avLst/>
                    </a:prstGeom>
                    <a:noFill/>
                    <a:ln>
                      <a:noFill/>
                    </a:ln>
                  </pic:spPr>
                </pic:pic>
              </a:graphicData>
            </a:graphic>
          </wp:inline>
        </w:drawing>
      </w:r>
      <w:r>
        <w:rPr>
          <w:color w:val="000000"/>
          <w:sz w:val="24"/>
          <w:szCs w:val="24"/>
        </w:rPr>
        <w:t xml:space="preserve"> збігаєть</w:t>
      </w:r>
      <w:r>
        <w:rPr>
          <w:color w:val="000000"/>
          <w:sz w:val="24"/>
          <w:szCs w:val="24"/>
        </w:rPr>
        <w:t>ся за напрямом з вектором швидкості</w:t>
      </w:r>
      <w:r>
        <w:rPr>
          <w:noProof/>
          <w:color w:val="000000"/>
          <w:sz w:val="24"/>
          <w:szCs w:val="24"/>
        </w:rPr>
        <w:drawing>
          <wp:inline distT="0" distB="0" distL="0" distR="0" wp14:anchorId="414C8E06" wp14:editId="30F14E14">
            <wp:extent cx="187960" cy="155575"/>
            <wp:effectExtent l="0" t="0" r="254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7960" cy="155575"/>
                    </a:xfrm>
                    <a:prstGeom prst="rect">
                      <a:avLst/>
                    </a:prstGeom>
                    <a:noFill/>
                    <a:ln>
                      <a:noFill/>
                    </a:ln>
                  </pic:spPr>
                </pic:pic>
              </a:graphicData>
            </a:graphic>
          </wp:inline>
        </w:drawing>
      </w:r>
      <w:r>
        <w:rPr>
          <w:color w:val="000000"/>
          <w:sz w:val="24"/>
          <w:szCs w:val="24"/>
        </w:rPr>
        <w:t xml:space="preserve"> Під час прямолінійного руху зі спадною швидкістю вектор</w:t>
      </w:r>
      <w:r>
        <w:rPr>
          <w:noProof/>
          <w:color w:val="000000"/>
          <w:sz w:val="24"/>
          <w:szCs w:val="24"/>
        </w:rPr>
        <w:drawing>
          <wp:inline distT="0" distB="0" distL="0" distR="0" wp14:anchorId="344D1D33" wp14:editId="0D65EF65">
            <wp:extent cx="187960" cy="168910"/>
            <wp:effectExtent l="0" t="0" r="2540" b="254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7960" cy="168910"/>
                    </a:xfrm>
                    <a:prstGeom prst="rect">
                      <a:avLst/>
                    </a:prstGeom>
                    <a:noFill/>
                    <a:ln>
                      <a:noFill/>
                    </a:ln>
                  </pic:spPr>
                </pic:pic>
              </a:graphicData>
            </a:graphic>
          </wp:inline>
        </w:drawing>
      </w:r>
      <w:r>
        <w:rPr>
          <w:color w:val="000000"/>
          <w:sz w:val="24"/>
          <w:szCs w:val="24"/>
        </w:rPr>
        <w:t xml:space="preserve">на </w:t>
      </w:r>
      <w:proofErr w:type="spellStart"/>
      <w:r>
        <w:rPr>
          <w:color w:val="000000"/>
          <w:sz w:val="24"/>
          <w:szCs w:val="24"/>
        </w:rPr>
        <w:t>прямлений</w:t>
      </w:r>
      <w:proofErr w:type="spellEnd"/>
      <w:r>
        <w:rPr>
          <w:color w:val="000000"/>
          <w:sz w:val="24"/>
          <w:szCs w:val="24"/>
        </w:rPr>
        <w:t xml:space="preserve"> проти</w:t>
      </w:r>
      <w:r>
        <w:rPr>
          <w:color w:val="000000"/>
          <w:sz w:val="24"/>
          <w:szCs w:val="24"/>
        </w:rPr>
        <w:softHyphen/>
        <w:t>ле</w:t>
      </w:r>
      <w:r>
        <w:rPr>
          <w:color w:val="000000"/>
          <w:sz w:val="24"/>
          <w:szCs w:val="24"/>
        </w:rPr>
        <w:t>жно до вектора</w:t>
      </w:r>
      <w:r>
        <w:rPr>
          <w:noProof/>
          <w:color w:val="000000"/>
          <w:sz w:val="24"/>
          <w:szCs w:val="24"/>
        </w:rPr>
        <w:drawing>
          <wp:inline distT="0" distB="0" distL="0" distR="0" wp14:anchorId="1A9D9C35" wp14:editId="2B7E5EAB">
            <wp:extent cx="181610" cy="161925"/>
            <wp:effectExtent l="0" t="0" r="889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1610" cy="161925"/>
                    </a:xfrm>
                    <a:prstGeom prst="rect">
                      <a:avLst/>
                    </a:prstGeom>
                    <a:noFill/>
                    <a:ln>
                      <a:noFill/>
                    </a:ln>
                  </pic:spPr>
                </pic:pic>
              </a:graphicData>
            </a:graphic>
          </wp:inline>
        </w:drawing>
      </w:r>
      <w:r>
        <w:rPr>
          <w:color w:val="000000"/>
          <w:sz w:val="24"/>
          <w:szCs w:val="24"/>
        </w:rPr>
        <w:t>оскільки</w:t>
      </w:r>
      <w:r>
        <w:rPr>
          <w:noProof/>
          <w:color w:val="000000"/>
          <w:sz w:val="24"/>
          <w:szCs w:val="24"/>
        </w:rPr>
        <w:drawing>
          <wp:inline distT="0" distB="0" distL="0" distR="0" wp14:anchorId="2A028F8D" wp14:editId="3F49EE5D">
            <wp:extent cx="460375" cy="16192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0375" cy="161925"/>
                    </a:xfrm>
                    <a:prstGeom prst="rect">
                      <a:avLst/>
                    </a:prstGeom>
                    <a:noFill/>
                    <a:ln>
                      <a:noFill/>
                    </a:ln>
                  </pic:spPr>
                </pic:pic>
              </a:graphicData>
            </a:graphic>
          </wp:inline>
        </w:drawing>
      </w:r>
      <w:r>
        <w:rPr>
          <w:color w:val="000000"/>
          <w:sz w:val="24"/>
          <w:szCs w:val="24"/>
        </w:rPr>
        <w:t>. Век</w:t>
      </w:r>
      <w:r>
        <w:rPr>
          <w:color w:val="000000"/>
          <w:sz w:val="24"/>
          <w:szCs w:val="24"/>
        </w:rPr>
        <w:softHyphen/>
        <w:t>тор прискорення</w:t>
      </w:r>
      <w:r>
        <w:rPr>
          <w:noProof/>
          <w:color w:val="000000"/>
          <w:sz w:val="24"/>
          <w:szCs w:val="24"/>
        </w:rPr>
        <w:drawing>
          <wp:inline distT="0" distB="0" distL="0" distR="0" wp14:anchorId="124A2CF8" wp14:editId="42ABEF00">
            <wp:extent cx="103505" cy="1555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3505" cy="155575"/>
                    </a:xfrm>
                    <a:prstGeom prst="rect">
                      <a:avLst/>
                    </a:prstGeom>
                    <a:noFill/>
                    <a:ln>
                      <a:noFill/>
                    </a:ln>
                  </pic:spPr>
                </pic:pic>
              </a:graphicData>
            </a:graphic>
          </wp:inline>
        </w:drawing>
      </w:r>
      <w:r>
        <w:rPr>
          <w:color w:val="000000"/>
          <w:sz w:val="24"/>
          <w:szCs w:val="24"/>
        </w:rPr>
        <w:t>напрямлений протилеж</w:t>
      </w:r>
      <w:r>
        <w:rPr>
          <w:color w:val="000000"/>
          <w:sz w:val="24"/>
          <w:szCs w:val="24"/>
        </w:rPr>
        <w:softHyphen/>
        <w:t>но до вектора швидкості</w:t>
      </w:r>
      <w:r>
        <w:rPr>
          <w:noProof/>
          <w:color w:val="000000"/>
          <w:sz w:val="24"/>
          <w:szCs w:val="24"/>
        </w:rPr>
        <w:drawing>
          <wp:inline distT="0" distB="0" distL="0" distR="0" wp14:anchorId="58FCA2B9" wp14:editId="6EFB773C">
            <wp:extent cx="220345" cy="155575"/>
            <wp:effectExtent l="0" t="0" r="825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0345" cy="155575"/>
                    </a:xfrm>
                    <a:prstGeom prst="rect">
                      <a:avLst/>
                    </a:prstGeom>
                    <a:noFill/>
                    <a:ln>
                      <a:noFill/>
                    </a:ln>
                  </pic:spPr>
                </pic:pic>
              </a:graphicData>
            </a:graphic>
          </wp:inline>
        </w:drawing>
      </w:r>
      <w:r>
        <w:rPr>
          <w:color w:val="000000"/>
          <w:sz w:val="24"/>
          <w:szCs w:val="24"/>
        </w:rPr>
        <w:t xml:space="preserve"> Під час руху по криволінійній траєкторії вектор прискорення</w:t>
      </w:r>
      <w:r>
        <w:rPr>
          <w:noProof/>
          <w:color w:val="000000"/>
          <w:sz w:val="24"/>
          <w:szCs w:val="24"/>
        </w:rPr>
        <w:drawing>
          <wp:inline distT="0" distB="0" distL="0" distR="0" wp14:anchorId="401A2571" wp14:editId="461B486D">
            <wp:extent cx="116840" cy="14287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6840" cy="142875"/>
                    </a:xfrm>
                    <a:prstGeom prst="rect">
                      <a:avLst/>
                    </a:prstGeom>
                    <a:noFill/>
                    <a:ln>
                      <a:noFill/>
                    </a:ln>
                  </pic:spPr>
                </pic:pic>
              </a:graphicData>
            </a:graphic>
          </wp:inline>
        </w:drawing>
      </w:r>
      <w:r>
        <w:rPr>
          <w:color w:val="000000"/>
          <w:sz w:val="24"/>
          <w:szCs w:val="24"/>
        </w:rPr>
        <w:t xml:space="preserve"> може бути напрям</w:t>
      </w:r>
      <w:r>
        <w:rPr>
          <w:color w:val="000000"/>
          <w:sz w:val="24"/>
          <w:szCs w:val="24"/>
        </w:rPr>
        <w:softHyphen/>
        <w:t>лений під будь-яким кутом до вектора швидкості</w:t>
      </w:r>
      <w:r>
        <w:rPr>
          <w:noProof/>
          <w:color w:val="000000"/>
          <w:sz w:val="24"/>
          <w:szCs w:val="24"/>
        </w:rPr>
        <w:drawing>
          <wp:inline distT="0" distB="0" distL="0" distR="0" wp14:anchorId="1FB6586A" wp14:editId="316A93AE">
            <wp:extent cx="135890" cy="15557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5890" cy="155575"/>
                    </a:xfrm>
                    <a:prstGeom prst="rect">
                      <a:avLst/>
                    </a:prstGeom>
                    <a:noFill/>
                    <a:ln>
                      <a:noFill/>
                    </a:ln>
                  </pic:spPr>
                </pic:pic>
              </a:graphicData>
            </a:graphic>
          </wp:inline>
        </w:drawing>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Рівноприскорений рух</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Рух з постійним за модулем і напрямом прискоренням називають </w:t>
      </w:r>
      <w:r>
        <w:rPr>
          <w:i/>
          <w:iCs/>
          <w:color w:val="000000"/>
          <w:sz w:val="24"/>
          <w:szCs w:val="24"/>
        </w:rPr>
        <w:t>рівноприскореним рухом:</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60B04463" wp14:editId="653C836C">
            <wp:extent cx="1964690" cy="34988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64690" cy="349885"/>
                    </a:xfrm>
                    <a:prstGeom prst="rect">
                      <a:avLst/>
                    </a:prstGeom>
                    <a:noFill/>
                    <a:ln>
                      <a:noFill/>
                    </a:ln>
                  </pic:spPr>
                </pic:pic>
              </a:graphicData>
            </a:graphic>
          </wp:inline>
        </w:drawing>
      </w:r>
    </w:p>
    <w:bookmarkStart w:id="5" w:name="_Toc505335153"/>
    <w:p w:rsidR="00000000" w:rsidRDefault="0053083D" w:rsidP="006F3AA4">
      <w:pPr>
        <w:pStyle w:val="2"/>
        <w:shd w:val="clear" w:color="auto" w:fill="FFFFFF" w:themeFill="background1"/>
        <w:spacing w:before="100" w:beforeAutospacing="1" w:after="100" w:afterAutospacing="1"/>
        <w:rPr>
          <w:rFonts w:eastAsia="Times New Roman"/>
          <w:lang w:val="ru-RU"/>
        </w:rPr>
      </w:pPr>
      <w:r>
        <w:rPr>
          <w:rFonts w:eastAsia="Times New Roman"/>
        </w:rPr>
        <w:fldChar w:fldCharType="begin"/>
      </w:r>
      <w:r>
        <w:rPr>
          <w:rFonts w:eastAsia="Times New Roman"/>
        </w:rPr>
        <w:instrText xml:space="preserve"> </w:instrText>
      </w:r>
      <w:r>
        <w:rPr>
          <w:rFonts w:eastAsia="Times New Roman"/>
        </w:rPr>
        <w:instrText>HYPERLINK "" \l "Зміст"</w:instrText>
      </w:r>
      <w:r>
        <w:rPr>
          <w:rFonts w:eastAsia="Times New Roman"/>
        </w:rPr>
        <w:instrText xml:space="preserve"> </w:instrText>
      </w:r>
      <w:r>
        <w:rPr>
          <w:rFonts w:eastAsia="Times New Roman"/>
        </w:rPr>
        <w:fldChar w:fldCharType="separate"/>
      </w:r>
      <w:r>
        <w:rPr>
          <w:rStyle w:val="a3"/>
          <w:rFonts w:eastAsia="Times New Roman"/>
        </w:rPr>
        <w:t>§4. Рівноприскорений прямолінійний рух</w:t>
      </w:r>
      <w:r>
        <w:rPr>
          <w:rFonts w:eastAsia="Times New Roman"/>
        </w:rPr>
        <w:fldChar w:fldCharType="end"/>
      </w:r>
      <w:bookmarkEnd w:id="5"/>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Будь-який рівноприскорений рух шляхом вибору системи відліку можна розглядати як рівноприскорений прямолінійний рух. </w:t>
      </w:r>
      <w:r>
        <w:rPr>
          <w:color w:val="000000"/>
          <w:sz w:val="24"/>
          <w:szCs w:val="24"/>
        </w:rPr>
        <w:t>Наприклад, тіло, яке кинули горизонталь</w:t>
      </w:r>
      <w:r>
        <w:rPr>
          <w:color w:val="000000"/>
          <w:sz w:val="24"/>
          <w:szCs w:val="24"/>
        </w:rPr>
        <w:softHyphen/>
        <w:t xml:space="preserve">но на висоті </w:t>
      </w:r>
      <w:r>
        <w:rPr>
          <w:i/>
          <w:iCs/>
          <w:color w:val="000000"/>
          <w:sz w:val="24"/>
          <w:szCs w:val="24"/>
          <w:lang w:val="en-US"/>
        </w:rPr>
        <w:t>h</w:t>
      </w:r>
      <w:r w:rsidRPr="006F3AA4">
        <w:rPr>
          <w:i/>
          <w:iCs/>
          <w:color w:val="000000"/>
          <w:sz w:val="24"/>
          <w:szCs w:val="24"/>
          <w:lang w:val="ru-RU"/>
        </w:rPr>
        <w:t xml:space="preserve"> </w:t>
      </w:r>
      <w:r>
        <w:rPr>
          <w:color w:val="000000"/>
          <w:sz w:val="24"/>
          <w:szCs w:val="24"/>
        </w:rPr>
        <w:t>з початковою швидкістю</w:t>
      </w:r>
      <w:r>
        <w:rPr>
          <w:noProof/>
          <w:color w:val="000000"/>
          <w:sz w:val="24"/>
          <w:szCs w:val="24"/>
        </w:rPr>
        <w:drawing>
          <wp:inline distT="0" distB="0" distL="0" distR="0" wp14:anchorId="5D8AB0EE" wp14:editId="2CB28D7A">
            <wp:extent cx="201295" cy="168910"/>
            <wp:effectExtent l="0" t="0" r="8255" b="254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1295" cy="168910"/>
                    </a:xfrm>
                    <a:prstGeom prst="rect">
                      <a:avLst/>
                    </a:prstGeom>
                    <a:noFill/>
                    <a:ln>
                      <a:noFill/>
                    </a:ln>
                  </pic:spPr>
                </pic:pic>
              </a:graphicData>
            </a:graphic>
          </wp:inline>
        </w:drawing>
      </w:r>
      <w:r>
        <w:rPr>
          <w:color w:val="000000"/>
          <w:sz w:val="24"/>
          <w:szCs w:val="24"/>
        </w:rPr>
        <w:t xml:space="preserve"> в системі відліку, що зв'язана із Землею, рухається </w:t>
      </w:r>
      <w:proofErr w:type="spellStart"/>
      <w:r>
        <w:rPr>
          <w:color w:val="000000"/>
          <w:sz w:val="24"/>
          <w:szCs w:val="24"/>
        </w:rPr>
        <w:t>рівноприскорено</w:t>
      </w:r>
      <w:proofErr w:type="spellEnd"/>
      <w:r>
        <w:rPr>
          <w:color w:val="000000"/>
          <w:sz w:val="24"/>
          <w:szCs w:val="24"/>
        </w:rPr>
        <w:t xml:space="preserve"> по параболі і його швидкість</w:t>
      </w:r>
      <w:r>
        <w:rPr>
          <w:noProof/>
          <w:color w:val="000000"/>
          <w:sz w:val="24"/>
          <w:szCs w:val="24"/>
        </w:rPr>
        <w:drawing>
          <wp:inline distT="0" distB="0" distL="0" distR="0" wp14:anchorId="58EA5431" wp14:editId="30ACB198">
            <wp:extent cx="116840" cy="13589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6840" cy="135890"/>
                    </a:xfrm>
                    <a:prstGeom prst="rect">
                      <a:avLst/>
                    </a:prstGeom>
                    <a:noFill/>
                    <a:ln>
                      <a:noFill/>
                    </a:ln>
                  </pic:spPr>
                </pic:pic>
              </a:graphicData>
            </a:graphic>
          </wp:inline>
        </w:drawing>
      </w:r>
      <w:r>
        <w:rPr>
          <w:color w:val="000000"/>
          <w:sz w:val="24"/>
          <w:szCs w:val="24"/>
        </w:rPr>
        <w:t>змінюється і за модулем, і за напрямом (мал. 2.11).</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6C25ED3B" wp14:editId="060AE88C">
            <wp:extent cx="1964690" cy="217868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64690" cy="217868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У системі відліку, що рухається зі швидкістю</w:t>
      </w:r>
      <w:r>
        <w:rPr>
          <w:noProof/>
          <w:color w:val="000000"/>
          <w:sz w:val="24"/>
          <w:szCs w:val="24"/>
        </w:rPr>
        <w:drawing>
          <wp:inline distT="0" distB="0" distL="0" distR="0" wp14:anchorId="6B87FCED" wp14:editId="5AFF0788">
            <wp:extent cx="187960" cy="187960"/>
            <wp:effectExtent l="0" t="0" r="2540" b="254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Pr>
          <w:color w:val="000000"/>
          <w:sz w:val="24"/>
          <w:szCs w:val="24"/>
        </w:rPr>
        <w:t xml:space="preserve">відносно Землі, те ж саме тіло рухається </w:t>
      </w:r>
      <w:proofErr w:type="spellStart"/>
      <w:r>
        <w:rPr>
          <w:color w:val="000000"/>
          <w:sz w:val="24"/>
          <w:szCs w:val="24"/>
        </w:rPr>
        <w:t>рівноприскорено</w:t>
      </w:r>
      <w:proofErr w:type="spellEnd"/>
      <w:r>
        <w:rPr>
          <w:color w:val="000000"/>
          <w:sz w:val="24"/>
          <w:szCs w:val="24"/>
        </w:rPr>
        <w:t xml:space="preserve"> пря</w:t>
      </w:r>
      <w:r>
        <w:rPr>
          <w:color w:val="000000"/>
          <w:sz w:val="24"/>
          <w:szCs w:val="24"/>
        </w:rPr>
        <w:softHyphen/>
        <w:t>молінійно (мал. 2.12).</w:t>
      </w:r>
      <w:r>
        <w:rPr>
          <w:noProof/>
          <w:sz w:val="24"/>
          <w:szCs w:val="24"/>
        </w:rPr>
        <w:drawing>
          <wp:inline distT="0" distB="0" distL="0" distR="0" wp14:anchorId="04D0DAC8" wp14:editId="5B65CD1F">
            <wp:extent cx="2139950" cy="248348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39950" cy="2483485"/>
                    </a:xfrm>
                    <a:prstGeom prst="rect">
                      <a:avLst/>
                    </a:prstGeom>
                    <a:noFill/>
                    <a:ln>
                      <a:noFill/>
                    </a:ln>
                  </pic:spPr>
                </pic:pic>
              </a:graphicData>
            </a:graphic>
          </wp:inline>
        </w:drawing>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 xml:space="preserve">Швидкість рівноприскореного </w:t>
      </w:r>
      <w:r>
        <w:rPr>
          <w:rFonts w:eastAsia="Times New Roman"/>
        </w:rPr>
        <w:t>прямолінійного руху</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Під час рівноприскореного прямолінійного руху прискорення рухомого тіла</w:t>
      </w:r>
      <w:r>
        <w:rPr>
          <w:noProof/>
          <w:color w:val="000000"/>
          <w:sz w:val="24"/>
          <w:szCs w:val="24"/>
        </w:rPr>
        <w:drawing>
          <wp:inline distT="0" distB="0" distL="0" distR="0" wp14:anchorId="6B7B0D61" wp14:editId="6ABD2A63">
            <wp:extent cx="116840" cy="12319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6840" cy="123190"/>
                    </a:xfrm>
                    <a:prstGeom prst="rect">
                      <a:avLst/>
                    </a:prstGeom>
                    <a:noFill/>
                    <a:ln>
                      <a:noFill/>
                    </a:ln>
                  </pic:spPr>
                </pic:pic>
              </a:graphicData>
            </a:graphic>
          </wp:inline>
        </w:drawing>
      </w:r>
      <w:r>
        <w:rPr>
          <w:color w:val="000000"/>
          <w:sz w:val="24"/>
          <w:szCs w:val="24"/>
        </w:rPr>
        <w:t xml:space="preserve"> дорів</w:t>
      </w:r>
      <w:r>
        <w:rPr>
          <w:color w:val="000000"/>
          <w:sz w:val="24"/>
          <w:szCs w:val="24"/>
        </w:rPr>
        <w:softHyphen/>
        <w:t xml:space="preserve">нює відношенню зміни вектора швидкості </w:t>
      </w:r>
      <w:r>
        <w:rPr>
          <w:noProof/>
          <w:color w:val="000000"/>
          <w:sz w:val="24"/>
          <w:szCs w:val="24"/>
        </w:rPr>
        <w:drawing>
          <wp:inline distT="0" distB="0" distL="0" distR="0" wp14:anchorId="7610043C" wp14:editId="5F7F5DB1">
            <wp:extent cx="207645" cy="135890"/>
            <wp:effectExtent l="0" t="0" r="190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7645" cy="135890"/>
                    </a:xfrm>
                    <a:prstGeom prst="rect">
                      <a:avLst/>
                    </a:prstGeom>
                    <a:noFill/>
                    <a:ln>
                      <a:noFill/>
                    </a:ln>
                  </pic:spPr>
                </pic:pic>
              </a:graphicData>
            </a:graphic>
          </wp:inline>
        </w:drawing>
      </w:r>
      <w:r>
        <w:rPr>
          <w:color w:val="000000"/>
          <w:sz w:val="24"/>
          <w:szCs w:val="24"/>
        </w:rPr>
        <w:t xml:space="preserve"> до інтервалу часу</w:t>
      </w:r>
      <w:r>
        <w:rPr>
          <w:noProof/>
          <w:color w:val="000000"/>
          <w:sz w:val="24"/>
          <w:szCs w:val="24"/>
        </w:rPr>
        <w:drawing>
          <wp:inline distT="0" distB="0" distL="0" distR="0" wp14:anchorId="343A3EB8" wp14:editId="3984F681">
            <wp:extent cx="181610" cy="123190"/>
            <wp:effectExtent l="0" t="0" r="889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1610" cy="123190"/>
                    </a:xfrm>
                    <a:prstGeom prst="rect">
                      <a:avLst/>
                    </a:prstGeom>
                    <a:noFill/>
                    <a:ln>
                      <a:noFill/>
                    </a:ln>
                  </pic:spPr>
                </pic:pic>
              </a:graphicData>
            </a:graphic>
          </wp:inline>
        </w:drawing>
      </w:r>
      <w:r>
        <w:rPr>
          <w:color w:val="000000"/>
          <w:sz w:val="24"/>
          <w:szCs w:val="24"/>
        </w:rPr>
        <w:t xml:space="preserve"> причому інтервал часу може бути будь-який, </w:t>
      </w:r>
      <w:r>
        <w:rPr>
          <w:bCs/>
          <w:color w:val="000000"/>
          <w:sz w:val="24"/>
          <w:szCs w:val="24"/>
        </w:rPr>
        <w:t xml:space="preserve">а не тільки </w:t>
      </w:r>
      <w:r>
        <w:rPr>
          <w:color w:val="000000"/>
          <w:sz w:val="24"/>
          <w:szCs w:val="24"/>
        </w:rPr>
        <w:t>ду</w:t>
      </w:r>
      <w:r>
        <w:rPr>
          <w:color w:val="000000"/>
          <w:sz w:val="24"/>
          <w:szCs w:val="24"/>
        </w:rPr>
        <w:softHyphen/>
        <w:t>же малий:</w:t>
      </w:r>
      <w:r>
        <w:rPr>
          <w:noProof/>
          <w:color w:val="000000"/>
          <w:sz w:val="24"/>
          <w:szCs w:val="24"/>
        </w:rPr>
        <w:drawing>
          <wp:inline distT="0" distB="0" distL="0" distR="0" wp14:anchorId="3CF18EA7" wp14:editId="19FA63B4">
            <wp:extent cx="1692910" cy="330835"/>
            <wp:effectExtent l="0" t="0" r="254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92910" cy="33083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Знайдемо зв'язок між швидкістю</w:t>
      </w:r>
      <w:r>
        <w:rPr>
          <w:noProof/>
          <w:color w:val="000000"/>
          <w:sz w:val="24"/>
          <w:szCs w:val="24"/>
        </w:rPr>
        <w:drawing>
          <wp:inline distT="0" distB="0" distL="0" distR="0" wp14:anchorId="35CFAB5C" wp14:editId="7AEDC062">
            <wp:extent cx="142875" cy="168910"/>
            <wp:effectExtent l="0" t="0" r="9525" b="254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2875" cy="168910"/>
                    </a:xfrm>
                    <a:prstGeom prst="rect">
                      <a:avLst/>
                    </a:prstGeom>
                    <a:noFill/>
                    <a:ln>
                      <a:noFill/>
                    </a:ln>
                  </pic:spPr>
                </pic:pic>
              </a:graphicData>
            </a:graphic>
          </wp:inline>
        </w:drawing>
      </w:r>
      <w:r>
        <w:rPr>
          <w:b/>
          <w:bCs/>
          <w:color w:val="000000"/>
          <w:sz w:val="24"/>
          <w:szCs w:val="24"/>
        </w:rPr>
        <w:t xml:space="preserve">і </w:t>
      </w:r>
      <w:r>
        <w:rPr>
          <w:color w:val="000000"/>
          <w:sz w:val="24"/>
          <w:szCs w:val="24"/>
        </w:rPr>
        <w:t>при</w:t>
      </w:r>
      <w:r>
        <w:rPr>
          <w:color w:val="000000"/>
          <w:sz w:val="24"/>
          <w:szCs w:val="24"/>
        </w:rPr>
        <w:softHyphen/>
        <w:t xml:space="preserve">скоренням </w:t>
      </w:r>
      <w:r>
        <w:rPr>
          <w:noProof/>
          <w:color w:val="000000"/>
          <w:sz w:val="24"/>
          <w:szCs w:val="24"/>
        </w:rPr>
        <w:drawing>
          <wp:inline distT="0" distB="0" distL="0" distR="0" wp14:anchorId="0DFA7940" wp14:editId="5D0A3349">
            <wp:extent cx="123190" cy="15557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3190" cy="155575"/>
                    </a:xfrm>
                    <a:prstGeom prst="rect">
                      <a:avLst/>
                    </a:prstGeom>
                    <a:noFill/>
                    <a:ln>
                      <a:noFill/>
                    </a:ln>
                  </pic:spPr>
                </pic:pic>
              </a:graphicData>
            </a:graphic>
          </wp:inline>
        </w:drawing>
      </w:r>
      <w:r>
        <w:rPr>
          <w:color w:val="000000"/>
          <w:sz w:val="24"/>
          <w:szCs w:val="24"/>
        </w:rPr>
        <w:t xml:space="preserve"> рівноприскореного прямо</w:t>
      </w:r>
      <w:r>
        <w:rPr>
          <w:color w:val="000000"/>
          <w:sz w:val="24"/>
          <w:szCs w:val="24"/>
        </w:rPr>
        <w:softHyphen/>
        <w:t xml:space="preserve">лінійного руху. Якщо в початковий момент часу </w:t>
      </w:r>
      <w:r>
        <w:rPr>
          <w:i/>
          <w:iCs/>
          <w:color w:val="000000"/>
          <w:sz w:val="24"/>
          <w:szCs w:val="24"/>
          <w:lang w:val="en-US"/>
        </w:rPr>
        <w:t>t</w:t>
      </w:r>
      <w:r w:rsidRPr="006F3AA4">
        <w:rPr>
          <w:i/>
          <w:iCs/>
          <w:color w:val="000000"/>
          <w:sz w:val="24"/>
          <w:szCs w:val="24"/>
          <w:lang w:val="ru-RU"/>
        </w:rPr>
        <w:t xml:space="preserve"> </w:t>
      </w:r>
      <w:r>
        <w:rPr>
          <w:i/>
          <w:iCs/>
          <w:color w:val="000000"/>
          <w:sz w:val="24"/>
          <w:szCs w:val="24"/>
        </w:rPr>
        <w:t xml:space="preserve">= </w:t>
      </w:r>
      <w:r>
        <w:rPr>
          <w:color w:val="000000"/>
          <w:sz w:val="24"/>
          <w:szCs w:val="24"/>
        </w:rPr>
        <w:t>0 швидкість тіла дорівнює</w:t>
      </w:r>
      <w:r>
        <w:rPr>
          <w:noProof/>
          <w:color w:val="000000"/>
          <w:sz w:val="24"/>
          <w:szCs w:val="24"/>
        </w:rPr>
        <w:drawing>
          <wp:inline distT="0" distB="0" distL="0" distR="0" wp14:anchorId="6B5E69B5" wp14:editId="200A3E11">
            <wp:extent cx="181610" cy="168910"/>
            <wp:effectExtent l="0" t="0" r="8890" b="254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1610" cy="168910"/>
                    </a:xfrm>
                    <a:prstGeom prst="rect">
                      <a:avLst/>
                    </a:prstGeom>
                    <a:noFill/>
                    <a:ln>
                      <a:noFill/>
                    </a:ln>
                  </pic:spPr>
                </pic:pic>
              </a:graphicData>
            </a:graphic>
          </wp:inline>
        </w:drawing>
      </w:r>
      <w:r>
        <w:rPr>
          <w:color w:val="000000"/>
          <w:sz w:val="24"/>
          <w:szCs w:val="24"/>
        </w:rPr>
        <w:t xml:space="preserve"> </w:t>
      </w:r>
      <w:r>
        <w:rPr>
          <w:b/>
          <w:bCs/>
          <w:color w:val="000000"/>
          <w:sz w:val="24"/>
          <w:szCs w:val="24"/>
        </w:rPr>
        <w:t xml:space="preserve">а </w:t>
      </w:r>
      <w:r>
        <w:rPr>
          <w:color w:val="000000"/>
          <w:sz w:val="24"/>
          <w:szCs w:val="24"/>
        </w:rPr>
        <w:t xml:space="preserve">в момент часу </w:t>
      </w:r>
      <w:r>
        <w:rPr>
          <w:i/>
          <w:iCs/>
          <w:color w:val="000000"/>
          <w:sz w:val="24"/>
          <w:szCs w:val="24"/>
          <w:lang w:val="en-US"/>
        </w:rPr>
        <w:t>t</w:t>
      </w:r>
      <w:r w:rsidRPr="006F3AA4">
        <w:rPr>
          <w:i/>
          <w:iCs/>
          <w:color w:val="000000"/>
          <w:sz w:val="24"/>
          <w:szCs w:val="24"/>
          <w:lang w:val="ru-RU"/>
        </w:rPr>
        <w:t xml:space="preserve"> </w:t>
      </w:r>
      <w:r>
        <w:rPr>
          <w:color w:val="000000"/>
          <w:sz w:val="24"/>
          <w:szCs w:val="24"/>
        </w:rPr>
        <w:t>дорівнює</w:t>
      </w:r>
      <w:r>
        <w:rPr>
          <w:noProof/>
          <w:color w:val="000000"/>
          <w:sz w:val="24"/>
          <w:szCs w:val="24"/>
        </w:rPr>
        <w:drawing>
          <wp:inline distT="0" distB="0" distL="0" distR="0" wp14:anchorId="43FBC8A6" wp14:editId="2D4D642B">
            <wp:extent cx="161925" cy="14287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Pr>
          <w:color w:val="000000"/>
          <w:sz w:val="24"/>
          <w:szCs w:val="24"/>
        </w:rPr>
        <w:t>то</w:t>
      </w:r>
    </w:p>
    <w:p w:rsidR="00000000" w:rsidRDefault="0053083D" w:rsidP="006F3AA4">
      <w:pPr>
        <w:shd w:val="clear" w:color="auto" w:fill="FFFFFF" w:themeFill="background1"/>
        <w:spacing w:before="100" w:beforeAutospacing="1" w:after="100" w:afterAutospacing="1"/>
        <w:jc w:val="center"/>
        <w:rPr>
          <w:color w:val="000000"/>
          <w:sz w:val="24"/>
          <w:szCs w:val="24"/>
        </w:rPr>
      </w:pPr>
      <w:r>
        <w:rPr>
          <w:noProof/>
          <w:color w:val="000000"/>
          <w:sz w:val="24"/>
          <w:szCs w:val="24"/>
        </w:rPr>
        <w:drawing>
          <wp:inline distT="0" distB="0" distL="0" distR="0" wp14:anchorId="0D0893A0" wp14:editId="1D1417FA">
            <wp:extent cx="2886075" cy="121920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86075" cy="121920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За умови рівноприскореного прямолінійно</w:t>
      </w:r>
      <w:r>
        <w:rPr>
          <w:color w:val="000000"/>
          <w:sz w:val="24"/>
          <w:szCs w:val="24"/>
        </w:rPr>
        <w:softHyphen/>
        <w:t xml:space="preserve">го руху </w:t>
      </w:r>
      <w:r>
        <w:rPr>
          <w:bCs/>
          <w:color w:val="000000"/>
          <w:sz w:val="24"/>
          <w:szCs w:val="24"/>
        </w:rPr>
        <w:t>вектори</w:t>
      </w:r>
      <w:r>
        <w:rPr>
          <w:bCs/>
          <w:noProof/>
          <w:color w:val="000000"/>
          <w:sz w:val="24"/>
          <w:szCs w:val="24"/>
        </w:rPr>
        <w:drawing>
          <wp:inline distT="0" distB="0" distL="0" distR="0" wp14:anchorId="26E883CD" wp14:editId="411508DE">
            <wp:extent cx="440690" cy="15557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0690" cy="155575"/>
                    </a:xfrm>
                    <a:prstGeom prst="rect">
                      <a:avLst/>
                    </a:prstGeom>
                    <a:noFill/>
                    <a:ln>
                      <a:noFill/>
                    </a:ln>
                  </pic:spPr>
                </pic:pic>
              </a:graphicData>
            </a:graphic>
          </wp:inline>
        </w:drawing>
      </w:r>
      <w:r>
        <w:rPr>
          <w:bCs/>
          <w:color w:val="000000"/>
          <w:sz w:val="24"/>
          <w:szCs w:val="24"/>
        </w:rPr>
        <w:t xml:space="preserve">можуть бути </w:t>
      </w:r>
      <w:proofErr w:type="spellStart"/>
      <w:r>
        <w:rPr>
          <w:color w:val="000000"/>
          <w:sz w:val="24"/>
          <w:szCs w:val="24"/>
        </w:rPr>
        <w:t>співнапрямленими</w:t>
      </w:r>
      <w:proofErr w:type="spellEnd"/>
      <w:r>
        <w:rPr>
          <w:color w:val="000000"/>
          <w:sz w:val="24"/>
          <w:szCs w:val="24"/>
        </w:rPr>
        <w:t xml:space="preserve"> або протилежно напрямлени</w:t>
      </w:r>
      <w:r>
        <w:rPr>
          <w:color w:val="000000"/>
          <w:sz w:val="24"/>
          <w:szCs w:val="24"/>
        </w:rPr>
        <w:softHyphen/>
        <w:t xml:space="preserve">ми. </w:t>
      </w:r>
      <w:r>
        <w:rPr>
          <w:bCs/>
          <w:color w:val="000000"/>
          <w:sz w:val="24"/>
          <w:szCs w:val="24"/>
        </w:rPr>
        <w:t>Коли вектори</w:t>
      </w:r>
      <w:r>
        <w:rPr>
          <w:bCs/>
          <w:noProof/>
          <w:color w:val="000000"/>
          <w:sz w:val="24"/>
          <w:szCs w:val="24"/>
        </w:rPr>
        <w:drawing>
          <wp:inline distT="0" distB="0" distL="0" distR="0" wp14:anchorId="5F020BBB" wp14:editId="6C88F207">
            <wp:extent cx="486410" cy="168910"/>
            <wp:effectExtent l="0" t="0" r="8890" b="254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6410" cy="168910"/>
                    </a:xfrm>
                    <a:prstGeom prst="rect">
                      <a:avLst/>
                    </a:prstGeom>
                    <a:noFill/>
                    <a:ln>
                      <a:noFill/>
                    </a:ln>
                  </pic:spPr>
                </pic:pic>
              </a:graphicData>
            </a:graphic>
          </wp:inline>
        </w:drawing>
      </w:r>
      <w:proofErr w:type="spellStart"/>
      <w:r>
        <w:rPr>
          <w:bCs/>
          <w:color w:val="000000"/>
          <w:sz w:val="24"/>
          <w:szCs w:val="24"/>
        </w:rPr>
        <w:t>співнапрямлені</w:t>
      </w:r>
      <w:proofErr w:type="spellEnd"/>
      <w:r>
        <w:rPr>
          <w:bCs/>
          <w:color w:val="000000"/>
          <w:sz w:val="24"/>
          <w:szCs w:val="24"/>
        </w:rPr>
        <w:t xml:space="preserve">, значення швидкості </w:t>
      </w:r>
      <w:r>
        <w:rPr>
          <w:i/>
          <w:iCs/>
          <w:color w:val="000000"/>
          <w:sz w:val="24"/>
          <w:szCs w:val="24"/>
          <w:lang w:val="en-US"/>
        </w:rPr>
        <w:t>v</w:t>
      </w:r>
      <w:r w:rsidRPr="006F3AA4">
        <w:rPr>
          <w:i/>
          <w:iCs/>
          <w:color w:val="000000"/>
          <w:sz w:val="24"/>
          <w:szCs w:val="24"/>
          <w:lang w:val="ru-RU"/>
        </w:rPr>
        <w:t xml:space="preserve"> </w:t>
      </w:r>
      <w:r>
        <w:rPr>
          <w:bCs/>
          <w:color w:val="000000"/>
          <w:sz w:val="24"/>
          <w:szCs w:val="24"/>
        </w:rPr>
        <w:t xml:space="preserve">в будь-який </w:t>
      </w:r>
      <w:r>
        <w:rPr>
          <w:color w:val="000000"/>
          <w:sz w:val="24"/>
          <w:szCs w:val="24"/>
        </w:rPr>
        <w:t xml:space="preserve">момент часу </w:t>
      </w:r>
      <w:r>
        <w:rPr>
          <w:bCs/>
          <w:color w:val="000000"/>
          <w:sz w:val="24"/>
          <w:szCs w:val="24"/>
        </w:rPr>
        <w:t>обчислюють за формулою:</w:t>
      </w:r>
    </w:p>
    <w:p w:rsidR="00000000" w:rsidRDefault="0053083D" w:rsidP="006F3AA4">
      <w:pPr>
        <w:shd w:val="clear" w:color="auto" w:fill="FFFFFF" w:themeFill="background1"/>
        <w:spacing w:before="100" w:beforeAutospacing="1" w:after="100" w:afterAutospacing="1"/>
        <w:jc w:val="center"/>
        <w:rPr>
          <w:sz w:val="24"/>
          <w:szCs w:val="24"/>
          <w:lang w:val="ru-RU"/>
        </w:rPr>
      </w:pPr>
      <w:r>
        <w:rPr>
          <w:noProof/>
          <w:sz w:val="24"/>
          <w:szCs w:val="24"/>
        </w:rPr>
        <w:drawing>
          <wp:inline distT="0" distB="0" distL="0" distR="0" wp14:anchorId="5CB9E25D" wp14:editId="622DF24F">
            <wp:extent cx="1790065" cy="161925"/>
            <wp:effectExtent l="0" t="0" r="635"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90065" cy="16192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rPr>
          <w:sz w:val="24"/>
          <w:szCs w:val="24"/>
          <w:lang w:val="ru-RU"/>
        </w:rPr>
      </w:pPr>
      <w:r>
        <w:rPr>
          <w:color w:val="000000"/>
          <w:sz w:val="24"/>
          <w:szCs w:val="24"/>
        </w:rPr>
        <w:t>Коли вектори</w:t>
      </w:r>
      <w:r>
        <w:rPr>
          <w:noProof/>
          <w:color w:val="000000"/>
          <w:sz w:val="24"/>
          <w:szCs w:val="24"/>
        </w:rPr>
        <w:drawing>
          <wp:inline distT="0" distB="0" distL="0" distR="0" wp14:anchorId="17B5A974" wp14:editId="2F327812">
            <wp:extent cx="408305" cy="168910"/>
            <wp:effectExtent l="0" t="0" r="0" b="254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8305" cy="168910"/>
                    </a:xfrm>
                    <a:prstGeom prst="rect">
                      <a:avLst/>
                    </a:prstGeom>
                    <a:noFill/>
                    <a:ln>
                      <a:noFill/>
                    </a:ln>
                  </pic:spPr>
                </pic:pic>
              </a:graphicData>
            </a:graphic>
          </wp:inline>
        </w:drawing>
      </w:r>
      <w:r>
        <w:rPr>
          <w:color w:val="000000"/>
          <w:sz w:val="24"/>
          <w:szCs w:val="24"/>
        </w:rPr>
        <w:t xml:space="preserve">є протилежно напрямленими, </w:t>
      </w:r>
      <w:r>
        <w:rPr>
          <w:bCs/>
          <w:color w:val="000000"/>
          <w:sz w:val="24"/>
          <w:szCs w:val="24"/>
        </w:rPr>
        <w:t xml:space="preserve">значення швидкості </w:t>
      </w:r>
      <w:r>
        <w:rPr>
          <w:bCs/>
          <w:i/>
          <w:iCs/>
          <w:color w:val="000000"/>
          <w:sz w:val="24"/>
          <w:szCs w:val="24"/>
          <w:lang w:val="en-US"/>
        </w:rPr>
        <w:t>v</w:t>
      </w:r>
      <w:r w:rsidRPr="006F3AA4">
        <w:rPr>
          <w:bCs/>
          <w:i/>
          <w:iCs/>
          <w:color w:val="000000"/>
          <w:sz w:val="24"/>
          <w:szCs w:val="24"/>
          <w:lang w:val="ru-RU"/>
        </w:rPr>
        <w:t xml:space="preserve"> </w:t>
      </w:r>
      <w:r>
        <w:rPr>
          <w:bCs/>
          <w:color w:val="000000"/>
          <w:sz w:val="24"/>
          <w:szCs w:val="24"/>
        </w:rPr>
        <w:t>рівноприс</w:t>
      </w:r>
      <w:r>
        <w:rPr>
          <w:bCs/>
          <w:color w:val="000000"/>
          <w:sz w:val="24"/>
          <w:szCs w:val="24"/>
        </w:rPr>
        <w:softHyphen/>
        <w:t xml:space="preserve">кореного прямолінійного руху обчислюють за </w:t>
      </w:r>
      <w:r>
        <w:rPr>
          <w:color w:val="000000"/>
          <w:sz w:val="24"/>
          <w:szCs w:val="24"/>
        </w:rPr>
        <w:t>формулою:</w:t>
      </w:r>
    </w:p>
    <w:p w:rsidR="00000000" w:rsidRDefault="0053083D" w:rsidP="006F3AA4">
      <w:pPr>
        <w:shd w:val="clear" w:color="auto" w:fill="FFFFFF" w:themeFill="background1"/>
        <w:spacing w:before="100" w:beforeAutospacing="1" w:after="100" w:afterAutospacing="1"/>
        <w:jc w:val="center"/>
        <w:rPr>
          <w:sz w:val="24"/>
          <w:szCs w:val="24"/>
          <w:lang w:val="ru-RU"/>
        </w:rPr>
      </w:pPr>
      <w:r>
        <w:rPr>
          <w:noProof/>
          <w:sz w:val="24"/>
          <w:szCs w:val="24"/>
        </w:rPr>
        <w:drawing>
          <wp:inline distT="0" distB="0" distL="0" distR="0" wp14:anchorId="3E351578" wp14:editId="158568A6">
            <wp:extent cx="1790065" cy="161925"/>
            <wp:effectExtent l="0" t="0" r="63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90065" cy="16192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У цьому випадку при значеннях швидкість </w:t>
      </w:r>
      <w:r>
        <w:rPr>
          <w:i/>
          <w:iCs/>
          <w:color w:val="000000"/>
          <w:sz w:val="24"/>
          <w:szCs w:val="24"/>
          <w:lang w:val="en-US"/>
        </w:rPr>
        <w:t>v</w:t>
      </w:r>
      <w:r w:rsidRPr="006F3AA4">
        <w:rPr>
          <w:i/>
          <w:iCs/>
          <w:color w:val="000000"/>
          <w:sz w:val="24"/>
          <w:szCs w:val="24"/>
          <w:lang w:val="ru-RU"/>
        </w:rPr>
        <w:t xml:space="preserve"> </w:t>
      </w:r>
      <w:r>
        <w:rPr>
          <w:color w:val="000000"/>
          <w:sz w:val="24"/>
          <w:szCs w:val="24"/>
        </w:rPr>
        <w:t>з формули (4.7) одержимо</w:t>
      </w:r>
      <w:r>
        <w:rPr>
          <w:noProof/>
          <w:color w:val="000000"/>
          <w:sz w:val="24"/>
          <w:szCs w:val="24"/>
        </w:rPr>
        <w:drawing>
          <wp:inline distT="0" distB="0" distL="0" distR="0" wp14:anchorId="3A0C69CB" wp14:editId="09436126">
            <wp:extent cx="512445" cy="285115"/>
            <wp:effectExtent l="0" t="0" r="1905" b="63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2445" cy="285115"/>
                    </a:xfrm>
                    <a:prstGeom prst="rect">
                      <a:avLst/>
                    </a:prstGeom>
                    <a:noFill/>
                    <a:ln>
                      <a:noFill/>
                    </a:ln>
                  </pic:spPr>
                </pic:pic>
              </a:graphicData>
            </a:graphic>
          </wp:inline>
        </w:drawing>
      </w:r>
      <w:r>
        <w:rPr>
          <w:color w:val="000000"/>
          <w:sz w:val="24"/>
          <w:szCs w:val="24"/>
        </w:rPr>
        <w:t>з від'ємним знаком. Це означатиме, що нап</w:t>
      </w:r>
      <w:r>
        <w:rPr>
          <w:color w:val="000000"/>
          <w:sz w:val="24"/>
          <w:szCs w:val="24"/>
        </w:rPr>
        <w:softHyphen/>
        <w:t>рям</w:t>
      </w:r>
      <w:r>
        <w:rPr>
          <w:color w:val="000000"/>
          <w:sz w:val="24"/>
          <w:szCs w:val="24"/>
        </w:rPr>
        <w:t xml:space="preserve"> вектора швидкості</w:t>
      </w:r>
      <w:r>
        <w:rPr>
          <w:noProof/>
          <w:color w:val="000000"/>
          <w:sz w:val="24"/>
          <w:szCs w:val="24"/>
        </w:rPr>
        <w:drawing>
          <wp:inline distT="0" distB="0" distL="0" distR="0" wp14:anchorId="78F29E75" wp14:editId="0EB5DC6D">
            <wp:extent cx="142875" cy="135890"/>
            <wp:effectExtent l="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 cy="135890"/>
                    </a:xfrm>
                    <a:prstGeom prst="rect">
                      <a:avLst/>
                    </a:prstGeom>
                    <a:noFill/>
                    <a:ln>
                      <a:noFill/>
                    </a:ln>
                  </pic:spPr>
                </pic:pic>
              </a:graphicData>
            </a:graphic>
          </wp:inline>
        </w:drawing>
      </w:r>
      <w:r>
        <w:rPr>
          <w:color w:val="000000"/>
          <w:sz w:val="24"/>
          <w:szCs w:val="24"/>
        </w:rPr>
        <w:t>за умови</w:t>
      </w:r>
      <w:r>
        <w:rPr>
          <w:noProof/>
          <w:color w:val="000000"/>
          <w:sz w:val="24"/>
          <w:szCs w:val="24"/>
        </w:rPr>
        <w:drawing>
          <wp:inline distT="0" distB="0" distL="0" distR="0" wp14:anchorId="71D6070E" wp14:editId="3AD98C89">
            <wp:extent cx="492760" cy="298450"/>
            <wp:effectExtent l="0" t="0" r="2540" b="635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2760" cy="298450"/>
                    </a:xfrm>
                    <a:prstGeom prst="rect">
                      <a:avLst/>
                    </a:prstGeom>
                    <a:noFill/>
                    <a:ln>
                      <a:noFill/>
                    </a:ln>
                  </pic:spPr>
                </pic:pic>
              </a:graphicData>
            </a:graphic>
          </wp:inline>
        </w:drawing>
      </w:r>
      <w:r>
        <w:rPr>
          <w:color w:val="000000"/>
          <w:sz w:val="24"/>
          <w:szCs w:val="24"/>
        </w:rPr>
        <w:t xml:space="preserve"> протилежний напрямові вектора</w:t>
      </w:r>
      <w:r>
        <w:rPr>
          <w:noProof/>
          <w:color w:val="000000"/>
          <w:sz w:val="24"/>
          <w:szCs w:val="24"/>
        </w:rPr>
        <w:drawing>
          <wp:inline distT="0" distB="0" distL="0" distR="0" wp14:anchorId="46F1458D" wp14:editId="31060DA3">
            <wp:extent cx="187960" cy="161925"/>
            <wp:effectExtent l="0" t="0" r="254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7960" cy="161925"/>
                    </a:xfrm>
                    <a:prstGeom prst="rect">
                      <a:avLst/>
                    </a:prstGeom>
                    <a:noFill/>
                    <a:ln>
                      <a:noFill/>
                    </a:ln>
                  </pic:spPr>
                </pic:pic>
              </a:graphicData>
            </a:graphic>
          </wp:inline>
        </w:drawing>
      </w:r>
      <w:r>
        <w:rPr>
          <w:color w:val="000000"/>
          <w:sz w:val="24"/>
          <w:szCs w:val="24"/>
        </w:rPr>
        <w:t>почат</w:t>
      </w:r>
      <w:r>
        <w:rPr>
          <w:color w:val="000000"/>
          <w:sz w:val="24"/>
          <w:szCs w:val="24"/>
        </w:rPr>
        <w:softHyphen/>
        <w:t>кової швидкості.</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Якщо початкова швидкість</w:t>
      </w:r>
      <w:r>
        <w:rPr>
          <w:noProof/>
          <w:color w:val="000000"/>
          <w:sz w:val="24"/>
          <w:szCs w:val="24"/>
        </w:rPr>
        <w:drawing>
          <wp:inline distT="0" distB="0" distL="0" distR="0" wp14:anchorId="5045F0C5" wp14:editId="26328524">
            <wp:extent cx="155575" cy="181610"/>
            <wp:effectExtent l="0" t="0" r="0" b="889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5575" cy="181610"/>
                    </a:xfrm>
                    <a:prstGeom prst="rect">
                      <a:avLst/>
                    </a:prstGeom>
                    <a:noFill/>
                    <a:ln>
                      <a:noFill/>
                    </a:ln>
                  </pic:spPr>
                </pic:pic>
              </a:graphicData>
            </a:graphic>
          </wp:inline>
        </w:drawing>
      </w:r>
      <w:r>
        <w:rPr>
          <w:color w:val="000000"/>
          <w:sz w:val="24"/>
          <w:szCs w:val="24"/>
        </w:rPr>
        <w:t>дорівнює ну</w:t>
      </w:r>
      <w:r>
        <w:rPr>
          <w:color w:val="000000"/>
          <w:sz w:val="24"/>
          <w:szCs w:val="24"/>
        </w:rPr>
        <w:softHyphen/>
        <w:t>лю,</w:t>
      </w:r>
      <w:r>
        <w:rPr>
          <w:noProof/>
          <w:color w:val="000000"/>
          <w:sz w:val="24"/>
          <w:szCs w:val="24"/>
        </w:rPr>
        <w:drawing>
          <wp:inline distT="0" distB="0" distL="0" distR="0" wp14:anchorId="7B2A8C2B" wp14:editId="2A504283">
            <wp:extent cx="427990" cy="15557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7990" cy="155575"/>
                    </a:xfrm>
                    <a:prstGeom prst="rect">
                      <a:avLst/>
                    </a:prstGeom>
                    <a:noFill/>
                    <a:ln>
                      <a:noFill/>
                    </a:ln>
                  </pic:spPr>
                </pic:pic>
              </a:graphicData>
            </a:graphic>
          </wp:inline>
        </w:drawing>
      </w:r>
      <w:r>
        <w:rPr>
          <w:color w:val="000000"/>
          <w:sz w:val="24"/>
          <w:szCs w:val="24"/>
        </w:rPr>
        <w:t>то швидкість рівноприскореного прямолінійного руху обчислюють за фор</w:t>
      </w:r>
      <w:r>
        <w:rPr>
          <w:color w:val="000000"/>
          <w:sz w:val="24"/>
          <w:szCs w:val="24"/>
        </w:rPr>
        <w:softHyphen/>
        <w:t>мулою:</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64145CDA" wp14:editId="7C3AF90C">
            <wp:extent cx="1679575" cy="15557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79575" cy="155575"/>
                    </a:xfrm>
                    <a:prstGeom prst="rect">
                      <a:avLst/>
                    </a:prstGeom>
                    <a:noFill/>
                    <a:ln>
                      <a:noFill/>
                    </a:ln>
                  </pic:spPr>
                </pic:pic>
              </a:graphicData>
            </a:graphic>
          </wp:inline>
        </w:drawing>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Графік швидкості рівноприскореного прямолінійного руху</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Графік залежності швидкості </w:t>
      </w:r>
      <w:r>
        <w:rPr>
          <w:i/>
          <w:iCs/>
          <w:color w:val="000000"/>
          <w:sz w:val="24"/>
          <w:szCs w:val="24"/>
          <w:lang w:val="en-US"/>
        </w:rPr>
        <w:t>v</w:t>
      </w:r>
      <w:r w:rsidRPr="006F3AA4">
        <w:rPr>
          <w:i/>
          <w:iCs/>
          <w:color w:val="000000"/>
          <w:sz w:val="24"/>
          <w:szCs w:val="24"/>
          <w:lang w:val="ru-RU"/>
        </w:rPr>
        <w:t xml:space="preserve"> </w:t>
      </w:r>
      <w:r>
        <w:rPr>
          <w:color w:val="000000"/>
          <w:sz w:val="24"/>
          <w:szCs w:val="24"/>
        </w:rPr>
        <w:t>рівноприс</w:t>
      </w:r>
      <w:r>
        <w:rPr>
          <w:color w:val="000000"/>
          <w:sz w:val="24"/>
          <w:szCs w:val="24"/>
        </w:rPr>
        <w:softHyphen/>
        <w:t xml:space="preserve">кореного прямолінійного руху від часу </w:t>
      </w:r>
      <w:r>
        <w:rPr>
          <w:i/>
          <w:iCs/>
          <w:color w:val="000000"/>
          <w:sz w:val="24"/>
          <w:szCs w:val="24"/>
          <w:lang w:val="en-US"/>
        </w:rPr>
        <w:t>t</w:t>
      </w:r>
      <w:r w:rsidRPr="006F3AA4">
        <w:rPr>
          <w:i/>
          <w:iCs/>
          <w:color w:val="000000"/>
          <w:sz w:val="24"/>
          <w:szCs w:val="24"/>
          <w:lang w:val="ru-RU"/>
        </w:rPr>
        <w:t xml:space="preserve"> </w:t>
      </w:r>
      <w:r>
        <w:rPr>
          <w:color w:val="000000"/>
          <w:sz w:val="24"/>
          <w:szCs w:val="24"/>
        </w:rPr>
        <w:t>при початковій швидкості</w:t>
      </w:r>
      <w:r>
        <w:rPr>
          <w:noProof/>
          <w:color w:val="000000"/>
          <w:sz w:val="24"/>
          <w:szCs w:val="24"/>
        </w:rPr>
        <w:drawing>
          <wp:inline distT="0" distB="0" distL="0" distR="0" wp14:anchorId="7D714A1A" wp14:editId="7E34B450">
            <wp:extent cx="363220" cy="168910"/>
            <wp:effectExtent l="0" t="0" r="0" b="254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3220" cy="168910"/>
                    </a:xfrm>
                    <a:prstGeom prst="rect">
                      <a:avLst/>
                    </a:prstGeom>
                    <a:noFill/>
                    <a:ln>
                      <a:noFill/>
                    </a:ln>
                  </pic:spPr>
                </pic:pic>
              </a:graphicData>
            </a:graphic>
          </wp:inline>
        </w:drawing>
      </w:r>
      <w:r>
        <w:rPr>
          <w:color w:val="000000"/>
          <w:sz w:val="24"/>
          <w:szCs w:val="24"/>
        </w:rPr>
        <w:t>подано на</w:t>
      </w:r>
    </w:p>
    <w:p w:rsidR="00000000" w:rsidRDefault="0053083D" w:rsidP="006F3AA4">
      <w:pPr>
        <w:shd w:val="clear" w:color="auto" w:fill="FFFFFF" w:themeFill="background1"/>
        <w:spacing w:before="100" w:beforeAutospacing="1" w:after="100" w:afterAutospacing="1"/>
        <w:rPr>
          <w:sz w:val="24"/>
          <w:szCs w:val="24"/>
          <w:lang w:val="ru-RU"/>
        </w:rPr>
      </w:pPr>
      <w:r>
        <w:rPr>
          <w:color w:val="000000"/>
          <w:sz w:val="24"/>
          <w:szCs w:val="24"/>
        </w:rPr>
        <w:t>мал. 2.13.</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46F65E6B" wp14:editId="7491045D">
            <wp:extent cx="1802765" cy="1530350"/>
            <wp:effectExtent l="0" t="0" r="698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02765" cy="153035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Графіки </w:t>
      </w:r>
      <w:r>
        <w:rPr>
          <w:bCs/>
          <w:color w:val="000000"/>
          <w:sz w:val="24"/>
          <w:szCs w:val="24"/>
        </w:rPr>
        <w:t xml:space="preserve">залежності швидкості </w:t>
      </w:r>
      <w:r>
        <w:rPr>
          <w:i/>
          <w:iCs/>
          <w:color w:val="000000"/>
          <w:sz w:val="24"/>
          <w:szCs w:val="24"/>
          <w:lang w:val="en-US"/>
        </w:rPr>
        <w:t>v</w:t>
      </w:r>
      <w:r w:rsidRPr="006F3AA4">
        <w:rPr>
          <w:i/>
          <w:iCs/>
          <w:color w:val="000000"/>
          <w:sz w:val="24"/>
          <w:szCs w:val="24"/>
          <w:lang w:val="ru-RU"/>
        </w:rPr>
        <w:t xml:space="preserve"> </w:t>
      </w:r>
      <w:r>
        <w:rPr>
          <w:bCs/>
          <w:color w:val="000000"/>
          <w:sz w:val="24"/>
          <w:szCs w:val="24"/>
        </w:rPr>
        <w:t>рівно</w:t>
      </w:r>
      <w:r>
        <w:rPr>
          <w:color w:val="000000"/>
          <w:sz w:val="24"/>
          <w:szCs w:val="24"/>
        </w:rPr>
        <w:t>прискореного прямолінійного руху від ча</w:t>
      </w:r>
      <w:r>
        <w:rPr>
          <w:color w:val="000000"/>
          <w:sz w:val="24"/>
          <w:szCs w:val="24"/>
        </w:rPr>
        <w:softHyphen/>
        <w:t xml:space="preserve">су </w:t>
      </w:r>
      <w:r>
        <w:rPr>
          <w:i/>
          <w:iCs/>
          <w:color w:val="000000"/>
          <w:sz w:val="24"/>
          <w:szCs w:val="24"/>
          <w:lang w:val="en-US"/>
        </w:rPr>
        <w:t>t</w:t>
      </w:r>
      <w:r w:rsidRPr="006F3AA4">
        <w:rPr>
          <w:i/>
          <w:iCs/>
          <w:color w:val="000000"/>
          <w:sz w:val="24"/>
          <w:szCs w:val="24"/>
          <w:lang w:val="ru-RU"/>
        </w:rPr>
        <w:t xml:space="preserve"> </w:t>
      </w:r>
      <w:r>
        <w:rPr>
          <w:color w:val="000000"/>
          <w:sz w:val="24"/>
          <w:szCs w:val="24"/>
        </w:rPr>
        <w:t>при початковій швидкості</w:t>
      </w:r>
      <w:r>
        <w:rPr>
          <w:noProof/>
          <w:color w:val="000000"/>
          <w:sz w:val="24"/>
          <w:szCs w:val="24"/>
        </w:rPr>
        <w:drawing>
          <wp:inline distT="0" distB="0" distL="0" distR="0" wp14:anchorId="7A614749" wp14:editId="00F8C41E">
            <wp:extent cx="447675" cy="187960"/>
            <wp:effectExtent l="0" t="0" r="9525" b="254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7675" cy="187960"/>
                    </a:xfrm>
                    <a:prstGeom prst="rect">
                      <a:avLst/>
                    </a:prstGeom>
                    <a:noFill/>
                    <a:ln>
                      <a:noFill/>
                    </a:ln>
                  </pic:spPr>
                </pic:pic>
              </a:graphicData>
            </a:graphic>
          </wp:inline>
        </w:drawing>
      </w:r>
      <w:r>
        <w:rPr>
          <w:color w:val="000000"/>
          <w:sz w:val="24"/>
          <w:szCs w:val="24"/>
        </w:rPr>
        <w:t xml:space="preserve">для </w:t>
      </w:r>
      <w:r>
        <w:rPr>
          <w:bCs/>
          <w:color w:val="000000"/>
          <w:sz w:val="24"/>
          <w:szCs w:val="24"/>
        </w:rPr>
        <w:t>вип</w:t>
      </w:r>
      <w:r>
        <w:rPr>
          <w:bCs/>
          <w:color w:val="000000"/>
          <w:sz w:val="24"/>
          <w:szCs w:val="24"/>
        </w:rPr>
        <w:t xml:space="preserve">адків </w:t>
      </w:r>
      <w:proofErr w:type="spellStart"/>
      <w:r>
        <w:rPr>
          <w:bCs/>
          <w:color w:val="000000"/>
          <w:sz w:val="24"/>
          <w:szCs w:val="24"/>
        </w:rPr>
        <w:t>співнапрямлених</w:t>
      </w:r>
      <w:proofErr w:type="spellEnd"/>
      <w:r>
        <w:rPr>
          <w:bCs/>
          <w:color w:val="000000"/>
          <w:sz w:val="24"/>
          <w:szCs w:val="24"/>
        </w:rPr>
        <w:t xml:space="preserve"> </w:t>
      </w:r>
      <w:r>
        <w:rPr>
          <w:color w:val="000000"/>
          <w:sz w:val="24"/>
          <w:szCs w:val="24"/>
        </w:rPr>
        <w:t xml:space="preserve">і </w:t>
      </w:r>
      <w:r>
        <w:rPr>
          <w:bCs/>
          <w:color w:val="000000"/>
          <w:sz w:val="24"/>
          <w:szCs w:val="24"/>
        </w:rPr>
        <w:t>протилежно напрямлених векторів</w:t>
      </w:r>
      <w:r>
        <w:rPr>
          <w:bCs/>
          <w:noProof/>
          <w:color w:val="000000"/>
          <w:sz w:val="24"/>
          <w:szCs w:val="24"/>
        </w:rPr>
        <w:drawing>
          <wp:inline distT="0" distB="0" distL="0" distR="0" wp14:anchorId="62886B78" wp14:editId="268FB9C1">
            <wp:extent cx="486410" cy="181610"/>
            <wp:effectExtent l="0" t="0" r="8890" b="889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6410" cy="181610"/>
                    </a:xfrm>
                    <a:prstGeom prst="rect">
                      <a:avLst/>
                    </a:prstGeom>
                    <a:noFill/>
                    <a:ln>
                      <a:noFill/>
                    </a:ln>
                  </pic:spPr>
                </pic:pic>
              </a:graphicData>
            </a:graphic>
          </wp:inline>
        </w:drawing>
      </w:r>
      <w:r>
        <w:rPr>
          <w:bCs/>
          <w:color w:val="000000"/>
          <w:sz w:val="24"/>
          <w:szCs w:val="24"/>
        </w:rPr>
        <w:t xml:space="preserve"> подано на мал. 2.14.</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72D5FA46" wp14:editId="15EF557B">
            <wp:extent cx="2574290" cy="229552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74290" cy="2295525"/>
                    </a:xfrm>
                    <a:prstGeom prst="rect">
                      <a:avLst/>
                    </a:prstGeom>
                    <a:noFill/>
                    <a:ln>
                      <a:noFill/>
                    </a:ln>
                  </pic:spPr>
                </pic:pic>
              </a:graphicData>
            </a:graphic>
          </wp:inline>
        </w:drawing>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Прикладом нерівномірного руху є падіння тіл на землю.</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За результатами дослідів, під час падіння тіл у повітрі їхній рух не є </w:t>
      </w:r>
      <w:proofErr w:type="spellStart"/>
      <w:r>
        <w:rPr>
          <w:color w:val="000000"/>
          <w:sz w:val="24"/>
          <w:szCs w:val="24"/>
        </w:rPr>
        <w:t>рівноприскоре-ним</w:t>
      </w:r>
      <w:proofErr w:type="spellEnd"/>
      <w:r>
        <w:rPr>
          <w:color w:val="000000"/>
          <w:sz w:val="24"/>
          <w:szCs w:val="24"/>
        </w:rPr>
        <w:t xml:space="preserve"> рухом і швидкість різних тіл у процесі падіння змінюється з часом по-різному. Шматок свинцю, корок і пташине перо</w:t>
      </w:r>
      <w:r>
        <w:rPr>
          <w:color w:val="000000"/>
          <w:sz w:val="24"/>
          <w:szCs w:val="24"/>
        </w:rPr>
        <w:t>, що містяться в скляній трубці, заповненій повітрям, під час швидкого перевертання трубки падають на її дно не одночасно. Першим досягає дна трубки шматок свин</w:t>
      </w:r>
      <w:r>
        <w:rPr>
          <w:color w:val="000000"/>
          <w:sz w:val="24"/>
          <w:szCs w:val="24"/>
        </w:rPr>
        <w:softHyphen/>
        <w:t xml:space="preserve">цю, потім корок і значно пізніше на дно падає перо (мал. 2.15а). Якщо насосом викачати повітря </w:t>
      </w:r>
      <w:r>
        <w:rPr>
          <w:color w:val="000000"/>
          <w:sz w:val="24"/>
          <w:szCs w:val="24"/>
        </w:rPr>
        <w:t>з трубки, то шматок свинцю, корок і перо під час пе</w:t>
      </w:r>
      <w:r>
        <w:rPr>
          <w:color w:val="000000"/>
          <w:sz w:val="24"/>
          <w:szCs w:val="24"/>
        </w:rPr>
        <w:softHyphen/>
        <w:t>ревертання трубки досягають дна одночас</w:t>
      </w:r>
      <w:r>
        <w:rPr>
          <w:color w:val="000000"/>
          <w:sz w:val="24"/>
          <w:szCs w:val="24"/>
        </w:rPr>
        <w:softHyphen/>
        <w:t>но (мал. 2.156).</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19AF0183" wp14:editId="69D9D069">
            <wp:extent cx="1517650" cy="2626360"/>
            <wp:effectExtent l="0" t="0" r="6350" b="254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17650" cy="2626360"/>
                    </a:xfrm>
                    <a:prstGeom prst="rect">
                      <a:avLst/>
                    </a:prstGeom>
                    <a:noFill/>
                    <a:ln>
                      <a:noFill/>
                    </a:ln>
                  </pic:spPr>
                </pic:pic>
              </a:graphicData>
            </a:graphic>
          </wp:inline>
        </w:drawing>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Вільне падіння</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Падіння в пустоті називають </w:t>
      </w:r>
      <w:r>
        <w:rPr>
          <w:i/>
          <w:iCs/>
          <w:color w:val="000000"/>
          <w:sz w:val="24"/>
          <w:szCs w:val="24"/>
        </w:rPr>
        <w:t>вільним па</w:t>
      </w:r>
      <w:r>
        <w:rPr>
          <w:i/>
          <w:iCs/>
          <w:color w:val="000000"/>
          <w:sz w:val="24"/>
          <w:szCs w:val="24"/>
        </w:rPr>
        <w:softHyphen/>
        <w:t>дінням.</w:t>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 xml:space="preserve">Прискорення </w:t>
      </w:r>
      <w:r>
        <w:rPr>
          <w:rFonts w:eastAsia="Times New Roman"/>
        </w:rPr>
        <w:t>вільного падіння</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Усі тіла під час вільного падіння рухають</w:t>
      </w:r>
      <w:r>
        <w:rPr>
          <w:color w:val="000000"/>
          <w:sz w:val="24"/>
          <w:szCs w:val="24"/>
        </w:rPr>
        <w:softHyphen/>
        <w:t xml:space="preserve">ся з однаковим прискоренням. </w:t>
      </w:r>
      <w:r>
        <w:rPr>
          <w:i/>
          <w:iCs/>
          <w:color w:val="000000"/>
          <w:sz w:val="24"/>
          <w:szCs w:val="24"/>
        </w:rPr>
        <w:t>Прискорен</w:t>
      </w:r>
      <w:r>
        <w:rPr>
          <w:i/>
          <w:iCs/>
          <w:color w:val="000000"/>
          <w:sz w:val="24"/>
          <w:szCs w:val="24"/>
        </w:rPr>
        <w:softHyphen/>
        <w:t>ня, з яким падають на Землю тіла в пус</w:t>
      </w:r>
      <w:r>
        <w:rPr>
          <w:i/>
          <w:iCs/>
          <w:color w:val="000000"/>
          <w:sz w:val="24"/>
          <w:szCs w:val="24"/>
        </w:rPr>
        <w:softHyphen/>
        <w:t xml:space="preserve">тоті, називають прискоренням вільного падіння. </w:t>
      </w:r>
      <w:r>
        <w:rPr>
          <w:color w:val="000000"/>
          <w:sz w:val="24"/>
          <w:szCs w:val="24"/>
        </w:rPr>
        <w:t>Прискорення вільного падіння по</w:t>
      </w:r>
      <w:r>
        <w:rPr>
          <w:color w:val="000000"/>
          <w:sz w:val="24"/>
          <w:szCs w:val="24"/>
        </w:rPr>
        <w:softHyphen/>
        <w:t xml:space="preserve">значають літерою </w:t>
      </w:r>
      <w:r>
        <w:rPr>
          <w:color w:val="000000"/>
          <w:sz w:val="24"/>
          <w:szCs w:val="24"/>
          <w:lang w:val="en-US"/>
        </w:rPr>
        <w:t>g</w:t>
      </w:r>
      <w:r>
        <w:rPr>
          <w:color w:val="000000"/>
          <w:sz w:val="24"/>
          <w:szCs w:val="24"/>
          <w:lang w:val="ru-RU"/>
        </w:rPr>
        <w:t>.</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У різних місцях біля</w:t>
      </w:r>
      <w:r>
        <w:rPr>
          <w:color w:val="000000"/>
          <w:sz w:val="24"/>
          <w:szCs w:val="24"/>
        </w:rPr>
        <w:t xml:space="preserve"> поверхні земної кулі прискорення вільного падіння приблизно однакове й дорівнює</w:t>
      </w:r>
      <w:r>
        <w:rPr>
          <w:noProof/>
          <w:color w:val="000000"/>
          <w:sz w:val="24"/>
          <w:szCs w:val="24"/>
        </w:rPr>
        <w:drawing>
          <wp:inline distT="0" distB="0" distL="0" distR="0" wp14:anchorId="641D3378" wp14:editId="4F4C6EF0">
            <wp:extent cx="674370" cy="161925"/>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74370" cy="16192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4248E00E" wp14:editId="00C83E06">
            <wp:extent cx="894715" cy="168910"/>
            <wp:effectExtent l="0" t="0" r="635" b="254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94715" cy="16891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Якщо розрахунки не потребують високої точності, то вважають, що прискорення вільного падіння тіл біля поверхні Землі становить</w:t>
      </w:r>
      <w:r>
        <w:rPr>
          <w:noProof/>
          <w:color w:val="000000"/>
          <w:sz w:val="24"/>
          <w:szCs w:val="24"/>
        </w:rPr>
        <w:drawing>
          <wp:inline distT="0" distB="0" distL="0" distR="0" wp14:anchorId="1D0023DB" wp14:editId="296C3A77">
            <wp:extent cx="589915" cy="155575"/>
            <wp:effectExtent l="0" t="0" r="63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9915" cy="155575"/>
                    </a:xfrm>
                    <a:prstGeom prst="rect">
                      <a:avLst/>
                    </a:prstGeom>
                    <a:noFill/>
                    <a:ln>
                      <a:noFill/>
                    </a:ln>
                  </pic:spPr>
                </pic:pic>
              </a:graphicData>
            </a:graphic>
          </wp:inline>
        </w:drawing>
      </w:r>
    </w:p>
    <w:bookmarkStart w:id="6" w:name="_Toc505335154"/>
    <w:p w:rsidR="00000000" w:rsidRDefault="0053083D" w:rsidP="006F3AA4">
      <w:pPr>
        <w:pStyle w:val="2"/>
        <w:shd w:val="clear" w:color="auto" w:fill="FFFFFF" w:themeFill="background1"/>
        <w:spacing w:before="100" w:beforeAutospacing="1" w:after="100" w:afterAutospacing="1"/>
        <w:rPr>
          <w:rFonts w:eastAsia="Times New Roman"/>
          <w:lang w:val="ru-RU"/>
        </w:rPr>
      </w:pPr>
      <w:r>
        <w:rPr>
          <w:rFonts w:eastAsia="Times New Roman"/>
        </w:rPr>
        <w:fldChar w:fldCharType="begin"/>
      </w:r>
      <w:r>
        <w:rPr>
          <w:rFonts w:eastAsia="Times New Roman"/>
        </w:rPr>
        <w:instrText xml:space="preserve"> </w:instrText>
      </w:r>
      <w:r>
        <w:rPr>
          <w:rFonts w:eastAsia="Times New Roman"/>
        </w:rPr>
        <w:instrText>HYPERLINK "" \l "Зміст"</w:instrText>
      </w:r>
      <w:r>
        <w:rPr>
          <w:rFonts w:eastAsia="Times New Roman"/>
        </w:rPr>
        <w:instrText xml:space="preserve"> </w:instrText>
      </w:r>
      <w:r>
        <w:rPr>
          <w:rFonts w:eastAsia="Times New Roman"/>
        </w:rPr>
        <w:fldChar w:fldCharType="separate"/>
      </w:r>
      <w:r>
        <w:rPr>
          <w:rStyle w:val="a3"/>
          <w:rFonts w:eastAsia="Times New Roman"/>
        </w:rPr>
        <w:t>§5. Шлях під час рівноприско</w:t>
      </w:r>
      <w:r>
        <w:rPr>
          <w:rStyle w:val="a3"/>
          <w:rFonts w:eastAsia="Times New Roman"/>
        </w:rPr>
        <w:t>реного прямолінійного руху</w:t>
      </w:r>
      <w:r>
        <w:rPr>
          <w:rFonts w:eastAsia="Times New Roman"/>
        </w:rPr>
        <w:fldChar w:fldCharType="end"/>
      </w:r>
      <w:bookmarkEnd w:id="6"/>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Ми досить часто маємо справу на практиці з рівноприскореним прямолінійним рухом. Приблизно з однаковим прискоренням ру</w:t>
      </w:r>
      <w:r>
        <w:rPr>
          <w:color w:val="000000"/>
          <w:sz w:val="24"/>
          <w:szCs w:val="24"/>
        </w:rPr>
        <w:softHyphen/>
        <w:t>хається потяг під час відходу зі станції або літак на злітній смузі.</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Установимо зв'язок шляху </w:t>
      </w:r>
      <w:r>
        <w:rPr>
          <w:color w:val="000000"/>
          <w:sz w:val="24"/>
          <w:szCs w:val="24"/>
          <w:lang w:val="en-US"/>
        </w:rPr>
        <w:t>s</w:t>
      </w:r>
      <w:r>
        <w:rPr>
          <w:color w:val="000000"/>
          <w:sz w:val="24"/>
          <w:szCs w:val="24"/>
          <w:lang w:val="ru-RU"/>
        </w:rPr>
        <w:t xml:space="preserve">, </w:t>
      </w:r>
      <w:r>
        <w:rPr>
          <w:color w:val="000000"/>
          <w:sz w:val="24"/>
          <w:szCs w:val="24"/>
        </w:rPr>
        <w:t xml:space="preserve">пройденого під час рівноприскореного прямолінійного руху, із прискоренням </w:t>
      </w:r>
      <w:r>
        <w:rPr>
          <w:i/>
          <w:iCs/>
          <w:color w:val="000000"/>
          <w:sz w:val="24"/>
          <w:szCs w:val="24"/>
        </w:rPr>
        <w:t xml:space="preserve">а </w:t>
      </w:r>
      <w:r>
        <w:rPr>
          <w:color w:val="000000"/>
          <w:sz w:val="24"/>
          <w:szCs w:val="24"/>
        </w:rPr>
        <w:t xml:space="preserve">і часом </w:t>
      </w:r>
      <w:r>
        <w:rPr>
          <w:i/>
          <w:iCs/>
          <w:color w:val="000000"/>
          <w:sz w:val="24"/>
          <w:szCs w:val="24"/>
          <w:lang w:val="en-US"/>
        </w:rPr>
        <w:t>t</w:t>
      </w:r>
      <w:r w:rsidRPr="006F3AA4">
        <w:rPr>
          <w:i/>
          <w:iCs/>
          <w:color w:val="000000"/>
          <w:sz w:val="24"/>
          <w:szCs w:val="24"/>
          <w:lang w:val="ru-RU"/>
        </w:rPr>
        <w:t xml:space="preserve"> </w:t>
      </w:r>
      <w:r>
        <w:rPr>
          <w:color w:val="000000"/>
          <w:sz w:val="24"/>
          <w:szCs w:val="24"/>
        </w:rPr>
        <w:t>руху у випадку, коли початкова швидкість дорів</w:t>
      </w:r>
      <w:r>
        <w:rPr>
          <w:color w:val="000000"/>
          <w:sz w:val="24"/>
          <w:szCs w:val="24"/>
        </w:rPr>
        <w:softHyphen/>
        <w:t>нює нулю.</w:t>
      </w:r>
    </w:p>
    <w:p w:rsidR="00000000" w:rsidRDefault="0053083D" w:rsidP="006F3AA4">
      <w:pPr>
        <w:shd w:val="clear" w:color="auto" w:fill="FFFFFF" w:themeFill="background1"/>
        <w:spacing w:before="100" w:beforeAutospacing="1" w:after="100" w:afterAutospacing="1"/>
        <w:rPr>
          <w:sz w:val="24"/>
          <w:szCs w:val="24"/>
          <w:lang w:val="ru-RU"/>
        </w:rPr>
      </w:pPr>
      <w:r>
        <w:rPr>
          <w:color w:val="000000"/>
          <w:sz w:val="24"/>
          <w:szCs w:val="24"/>
        </w:rPr>
        <w:t>Шлях</w:t>
      </w:r>
      <w:r>
        <w:rPr>
          <w:rFonts w:cs="Arial"/>
          <w:color w:val="000000"/>
          <w:sz w:val="24"/>
          <w:szCs w:val="24"/>
        </w:rPr>
        <w:t xml:space="preserve"> </w:t>
      </w:r>
      <w:r>
        <w:rPr>
          <w:color w:val="000000"/>
          <w:sz w:val="24"/>
          <w:szCs w:val="24"/>
        </w:rPr>
        <w:t>і</w:t>
      </w:r>
      <w:r>
        <w:rPr>
          <w:rFonts w:cs="Arial"/>
          <w:color w:val="000000"/>
          <w:sz w:val="24"/>
          <w:szCs w:val="24"/>
        </w:rPr>
        <w:t xml:space="preserve"> </w:t>
      </w:r>
      <w:r>
        <w:rPr>
          <w:color w:val="000000"/>
          <w:sz w:val="24"/>
          <w:szCs w:val="24"/>
        </w:rPr>
        <w:t>площа</w:t>
      </w:r>
      <w:r>
        <w:rPr>
          <w:rFonts w:cs="Arial"/>
          <w:color w:val="000000"/>
          <w:sz w:val="24"/>
          <w:szCs w:val="24"/>
        </w:rPr>
        <w:t xml:space="preserve"> </w:t>
      </w:r>
      <w:r>
        <w:rPr>
          <w:color w:val="000000"/>
          <w:sz w:val="24"/>
          <w:szCs w:val="24"/>
        </w:rPr>
        <w:t>на</w:t>
      </w:r>
      <w:r>
        <w:rPr>
          <w:rFonts w:cs="Arial"/>
          <w:color w:val="000000"/>
          <w:sz w:val="24"/>
          <w:szCs w:val="24"/>
        </w:rPr>
        <w:t xml:space="preserve"> </w:t>
      </w:r>
      <w:r>
        <w:rPr>
          <w:color w:val="000000"/>
          <w:sz w:val="24"/>
          <w:szCs w:val="24"/>
        </w:rPr>
        <w:t>графіку</w:t>
      </w:r>
      <w:r>
        <w:rPr>
          <w:rFonts w:cs="Arial"/>
          <w:color w:val="000000"/>
          <w:sz w:val="24"/>
          <w:szCs w:val="24"/>
        </w:rPr>
        <w:t xml:space="preserve"> </w:t>
      </w:r>
      <w:r>
        <w:rPr>
          <w:color w:val="000000"/>
          <w:sz w:val="24"/>
          <w:szCs w:val="24"/>
        </w:rPr>
        <w:t>швидкості</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Під час рівномірного руху графік залеж</w:t>
      </w:r>
      <w:r>
        <w:rPr>
          <w:color w:val="000000"/>
          <w:sz w:val="24"/>
          <w:szCs w:val="24"/>
        </w:rPr>
        <w:softHyphen/>
        <w:t xml:space="preserve">ності швидкості </w:t>
      </w:r>
      <w:r>
        <w:rPr>
          <w:i/>
          <w:iCs/>
          <w:color w:val="000000"/>
          <w:sz w:val="24"/>
          <w:szCs w:val="24"/>
          <w:lang w:val="en-US"/>
        </w:rPr>
        <w:t>v</w:t>
      </w:r>
      <w:r w:rsidRPr="006F3AA4">
        <w:rPr>
          <w:i/>
          <w:iCs/>
          <w:color w:val="000000"/>
          <w:sz w:val="24"/>
          <w:szCs w:val="24"/>
          <w:lang w:val="ru-RU"/>
        </w:rPr>
        <w:t xml:space="preserve"> </w:t>
      </w:r>
      <w:r>
        <w:rPr>
          <w:color w:val="000000"/>
          <w:sz w:val="24"/>
          <w:szCs w:val="24"/>
        </w:rPr>
        <w:t xml:space="preserve">від часу </w:t>
      </w:r>
      <w:r>
        <w:rPr>
          <w:i/>
          <w:iCs/>
          <w:color w:val="000000"/>
          <w:sz w:val="24"/>
          <w:szCs w:val="24"/>
          <w:lang w:val="en-US"/>
        </w:rPr>
        <w:t>t</w:t>
      </w:r>
      <w:r w:rsidRPr="006F3AA4">
        <w:rPr>
          <w:i/>
          <w:iCs/>
          <w:color w:val="000000"/>
          <w:sz w:val="24"/>
          <w:szCs w:val="24"/>
          <w:lang w:val="ru-RU"/>
        </w:rPr>
        <w:t xml:space="preserve"> </w:t>
      </w:r>
      <w:r>
        <w:rPr>
          <w:color w:val="000000"/>
          <w:sz w:val="24"/>
          <w:szCs w:val="24"/>
        </w:rPr>
        <w:t>є прямою, па</w:t>
      </w:r>
      <w:r>
        <w:rPr>
          <w:color w:val="000000"/>
          <w:sz w:val="24"/>
          <w:szCs w:val="24"/>
        </w:rPr>
        <w:softHyphen/>
        <w:t>ралельною до осі абсцис (мал. 2.16).</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380BA529" wp14:editId="31CBE163">
            <wp:extent cx="1984375" cy="156273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84375" cy="156273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Шлях </w:t>
      </w:r>
      <w:r>
        <w:rPr>
          <w:i/>
          <w:iCs/>
          <w:color w:val="000000"/>
          <w:sz w:val="24"/>
          <w:szCs w:val="24"/>
        </w:rPr>
        <w:t xml:space="preserve">$, </w:t>
      </w:r>
      <w:r>
        <w:rPr>
          <w:color w:val="000000"/>
          <w:sz w:val="24"/>
          <w:szCs w:val="24"/>
        </w:rPr>
        <w:t xml:space="preserve">пройдений тілом за час </w:t>
      </w:r>
      <w:r>
        <w:rPr>
          <w:i/>
          <w:iCs/>
          <w:color w:val="000000"/>
          <w:sz w:val="24"/>
          <w:szCs w:val="24"/>
          <w:lang w:val="en-US"/>
        </w:rPr>
        <w:t>t</w:t>
      </w:r>
      <w:r w:rsidRPr="006F3AA4">
        <w:rPr>
          <w:i/>
          <w:iCs/>
          <w:color w:val="000000"/>
          <w:sz w:val="24"/>
          <w:szCs w:val="24"/>
          <w:lang w:val="ru-RU"/>
        </w:rPr>
        <w:t xml:space="preserve"> </w:t>
      </w:r>
      <w:r>
        <w:rPr>
          <w:color w:val="000000"/>
          <w:sz w:val="24"/>
          <w:szCs w:val="24"/>
        </w:rPr>
        <w:t xml:space="preserve">під час рівномірного руху зі швидкістю </w:t>
      </w:r>
      <w:r>
        <w:rPr>
          <w:i/>
          <w:iCs/>
          <w:color w:val="000000"/>
          <w:sz w:val="24"/>
          <w:szCs w:val="24"/>
          <w:lang w:val="en-US"/>
        </w:rPr>
        <w:t>v</w:t>
      </w:r>
      <w:r>
        <w:rPr>
          <w:i/>
          <w:iCs/>
          <w:color w:val="000000"/>
          <w:sz w:val="24"/>
          <w:szCs w:val="24"/>
          <w:lang w:val="ru-RU"/>
        </w:rPr>
        <w:t xml:space="preserve">, </w:t>
      </w:r>
      <w:r>
        <w:rPr>
          <w:color w:val="000000"/>
          <w:sz w:val="24"/>
          <w:szCs w:val="24"/>
        </w:rPr>
        <w:t>визна</w:t>
      </w:r>
      <w:r>
        <w:rPr>
          <w:color w:val="000000"/>
          <w:sz w:val="24"/>
          <w:szCs w:val="24"/>
        </w:rPr>
        <w:softHyphen/>
        <w:t>чається виразом (2.2).</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Якщо площу прямокутника </w:t>
      </w:r>
      <w:r>
        <w:rPr>
          <w:i/>
          <w:iCs/>
          <w:color w:val="000000"/>
          <w:sz w:val="24"/>
          <w:szCs w:val="24"/>
        </w:rPr>
        <w:t>ОАВС</w:t>
      </w:r>
      <w:r>
        <w:rPr>
          <w:i/>
          <w:iCs/>
          <w:color w:val="000000"/>
          <w:sz w:val="24"/>
          <w:szCs w:val="24"/>
        </w:rPr>
        <w:t xml:space="preserve"> </w:t>
      </w:r>
      <w:r>
        <w:rPr>
          <w:color w:val="000000"/>
          <w:sz w:val="24"/>
          <w:szCs w:val="24"/>
        </w:rPr>
        <w:t>вирази</w:t>
      </w:r>
      <w:r>
        <w:rPr>
          <w:color w:val="000000"/>
          <w:sz w:val="24"/>
          <w:szCs w:val="24"/>
        </w:rPr>
        <w:softHyphen/>
        <w:t xml:space="preserve">ти в одиницях добутку швидкості </w:t>
      </w:r>
      <w:r>
        <w:rPr>
          <w:i/>
          <w:iCs/>
          <w:color w:val="000000"/>
          <w:sz w:val="24"/>
          <w:szCs w:val="24"/>
          <w:lang w:val="en-US"/>
        </w:rPr>
        <w:t>v</w:t>
      </w:r>
      <w:r w:rsidRPr="006F3AA4">
        <w:rPr>
          <w:i/>
          <w:iCs/>
          <w:color w:val="000000"/>
          <w:sz w:val="24"/>
          <w:szCs w:val="24"/>
          <w:lang w:val="ru-RU"/>
        </w:rPr>
        <w:t xml:space="preserve"> </w:t>
      </w:r>
      <w:r>
        <w:rPr>
          <w:color w:val="000000"/>
          <w:sz w:val="24"/>
          <w:szCs w:val="24"/>
        </w:rPr>
        <w:t xml:space="preserve">на час </w:t>
      </w:r>
      <w:r>
        <w:rPr>
          <w:color w:val="000000"/>
          <w:sz w:val="24"/>
          <w:szCs w:val="24"/>
          <w:lang w:val="en-US"/>
        </w:rPr>
        <w:t>t</w:t>
      </w:r>
      <w:r>
        <w:rPr>
          <w:color w:val="000000"/>
          <w:sz w:val="24"/>
          <w:szCs w:val="24"/>
        </w:rPr>
        <w:t>, то вона дорівнює:</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759259C5" wp14:editId="0A8ACD5C">
            <wp:extent cx="908050" cy="161925"/>
            <wp:effectExtent l="0" t="0" r="6350"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08050" cy="161925"/>
                    </a:xfrm>
                    <a:prstGeom prst="rect">
                      <a:avLst/>
                    </a:prstGeom>
                    <a:noFill/>
                    <a:ln>
                      <a:noFill/>
                    </a:ln>
                  </pic:spPr>
                </pic:pic>
              </a:graphicData>
            </a:graphic>
          </wp:inline>
        </w:drawing>
      </w:r>
      <w:r>
        <w:rPr>
          <w:color w:val="000000"/>
          <w:sz w:val="24"/>
          <w:szCs w:val="24"/>
          <w:lang w:val="ru-RU"/>
        </w:rPr>
        <w:t xml:space="preserve"> </w:t>
      </w:r>
      <w:r>
        <w:rPr>
          <w:color w:val="000000"/>
          <w:sz w:val="24"/>
          <w:szCs w:val="24"/>
        </w:rPr>
        <w:t>(5.1). Під час рівноприскореного прямолінійного</w:t>
      </w:r>
    </w:p>
    <w:p w:rsidR="00000000" w:rsidRDefault="0053083D" w:rsidP="006F3AA4">
      <w:pPr>
        <w:shd w:val="clear" w:color="auto" w:fill="FFFFFF" w:themeFill="background1"/>
        <w:spacing w:before="100" w:beforeAutospacing="1" w:after="100" w:afterAutospacing="1"/>
        <w:rPr>
          <w:sz w:val="24"/>
          <w:szCs w:val="24"/>
          <w:lang w:val="ru-RU"/>
        </w:rPr>
      </w:pPr>
      <w:r>
        <w:rPr>
          <w:color w:val="000000"/>
          <w:sz w:val="24"/>
          <w:szCs w:val="24"/>
        </w:rPr>
        <w:t>руху з початковою швидкістю</w:t>
      </w:r>
      <w:r>
        <w:rPr>
          <w:noProof/>
          <w:color w:val="000000"/>
          <w:sz w:val="24"/>
          <w:szCs w:val="24"/>
        </w:rPr>
        <w:drawing>
          <wp:inline distT="0" distB="0" distL="0" distR="0" wp14:anchorId="09F50064" wp14:editId="171CB820">
            <wp:extent cx="207645" cy="181610"/>
            <wp:effectExtent l="0" t="0" r="1905" b="889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7645" cy="181610"/>
                    </a:xfrm>
                    <a:prstGeom prst="rect">
                      <a:avLst/>
                    </a:prstGeom>
                    <a:noFill/>
                    <a:ln>
                      <a:noFill/>
                    </a:ln>
                  </pic:spPr>
                </pic:pic>
              </a:graphicData>
            </a:graphic>
          </wp:inline>
        </w:drawing>
      </w:r>
      <w:proofErr w:type="spellStart"/>
      <w:r>
        <w:rPr>
          <w:color w:val="000000"/>
          <w:sz w:val="24"/>
          <w:szCs w:val="24"/>
        </w:rPr>
        <w:t>співнап-</w:t>
      </w:r>
      <w:proofErr w:type="spellEnd"/>
    </w:p>
    <w:p w:rsidR="00000000" w:rsidRDefault="0053083D" w:rsidP="006F3AA4">
      <w:pPr>
        <w:shd w:val="clear" w:color="auto" w:fill="FFFFFF" w:themeFill="background1"/>
        <w:spacing w:before="100" w:beforeAutospacing="1" w:after="100" w:afterAutospacing="1"/>
        <w:jc w:val="both"/>
        <w:rPr>
          <w:sz w:val="24"/>
          <w:szCs w:val="24"/>
          <w:lang w:val="ru-RU"/>
        </w:rPr>
      </w:pPr>
      <w:proofErr w:type="spellStart"/>
      <w:r>
        <w:rPr>
          <w:color w:val="000000"/>
          <w:sz w:val="24"/>
          <w:szCs w:val="24"/>
        </w:rPr>
        <w:t>рямленою</w:t>
      </w:r>
      <w:proofErr w:type="spellEnd"/>
      <w:r>
        <w:rPr>
          <w:color w:val="000000"/>
          <w:sz w:val="24"/>
          <w:szCs w:val="24"/>
        </w:rPr>
        <w:t xml:space="preserve"> з вектором прискорення</w:t>
      </w:r>
      <w:r>
        <w:rPr>
          <w:noProof/>
          <w:color w:val="000000"/>
          <w:sz w:val="24"/>
          <w:szCs w:val="24"/>
        </w:rPr>
        <w:drawing>
          <wp:inline distT="0" distB="0" distL="0" distR="0" wp14:anchorId="43D05527" wp14:editId="2A5F957B">
            <wp:extent cx="207645" cy="155575"/>
            <wp:effectExtent l="0" t="0" r="190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7645" cy="155575"/>
                    </a:xfrm>
                    <a:prstGeom prst="rect">
                      <a:avLst/>
                    </a:prstGeom>
                    <a:noFill/>
                    <a:ln>
                      <a:noFill/>
                    </a:ln>
                  </pic:spPr>
                </pic:pic>
              </a:graphicData>
            </a:graphic>
          </wp:inline>
        </w:drawing>
      </w:r>
      <w:r>
        <w:rPr>
          <w:color w:val="000000"/>
          <w:sz w:val="24"/>
          <w:szCs w:val="24"/>
        </w:rPr>
        <w:t>гра</w:t>
      </w:r>
      <w:r>
        <w:rPr>
          <w:color w:val="000000"/>
          <w:sz w:val="24"/>
          <w:szCs w:val="24"/>
        </w:rPr>
        <w:softHyphen/>
        <w:t xml:space="preserve">фіком залежності швидкості </w:t>
      </w:r>
      <w:r>
        <w:rPr>
          <w:color w:val="000000"/>
          <w:sz w:val="24"/>
          <w:szCs w:val="24"/>
          <w:lang w:val="en-US"/>
        </w:rPr>
        <w:t>v</w:t>
      </w:r>
      <w:r>
        <w:rPr>
          <w:i/>
          <w:iCs/>
          <w:color w:val="000000"/>
          <w:sz w:val="24"/>
          <w:szCs w:val="24"/>
        </w:rPr>
        <w:t xml:space="preserve"> </w:t>
      </w:r>
      <w:r>
        <w:rPr>
          <w:color w:val="000000"/>
          <w:sz w:val="24"/>
          <w:szCs w:val="24"/>
        </w:rPr>
        <w:t xml:space="preserve">від часу </w:t>
      </w:r>
      <w:r>
        <w:rPr>
          <w:i/>
          <w:iCs/>
          <w:color w:val="000000"/>
          <w:sz w:val="24"/>
          <w:szCs w:val="24"/>
        </w:rPr>
        <w:t xml:space="preserve">і </w:t>
      </w:r>
      <w:r>
        <w:rPr>
          <w:color w:val="000000"/>
          <w:sz w:val="24"/>
          <w:szCs w:val="24"/>
        </w:rPr>
        <w:t xml:space="preserve">є пряма </w:t>
      </w:r>
      <w:r>
        <w:rPr>
          <w:i/>
          <w:iCs/>
          <w:color w:val="000000"/>
          <w:sz w:val="24"/>
          <w:szCs w:val="24"/>
        </w:rPr>
        <w:t xml:space="preserve">АВ </w:t>
      </w:r>
      <w:r>
        <w:rPr>
          <w:color w:val="000000"/>
          <w:sz w:val="24"/>
          <w:szCs w:val="24"/>
        </w:rPr>
        <w:t>(мал. 2.17).</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2FF66122" wp14:editId="19F919D7">
            <wp:extent cx="2016760" cy="1582420"/>
            <wp:effectExtent l="0" t="0" r="254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16760" cy="158242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rPr>
          <w:sz w:val="24"/>
          <w:szCs w:val="24"/>
        </w:rPr>
      </w:pPr>
      <w:r>
        <w:rPr>
          <w:color w:val="000000"/>
          <w:sz w:val="24"/>
          <w:szCs w:val="24"/>
        </w:rPr>
        <w:t>Уявімо, що швидкість змінилася стрибкоподібн</w:t>
      </w:r>
      <w:r>
        <w:rPr>
          <w:color w:val="000000"/>
          <w:sz w:val="24"/>
          <w:szCs w:val="24"/>
        </w:rPr>
        <w:t>о через малий інтервал часу</w:t>
      </w:r>
      <w:r>
        <w:rPr>
          <w:noProof/>
          <w:color w:val="000000"/>
          <w:sz w:val="24"/>
          <w:szCs w:val="24"/>
        </w:rPr>
        <w:drawing>
          <wp:inline distT="0" distB="0" distL="0" distR="0" wp14:anchorId="04610156" wp14:editId="187CE483">
            <wp:extent cx="161925" cy="123190"/>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1925" cy="123190"/>
                    </a:xfrm>
                    <a:prstGeom prst="rect">
                      <a:avLst/>
                    </a:prstGeom>
                    <a:noFill/>
                    <a:ln>
                      <a:noFill/>
                    </a:ln>
                  </pic:spPr>
                </pic:pic>
              </a:graphicData>
            </a:graphic>
          </wp:inline>
        </w:drawing>
      </w:r>
      <w:r>
        <w:rPr>
          <w:color w:val="000000"/>
          <w:sz w:val="24"/>
          <w:szCs w:val="24"/>
        </w:rPr>
        <w:t>і про</w:t>
      </w:r>
      <w:r>
        <w:rPr>
          <w:color w:val="000000"/>
          <w:sz w:val="24"/>
          <w:szCs w:val="24"/>
        </w:rPr>
        <w:softHyphen/>
        <w:t>тягом цього інтервалу залишалася постій</w:t>
      </w:r>
      <w:r>
        <w:rPr>
          <w:color w:val="000000"/>
          <w:sz w:val="24"/>
          <w:szCs w:val="24"/>
        </w:rPr>
        <w:softHyphen/>
        <w:t>ною, потім знову змінилася стрибком і т.д., як це зображено на мал. 2.17. Тоді рівноприскорений прямолінійний р</w:t>
      </w:r>
      <w:r>
        <w:rPr>
          <w:color w:val="000000"/>
          <w:sz w:val="24"/>
          <w:szCs w:val="24"/>
        </w:rPr>
        <w:t>ух набли</w:t>
      </w:r>
      <w:r>
        <w:rPr>
          <w:color w:val="000000"/>
          <w:sz w:val="24"/>
          <w:szCs w:val="24"/>
        </w:rPr>
        <w:softHyphen/>
        <w:t>жено замінюється послідовністю рівномір</w:t>
      </w:r>
      <w:r>
        <w:rPr>
          <w:color w:val="000000"/>
          <w:sz w:val="24"/>
          <w:szCs w:val="24"/>
        </w:rPr>
        <w:softHyphen/>
        <w:t>них прямолінійних рухів. Шлях, пройде</w:t>
      </w:r>
      <w:r>
        <w:rPr>
          <w:color w:val="000000"/>
          <w:sz w:val="24"/>
          <w:szCs w:val="24"/>
        </w:rPr>
        <w:softHyphen/>
        <w:t xml:space="preserve">ний за кожний інтервал часу </w:t>
      </w:r>
      <w:r>
        <w:rPr>
          <w:noProof/>
          <w:color w:val="000000"/>
          <w:sz w:val="24"/>
          <w:szCs w:val="24"/>
        </w:rPr>
        <w:drawing>
          <wp:inline distT="0" distB="0" distL="0" distR="0" wp14:anchorId="0A5725C6" wp14:editId="4C50C88A">
            <wp:extent cx="168910" cy="142875"/>
            <wp:effectExtent l="0" t="0" r="254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8910" cy="142875"/>
                    </a:xfrm>
                    <a:prstGeom prst="rect">
                      <a:avLst/>
                    </a:prstGeom>
                    <a:noFill/>
                    <a:ln>
                      <a:noFill/>
                    </a:ln>
                  </pic:spPr>
                </pic:pic>
              </a:graphicData>
            </a:graphic>
          </wp:inline>
        </w:drawing>
      </w:r>
      <w:r>
        <w:rPr>
          <w:color w:val="000000"/>
          <w:sz w:val="24"/>
          <w:szCs w:val="24"/>
        </w:rPr>
        <w:t xml:space="preserve">під час </w:t>
      </w:r>
      <w:r>
        <w:rPr>
          <w:color w:val="000000"/>
          <w:sz w:val="24"/>
          <w:szCs w:val="24"/>
        </w:rPr>
        <w:t>рівномірного руху, дорівнює площі відпо</w:t>
      </w:r>
      <w:r>
        <w:rPr>
          <w:color w:val="000000"/>
          <w:sz w:val="24"/>
          <w:szCs w:val="24"/>
        </w:rPr>
        <w:softHyphen/>
        <w:t>відного прямокутника на графіку залеж</w:t>
      </w:r>
      <w:r>
        <w:rPr>
          <w:color w:val="000000"/>
          <w:sz w:val="24"/>
          <w:szCs w:val="24"/>
        </w:rPr>
        <w:softHyphen/>
        <w:t xml:space="preserve">ності швидкості від часу. Сума площ усіх прямокутників на графіку мал. 2.17 дорівнює площі трапеції </w:t>
      </w:r>
      <w:r>
        <w:rPr>
          <w:i/>
          <w:iCs/>
          <w:color w:val="000000"/>
          <w:sz w:val="24"/>
          <w:szCs w:val="24"/>
          <w:lang w:val="en-US"/>
        </w:rPr>
        <w:t>OABD</w:t>
      </w:r>
      <w:r>
        <w:rPr>
          <w:i/>
          <w:iCs/>
          <w:color w:val="000000"/>
          <w:sz w:val="24"/>
          <w:szCs w:val="24"/>
          <w:lang w:val="ru-RU"/>
        </w:rPr>
        <w:t xml:space="preserve">. </w:t>
      </w:r>
      <w:r>
        <w:rPr>
          <w:color w:val="000000"/>
          <w:sz w:val="24"/>
          <w:szCs w:val="24"/>
        </w:rPr>
        <w:t xml:space="preserve">Отже, в одиницях добутку </w:t>
      </w:r>
      <w:proofErr w:type="spellStart"/>
      <w:r>
        <w:rPr>
          <w:i/>
          <w:iCs/>
          <w:color w:val="000000"/>
          <w:sz w:val="24"/>
          <w:szCs w:val="24"/>
          <w:lang w:val="en-US"/>
        </w:rPr>
        <w:t>vt</w:t>
      </w:r>
      <w:proofErr w:type="spellEnd"/>
      <w:r w:rsidRPr="006F3AA4">
        <w:rPr>
          <w:i/>
          <w:iCs/>
          <w:color w:val="000000"/>
          <w:sz w:val="24"/>
          <w:szCs w:val="24"/>
          <w:lang w:val="ru-RU"/>
        </w:rPr>
        <w:t xml:space="preserve"> </w:t>
      </w:r>
      <w:r>
        <w:rPr>
          <w:color w:val="000000"/>
          <w:sz w:val="24"/>
          <w:szCs w:val="24"/>
        </w:rPr>
        <w:t>площа під графіком швидкості рівномірного ру</w:t>
      </w:r>
      <w:r>
        <w:rPr>
          <w:color w:val="000000"/>
          <w:sz w:val="24"/>
          <w:szCs w:val="24"/>
        </w:rPr>
        <w:t>ху до</w:t>
      </w:r>
      <w:r>
        <w:rPr>
          <w:color w:val="000000"/>
          <w:sz w:val="24"/>
          <w:szCs w:val="24"/>
        </w:rPr>
        <w:softHyphen/>
        <w:t xml:space="preserve">рівнює пройденому шляхові. Площа трапеції </w:t>
      </w:r>
      <w:r>
        <w:rPr>
          <w:i/>
          <w:iCs/>
          <w:color w:val="000000"/>
          <w:sz w:val="24"/>
          <w:szCs w:val="24"/>
          <w:lang w:val="en-US"/>
        </w:rPr>
        <w:t>OABD</w:t>
      </w:r>
      <w:r>
        <w:rPr>
          <w:i/>
          <w:iCs/>
          <w:color w:val="000000"/>
          <w:sz w:val="24"/>
          <w:szCs w:val="24"/>
        </w:rPr>
        <w:t xml:space="preserve"> </w:t>
      </w:r>
      <w:r>
        <w:rPr>
          <w:color w:val="000000"/>
          <w:sz w:val="24"/>
          <w:szCs w:val="24"/>
        </w:rPr>
        <w:t xml:space="preserve">дорівнює сумі площ прямокутника </w:t>
      </w:r>
      <w:r>
        <w:rPr>
          <w:i/>
          <w:iCs/>
          <w:color w:val="000000"/>
          <w:sz w:val="24"/>
          <w:szCs w:val="24"/>
          <w:lang w:val="en-US"/>
        </w:rPr>
        <w:t>OACD</w:t>
      </w:r>
      <w:r>
        <w:rPr>
          <w:i/>
          <w:iCs/>
          <w:color w:val="000000"/>
          <w:sz w:val="24"/>
          <w:szCs w:val="24"/>
        </w:rPr>
        <w:t xml:space="preserve"> </w:t>
      </w:r>
      <w:r>
        <w:rPr>
          <w:color w:val="000000"/>
          <w:sz w:val="24"/>
          <w:szCs w:val="24"/>
        </w:rPr>
        <w:t xml:space="preserve">і трикутника </w:t>
      </w:r>
      <w:r>
        <w:rPr>
          <w:i/>
          <w:iCs/>
          <w:color w:val="000000"/>
          <w:sz w:val="24"/>
          <w:szCs w:val="24"/>
          <w:lang w:val="en-US"/>
        </w:rPr>
        <w:t>ABC</w:t>
      </w:r>
      <w:r>
        <w:rPr>
          <w:i/>
          <w:iCs/>
          <w:color w:val="000000"/>
          <w:sz w:val="24"/>
          <w:szCs w:val="24"/>
        </w:rPr>
        <w:t xml:space="preserve"> </w:t>
      </w:r>
      <w:r>
        <w:rPr>
          <w:color w:val="000000"/>
          <w:sz w:val="24"/>
          <w:szCs w:val="24"/>
        </w:rPr>
        <w:t>(мал. 2.18):</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522A2508" wp14:editId="35DB8803">
            <wp:extent cx="1971675" cy="304800"/>
            <wp:effectExtent l="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71675" cy="30480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41FDA857" wp14:editId="3B2FF5DC">
            <wp:extent cx="2198370" cy="2010410"/>
            <wp:effectExtent l="0" t="0" r="0" b="889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98370" cy="201041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Тому шлях </w:t>
      </w:r>
      <w:r>
        <w:rPr>
          <w:color w:val="000000"/>
          <w:sz w:val="24"/>
          <w:szCs w:val="24"/>
          <w:lang w:val="en-US"/>
        </w:rPr>
        <w:t>s</w:t>
      </w:r>
      <w:r>
        <w:rPr>
          <w:color w:val="000000"/>
          <w:sz w:val="24"/>
          <w:szCs w:val="24"/>
          <w:lang w:val="ru-RU"/>
        </w:rPr>
        <w:t xml:space="preserve">, </w:t>
      </w:r>
      <w:r>
        <w:rPr>
          <w:color w:val="000000"/>
          <w:sz w:val="24"/>
          <w:szCs w:val="24"/>
        </w:rPr>
        <w:t xml:space="preserve">пройдений тілом за час </w:t>
      </w:r>
      <w:r>
        <w:rPr>
          <w:i/>
          <w:iCs/>
          <w:color w:val="000000"/>
          <w:sz w:val="24"/>
          <w:szCs w:val="24"/>
          <w:lang w:val="en-US"/>
        </w:rPr>
        <w:t>t</w:t>
      </w:r>
      <w:r>
        <w:rPr>
          <w:i/>
          <w:iCs/>
          <w:color w:val="000000"/>
          <w:sz w:val="24"/>
          <w:szCs w:val="24"/>
          <w:lang w:val="ru-RU"/>
        </w:rPr>
        <w:t xml:space="preserve">, </w:t>
      </w:r>
      <w:r>
        <w:rPr>
          <w:color w:val="000000"/>
          <w:sz w:val="24"/>
          <w:szCs w:val="24"/>
        </w:rPr>
        <w:t>виз</w:t>
      </w:r>
      <w:r>
        <w:rPr>
          <w:color w:val="000000"/>
          <w:sz w:val="24"/>
          <w:szCs w:val="24"/>
        </w:rPr>
        <w:softHyphen/>
        <w:t>начається виразом:</w:t>
      </w:r>
    </w:p>
    <w:p w:rsidR="00000000" w:rsidRDefault="0053083D" w:rsidP="006F3AA4">
      <w:pPr>
        <w:shd w:val="clear" w:color="auto" w:fill="FFFFFF" w:themeFill="background1"/>
        <w:spacing w:before="100" w:beforeAutospacing="1" w:after="100" w:afterAutospacing="1"/>
        <w:jc w:val="center"/>
        <w:rPr>
          <w:sz w:val="24"/>
          <w:szCs w:val="24"/>
          <w:lang w:val="ru-RU"/>
        </w:rPr>
      </w:pPr>
      <w:r>
        <w:rPr>
          <w:noProof/>
          <w:sz w:val="24"/>
          <w:szCs w:val="24"/>
        </w:rPr>
        <w:drawing>
          <wp:inline distT="0" distB="0" distL="0" distR="0" wp14:anchorId="39F7D41C" wp14:editId="7391122E">
            <wp:extent cx="2295525" cy="349885"/>
            <wp:effectExtent l="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95525" cy="349885"/>
                    </a:xfrm>
                    <a:prstGeom prst="rect">
                      <a:avLst/>
                    </a:prstGeom>
                    <a:noFill/>
                    <a:ln>
                      <a:noFill/>
                    </a:ln>
                  </pic:spPr>
                </pic:pic>
              </a:graphicData>
            </a:graphic>
          </wp:inline>
        </w:drawing>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Зв'язок шляху, швидкості і прискорення під час рівноприскореного руху з початковою швидкістю, що дорівнює нулю</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Якщо вектори початкової швидкості </w:t>
      </w:r>
      <w:r>
        <w:rPr>
          <w:noProof/>
          <w:color w:val="000000"/>
          <w:sz w:val="24"/>
          <w:szCs w:val="24"/>
        </w:rPr>
        <w:drawing>
          <wp:inline distT="0" distB="0" distL="0" distR="0" wp14:anchorId="1F737103" wp14:editId="2AC35523">
            <wp:extent cx="181610" cy="207645"/>
            <wp:effectExtent l="0" t="0" r="8890" b="190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1610" cy="207645"/>
                    </a:xfrm>
                    <a:prstGeom prst="rect">
                      <a:avLst/>
                    </a:prstGeom>
                    <a:noFill/>
                    <a:ln>
                      <a:noFill/>
                    </a:ln>
                  </pic:spPr>
                </pic:pic>
              </a:graphicData>
            </a:graphic>
          </wp:inline>
        </w:drawing>
      </w:r>
      <w:r>
        <w:rPr>
          <w:color w:val="000000"/>
          <w:sz w:val="24"/>
          <w:szCs w:val="24"/>
        </w:rPr>
        <w:t>і прискорення</w:t>
      </w:r>
      <w:r>
        <w:rPr>
          <w:noProof/>
          <w:color w:val="000000"/>
          <w:sz w:val="24"/>
          <w:szCs w:val="24"/>
        </w:rPr>
        <w:drawing>
          <wp:inline distT="0" distB="0" distL="0" distR="0" wp14:anchorId="22A5D969" wp14:editId="4F9265BD">
            <wp:extent cx="103505" cy="12319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3505" cy="123190"/>
                    </a:xfrm>
                    <a:prstGeom prst="rect">
                      <a:avLst/>
                    </a:prstGeom>
                    <a:noFill/>
                    <a:ln>
                      <a:noFill/>
                    </a:ln>
                  </pic:spPr>
                </pic:pic>
              </a:graphicData>
            </a:graphic>
          </wp:inline>
        </w:drawing>
      </w:r>
      <w:r>
        <w:rPr>
          <w:color w:val="000000"/>
          <w:sz w:val="24"/>
          <w:szCs w:val="24"/>
        </w:rPr>
        <w:t xml:space="preserve">протилежно напрямлені, то пройдений за час </w:t>
      </w:r>
      <w:r>
        <w:rPr>
          <w:i/>
          <w:iCs/>
          <w:color w:val="000000"/>
          <w:sz w:val="24"/>
          <w:szCs w:val="24"/>
          <w:lang w:val="en-US"/>
        </w:rPr>
        <w:t>t</w:t>
      </w:r>
      <w:r w:rsidRPr="006F3AA4">
        <w:rPr>
          <w:i/>
          <w:iCs/>
          <w:color w:val="000000"/>
          <w:sz w:val="24"/>
          <w:szCs w:val="24"/>
          <w:lang w:val="ru-RU"/>
        </w:rPr>
        <w:t xml:space="preserve"> </w:t>
      </w:r>
      <w:r>
        <w:rPr>
          <w:color w:val="000000"/>
          <w:sz w:val="24"/>
          <w:szCs w:val="24"/>
        </w:rPr>
        <w:t xml:space="preserve">шлях </w:t>
      </w:r>
      <w:r>
        <w:rPr>
          <w:i/>
          <w:iCs/>
          <w:color w:val="000000"/>
          <w:sz w:val="24"/>
          <w:szCs w:val="24"/>
          <w:lang w:val="en-US"/>
        </w:rPr>
        <w:t>s</w:t>
      </w:r>
      <w:r w:rsidRPr="006F3AA4">
        <w:rPr>
          <w:i/>
          <w:iCs/>
          <w:color w:val="000000"/>
          <w:sz w:val="24"/>
          <w:szCs w:val="24"/>
          <w:lang w:val="ru-RU"/>
        </w:rPr>
        <w:t xml:space="preserve"> </w:t>
      </w:r>
      <w:r>
        <w:rPr>
          <w:color w:val="000000"/>
          <w:sz w:val="24"/>
          <w:szCs w:val="24"/>
        </w:rPr>
        <w:t xml:space="preserve">дорівнює площі трапеції </w:t>
      </w:r>
      <w:r>
        <w:rPr>
          <w:i/>
          <w:iCs/>
          <w:color w:val="000000"/>
          <w:sz w:val="24"/>
          <w:szCs w:val="24"/>
        </w:rPr>
        <w:t xml:space="preserve">ОАВС </w:t>
      </w:r>
      <w:r>
        <w:rPr>
          <w:color w:val="000000"/>
          <w:sz w:val="24"/>
          <w:szCs w:val="24"/>
        </w:rPr>
        <w:t xml:space="preserve">на графіку залежності швидкості </w:t>
      </w:r>
      <w:r>
        <w:rPr>
          <w:color w:val="000000"/>
          <w:sz w:val="24"/>
          <w:szCs w:val="24"/>
          <w:lang w:val="en-US"/>
        </w:rPr>
        <w:t>v</w:t>
      </w:r>
      <w:r>
        <w:rPr>
          <w:i/>
          <w:iCs/>
          <w:color w:val="000000"/>
          <w:sz w:val="24"/>
          <w:szCs w:val="24"/>
        </w:rPr>
        <w:t xml:space="preserve"> </w:t>
      </w:r>
      <w:r>
        <w:rPr>
          <w:color w:val="000000"/>
          <w:sz w:val="24"/>
          <w:szCs w:val="24"/>
        </w:rPr>
        <w:t xml:space="preserve">від часу </w:t>
      </w:r>
      <w:r>
        <w:rPr>
          <w:color w:val="000000"/>
          <w:sz w:val="24"/>
          <w:szCs w:val="24"/>
          <w:lang w:val="en-US"/>
        </w:rPr>
        <w:t>t</w:t>
      </w:r>
      <w:r>
        <w:rPr>
          <w:i/>
          <w:iCs/>
          <w:color w:val="000000"/>
          <w:sz w:val="24"/>
          <w:szCs w:val="24"/>
        </w:rPr>
        <w:t xml:space="preserve"> </w:t>
      </w:r>
      <w:r>
        <w:rPr>
          <w:color w:val="000000"/>
          <w:sz w:val="24"/>
          <w:szCs w:val="24"/>
        </w:rPr>
        <w:t>(мал. 2.19)</w:t>
      </w:r>
      <w:r>
        <w:rPr>
          <w:color w:val="000000"/>
          <w:sz w:val="24"/>
          <w:szCs w:val="24"/>
        </w:rPr>
        <w:t>,</w:t>
      </w:r>
    </w:p>
    <w:p w:rsidR="00000000" w:rsidRDefault="0053083D" w:rsidP="006F3AA4">
      <w:pPr>
        <w:shd w:val="clear" w:color="auto" w:fill="FFFFFF" w:themeFill="background1"/>
        <w:spacing w:before="100" w:beforeAutospacing="1" w:after="100" w:afterAutospacing="1"/>
        <w:rPr>
          <w:sz w:val="24"/>
          <w:szCs w:val="24"/>
          <w:lang w:val="ru-RU"/>
        </w:rPr>
      </w:pPr>
      <w:r>
        <w:rPr>
          <w:color w:val="000000"/>
          <w:sz w:val="24"/>
          <w:szCs w:val="24"/>
        </w:rPr>
        <w:t>Використовуючи цей графік, можна одержати вираз:</w:t>
      </w:r>
      <w:r>
        <w:rPr>
          <w:noProof/>
          <w:color w:val="000000"/>
          <w:sz w:val="24"/>
          <w:szCs w:val="24"/>
        </w:rPr>
        <w:drawing>
          <wp:inline distT="0" distB="0" distL="0" distR="0" wp14:anchorId="3E55E046" wp14:editId="7F89A462">
            <wp:extent cx="1945640" cy="36957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45640" cy="36957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5E744454" wp14:editId="2D6E269B">
            <wp:extent cx="3009265" cy="4993640"/>
            <wp:effectExtent l="0" t="0" r="63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009265" cy="4993640"/>
                    </a:xfrm>
                    <a:prstGeom prst="rect">
                      <a:avLst/>
                    </a:prstGeom>
                    <a:noFill/>
                    <a:ln>
                      <a:noFill/>
                    </a:ln>
                  </pic:spPr>
                </pic:pic>
              </a:graphicData>
            </a:graphic>
          </wp:inline>
        </w:drawing>
      </w:r>
    </w:p>
    <w:bookmarkStart w:id="7" w:name="_Toc505335155"/>
    <w:p w:rsidR="00000000" w:rsidRDefault="0053083D" w:rsidP="006F3AA4">
      <w:pPr>
        <w:pStyle w:val="2"/>
        <w:shd w:val="clear" w:color="auto" w:fill="FFFFFF" w:themeFill="background1"/>
        <w:spacing w:before="100" w:beforeAutospacing="1" w:after="100" w:afterAutospacing="1"/>
        <w:rPr>
          <w:rFonts w:eastAsia="Times New Roman"/>
          <w:lang w:val="ru-RU"/>
        </w:rPr>
      </w:pPr>
      <w:r>
        <w:rPr>
          <w:rFonts w:eastAsia="Times New Roman"/>
        </w:rPr>
        <w:fldChar w:fldCharType="begin"/>
      </w:r>
      <w:r>
        <w:rPr>
          <w:rFonts w:eastAsia="Times New Roman"/>
        </w:rPr>
        <w:instrText xml:space="preserve"> </w:instrText>
      </w:r>
      <w:r>
        <w:rPr>
          <w:rFonts w:eastAsia="Times New Roman"/>
        </w:rPr>
        <w:instrText>HYPERLINK "" \l "Зміст"</w:instrText>
      </w:r>
      <w:r>
        <w:rPr>
          <w:rFonts w:eastAsia="Times New Roman"/>
        </w:rPr>
        <w:instrText xml:space="preserve"> </w:instrText>
      </w:r>
      <w:r>
        <w:rPr>
          <w:rFonts w:eastAsia="Times New Roman"/>
        </w:rPr>
        <w:fldChar w:fldCharType="separate"/>
      </w:r>
      <w:r>
        <w:rPr>
          <w:rStyle w:val="a3"/>
          <w:rFonts w:eastAsia="Times New Roman"/>
        </w:rPr>
        <w:t>§6. Рівномірний рух по колу</w:t>
      </w:r>
      <w:r>
        <w:rPr>
          <w:rFonts w:eastAsia="Times New Roman"/>
        </w:rPr>
        <w:fldChar w:fldCharType="end"/>
      </w:r>
      <w:bookmarkEnd w:id="7"/>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У природі й техніці часто можна спос</w:t>
      </w:r>
      <w:r>
        <w:rPr>
          <w:color w:val="000000"/>
          <w:sz w:val="24"/>
          <w:szCs w:val="24"/>
        </w:rPr>
        <w:softHyphen/>
        <w:t>терігати рух тіл по колу з постійною за мо</w:t>
      </w:r>
      <w:r>
        <w:rPr>
          <w:color w:val="000000"/>
          <w:sz w:val="24"/>
          <w:szCs w:val="24"/>
        </w:rPr>
        <w:softHyphen/>
        <w:t>дулем швид</w:t>
      </w:r>
      <w:r>
        <w:rPr>
          <w:color w:val="000000"/>
          <w:sz w:val="24"/>
          <w:szCs w:val="24"/>
        </w:rPr>
        <w:t>кістю. Приблизно так рухають</w:t>
      </w:r>
      <w:r>
        <w:rPr>
          <w:color w:val="000000"/>
          <w:sz w:val="24"/>
          <w:szCs w:val="24"/>
        </w:rPr>
        <w:softHyphen/>
        <w:t>ся Місяць навколо Землі й Земля навколо Сонця.</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Під час рівномірного руху матеріальної точки по колу вектор швидкості</w:t>
      </w:r>
      <w:r>
        <w:rPr>
          <w:noProof/>
          <w:color w:val="000000"/>
          <w:sz w:val="24"/>
          <w:szCs w:val="24"/>
        </w:rPr>
        <w:drawing>
          <wp:inline distT="0" distB="0" distL="0" distR="0" wp14:anchorId="75CBC4D9" wp14:editId="254BB00B">
            <wp:extent cx="142875" cy="135890"/>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2875" cy="135890"/>
                    </a:xfrm>
                    <a:prstGeom prst="rect">
                      <a:avLst/>
                    </a:prstGeom>
                    <a:noFill/>
                    <a:ln>
                      <a:noFill/>
                    </a:ln>
                  </pic:spPr>
                </pic:pic>
              </a:graphicData>
            </a:graphic>
          </wp:inline>
        </w:drawing>
      </w:r>
      <w:r>
        <w:rPr>
          <w:color w:val="000000"/>
          <w:sz w:val="24"/>
          <w:szCs w:val="24"/>
        </w:rPr>
        <w:t>зміню</w:t>
      </w:r>
      <w:r>
        <w:rPr>
          <w:color w:val="000000"/>
          <w:sz w:val="24"/>
          <w:szCs w:val="24"/>
        </w:rPr>
        <w:softHyphen/>
        <w:t>ється за напрямом, проте залишаєт</w:t>
      </w:r>
      <w:r>
        <w:rPr>
          <w:color w:val="000000"/>
          <w:sz w:val="24"/>
          <w:szCs w:val="24"/>
        </w:rPr>
        <w:t>ься по</w:t>
      </w:r>
      <w:r>
        <w:rPr>
          <w:color w:val="000000"/>
          <w:sz w:val="24"/>
          <w:szCs w:val="24"/>
        </w:rPr>
        <w:softHyphen/>
        <w:t>стійним за модулем.</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Оскільки напрям вектора швидкості змі</w:t>
      </w:r>
      <w:r>
        <w:rPr>
          <w:color w:val="000000"/>
          <w:sz w:val="24"/>
          <w:szCs w:val="24"/>
        </w:rPr>
        <w:softHyphen/>
        <w:t>нюється з часом, рівномірний рух по колу є прискореним рухом.</w:t>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Доцентрове прискорення</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Оскільки модуль вектора швидкості </w:t>
      </w:r>
      <w:r>
        <w:rPr>
          <w:noProof/>
          <w:color w:val="000000"/>
          <w:sz w:val="24"/>
          <w:szCs w:val="24"/>
        </w:rPr>
        <w:drawing>
          <wp:inline distT="0" distB="0" distL="0" distR="0" wp14:anchorId="63AD6F89" wp14:editId="0F9CB6EF">
            <wp:extent cx="116840" cy="168910"/>
            <wp:effectExtent l="0" t="0" r="0" b="254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6840" cy="168910"/>
                    </a:xfrm>
                    <a:prstGeom prst="rect">
                      <a:avLst/>
                    </a:prstGeom>
                    <a:noFill/>
                    <a:ln>
                      <a:noFill/>
                    </a:ln>
                  </pic:spPr>
                </pic:pic>
              </a:graphicData>
            </a:graphic>
          </wp:inline>
        </w:drawing>
      </w:r>
      <w:r>
        <w:rPr>
          <w:color w:val="000000"/>
          <w:sz w:val="24"/>
          <w:szCs w:val="24"/>
        </w:rPr>
        <w:t xml:space="preserve"> не змінюється з часом, у будь-який момент ча</w:t>
      </w:r>
      <w:r>
        <w:rPr>
          <w:color w:val="000000"/>
          <w:sz w:val="24"/>
          <w:szCs w:val="24"/>
        </w:rPr>
        <w:softHyphen/>
        <w:t xml:space="preserve">су вектор прискорення </w:t>
      </w:r>
      <w:r>
        <w:rPr>
          <w:noProof/>
          <w:color w:val="000000"/>
          <w:sz w:val="24"/>
          <w:szCs w:val="24"/>
        </w:rPr>
        <w:drawing>
          <wp:inline distT="0" distB="0" distL="0" distR="0" wp14:anchorId="0A22B257" wp14:editId="702059F7">
            <wp:extent cx="103505" cy="168910"/>
            <wp:effectExtent l="0" t="0" r="0" b="254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3505" cy="168910"/>
                    </a:xfrm>
                    <a:prstGeom prst="rect">
                      <a:avLst/>
                    </a:prstGeom>
                    <a:noFill/>
                    <a:ln>
                      <a:noFill/>
                    </a:ln>
                  </pic:spPr>
                </pic:pic>
              </a:graphicData>
            </a:graphic>
          </wp:inline>
        </w:drawing>
      </w:r>
      <w:r>
        <w:rPr>
          <w:color w:val="000000"/>
          <w:sz w:val="24"/>
          <w:szCs w:val="24"/>
        </w:rPr>
        <w:t xml:space="preserve"> перпендикуляр</w:t>
      </w:r>
      <w:r>
        <w:rPr>
          <w:color w:val="000000"/>
          <w:sz w:val="24"/>
          <w:szCs w:val="24"/>
        </w:rPr>
        <w:softHyphen/>
        <w:t>ний до вектора швидкості</w:t>
      </w:r>
      <w:r>
        <w:rPr>
          <w:noProof/>
          <w:color w:val="000000"/>
          <w:sz w:val="24"/>
          <w:szCs w:val="24"/>
        </w:rPr>
        <w:drawing>
          <wp:inline distT="0" distB="0" distL="0" distR="0" wp14:anchorId="242858EF" wp14:editId="3AE89A92">
            <wp:extent cx="116840" cy="161925"/>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6840" cy="161925"/>
                    </a:xfrm>
                    <a:prstGeom prst="rect">
                      <a:avLst/>
                    </a:prstGeom>
                    <a:noFill/>
                    <a:ln>
                      <a:noFill/>
                    </a:ln>
                  </pic:spPr>
                </pic:pic>
              </a:graphicData>
            </a:graphic>
          </wp:inline>
        </w:drawing>
      </w:r>
      <w:r>
        <w:rPr>
          <w:color w:val="000000"/>
          <w:sz w:val="24"/>
          <w:szCs w:val="24"/>
        </w:rPr>
        <w:t xml:space="preserve">й не має складової </w:t>
      </w:r>
      <w:proofErr w:type="spellStart"/>
      <w:r>
        <w:rPr>
          <w:color w:val="000000"/>
          <w:sz w:val="24"/>
          <w:szCs w:val="24"/>
        </w:rPr>
        <w:t>співнапрямленої</w:t>
      </w:r>
      <w:proofErr w:type="spellEnd"/>
      <w:r>
        <w:rPr>
          <w:color w:val="000000"/>
          <w:sz w:val="24"/>
          <w:szCs w:val="24"/>
        </w:rPr>
        <w:t xml:space="preserve"> з вектором </w:t>
      </w:r>
      <w:r>
        <w:rPr>
          <w:i/>
          <w:iCs/>
          <w:color w:val="000000"/>
          <w:sz w:val="24"/>
          <w:szCs w:val="24"/>
          <w:lang w:val="en-US"/>
        </w:rPr>
        <w:t>v</w:t>
      </w:r>
      <w:r w:rsidRPr="006F3AA4">
        <w:rPr>
          <w:i/>
          <w:iCs/>
          <w:color w:val="000000"/>
          <w:sz w:val="24"/>
          <w:szCs w:val="24"/>
          <w:lang w:val="ru-RU"/>
        </w:rPr>
        <w:t xml:space="preserve"> </w:t>
      </w:r>
      <w:r>
        <w:rPr>
          <w:color w:val="000000"/>
          <w:sz w:val="24"/>
          <w:szCs w:val="24"/>
        </w:rPr>
        <w:t>або протилежної до нього (мал. 2.20). Оскільки вектор прискор</w:t>
      </w:r>
      <w:r>
        <w:rPr>
          <w:color w:val="000000"/>
          <w:sz w:val="24"/>
          <w:szCs w:val="24"/>
        </w:rPr>
        <w:t>ення</w:t>
      </w:r>
      <w:r>
        <w:rPr>
          <w:noProof/>
          <w:color w:val="000000"/>
          <w:sz w:val="24"/>
          <w:szCs w:val="24"/>
        </w:rPr>
        <w:drawing>
          <wp:inline distT="0" distB="0" distL="0" distR="0" wp14:anchorId="087EB367" wp14:editId="7FB51A28">
            <wp:extent cx="103505" cy="15557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3505" cy="155575"/>
                    </a:xfrm>
                    <a:prstGeom prst="rect">
                      <a:avLst/>
                    </a:prstGeom>
                    <a:noFill/>
                    <a:ln>
                      <a:noFill/>
                    </a:ln>
                  </pic:spPr>
                </pic:pic>
              </a:graphicData>
            </a:graphic>
          </wp:inline>
        </w:drawing>
      </w:r>
      <w:r>
        <w:rPr>
          <w:color w:val="000000"/>
          <w:sz w:val="24"/>
          <w:szCs w:val="24"/>
        </w:rPr>
        <w:t xml:space="preserve">під час рівномірного руху по колу в будь-який момент часу </w:t>
      </w:r>
      <w:r>
        <w:rPr>
          <w:i/>
          <w:iCs/>
          <w:color w:val="000000"/>
          <w:sz w:val="24"/>
          <w:szCs w:val="24"/>
          <w:lang w:val="en-US"/>
        </w:rPr>
        <w:t>t</w:t>
      </w:r>
      <w:r w:rsidRPr="006F3AA4">
        <w:rPr>
          <w:i/>
          <w:iCs/>
          <w:color w:val="000000"/>
          <w:sz w:val="24"/>
          <w:szCs w:val="24"/>
          <w:lang w:val="ru-RU"/>
        </w:rPr>
        <w:t xml:space="preserve"> </w:t>
      </w:r>
      <w:r>
        <w:rPr>
          <w:color w:val="000000"/>
          <w:sz w:val="24"/>
          <w:szCs w:val="24"/>
        </w:rPr>
        <w:t>на</w:t>
      </w:r>
      <w:r>
        <w:rPr>
          <w:color w:val="000000"/>
          <w:sz w:val="24"/>
          <w:szCs w:val="24"/>
        </w:rPr>
        <w:softHyphen/>
        <w:t xml:space="preserve">прямлений до центра кола, його називають </w:t>
      </w:r>
      <w:r>
        <w:rPr>
          <w:i/>
          <w:iCs/>
          <w:color w:val="000000"/>
          <w:sz w:val="24"/>
          <w:szCs w:val="24"/>
        </w:rPr>
        <w:t xml:space="preserve">доцентровим прискоренням. </w:t>
      </w:r>
      <w:r>
        <w:rPr>
          <w:color w:val="000000"/>
          <w:sz w:val="24"/>
          <w:szCs w:val="24"/>
        </w:rPr>
        <w:t xml:space="preserve">Для того, щоб визначити значення вектора </w:t>
      </w:r>
      <w:r>
        <w:rPr>
          <w:noProof/>
          <w:color w:val="000000"/>
          <w:sz w:val="24"/>
          <w:szCs w:val="24"/>
        </w:rPr>
        <w:drawing>
          <wp:inline distT="0" distB="0" distL="0" distR="0" wp14:anchorId="61B96305" wp14:editId="2018A5A3">
            <wp:extent cx="142875" cy="135890"/>
            <wp:effectExtent l="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2875" cy="135890"/>
                    </a:xfrm>
                    <a:prstGeom prst="rect">
                      <a:avLst/>
                    </a:prstGeom>
                    <a:noFill/>
                    <a:ln>
                      <a:noFill/>
                    </a:ln>
                  </pic:spPr>
                </pic:pic>
              </a:graphicData>
            </a:graphic>
          </wp:inline>
        </w:drawing>
      </w:r>
      <w:r>
        <w:rPr>
          <w:color w:val="000000"/>
          <w:sz w:val="24"/>
          <w:szCs w:val="24"/>
        </w:rPr>
        <w:t xml:space="preserve"> доцентрового прискорення під час рівно</w:t>
      </w:r>
      <w:r>
        <w:rPr>
          <w:color w:val="000000"/>
          <w:sz w:val="24"/>
          <w:szCs w:val="24"/>
        </w:rPr>
        <w:softHyphen/>
        <w:t>мірного руху по колу, знайдемо відношен</w:t>
      </w:r>
      <w:r>
        <w:rPr>
          <w:color w:val="000000"/>
          <w:sz w:val="24"/>
          <w:szCs w:val="24"/>
        </w:rPr>
        <w:softHyphen/>
        <w:t>ня зміни вектора швидкості</w:t>
      </w:r>
      <w:r>
        <w:rPr>
          <w:noProof/>
          <w:color w:val="000000"/>
          <w:sz w:val="24"/>
          <w:szCs w:val="24"/>
        </w:rPr>
        <w:drawing>
          <wp:inline distT="0" distB="0" distL="0" distR="0" wp14:anchorId="6C972A7D" wp14:editId="7E45FA2A">
            <wp:extent cx="201295" cy="135890"/>
            <wp:effectExtent l="0" t="0" r="825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01295" cy="135890"/>
                    </a:xfrm>
                    <a:prstGeom prst="rect">
                      <a:avLst/>
                    </a:prstGeom>
                    <a:noFill/>
                    <a:ln>
                      <a:noFill/>
                    </a:ln>
                  </pic:spPr>
                </pic:pic>
              </a:graphicData>
            </a:graphic>
          </wp:inline>
        </w:drawing>
      </w:r>
      <w:r>
        <w:rPr>
          <w:color w:val="000000"/>
          <w:sz w:val="24"/>
          <w:szCs w:val="24"/>
        </w:rPr>
        <w:t>до малого інт</w:t>
      </w:r>
      <w:r>
        <w:rPr>
          <w:color w:val="000000"/>
          <w:sz w:val="24"/>
          <w:szCs w:val="24"/>
        </w:rPr>
        <w:t xml:space="preserve">ервалу часу </w:t>
      </w:r>
      <w:r>
        <w:rPr>
          <w:noProof/>
          <w:color w:val="000000"/>
          <w:sz w:val="24"/>
          <w:szCs w:val="24"/>
        </w:rPr>
        <w:drawing>
          <wp:inline distT="0" distB="0" distL="0" distR="0" wp14:anchorId="5D9B07BB" wp14:editId="1F846F1F">
            <wp:extent cx="207645" cy="168910"/>
            <wp:effectExtent l="0" t="0" r="1905" b="254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7645" cy="168910"/>
                    </a:xfrm>
                    <a:prstGeom prst="rect">
                      <a:avLst/>
                    </a:prstGeom>
                    <a:noFill/>
                    <a:ln>
                      <a:noFill/>
                    </a:ln>
                  </pic:spPr>
                </pic:pic>
              </a:graphicData>
            </a:graphic>
          </wp:inline>
        </w:drawing>
      </w:r>
      <w:r>
        <w:rPr>
          <w:color w:val="000000"/>
          <w:sz w:val="24"/>
          <w:szCs w:val="24"/>
        </w:rPr>
        <w:t xml:space="preserve"> за який відбулася ця зміна (мал. 2.21).</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36A7B81A" wp14:editId="5B4E8DFE">
            <wp:extent cx="2269490" cy="4714875"/>
            <wp:effectExtent l="0" t="0" r="0"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0">
                      <a:lum bright="6000"/>
                      <a:extLst>
                        <a:ext uri="{28A0092B-C50C-407E-A947-70E740481C1C}">
                          <a14:useLocalDpi xmlns:a14="http://schemas.microsoft.com/office/drawing/2010/main" val="0"/>
                        </a:ext>
                      </a:extLst>
                    </a:blip>
                    <a:srcRect/>
                    <a:stretch>
                      <a:fillRect/>
                    </a:stretch>
                  </pic:blipFill>
                  <pic:spPr bwMode="auto">
                    <a:xfrm>
                      <a:off x="0" y="0"/>
                      <a:ext cx="2269490" cy="471487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Оскільки інтервал часу </w:t>
      </w:r>
      <w:r>
        <w:rPr>
          <w:noProof/>
          <w:color w:val="000000"/>
          <w:sz w:val="24"/>
          <w:szCs w:val="24"/>
        </w:rPr>
        <w:drawing>
          <wp:inline distT="0" distB="0" distL="0" distR="0" wp14:anchorId="6FAA2D3A" wp14:editId="6E95EFBF">
            <wp:extent cx="155575" cy="13589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5575" cy="135890"/>
                    </a:xfrm>
                    <a:prstGeom prst="rect">
                      <a:avLst/>
                    </a:prstGeom>
                    <a:noFill/>
                    <a:ln>
                      <a:noFill/>
                    </a:ln>
                  </pic:spPr>
                </pic:pic>
              </a:graphicData>
            </a:graphic>
          </wp:inline>
        </w:drawing>
      </w:r>
      <w:r>
        <w:rPr>
          <w:color w:val="000000"/>
          <w:sz w:val="24"/>
          <w:szCs w:val="24"/>
        </w:rPr>
        <w:t xml:space="preserve"> дуже малий</w:t>
      </w:r>
      <w:r>
        <w:rPr>
          <w:color w:val="000000"/>
          <w:sz w:val="24"/>
          <w:szCs w:val="24"/>
        </w:rPr>
        <w:t>, кут</w:t>
      </w:r>
      <w:r>
        <w:rPr>
          <w:noProof/>
          <w:color w:val="000000"/>
          <w:sz w:val="24"/>
          <w:szCs w:val="24"/>
        </w:rPr>
        <w:drawing>
          <wp:inline distT="0" distB="0" distL="0" distR="0" wp14:anchorId="091B5EF6" wp14:editId="7A16BE7B">
            <wp:extent cx="103505" cy="11684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3505" cy="116840"/>
                    </a:xfrm>
                    <a:prstGeom prst="rect">
                      <a:avLst/>
                    </a:prstGeom>
                    <a:noFill/>
                    <a:ln>
                      <a:noFill/>
                    </a:ln>
                  </pic:spPr>
                </pic:pic>
              </a:graphicData>
            </a:graphic>
          </wp:inline>
        </w:drawing>
      </w:r>
      <w:r>
        <w:rPr>
          <w:color w:val="000000"/>
          <w:sz w:val="24"/>
          <w:szCs w:val="24"/>
        </w:rPr>
        <w:t>між векторами швидкості</w:t>
      </w:r>
      <w:r>
        <w:rPr>
          <w:noProof/>
          <w:color w:val="000000"/>
          <w:sz w:val="24"/>
          <w:szCs w:val="24"/>
        </w:rPr>
        <w:drawing>
          <wp:inline distT="0" distB="0" distL="0" distR="0" wp14:anchorId="559680F3" wp14:editId="09DDC552">
            <wp:extent cx="506095" cy="161925"/>
            <wp:effectExtent l="0" t="0" r="8255"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06095" cy="161925"/>
                    </a:xfrm>
                    <a:prstGeom prst="rect">
                      <a:avLst/>
                    </a:prstGeom>
                    <a:noFill/>
                    <a:ln>
                      <a:noFill/>
                    </a:ln>
                  </pic:spPr>
                </pic:pic>
              </a:graphicData>
            </a:graphic>
          </wp:inline>
        </w:drawing>
      </w:r>
      <w:r>
        <w:rPr>
          <w:color w:val="000000"/>
          <w:sz w:val="24"/>
          <w:szCs w:val="24"/>
        </w:rPr>
        <w:t xml:space="preserve">в точках </w:t>
      </w:r>
      <w:r>
        <w:rPr>
          <w:i/>
          <w:iCs/>
          <w:color w:val="000000"/>
          <w:sz w:val="24"/>
          <w:szCs w:val="24"/>
        </w:rPr>
        <w:t xml:space="preserve">А </w:t>
      </w:r>
      <w:r>
        <w:rPr>
          <w:color w:val="000000"/>
          <w:sz w:val="24"/>
          <w:szCs w:val="24"/>
        </w:rPr>
        <w:t xml:space="preserve">і </w:t>
      </w:r>
      <w:r>
        <w:rPr>
          <w:i/>
          <w:iCs/>
          <w:color w:val="000000"/>
          <w:sz w:val="24"/>
          <w:szCs w:val="24"/>
        </w:rPr>
        <w:t xml:space="preserve">В </w:t>
      </w:r>
      <w:r>
        <w:rPr>
          <w:color w:val="000000"/>
          <w:sz w:val="24"/>
          <w:szCs w:val="24"/>
        </w:rPr>
        <w:t>кола дуже малий, тому</w:t>
      </w:r>
    </w:p>
    <w:p w:rsidR="00000000" w:rsidRDefault="0053083D" w:rsidP="006F3AA4">
      <w:pPr>
        <w:shd w:val="clear" w:color="auto" w:fill="FFFFFF" w:themeFill="background1"/>
        <w:spacing w:before="100" w:beforeAutospacing="1" w:after="100" w:afterAutospacing="1"/>
        <w:jc w:val="center"/>
        <w:rPr>
          <w:sz w:val="24"/>
          <w:szCs w:val="24"/>
          <w:lang w:val="ru-RU"/>
        </w:rPr>
      </w:pPr>
      <w:r>
        <w:rPr>
          <w:noProof/>
          <w:sz w:val="24"/>
          <w:szCs w:val="24"/>
        </w:rPr>
        <w:drawing>
          <wp:inline distT="0" distB="0" distL="0" distR="0" wp14:anchorId="1BE78281" wp14:editId="1B864CAF">
            <wp:extent cx="570865" cy="161925"/>
            <wp:effectExtent l="0" t="0" r="635"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0865" cy="161925"/>
                    </a:xfrm>
                    <a:prstGeom prst="rect">
                      <a:avLst/>
                    </a:prstGeom>
                    <a:noFill/>
                    <a:ln>
                      <a:noFill/>
                    </a:ln>
                  </pic:spPr>
                </pic:pic>
              </a:graphicData>
            </a:graphic>
          </wp:inline>
        </w:drawing>
      </w:r>
      <w:r>
        <w:rPr>
          <w:color w:val="000000"/>
          <w:sz w:val="24"/>
          <w:szCs w:val="24"/>
          <w:lang w:val="ru-RU"/>
        </w:rPr>
        <w:t xml:space="preserve"> </w:t>
      </w:r>
      <w:r>
        <w:rPr>
          <w:color w:val="000000"/>
          <w:sz w:val="24"/>
          <w:szCs w:val="24"/>
        </w:rPr>
        <w:t>(6.1).</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Кут</w:t>
      </w:r>
      <w:r>
        <w:rPr>
          <w:noProof/>
          <w:color w:val="000000"/>
          <w:sz w:val="24"/>
          <w:szCs w:val="24"/>
        </w:rPr>
        <w:drawing>
          <wp:inline distT="0" distB="0" distL="0" distR="0" wp14:anchorId="0A38836F" wp14:editId="3516F318">
            <wp:extent cx="103505" cy="13589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3505" cy="135890"/>
                    </a:xfrm>
                    <a:prstGeom prst="rect">
                      <a:avLst/>
                    </a:prstGeom>
                    <a:noFill/>
                    <a:ln>
                      <a:noFill/>
                    </a:ln>
                  </pic:spPr>
                </pic:pic>
              </a:graphicData>
            </a:graphic>
          </wp:inline>
        </w:drawing>
      </w:r>
      <w:r>
        <w:rPr>
          <w:color w:val="000000"/>
          <w:sz w:val="24"/>
          <w:szCs w:val="24"/>
        </w:rPr>
        <w:t xml:space="preserve">між векторами швидкості в точках </w:t>
      </w:r>
      <w:r>
        <w:rPr>
          <w:i/>
          <w:iCs/>
          <w:color w:val="000000"/>
          <w:sz w:val="24"/>
          <w:szCs w:val="24"/>
        </w:rPr>
        <w:t xml:space="preserve">А </w:t>
      </w:r>
      <w:r>
        <w:rPr>
          <w:color w:val="000000"/>
          <w:sz w:val="24"/>
          <w:szCs w:val="24"/>
        </w:rPr>
        <w:t xml:space="preserve">і </w:t>
      </w:r>
      <w:r>
        <w:rPr>
          <w:i/>
          <w:iCs/>
          <w:color w:val="000000"/>
          <w:sz w:val="24"/>
          <w:szCs w:val="24"/>
        </w:rPr>
        <w:t xml:space="preserve">В </w:t>
      </w:r>
      <w:r>
        <w:rPr>
          <w:color w:val="000000"/>
          <w:sz w:val="24"/>
          <w:szCs w:val="24"/>
        </w:rPr>
        <w:t>дорівнює куту</w:t>
      </w:r>
      <w:r>
        <w:rPr>
          <w:noProof/>
          <w:color w:val="000000"/>
          <w:sz w:val="24"/>
          <w:szCs w:val="24"/>
        </w:rPr>
        <w:drawing>
          <wp:inline distT="0" distB="0" distL="0" distR="0" wp14:anchorId="4C78BB48" wp14:editId="4EB591A5">
            <wp:extent cx="142875" cy="135890"/>
            <wp:effectExtent l="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2875" cy="135890"/>
                    </a:xfrm>
                    <a:prstGeom prst="rect">
                      <a:avLst/>
                    </a:prstGeom>
                    <a:noFill/>
                    <a:ln>
                      <a:noFill/>
                    </a:ln>
                  </pic:spPr>
                </pic:pic>
              </a:graphicData>
            </a:graphic>
          </wp:inline>
        </w:drawing>
      </w:r>
      <w:r>
        <w:rPr>
          <w:color w:val="000000"/>
          <w:sz w:val="24"/>
          <w:szCs w:val="24"/>
        </w:rPr>
        <w:t xml:space="preserve">між радіусами, що з'єднують точки </w:t>
      </w:r>
      <w:r>
        <w:rPr>
          <w:i/>
          <w:iCs/>
          <w:color w:val="000000"/>
          <w:sz w:val="24"/>
          <w:szCs w:val="24"/>
        </w:rPr>
        <w:t xml:space="preserve">А і В </w:t>
      </w:r>
      <w:r>
        <w:rPr>
          <w:color w:val="000000"/>
          <w:sz w:val="24"/>
          <w:szCs w:val="24"/>
        </w:rPr>
        <w:t xml:space="preserve">з центром кола. Цей кут дорівнює відношенню довжини дуги </w:t>
      </w:r>
      <w:r>
        <w:rPr>
          <w:i/>
          <w:iCs/>
          <w:color w:val="000000"/>
          <w:sz w:val="24"/>
          <w:szCs w:val="24"/>
        </w:rPr>
        <w:t xml:space="preserve">АВ </w:t>
      </w:r>
      <w:r>
        <w:rPr>
          <w:color w:val="000000"/>
          <w:sz w:val="24"/>
          <w:szCs w:val="24"/>
        </w:rPr>
        <w:t xml:space="preserve">до радіуса кола. Довжина дуги </w:t>
      </w:r>
      <w:r>
        <w:rPr>
          <w:i/>
          <w:iCs/>
          <w:color w:val="000000"/>
          <w:sz w:val="24"/>
          <w:szCs w:val="24"/>
        </w:rPr>
        <w:t xml:space="preserve">АВ </w:t>
      </w:r>
      <w:r>
        <w:rPr>
          <w:color w:val="000000"/>
          <w:sz w:val="24"/>
          <w:szCs w:val="24"/>
        </w:rPr>
        <w:t>дорівнює</w:t>
      </w:r>
      <w:r>
        <w:rPr>
          <w:noProof/>
          <w:color w:val="000000"/>
          <w:sz w:val="24"/>
          <w:szCs w:val="24"/>
        </w:rPr>
        <w:drawing>
          <wp:inline distT="0" distB="0" distL="0" distR="0" wp14:anchorId="26A154A3" wp14:editId="1638C80F">
            <wp:extent cx="259715" cy="168910"/>
            <wp:effectExtent l="0" t="0" r="6985" b="254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59715" cy="168910"/>
                    </a:xfrm>
                    <a:prstGeom prst="rect">
                      <a:avLst/>
                    </a:prstGeom>
                    <a:noFill/>
                    <a:ln>
                      <a:noFill/>
                    </a:ln>
                  </pic:spPr>
                </pic:pic>
              </a:graphicData>
            </a:graphic>
          </wp:inline>
        </w:drawing>
      </w:r>
      <w:r>
        <w:rPr>
          <w:color w:val="000000"/>
          <w:sz w:val="24"/>
          <w:szCs w:val="24"/>
        </w:rPr>
        <w:t>отже</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1B5FAEEF" wp14:editId="40C6C53D">
            <wp:extent cx="1822450" cy="304800"/>
            <wp:effectExtent l="0" t="0" r="635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822450" cy="30480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Використовуючи вираз (6.1) і (6.2), одер</w:t>
      </w:r>
      <w:r>
        <w:rPr>
          <w:color w:val="000000"/>
          <w:sz w:val="24"/>
          <w:szCs w:val="24"/>
        </w:rPr>
        <w:softHyphen/>
        <w:t>жимо, що модуль доцентрового прискорен</w:t>
      </w:r>
      <w:r>
        <w:rPr>
          <w:color w:val="000000"/>
          <w:sz w:val="24"/>
          <w:szCs w:val="24"/>
        </w:rPr>
        <w:softHyphen/>
        <w:t xml:space="preserve">ня </w:t>
      </w:r>
      <w:r>
        <w:rPr>
          <w:i/>
          <w:iCs/>
          <w:color w:val="000000"/>
          <w:sz w:val="24"/>
          <w:szCs w:val="24"/>
        </w:rPr>
        <w:t xml:space="preserve">а </w:t>
      </w:r>
      <w:r>
        <w:rPr>
          <w:color w:val="000000"/>
          <w:sz w:val="24"/>
          <w:szCs w:val="24"/>
        </w:rPr>
        <w:t>під час рівномірного руху по колу дорівнює:</w:t>
      </w:r>
    </w:p>
    <w:p w:rsidR="00000000" w:rsidRDefault="0053083D" w:rsidP="006F3AA4">
      <w:pPr>
        <w:shd w:val="clear" w:color="auto" w:fill="FFFFFF" w:themeFill="background1"/>
        <w:spacing w:before="100" w:beforeAutospacing="1" w:after="100" w:afterAutospacing="1"/>
        <w:jc w:val="center"/>
        <w:rPr>
          <w:sz w:val="24"/>
          <w:szCs w:val="24"/>
          <w:lang w:val="ru-RU"/>
        </w:rPr>
      </w:pPr>
      <w:r>
        <w:rPr>
          <w:noProof/>
          <w:sz w:val="24"/>
          <w:szCs w:val="24"/>
        </w:rPr>
        <w:drawing>
          <wp:inline distT="0" distB="0" distL="0" distR="0" wp14:anchorId="24899AC4" wp14:editId="4E03105E">
            <wp:extent cx="2438400" cy="36957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438400" cy="36957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Модуль вектора доцентрового прискорення </w:t>
      </w:r>
      <w:r>
        <w:rPr>
          <w:i/>
          <w:iCs/>
          <w:color w:val="000000"/>
          <w:sz w:val="24"/>
          <w:szCs w:val="24"/>
        </w:rPr>
        <w:t xml:space="preserve">а </w:t>
      </w:r>
      <w:r>
        <w:rPr>
          <w:color w:val="000000"/>
          <w:sz w:val="24"/>
          <w:szCs w:val="24"/>
        </w:rPr>
        <w:t>під час рівномірного руху тіла по колу не змінюється, але його напрям безперервно змінюється.</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Тому рівномірний рух по колу не є рухом з постій</w:t>
      </w:r>
      <w:r>
        <w:rPr>
          <w:color w:val="000000"/>
          <w:sz w:val="24"/>
          <w:szCs w:val="24"/>
        </w:rPr>
        <w:t>ним прискоренням, тобто не є рівноприскореним рухом.</w:t>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Період і частота</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Інтервал часу, за який тіло здійснює один оберт по колу, називають </w:t>
      </w:r>
      <w:r>
        <w:rPr>
          <w:i/>
          <w:iCs/>
          <w:color w:val="000000"/>
          <w:sz w:val="24"/>
          <w:szCs w:val="24"/>
        </w:rPr>
        <w:t>періодом обер</w:t>
      </w:r>
      <w:r>
        <w:rPr>
          <w:i/>
          <w:iCs/>
          <w:color w:val="000000"/>
          <w:sz w:val="24"/>
          <w:szCs w:val="24"/>
        </w:rPr>
        <w:softHyphen/>
        <w:t xml:space="preserve">тання </w:t>
      </w:r>
      <w:r>
        <w:rPr>
          <w:color w:val="000000"/>
          <w:sz w:val="24"/>
          <w:szCs w:val="24"/>
        </w:rPr>
        <w:t>й позначають літерою Т, Під час рівномірного руху по колу з ра</w:t>
      </w:r>
      <w:r>
        <w:rPr>
          <w:color w:val="000000"/>
          <w:sz w:val="24"/>
          <w:szCs w:val="24"/>
        </w:rPr>
        <w:softHyphen/>
        <w:t xml:space="preserve">діусом </w:t>
      </w:r>
      <w:r>
        <w:rPr>
          <w:color w:val="000000"/>
          <w:sz w:val="24"/>
          <w:szCs w:val="24"/>
          <w:lang w:val="en-US"/>
        </w:rPr>
        <w:t>r</w:t>
      </w:r>
      <w:r>
        <w:rPr>
          <w:color w:val="000000"/>
          <w:sz w:val="24"/>
          <w:szCs w:val="24"/>
        </w:rPr>
        <w:t xml:space="preserve"> і швидкістю </w:t>
      </w:r>
      <w:r>
        <w:rPr>
          <w:i/>
          <w:iCs/>
          <w:color w:val="000000"/>
          <w:sz w:val="24"/>
          <w:szCs w:val="24"/>
          <w:lang w:val="en-US"/>
        </w:rPr>
        <w:t>v</w:t>
      </w:r>
      <w:r w:rsidRPr="006F3AA4">
        <w:rPr>
          <w:i/>
          <w:iCs/>
          <w:color w:val="000000"/>
          <w:sz w:val="24"/>
          <w:szCs w:val="24"/>
          <w:lang w:val="ru-RU"/>
        </w:rPr>
        <w:t xml:space="preserve"> </w:t>
      </w:r>
      <w:r>
        <w:rPr>
          <w:color w:val="000000"/>
          <w:sz w:val="24"/>
          <w:szCs w:val="24"/>
        </w:rPr>
        <w:t>період оберта</w:t>
      </w:r>
      <w:r>
        <w:rPr>
          <w:color w:val="000000"/>
          <w:sz w:val="24"/>
          <w:szCs w:val="24"/>
        </w:rPr>
        <w:t xml:space="preserve">ння </w:t>
      </w:r>
      <w:r>
        <w:rPr>
          <w:i/>
          <w:iCs/>
          <w:color w:val="000000"/>
          <w:sz w:val="24"/>
          <w:szCs w:val="24"/>
        </w:rPr>
        <w:t xml:space="preserve">Т </w:t>
      </w:r>
      <w:r>
        <w:rPr>
          <w:color w:val="000000"/>
          <w:sz w:val="24"/>
          <w:szCs w:val="24"/>
        </w:rPr>
        <w:t>можна визначити, поділивши довжину ко</w:t>
      </w:r>
      <w:r>
        <w:rPr>
          <w:color w:val="000000"/>
          <w:sz w:val="24"/>
          <w:szCs w:val="24"/>
        </w:rPr>
        <w:softHyphen/>
        <w:t xml:space="preserve">ла на швидкість </w:t>
      </w:r>
      <w:r>
        <w:rPr>
          <w:i/>
          <w:iCs/>
          <w:color w:val="000000"/>
          <w:sz w:val="24"/>
          <w:szCs w:val="24"/>
          <w:lang w:val="en-US"/>
        </w:rPr>
        <w:t>v</w:t>
      </w:r>
      <w:r>
        <w:rPr>
          <w:i/>
          <w:iCs/>
          <w:color w:val="000000"/>
          <w:sz w:val="24"/>
          <w:szCs w:val="24"/>
          <w:lang w:val="ru-RU"/>
        </w:rPr>
        <w:t>:</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6697C4B5" wp14:editId="6762366F">
            <wp:extent cx="1750695" cy="330835"/>
            <wp:effectExtent l="0" t="0" r="190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750695" cy="33083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Величину, обернену до періоду </w:t>
      </w:r>
      <w:r>
        <w:rPr>
          <w:color w:val="000000"/>
          <w:sz w:val="24"/>
          <w:szCs w:val="24"/>
          <w:lang w:val="en-US"/>
        </w:rPr>
        <w:t>T</w:t>
      </w:r>
      <w:r>
        <w:rPr>
          <w:color w:val="000000"/>
          <w:sz w:val="24"/>
          <w:szCs w:val="24"/>
        </w:rPr>
        <w:t xml:space="preserve"> назива</w:t>
      </w:r>
      <w:r>
        <w:rPr>
          <w:color w:val="000000"/>
          <w:sz w:val="24"/>
          <w:szCs w:val="24"/>
        </w:rPr>
        <w:softHyphen/>
        <w:t>ють частотою обертання й позначають літе</w:t>
      </w:r>
      <w:r>
        <w:rPr>
          <w:color w:val="000000"/>
          <w:sz w:val="24"/>
          <w:szCs w:val="24"/>
        </w:rPr>
        <w:softHyphen/>
        <w:t>рою</w:t>
      </w:r>
      <w:r>
        <w:rPr>
          <w:noProof/>
          <w:color w:val="000000"/>
          <w:sz w:val="24"/>
          <w:szCs w:val="24"/>
        </w:rPr>
        <w:drawing>
          <wp:inline distT="0" distB="0" distL="0" distR="0" wp14:anchorId="3DCF22A1" wp14:editId="4E706051">
            <wp:extent cx="161925" cy="155575"/>
            <wp:effectExtent l="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61925" cy="15557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482BD77F" wp14:editId="54F6F555">
            <wp:extent cx="2931160" cy="1102360"/>
            <wp:effectExtent l="0" t="0" r="2540" b="254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931160" cy="1102360"/>
                    </a:xfrm>
                    <a:prstGeom prst="rect">
                      <a:avLst/>
                    </a:prstGeom>
                    <a:noFill/>
                    <a:ln>
                      <a:noFill/>
                    </a:ln>
                  </pic:spPr>
                </pic:pic>
              </a:graphicData>
            </a:graphic>
          </wp:inline>
        </w:drawing>
      </w:r>
    </w:p>
    <w:bookmarkStart w:id="8" w:name="_Toc505335156"/>
    <w:p w:rsidR="00000000" w:rsidRDefault="0053083D" w:rsidP="006F3AA4">
      <w:pPr>
        <w:pStyle w:val="2"/>
        <w:shd w:val="clear" w:color="auto" w:fill="FFFFFF" w:themeFill="background1"/>
        <w:spacing w:before="100" w:beforeAutospacing="1" w:after="100" w:afterAutospacing="1"/>
        <w:rPr>
          <w:rFonts w:eastAsia="Times New Roman"/>
          <w:lang w:val="ru-RU"/>
        </w:rPr>
      </w:pPr>
      <w:r>
        <w:rPr>
          <w:rFonts w:eastAsia="Times New Roman"/>
        </w:rPr>
        <w:fldChar w:fldCharType="begin"/>
      </w:r>
      <w:r>
        <w:rPr>
          <w:rFonts w:eastAsia="Times New Roman"/>
        </w:rPr>
        <w:instrText xml:space="preserve"> </w:instrText>
      </w:r>
      <w:r>
        <w:rPr>
          <w:rFonts w:eastAsia="Times New Roman"/>
        </w:rPr>
        <w:instrText>HYPERLINK "" \l "Зміст"</w:instrText>
      </w:r>
      <w:r>
        <w:rPr>
          <w:rFonts w:eastAsia="Times New Roman"/>
        </w:rPr>
        <w:instrText xml:space="preserve"> </w:instrText>
      </w:r>
      <w:r>
        <w:rPr>
          <w:rFonts w:eastAsia="Times New Roman"/>
        </w:rPr>
        <w:fldChar w:fldCharType="separate"/>
      </w:r>
      <w:r>
        <w:rPr>
          <w:rStyle w:val="a3"/>
          <w:rFonts w:eastAsia="Times New Roman"/>
        </w:rPr>
        <w:t>§7. Додавання швидкостей</w:t>
      </w:r>
      <w:r>
        <w:rPr>
          <w:rFonts w:eastAsia="Times New Roman"/>
        </w:rPr>
        <w:fldChar w:fldCharType="end"/>
      </w:r>
      <w:bookmarkEnd w:id="8"/>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Класичний закон додавання швидкостей</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Траєкторія, шлях і ш</w:t>
      </w:r>
      <w:r>
        <w:rPr>
          <w:color w:val="000000"/>
          <w:sz w:val="24"/>
          <w:szCs w:val="24"/>
        </w:rPr>
        <w:t>видкість руху тіла є відносними величинами, що залежать від вибору системи відліку. Для розв'язання багатьох практичних задач потрібно знати, як пов'язані між собою значення швид</w:t>
      </w:r>
      <w:r>
        <w:rPr>
          <w:color w:val="000000"/>
          <w:sz w:val="24"/>
          <w:szCs w:val="24"/>
        </w:rPr>
        <w:softHyphen/>
        <w:t>кості одного й того самого тіла в різних си</w:t>
      </w:r>
      <w:r>
        <w:rPr>
          <w:color w:val="000000"/>
          <w:sz w:val="24"/>
          <w:szCs w:val="24"/>
        </w:rPr>
        <w:softHyphen/>
        <w:t>стемах відліку.</w:t>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 xml:space="preserve">Експериментально </w:t>
      </w:r>
      <w:r>
        <w:rPr>
          <w:color w:val="000000"/>
          <w:sz w:val="24"/>
          <w:szCs w:val="24"/>
        </w:rPr>
        <w:t>встановлено, якщо тіло рухається зі швидкістю</w:t>
      </w:r>
      <w:r>
        <w:rPr>
          <w:noProof/>
          <w:color w:val="000000"/>
          <w:sz w:val="24"/>
          <w:szCs w:val="24"/>
        </w:rPr>
        <w:drawing>
          <wp:inline distT="0" distB="0" distL="0" distR="0" wp14:anchorId="212EA1B0" wp14:editId="14FD8E51">
            <wp:extent cx="155575" cy="181610"/>
            <wp:effectExtent l="0" t="0" r="0" b="889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55575" cy="181610"/>
                    </a:xfrm>
                    <a:prstGeom prst="rect">
                      <a:avLst/>
                    </a:prstGeom>
                    <a:noFill/>
                    <a:ln>
                      <a:noFill/>
                    </a:ln>
                  </pic:spPr>
                </pic:pic>
              </a:graphicData>
            </a:graphic>
          </wp:inline>
        </w:drawing>
      </w:r>
      <w:r>
        <w:rPr>
          <w:color w:val="000000"/>
          <w:sz w:val="24"/>
          <w:szCs w:val="24"/>
        </w:rPr>
        <w:t xml:space="preserve"> в одній системі відліку та є друга система відліку, що ру</w:t>
      </w:r>
      <w:r>
        <w:rPr>
          <w:color w:val="000000"/>
          <w:sz w:val="24"/>
          <w:szCs w:val="24"/>
        </w:rPr>
        <w:softHyphen/>
        <w:t>хається зі швидкістю</w:t>
      </w:r>
      <w:r>
        <w:rPr>
          <w:noProof/>
          <w:color w:val="000000"/>
          <w:sz w:val="24"/>
          <w:szCs w:val="24"/>
        </w:rPr>
        <w:drawing>
          <wp:inline distT="0" distB="0" distL="0" distR="0" wp14:anchorId="5E4987CD" wp14:editId="45EB9D29">
            <wp:extent cx="161925" cy="161925"/>
            <wp:effectExtent l="0" t="0" r="9525"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color w:val="000000"/>
          <w:sz w:val="24"/>
          <w:szCs w:val="24"/>
        </w:rPr>
        <w:t>відносно першої си</w:t>
      </w:r>
      <w:r>
        <w:rPr>
          <w:color w:val="000000"/>
          <w:sz w:val="24"/>
          <w:szCs w:val="24"/>
        </w:rPr>
        <w:softHyphen/>
        <w:t>стеми, то швидкість</w:t>
      </w:r>
      <w:r>
        <w:rPr>
          <w:noProof/>
          <w:color w:val="000000"/>
          <w:sz w:val="24"/>
          <w:szCs w:val="24"/>
        </w:rPr>
        <w:drawing>
          <wp:inline distT="0" distB="0" distL="0" distR="0" wp14:anchorId="7AF917FD" wp14:editId="411A4CE8">
            <wp:extent cx="103505" cy="168910"/>
            <wp:effectExtent l="0" t="0" r="0" b="254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03505" cy="168910"/>
                    </a:xfrm>
                    <a:prstGeom prst="rect">
                      <a:avLst/>
                    </a:prstGeom>
                    <a:noFill/>
                    <a:ln>
                      <a:noFill/>
                    </a:ln>
                  </pic:spPr>
                </pic:pic>
              </a:graphicData>
            </a:graphic>
          </wp:inline>
        </w:drawing>
      </w:r>
      <w:r>
        <w:rPr>
          <w:color w:val="000000"/>
          <w:sz w:val="24"/>
          <w:szCs w:val="24"/>
        </w:rPr>
        <w:t>руху тіла в другій системі відліку дорівнює сумі векторів</w:t>
      </w:r>
      <w:r>
        <w:rPr>
          <w:noProof/>
          <w:color w:val="000000"/>
          <w:sz w:val="24"/>
          <w:szCs w:val="24"/>
        </w:rPr>
        <w:drawing>
          <wp:inline distT="0" distB="0" distL="0" distR="0" wp14:anchorId="29052DD5" wp14:editId="46BC1E25">
            <wp:extent cx="466725" cy="207645"/>
            <wp:effectExtent l="0" t="0" r="9525" b="190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66725" cy="20764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39DD3C25" wp14:editId="775934F3">
            <wp:extent cx="1835150" cy="220345"/>
            <wp:effectExtent l="0" t="0" r="0" b="825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835150" cy="22034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Цей закон називають </w:t>
      </w:r>
      <w:r>
        <w:rPr>
          <w:i/>
          <w:iCs/>
          <w:color w:val="000000"/>
          <w:sz w:val="24"/>
          <w:szCs w:val="24"/>
        </w:rPr>
        <w:t>класичним законом додавання швидкостей.</w:t>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 xml:space="preserve">Так, човен, переміщуючись зі швидкістю </w:t>
      </w:r>
      <w:r>
        <w:rPr>
          <w:noProof/>
          <w:color w:val="000000"/>
          <w:sz w:val="24"/>
          <w:szCs w:val="24"/>
        </w:rPr>
        <w:drawing>
          <wp:inline distT="0" distB="0" distL="0" distR="0" wp14:anchorId="3451427E" wp14:editId="2C70AB20">
            <wp:extent cx="168910" cy="161925"/>
            <wp:effectExtent l="0" t="0" r="2540"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68910" cy="161925"/>
                    </a:xfrm>
                    <a:prstGeom prst="rect">
                      <a:avLst/>
                    </a:prstGeom>
                    <a:noFill/>
                    <a:ln>
                      <a:noFill/>
                    </a:ln>
                  </pic:spPr>
                </pic:pic>
              </a:graphicData>
            </a:graphic>
          </wp:inline>
        </w:drawing>
      </w:r>
      <w:r>
        <w:rPr>
          <w:color w:val="000000"/>
          <w:sz w:val="24"/>
          <w:szCs w:val="24"/>
        </w:rPr>
        <w:t xml:space="preserve"> відносно води в річці, яка рухається зі швидкістю </w:t>
      </w:r>
      <w:r>
        <w:rPr>
          <w:noProof/>
          <w:color w:val="000000"/>
          <w:sz w:val="24"/>
          <w:szCs w:val="24"/>
        </w:rPr>
        <w:drawing>
          <wp:inline distT="0" distB="0" distL="0" distR="0" wp14:anchorId="7961ABCF" wp14:editId="33092574">
            <wp:extent cx="168910" cy="168910"/>
            <wp:effectExtent l="0" t="0" r="2540" b="254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68910" cy="168910"/>
                    </a:xfrm>
                    <a:prstGeom prst="rect">
                      <a:avLst/>
                    </a:prstGeom>
                    <a:noFill/>
                    <a:ln>
                      <a:noFill/>
                    </a:ln>
                  </pic:spPr>
                </pic:pic>
              </a:graphicData>
            </a:graphic>
          </wp:inline>
        </w:drawing>
      </w:r>
      <w:r>
        <w:rPr>
          <w:color w:val="000000"/>
          <w:sz w:val="24"/>
          <w:szCs w:val="24"/>
        </w:rPr>
        <w:t>відносно Землі, має швид</w:t>
      </w:r>
      <w:r>
        <w:rPr>
          <w:color w:val="000000"/>
          <w:sz w:val="24"/>
          <w:szCs w:val="24"/>
        </w:rPr>
        <w:softHyphen/>
        <w:t>кість</w:t>
      </w:r>
      <w:r>
        <w:rPr>
          <w:noProof/>
          <w:color w:val="000000"/>
          <w:sz w:val="24"/>
          <w:szCs w:val="24"/>
        </w:rPr>
        <w:drawing>
          <wp:inline distT="0" distB="0" distL="0" distR="0" wp14:anchorId="00EE935C" wp14:editId="5B97D715">
            <wp:extent cx="116840" cy="142875"/>
            <wp:effectExtent l="0" t="0" r="0"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6840" cy="142875"/>
                    </a:xfrm>
                    <a:prstGeom prst="rect">
                      <a:avLst/>
                    </a:prstGeom>
                    <a:noFill/>
                    <a:ln>
                      <a:noFill/>
                    </a:ln>
                  </pic:spPr>
                </pic:pic>
              </a:graphicData>
            </a:graphic>
          </wp:inline>
        </w:drawing>
      </w:r>
      <w:r>
        <w:rPr>
          <w:color w:val="000000"/>
          <w:sz w:val="24"/>
          <w:szCs w:val="24"/>
        </w:rPr>
        <w:t>відносно Землі, що дорівнює сумі векторів</w:t>
      </w:r>
      <w:r>
        <w:rPr>
          <w:noProof/>
          <w:color w:val="000000"/>
          <w:sz w:val="24"/>
          <w:szCs w:val="24"/>
        </w:rPr>
        <w:drawing>
          <wp:inline distT="0" distB="0" distL="0" distR="0" wp14:anchorId="6B233657" wp14:editId="40E89A9F">
            <wp:extent cx="447675" cy="201295"/>
            <wp:effectExtent l="0" t="0" r="9525" b="825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47675" cy="201295"/>
                    </a:xfrm>
                    <a:prstGeom prst="rect">
                      <a:avLst/>
                    </a:prstGeom>
                    <a:noFill/>
                    <a:ln>
                      <a:noFill/>
                    </a:ln>
                  </pic:spPr>
                </pic:pic>
              </a:graphicData>
            </a:graphic>
          </wp:inline>
        </w:drawing>
      </w:r>
      <w:r>
        <w:rPr>
          <w:color w:val="000000"/>
          <w:sz w:val="24"/>
          <w:szCs w:val="24"/>
        </w:rPr>
        <w:t>(мал. 2.22).</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368098B5" wp14:editId="7E6F3483">
            <wp:extent cx="2198370" cy="2432050"/>
            <wp:effectExtent l="0" t="0" r="0" b="635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198370" cy="243205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На відміну від швидкості, прискорення ру</w:t>
      </w:r>
      <w:r>
        <w:rPr>
          <w:color w:val="000000"/>
          <w:sz w:val="24"/>
          <w:szCs w:val="24"/>
        </w:rPr>
        <w:softHyphen/>
        <w:t>ху тіла однакове в будь-яких системах від</w:t>
      </w:r>
      <w:r>
        <w:rPr>
          <w:color w:val="000000"/>
          <w:sz w:val="24"/>
          <w:szCs w:val="24"/>
        </w:rPr>
        <w:softHyphen/>
        <w:t>ліку, що рухаються одна відносно одної з постійною швидкістю.</w:t>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Межі застосування класичного закону додавання швидкостей</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Класичний закон додавання швидкостей м</w:t>
      </w:r>
      <w:r>
        <w:rPr>
          <w:color w:val="000000"/>
          <w:sz w:val="24"/>
          <w:szCs w:val="24"/>
        </w:rPr>
        <w:t>ає обмежену область застосовності. Він виконується з високим ступенем точності при значеннях швидкостей</w:t>
      </w:r>
      <w:r>
        <w:rPr>
          <w:noProof/>
          <w:color w:val="000000"/>
          <w:sz w:val="24"/>
          <w:szCs w:val="24"/>
        </w:rPr>
        <w:drawing>
          <wp:inline distT="0" distB="0" distL="0" distR="0" wp14:anchorId="0B3E80DA" wp14:editId="77E1D706">
            <wp:extent cx="460375" cy="181610"/>
            <wp:effectExtent l="0" t="0" r="0" b="889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60375" cy="181610"/>
                    </a:xfrm>
                    <a:prstGeom prst="rect">
                      <a:avLst/>
                    </a:prstGeom>
                    <a:noFill/>
                    <a:ln>
                      <a:noFill/>
                    </a:ln>
                  </pic:spPr>
                </pic:pic>
              </a:graphicData>
            </a:graphic>
          </wp:inline>
        </w:drawing>
      </w:r>
      <w:r>
        <w:rPr>
          <w:color w:val="000000"/>
          <w:sz w:val="24"/>
          <w:szCs w:val="24"/>
        </w:rPr>
        <w:t xml:space="preserve"> які </w:t>
      </w:r>
      <w:proofErr w:type="spellStart"/>
      <w:r>
        <w:rPr>
          <w:color w:val="000000"/>
          <w:sz w:val="24"/>
          <w:szCs w:val="24"/>
        </w:rPr>
        <w:t>на-</w:t>
      </w:r>
      <w:proofErr w:type="spellEnd"/>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багато менші за швидкість світла </w:t>
      </w:r>
      <w:r>
        <w:rPr>
          <w:i/>
          <w:iCs/>
          <w:color w:val="000000"/>
          <w:sz w:val="24"/>
          <w:szCs w:val="24"/>
        </w:rPr>
        <w:t xml:space="preserve">с </w:t>
      </w:r>
      <w:r>
        <w:rPr>
          <w:color w:val="000000"/>
          <w:sz w:val="24"/>
          <w:szCs w:val="24"/>
        </w:rPr>
        <w:t>у ваку</w:t>
      </w:r>
      <w:r>
        <w:rPr>
          <w:color w:val="000000"/>
          <w:sz w:val="24"/>
          <w:szCs w:val="24"/>
        </w:rPr>
        <w:softHyphen/>
        <w:t xml:space="preserve">умі, що </w:t>
      </w:r>
      <w:r>
        <w:rPr>
          <w:color w:val="000000"/>
          <w:sz w:val="24"/>
          <w:szCs w:val="24"/>
        </w:rPr>
        <w:t>дорівнює приблизно 300 000 км/с. Якщо швидкості тіла</w:t>
      </w:r>
      <w:r>
        <w:rPr>
          <w:noProof/>
          <w:color w:val="000000"/>
          <w:sz w:val="24"/>
          <w:szCs w:val="24"/>
        </w:rPr>
        <w:drawing>
          <wp:inline distT="0" distB="0" distL="0" distR="0" wp14:anchorId="2E030B59" wp14:editId="45D72D13">
            <wp:extent cx="207645" cy="168910"/>
            <wp:effectExtent l="0" t="0" r="1905" b="254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07645" cy="168910"/>
                    </a:xfrm>
                    <a:prstGeom prst="rect">
                      <a:avLst/>
                    </a:prstGeom>
                    <a:noFill/>
                    <a:ln>
                      <a:noFill/>
                    </a:ln>
                  </pic:spPr>
                </pic:pic>
              </a:graphicData>
            </a:graphic>
          </wp:inline>
        </w:drawing>
      </w:r>
      <w:r>
        <w:rPr>
          <w:color w:val="000000"/>
          <w:sz w:val="24"/>
          <w:szCs w:val="24"/>
        </w:rPr>
        <w:t xml:space="preserve"> або системи</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відліку</w:t>
      </w:r>
      <w:r>
        <w:rPr>
          <w:noProof/>
          <w:color w:val="000000"/>
          <w:sz w:val="24"/>
          <w:szCs w:val="24"/>
        </w:rPr>
        <w:drawing>
          <wp:inline distT="0" distB="0" distL="0" distR="0" wp14:anchorId="6AE90046" wp14:editId="07BC7D7C">
            <wp:extent cx="181610" cy="168910"/>
            <wp:effectExtent l="0" t="0" r="8890" b="254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81610" cy="168910"/>
                    </a:xfrm>
                    <a:prstGeom prst="rect">
                      <a:avLst/>
                    </a:prstGeom>
                    <a:noFill/>
                    <a:ln>
                      <a:noFill/>
                    </a:ln>
                  </pic:spPr>
                </pic:pic>
              </a:graphicData>
            </a:graphic>
          </wp:inline>
        </w:drawing>
      </w:r>
      <w:r>
        <w:rPr>
          <w:color w:val="000000"/>
          <w:sz w:val="24"/>
          <w:szCs w:val="24"/>
        </w:rPr>
        <w:t>близькі до швидкості світла у ва</w:t>
      </w:r>
      <w:r>
        <w:rPr>
          <w:color w:val="000000"/>
          <w:sz w:val="24"/>
          <w:szCs w:val="24"/>
        </w:rPr>
        <w:softHyphen/>
        <w:t>куумі,</w:t>
      </w:r>
      <w:r>
        <w:rPr>
          <w:color w:val="000000"/>
          <w:sz w:val="24"/>
          <w:szCs w:val="24"/>
        </w:rPr>
        <w:t xml:space="preserve"> додавання швидкостей підлягає ре</w:t>
      </w:r>
      <w:r>
        <w:rPr>
          <w:color w:val="000000"/>
          <w:sz w:val="24"/>
          <w:szCs w:val="24"/>
        </w:rPr>
        <w:softHyphen/>
        <w:t>лятивістському закону додавання швидкос</w:t>
      </w:r>
      <w:r>
        <w:rPr>
          <w:color w:val="000000"/>
          <w:sz w:val="24"/>
          <w:szCs w:val="24"/>
        </w:rPr>
        <w:softHyphen/>
        <w:t>тей (54.1).</w:t>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Автомобілі й потяги, літаки й космічні ра</w:t>
      </w:r>
      <w:r>
        <w:rPr>
          <w:color w:val="000000"/>
          <w:sz w:val="24"/>
          <w:szCs w:val="24"/>
        </w:rPr>
        <w:softHyphen/>
        <w:t>кети, планети й штучні супутники Землі рухаються відносно Землі зі швидкостями, які значно менші від швидкості світла. То</w:t>
      </w:r>
      <w:r>
        <w:rPr>
          <w:color w:val="000000"/>
          <w:sz w:val="24"/>
          <w:szCs w:val="24"/>
        </w:rPr>
        <w:softHyphen/>
        <w:t>му для</w:t>
      </w:r>
      <w:r>
        <w:rPr>
          <w:color w:val="000000"/>
          <w:sz w:val="24"/>
          <w:szCs w:val="24"/>
        </w:rPr>
        <w:t xml:space="preserve"> опису їхнього руху під час перехо</w:t>
      </w:r>
      <w:r>
        <w:rPr>
          <w:color w:val="000000"/>
          <w:sz w:val="24"/>
          <w:szCs w:val="24"/>
        </w:rPr>
        <w:softHyphen/>
        <w:t>ду із системи відліку, пов'язаної із Землею, до будь-якої іншої системи відліку, що ру</w:t>
      </w:r>
      <w:r>
        <w:rPr>
          <w:color w:val="000000"/>
          <w:sz w:val="24"/>
          <w:szCs w:val="24"/>
        </w:rPr>
        <w:softHyphen/>
        <w:t>хається відносно Землі зі швидкістю</w:t>
      </w:r>
      <w:r>
        <w:rPr>
          <w:noProof/>
          <w:color w:val="000000"/>
          <w:sz w:val="24"/>
          <w:szCs w:val="24"/>
        </w:rPr>
        <w:drawing>
          <wp:inline distT="0" distB="0" distL="0" distR="0" wp14:anchorId="6526C1DB" wp14:editId="1AE7D729">
            <wp:extent cx="440690" cy="161925"/>
            <wp:effectExtent l="0" t="0" r="0"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40690" cy="161925"/>
                    </a:xfrm>
                    <a:prstGeom prst="rect">
                      <a:avLst/>
                    </a:prstGeom>
                    <a:noFill/>
                    <a:ln>
                      <a:noFill/>
                    </a:ln>
                  </pic:spPr>
                </pic:pic>
              </a:graphicData>
            </a:graphic>
          </wp:inline>
        </w:drawing>
      </w:r>
      <w:r>
        <w:rPr>
          <w:color w:val="000000"/>
          <w:sz w:val="24"/>
          <w:szCs w:val="24"/>
        </w:rPr>
        <w:t xml:space="preserve"> можна користуватися класич</w:t>
      </w:r>
      <w:r>
        <w:rPr>
          <w:color w:val="000000"/>
          <w:sz w:val="24"/>
          <w:szCs w:val="24"/>
        </w:rPr>
        <w:t>ним законом додавання швидкостей.</w:t>
      </w:r>
    </w:p>
    <w:bookmarkStart w:id="9" w:name="_Toc505335157"/>
    <w:p w:rsidR="00000000" w:rsidRDefault="0053083D" w:rsidP="006F3AA4">
      <w:pPr>
        <w:pStyle w:val="2"/>
        <w:shd w:val="clear" w:color="auto" w:fill="FFFFFF" w:themeFill="background1"/>
        <w:spacing w:before="100" w:beforeAutospacing="1" w:after="100" w:afterAutospacing="1"/>
        <w:rPr>
          <w:rFonts w:eastAsia="Times New Roman"/>
        </w:rPr>
      </w:pPr>
      <w:r>
        <w:rPr>
          <w:rFonts w:eastAsia="Times New Roman"/>
        </w:rPr>
        <w:fldChar w:fldCharType="begin"/>
      </w:r>
      <w:r>
        <w:rPr>
          <w:rFonts w:eastAsia="Times New Roman"/>
        </w:rPr>
        <w:instrText xml:space="preserve"> </w:instrText>
      </w:r>
      <w:r>
        <w:rPr>
          <w:rFonts w:eastAsia="Times New Roman"/>
        </w:rPr>
        <w:instrText>HYPERLINK "" \l "Зміст"</w:instrText>
      </w:r>
      <w:r>
        <w:rPr>
          <w:rFonts w:eastAsia="Times New Roman"/>
        </w:rPr>
        <w:instrText xml:space="preserve"> </w:instrText>
      </w:r>
      <w:r>
        <w:rPr>
          <w:rFonts w:eastAsia="Times New Roman"/>
        </w:rPr>
        <w:fldChar w:fldCharType="separate"/>
      </w:r>
      <w:r>
        <w:rPr>
          <w:rStyle w:val="a3"/>
          <w:rFonts w:eastAsia="Times New Roman"/>
        </w:rPr>
        <w:t>§8. Перший закон Ньютона</w:t>
      </w:r>
      <w:r>
        <w:rPr>
          <w:rFonts w:eastAsia="Times New Roman"/>
        </w:rPr>
        <w:fldChar w:fldCharType="end"/>
      </w:r>
      <w:bookmarkEnd w:id="9"/>
    </w:p>
    <w:p w:rsidR="00000000" w:rsidRDefault="0053083D" w:rsidP="006F3AA4">
      <w:pPr>
        <w:pStyle w:val="3"/>
        <w:shd w:val="clear" w:color="auto" w:fill="FFFFFF" w:themeFill="background1"/>
        <w:spacing w:before="100" w:beforeAutospacing="1" w:after="100" w:afterAutospacing="1"/>
        <w:rPr>
          <w:rFonts w:eastAsia="Times New Roman"/>
        </w:rPr>
      </w:pPr>
      <w:r>
        <w:rPr>
          <w:rFonts w:eastAsia="Times New Roman"/>
        </w:rPr>
        <w:t>Динаміка</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Повний опис руху тіл на основі викорис</w:t>
      </w:r>
      <w:r>
        <w:rPr>
          <w:color w:val="000000"/>
          <w:sz w:val="24"/>
          <w:szCs w:val="24"/>
        </w:rPr>
        <w:softHyphen/>
        <w:t>тання законів кінематики можливий у то</w:t>
      </w:r>
      <w:r>
        <w:rPr>
          <w:color w:val="000000"/>
          <w:sz w:val="24"/>
          <w:szCs w:val="24"/>
        </w:rPr>
        <w:softHyphen/>
        <w:t xml:space="preserve">му випадку, коли відомо, як змінюються з часом швидкість і прискорення руху тіла. </w:t>
      </w:r>
      <w:r>
        <w:rPr>
          <w:color w:val="000000"/>
          <w:sz w:val="24"/>
          <w:szCs w:val="24"/>
        </w:rPr>
        <w:t>Зміну швидкості з часом можна визначи</w:t>
      </w:r>
      <w:r>
        <w:rPr>
          <w:color w:val="000000"/>
          <w:sz w:val="24"/>
          <w:szCs w:val="24"/>
        </w:rPr>
        <w:softHyphen/>
        <w:t>ти, якщо відомий закон зміни прискорення з часом. Однак визначити прискорення тіла можна тільки на основі розгляду його взає</w:t>
      </w:r>
      <w:r>
        <w:rPr>
          <w:color w:val="000000"/>
          <w:sz w:val="24"/>
          <w:szCs w:val="24"/>
        </w:rPr>
        <w:softHyphen/>
        <w:t>модій з іншими тілами.</w:t>
      </w:r>
    </w:p>
    <w:p w:rsidR="00000000" w:rsidRDefault="0053083D" w:rsidP="006F3AA4">
      <w:pPr>
        <w:shd w:val="clear" w:color="auto" w:fill="FFFFFF" w:themeFill="background1"/>
        <w:spacing w:before="100" w:beforeAutospacing="1" w:after="100" w:afterAutospacing="1"/>
        <w:jc w:val="both"/>
        <w:rPr>
          <w:sz w:val="24"/>
          <w:szCs w:val="24"/>
          <w:lang w:val="ru-RU"/>
        </w:rPr>
      </w:pPr>
      <w:r>
        <w:rPr>
          <w:i/>
          <w:iCs/>
          <w:color w:val="000000"/>
          <w:sz w:val="24"/>
          <w:szCs w:val="24"/>
        </w:rPr>
        <w:t>Розділ механіки, який вивчає закони взаємодії тіл, називають динамікою</w:t>
      </w:r>
      <w:r>
        <w:rPr>
          <w:i/>
          <w:iCs/>
          <w:color w:val="000000"/>
          <w:sz w:val="24"/>
          <w:szCs w:val="24"/>
        </w:rPr>
        <w:t xml:space="preserve">. </w:t>
      </w:r>
      <w:r>
        <w:rPr>
          <w:color w:val="000000"/>
          <w:sz w:val="24"/>
          <w:szCs w:val="24"/>
        </w:rPr>
        <w:t>Спостереження за рухом тіл навколо нас показує, що звичайно тіла рухаються, поки вони зазнають впливу з боку інших тіл. Ав</w:t>
      </w:r>
      <w:r>
        <w:rPr>
          <w:color w:val="000000"/>
          <w:sz w:val="24"/>
          <w:szCs w:val="24"/>
        </w:rPr>
        <w:softHyphen/>
        <w:t>томобіль після вимкнення двигуна незаба</w:t>
      </w:r>
      <w:r>
        <w:rPr>
          <w:color w:val="000000"/>
          <w:sz w:val="24"/>
          <w:szCs w:val="24"/>
        </w:rPr>
        <w:softHyphen/>
        <w:t>ром зупиняється, м'яч після удару фут</w:t>
      </w:r>
      <w:r>
        <w:rPr>
          <w:color w:val="000000"/>
          <w:sz w:val="24"/>
          <w:szCs w:val="24"/>
        </w:rPr>
        <w:softHyphen/>
        <w:t>боліста, прокотившись деякий час, також зупиняється.</w:t>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 xml:space="preserve">Проте італійський учений </w:t>
      </w:r>
      <w:r>
        <w:rPr>
          <w:i/>
          <w:iCs/>
          <w:color w:val="000000"/>
          <w:sz w:val="24"/>
          <w:szCs w:val="24"/>
        </w:rPr>
        <w:t>Галілео Гал</w:t>
      </w:r>
      <w:r>
        <w:rPr>
          <w:i/>
          <w:iCs/>
          <w:color w:val="000000"/>
          <w:sz w:val="24"/>
          <w:szCs w:val="24"/>
          <w:lang w:val="en-US"/>
        </w:rPr>
        <w:t>i</w:t>
      </w:r>
      <w:r>
        <w:rPr>
          <w:i/>
          <w:iCs/>
          <w:color w:val="000000"/>
          <w:sz w:val="24"/>
          <w:szCs w:val="24"/>
        </w:rPr>
        <w:t xml:space="preserve">лей, </w:t>
      </w:r>
      <w:r>
        <w:rPr>
          <w:color w:val="000000"/>
          <w:sz w:val="24"/>
          <w:szCs w:val="24"/>
        </w:rPr>
        <w:t>спостерігаючи за рухом тіл, зробив принци</w:t>
      </w:r>
      <w:r>
        <w:rPr>
          <w:color w:val="000000"/>
          <w:sz w:val="24"/>
          <w:szCs w:val="24"/>
        </w:rPr>
        <w:softHyphen/>
        <w:t>пово новий висновок. Він звернув увагу, що початкова швидкість тіла, що рухалося в різних умовах, змінюється по-різному. Камінь, який кинули з однаковою початко</w:t>
      </w:r>
      <w:r>
        <w:rPr>
          <w:color w:val="000000"/>
          <w:sz w:val="24"/>
          <w:szCs w:val="24"/>
        </w:rPr>
        <w:softHyphen/>
        <w:t>вою швидкіс</w:t>
      </w:r>
      <w:r>
        <w:rPr>
          <w:color w:val="000000"/>
          <w:sz w:val="24"/>
          <w:szCs w:val="24"/>
        </w:rPr>
        <w:t>тю, по гладкій поверхні льоду проходить значно більший шлях до зупин</w:t>
      </w:r>
      <w:r>
        <w:rPr>
          <w:color w:val="000000"/>
          <w:sz w:val="24"/>
          <w:szCs w:val="24"/>
        </w:rPr>
        <w:softHyphen/>
        <w:t>ки, ніж по поверхні піску. Із цих спостере</w:t>
      </w:r>
      <w:r>
        <w:rPr>
          <w:color w:val="000000"/>
          <w:sz w:val="24"/>
          <w:szCs w:val="24"/>
        </w:rPr>
        <w:softHyphen/>
        <w:t xml:space="preserve">жень Галілей зробив висновок, що </w:t>
      </w:r>
      <w:r>
        <w:rPr>
          <w:i/>
          <w:iCs/>
          <w:color w:val="000000"/>
          <w:sz w:val="24"/>
          <w:szCs w:val="24"/>
        </w:rPr>
        <w:t>швид</w:t>
      </w:r>
      <w:r>
        <w:rPr>
          <w:i/>
          <w:iCs/>
          <w:color w:val="000000"/>
          <w:sz w:val="24"/>
          <w:szCs w:val="24"/>
        </w:rPr>
        <w:softHyphen/>
        <w:t>кість будь-якого тіла змінюється тільки в результаті його взаємодії з іншими тілами.</w:t>
      </w:r>
    </w:p>
    <w:p w:rsidR="00000000" w:rsidRDefault="0053083D" w:rsidP="006F3AA4">
      <w:pPr>
        <w:pStyle w:val="3"/>
        <w:shd w:val="clear" w:color="auto" w:fill="FFFFFF" w:themeFill="background1"/>
        <w:spacing w:before="100" w:beforeAutospacing="1" w:after="100" w:afterAutospacing="1"/>
        <w:rPr>
          <w:rFonts w:eastAsia="Times New Roman"/>
        </w:rPr>
      </w:pPr>
      <w:r>
        <w:rPr>
          <w:rFonts w:eastAsia="Times New Roman"/>
        </w:rPr>
        <w:t>Закон інерції</w:t>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 xml:space="preserve">У 1632 році Галілей сформулював закон інерції: </w:t>
      </w:r>
      <w:r>
        <w:rPr>
          <w:i/>
          <w:iCs/>
          <w:color w:val="000000"/>
          <w:sz w:val="24"/>
          <w:szCs w:val="24"/>
        </w:rPr>
        <w:t>будь-яке тіло перебуває в спокої або рухається рівномірно й прямолінійно, якщо на нього не діють інші тіла або їхні дії компенсують одна одну.</w:t>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Перший закон Ньютона</w:t>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 xml:space="preserve">Великий англійський учений </w:t>
      </w:r>
      <w:proofErr w:type="spellStart"/>
      <w:r>
        <w:rPr>
          <w:i/>
          <w:iCs/>
          <w:color w:val="000000"/>
          <w:sz w:val="24"/>
          <w:szCs w:val="24"/>
        </w:rPr>
        <w:t>Ісаак</w:t>
      </w:r>
      <w:proofErr w:type="spellEnd"/>
      <w:r>
        <w:rPr>
          <w:i/>
          <w:iCs/>
          <w:color w:val="000000"/>
          <w:sz w:val="24"/>
          <w:szCs w:val="24"/>
        </w:rPr>
        <w:t xml:space="preserve"> Нью</w:t>
      </w:r>
      <w:r>
        <w:rPr>
          <w:i/>
          <w:iCs/>
          <w:color w:val="000000"/>
          <w:sz w:val="24"/>
          <w:szCs w:val="24"/>
        </w:rPr>
        <w:softHyphen/>
        <w:t xml:space="preserve">тон </w:t>
      </w:r>
      <w:r>
        <w:rPr>
          <w:color w:val="000000"/>
          <w:sz w:val="24"/>
          <w:szCs w:val="24"/>
        </w:rPr>
        <w:t>зара</w:t>
      </w:r>
      <w:r>
        <w:rPr>
          <w:color w:val="000000"/>
          <w:sz w:val="24"/>
          <w:szCs w:val="24"/>
        </w:rPr>
        <w:t>хував закон інерції до основних законів механіки, тому закон інерції нази</w:t>
      </w:r>
      <w:r>
        <w:rPr>
          <w:color w:val="000000"/>
          <w:sz w:val="24"/>
          <w:szCs w:val="24"/>
        </w:rPr>
        <w:softHyphen/>
        <w:t xml:space="preserve">вають </w:t>
      </w:r>
      <w:r>
        <w:rPr>
          <w:i/>
          <w:iCs/>
          <w:color w:val="000000"/>
          <w:sz w:val="24"/>
          <w:szCs w:val="24"/>
        </w:rPr>
        <w:t>першим законом Ньютона, або пер</w:t>
      </w:r>
      <w:r>
        <w:rPr>
          <w:i/>
          <w:iCs/>
          <w:color w:val="000000"/>
          <w:sz w:val="24"/>
          <w:szCs w:val="24"/>
        </w:rPr>
        <w:softHyphen/>
        <w:t xml:space="preserve">шим законом механіки. </w:t>
      </w:r>
      <w:r>
        <w:rPr>
          <w:color w:val="000000"/>
          <w:sz w:val="24"/>
          <w:szCs w:val="24"/>
        </w:rPr>
        <w:t>Повністю ізолювати будь-яке тіло від дії інших тіл неможливо. Тому будь-який рух тіл, який ми спостерігаємо, можна вважати</w:t>
      </w:r>
      <w:r>
        <w:rPr>
          <w:color w:val="000000"/>
          <w:sz w:val="24"/>
          <w:szCs w:val="24"/>
        </w:rPr>
        <w:t xml:space="preserve"> рівномірним прямолінійним лише наближено. Як тільки на тіло, що рухається зі змінною швидкістю по траєкторії будь-якої форми, припиняється дія інших тіл, то відповідно до закону інерції тіло рухається рівномір</w:t>
      </w:r>
      <w:r>
        <w:rPr>
          <w:color w:val="000000"/>
          <w:sz w:val="24"/>
          <w:szCs w:val="24"/>
        </w:rPr>
        <w:softHyphen/>
        <w:t>но й прямолінійно по дотичній до траєкторії р</w:t>
      </w:r>
      <w:r>
        <w:rPr>
          <w:color w:val="000000"/>
          <w:sz w:val="24"/>
          <w:szCs w:val="24"/>
        </w:rPr>
        <w:t>уху тіла.</w:t>
      </w:r>
    </w:p>
    <w:p w:rsidR="00000000" w:rsidRDefault="0053083D" w:rsidP="006F3AA4">
      <w:pPr>
        <w:pStyle w:val="3"/>
        <w:shd w:val="clear" w:color="auto" w:fill="FFFFFF" w:themeFill="background1"/>
        <w:spacing w:before="100" w:beforeAutospacing="1" w:after="100" w:afterAutospacing="1"/>
        <w:rPr>
          <w:rFonts w:eastAsia="Times New Roman"/>
        </w:rPr>
      </w:pPr>
      <w:r>
        <w:rPr>
          <w:rFonts w:eastAsia="Times New Roman"/>
        </w:rPr>
        <w:t>Інерція</w:t>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 xml:space="preserve">Явище збереження швидкості руху тіла за відсутності зовнішніх впливів називають </w:t>
      </w:r>
      <w:r>
        <w:rPr>
          <w:i/>
          <w:iCs/>
          <w:color w:val="000000"/>
          <w:sz w:val="24"/>
          <w:szCs w:val="24"/>
        </w:rPr>
        <w:t>Інерцією.</w:t>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Наочно демонструє прямолінійний рів</w:t>
      </w:r>
      <w:r>
        <w:rPr>
          <w:color w:val="000000"/>
          <w:sz w:val="24"/>
          <w:szCs w:val="24"/>
        </w:rPr>
        <w:softHyphen/>
        <w:t>номірний рух тіла за інерцією шайба, яка рухається по льоду від удару по ній хокей</w:t>
      </w:r>
      <w:r>
        <w:rPr>
          <w:color w:val="000000"/>
          <w:sz w:val="24"/>
          <w:szCs w:val="24"/>
        </w:rPr>
        <w:softHyphen/>
        <w:t>ною ключкою.</w:t>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Прояви інерції д</w:t>
      </w:r>
      <w:r>
        <w:rPr>
          <w:color w:val="000000"/>
          <w:sz w:val="24"/>
          <w:szCs w:val="24"/>
        </w:rPr>
        <w:t>обре знайомі кожному з власного життєвого досвіду. Наприклад, коли автобус різко гальмує, пасажир за інерцією й далі рухається вперед з тією са</w:t>
      </w:r>
      <w:r>
        <w:rPr>
          <w:color w:val="000000"/>
          <w:sz w:val="24"/>
          <w:szCs w:val="24"/>
        </w:rPr>
        <w:softHyphen/>
        <w:t>мою швидкістю. Для того, щоб залишитися нерухомим відносно автобуса, він має до</w:t>
      </w:r>
      <w:r>
        <w:rPr>
          <w:color w:val="000000"/>
          <w:sz w:val="24"/>
          <w:szCs w:val="24"/>
        </w:rPr>
        <w:softHyphen/>
        <w:t>класти певних зусиль, взаємодіюч</w:t>
      </w:r>
      <w:r>
        <w:rPr>
          <w:color w:val="000000"/>
          <w:sz w:val="24"/>
          <w:szCs w:val="24"/>
        </w:rPr>
        <w:t>и з підло</w:t>
      </w:r>
      <w:r>
        <w:rPr>
          <w:color w:val="000000"/>
          <w:sz w:val="24"/>
          <w:szCs w:val="24"/>
        </w:rPr>
        <w:softHyphen/>
        <w:t>гою автобуса й поручнями. Якщо автобус, рухаючись з великою швидкістю, робить поворот, пасажир і далі рухається рівно</w:t>
      </w:r>
      <w:r>
        <w:rPr>
          <w:color w:val="000000"/>
          <w:sz w:val="24"/>
          <w:szCs w:val="24"/>
        </w:rPr>
        <w:softHyphen/>
        <w:t>мірно й прямолінійно в напрямі до бічної стінки автобуса.</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Оскільки спокій і рух тіл відносні, то й за відсутності взаємодії з ін</w:t>
      </w:r>
      <w:r>
        <w:rPr>
          <w:color w:val="000000"/>
          <w:sz w:val="24"/>
          <w:szCs w:val="24"/>
        </w:rPr>
        <w:t>шими тілами те саме тіло може перебувати в стані спокою в одній системі відліку та рухатися з приско</w:t>
      </w:r>
      <w:r>
        <w:rPr>
          <w:color w:val="000000"/>
          <w:sz w:val="24"/>
          <w:szCs w:val="24"/>
        </w:rPr>
        <w:softHyphen/>
        <w:t>ренням в іншій системі відліку. Отже, закон інерції діє не в будь-яких сис</w:t>
      </w:r>
      <w:r>
        <w:rPr>
          <w:color w:val="000000"/>
          <w:sz w:val="24"/>
          <w:szCs w:val="24"/>
        </w:rPr>
        <w:softHyphen/>
        <w:t>темах відліку.</w:t>
      </w:r>
    </w:p>
    <w:p w:rsidR="00000000" w:rsidRDefault="0053083D" w:rsidP="006F3AA4">
      <w:pPr>
        <w:pStyle w:val="3"/>
        <w:shd w:val="clear" w:color="auto" w:fill="FFFFFF" w:themeFill="background1"/>
        <w:spacing w:before="100" w:beforeAutospacing="1" w:after="100" w:afterAutospacing="1"/>
        <w:rPr>
          <w:rFonts w:eastAsia="Times New Roman"/>
          <w:lang w:val="ru-RU"/>
        </w:rPr>
      </w:pPr>
      <w:proofErr w:type="spellStart"/>
      <w:r>
        <w:rPr>
          <w:rFonts w:eastAsia="Times New Roman"/>
        </w:rPr>
        <w:t>Інерціальні</w:t>
      </w:r>
      <w:proofErr w:type="spellEnd"/>
      <w:r>
        <w:rPr>
          <w:rFonts w:eastAsia="Times New Roman"/>
        </w:rPr>
        <w:t xml:space="preserve"> системи відліку</w:t>
      </w:r>
    </w:p>
    <w:p w:rsidR="00000000" w:rsidRDefault="0053083D" w:rsidP="006F3AA4">
      <w:pPr>
        <w:shd w:val="clear" w:color="auto" w:fill="FFFFFF" w:themeFill="background1"/>
        <w:spacing w:before="100" w:beforeAutospacing="1" w:after="100" w:afterAutospacing="1"/>
        <w:jc w:val="both"/>
        <w:rPr>
          <w:sz w:val="24"/>
          <w:szCs w:val="24"/>
          <w:lang w:val="ru-RU"/>
        </w:rPr>
      </w:pPr>
      <w:r>
        <w:rPr>
          <w:i/>
          <w:iCs/>
          <w:color w:val="000000"/>
          <w:sz w:val="24"/>
          <w:szCs w:val="24"/>
        </w:rPr>
        <w:t>Системи відліку, у яких діє закон іне</w:t>
      </w:r>
      <w:r>
        <w:rPr>
          <w:i/>
          <w:iCs/>
          <w:color w:val="000000"/>
          <w:sz w:val="24"/>
          <w:szCs w:val="24"/>
        </w:rPr>
        <w:t xml:space="preserve">рції, називають </w:t>
      </w:r>
      <w:proofErr w:type="spellStart"/>
      <w:r>
        <w:rPr>
          <w:i/>
          <w:iCs/>
          <w:color w:val="000000"/>
          <w:sz w:val="24"/>
          <w:szCs w:val="24"/>
        </w:rPr>
        <w:t>інерціальними</w:t>
      </w:r>
      <w:proofErr w:type="spellEnd"/>
      <w:r>
        <w:rPr>
          <w:i/>
          <w:iCs/>
          <w:color w:val="000000"/>
          <w:sz w:val="24"/>
          <w:szCs w:val="24"/>
        </w:rPr>
        <w:t xml:space="preserve"> системами відліку.</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Під час досліду на поверхні Землі закон інерції діє з дуже високою точністю, тому зви</w:t>
      </w:r>
      <w:r>
        <w:rPr>
          <w:color w:val="000000"/>
          <w:sz w:val="24"/>
          <w:szCs w:val="24"/>
        </w:rPr>
        <w:softHyphen/>
        <w:t xml:space="preserve">чайно системи відліку, пов'язані із Землею, уважають </w:t>
      </w:r>
      <w:proofErr w:type="spellStart"/>
      <w:r>
        <w:rPr>
          <w:color w:val="000000"/>
          <w:sz w:val="24"/>
          <w:szCs w:val="24"/>
        </w:rPr>
        <w:t>інерціальними</w:t>
      </w:r>
      <w:proofErr w:type="spellEnd"/>
      <w:r>
        <w:rPr>
          <w:color w:val="000000"/>
          <w:sz w:val="24"/>
          <w:szCs w:val="24"/>
        </w:rPr>
        <w:t xml:space="preserve"> системами відліку. Проте під час підвищення точності в</w:t>
      </w:r>
      <w:r>
        <w:rPr>
          <w:color w:val="000000"/>
          <w:sz w:val="24"/>
          <w:szCs w:val="24"/>
        </w:rPr>
        <w:t>имірю</w:t>
      </w:r>
      <w:r>
        <w:rPr>
          <w:color w:val="000000"/>
          <w:sz w:val="24"/>
          <w:szCs w:val="24"/>
        </w:rPr>
        <w:softHyphen/>
        <w:t>вань у будь-якій з них виявляють відхилення від закону інерції. Явища, які суперечать пер</w:t>
      </w:r>
      <w:r>
        <w:rPr>
          <w:color w:val="000000"/>
          <w:sz w:val="24"/>
          <w:szCs w:val="24"/>
        </w:rPr>
        <w:softHyphen/>
        <w:t>шому законові Ньютона, на Землі можна спо</w:t>
      </w:r>
      <w:r>
        <w:rPr>
          <w:color w:val="000000"/>
          <w:sz w:val="24"/>
          <w:szCs w:val="24"/>
        </w:rPr>
        <w:softHyphen/>
        <w:t>стерігати тому, що Земля обертається навко</w:t>
      </w:r>
      <w:r>
        <w:rPr>
          <w:color w:val="000000"/>
          <w:sz w:val="24"/>
          <w:szCs w:val="24"/>
        </w:rPr>
        <w:softHyphen/>
        <w:t>ло своєї осі й навколо Сонця.</w:t>
      </w:r>
    </w:p>
    <w:bookmarkStart w:id="10" w:name="_Toc505335158"/>
    <w:p w:rsidR="00000000" w:rsidRDefault="0053083D" w:rsidP="006F3AA4">
      <w:pPr>
        <w:pStyle w:val="2"/>
        <w:shd w:val="clear" w:color="auto" w:fill="FFFFFF" w:themeFill="background1"/>
        <w:spacing w:before="100" w:beforeAutospacing="1" w:after="100" w:afterAutospacing="1"/>
        <w:rPr>
          <w:rFonts w:eastAsia="Times New Roman"/>
          <w:lang w:val="ru-RU"/>
        </w:rPr>
      </w:pPr>
      <w:r>
        <w:rPr>
          <w:rFonts w:eastAsia="Times New Roman"/>
        </w:rPr>
        <w:fldChar w:fldCharType="begin"/>
      </w:r>
      <w:r>
        <w:rPr>
          <w:rFonts w:eastAsia="Times New Roman"/>
        </w:rPr>
        <w:instrText xml:space="preserve"> </w:instrText>
      </w:r>
      <w:r>
        <w:rPr>
          <w:rFonts w:eastAsia="Times New Roman"/>
        </w:rPr>
        <w:instrText>HYPERLINK "" \l "Зміст"</w:instrText>
      </w:r>
      <w:r>
        <w:rPr>
          <w:rFonts w:eastAsia="Times New Roman"/>
        </w:rPr>
        <w:instrText xml:space="preserve"> </w:instrText>
      </w:r>
      <w:r>
        <w:rPr>
          <w:rFonts w:eastAsia="Times New Roman"/>
        </w:rPr>
        <w:fldChar w:fldCharType="separate"/>
      </w:r>
      <w:r>
        <w:rPr>
          <w:rStyle w:val="a3"/>
          <w:rFonts w:eastAsia="Times New Roman"/>
        </w:rPr>
        <w:t>§9. Сила</w:t>
      </w:r>
      <w:r>
        <w:rPr>
          <w:rFonts w:eastAsia="Times New Roman"/>
        </w:rPr>
        <w:fldChar w:fldCharType="end"/>
      </w:r>
      <w:bookmarkEnd w:id="10"/>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Напрям вектора сили</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Будь-яка взаємодія тіл спричинює зміну їхніх швидкостей, а мірою зміни швидкості є прискорення. Тому для кількісного опису дії одного тіла на інше можна вибрати ве</w:t>
      </w:r>
      <w:r>
        <w:rPr>
          <w:color w:val="000000"/>
          <w:sz w:val="24"/>
          <w:szCs w:val="24"/>
        </w:rPr>
        <w:softHyphen/>
        <w:t>личину, прямо пропорційну до прискорен</w:t>
      </w:r>
      <w:r>
        <w:rPr>
          <w:color w:val="000000"/>
          <w:sz w:val="24"/>
          <w:szCs w:val="24"/>
        </w:rPr>
        <w:softHyphen/>
        <w:t xml:space="preserve">ня тіла. Цю величину називають </w:t>
      </w:r>
      <w:r>
        <w:rPr>
          <w:i/>
          <w:iCs/>
          <w:color w:val="000000"/>
          <w:sz w:val="24"/>
          <w:szCs w:val="24"/>
        </w:rPr>
        <w:t>си</w:t>
      </w:r>
      <w:r>
        <w:rPr>
          <w:i/>
          <w:iCs/>
          <w:color w:val="000000"/>
          <w:sz w:val="24"/>
          <w:szCs w:val="24"/>
        </w:rPr>
        <w:t xml:space="preserve">лою. </w:t>
      </w:r>
      <w:r>
        <w:rPr>
          <w:color w:val="000000"/>
          <w:sz w:val="24"/>
          <w:szCs w:val="24"/>
        </w:rPr>
        <w:t>Сила</w:t>
      </w:r>
      <w:r>
        <w:rPr>
          <w:noProof/>
          <w:color w:val="000000"/>
          <w:sz w:val="24"/>
          <w:szCs w:val="24"/>
        </w:rPr>
        <w:drawing>
          <wp:inline distT="0" distB="0" distL="0" distR="0" wp14:anchorId="4B360940" wp14:editId="730DAF6B">
            <wp:extent cx="161925" cy="168910"/>
            <wp:effectExtent l="0" t="0" r="9525" b="254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61925" cy="168910"/>
                    </a:xfrm>
                    <a:prstGeom prst="rect">
                      <a:avLst/>
                    </a:prstGeom>
                    <a:noFill/>
                    <a:ln>
                      <a:noFill/>
                    </a:ln>
                  </pic:spPr>
                </pic:pic>
              </a:graphicData>
            </a:graphic>
          </wp:inline>
        </w:drawing>
      </w:r>
      <w:r>
        <w:rPr>
          <w:color w:val="000000"/>
          <w:sz w:val="24"/>
          <w:szCs w:val="24"/>
        </w:rPr>
        <w:t xml:space="preserve">— </w:t>
      </w:r>
      <w:r>
        <w:rPr>
          <w:i/>
          <w:iCs/>
          <w:color w:val="000000"/>
          <w:sz w:val="24"/>
          <w:szCs w:val="24"/>
        </w:rPr>
        <w:t>це векторна величина, прямо пропорційна до прискорення тіла</w:t>
      </w:r>
      <w:r>
        <w:rPr>
          <w:i/>
          <w:iCs/>
          <w:noProof/>
          <w:color w:val="000000"/>
          <w:sz w:val="24"/>
          <w:szCs w:val="24"/>
        </w:rPr>
        <w:drawing>
          <wp:inline distT="0" distB="0" distL="0" distR="0" wp14:anchorId="6F0F8D89" wp14:editId="42B5AFBD">
            <wp:extent cx="161925" cy="142875"/>
            <wp:effectExtent l="0" t="0" r="9525"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4F23BFF3" wp14:editId="2987A266">
            <wp:extent cx="447675" cy="201295"/>
            <wp:effectExtent l="0" t="0" r="9525" b="825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47675" cy="20129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i/>
          <w:iCs/>
          <w:color w:val="000000"/>
          <w:sz w:val="24"/>
          <w:szCs w:val="24"/>
        </w:rPr>
        <w:t>За напрям вектора сили</w:t>
      </w:r>
      <w:r>
        <w:rPr>
          <w:i/>
          <w:iCs/>
          <w:noProof/>
          <w:color w:val="000000"/>
          <w:sz w:val="24"/>
          <w:szCs w:val="24"/>
        </w:rPr>
        <w:drawing>
          <wp:inline distT="0" distB="0" distL="0" distR="0" wp14:anchorId="536DE3B8" wp14:editId="39C5DA51">
            <wp:extent cx="155575" cy="201295"/>
            <wp:effectExtent l="0" t="0" r="0" b="825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5575" cy="201295"/>
                    </a:xfrm>
                    <a:prstGeom prst="rect">
                      <a:avLst/>
                    </a:prstGeom>
                    <a:noFill/>
                    <a:ln>
                      <a:noFill/>
                    </a:ln>
                  </pic:spPr>
                </pic:pic>
              </a:graphicData>
            </a:graphic>
          </wp:inline>
        </w:drawing>
      </w:r>
      <w:r>
        <w:rPr>
          <w:i/>
          <w:iCs/>
          <w:color w:val="000000"/>
          <w:sz w:val="24"/>
          <w:szCs w:val="24"/>
        </w:rPr>
        <w:t>беруть напрям вектора прискорення</w:t>
      </w:r>
      <w:r>
        <w:rPr>
          <w:i/>
          <w:iCs/>
          <w:noProof/>
          <w:color w:val="000000"/>
          <w:sz w:val="24"/>
          <w:szCs w:val="24"/>
        </w:rPr>
        <w:drawing>
          <wp:inline distT="0" distB="0" distL="0" distR="0" wp14:anchorId="76553269" wp14:editId="3D7BCFF2">
            <wp:extent cx="201295" cy="161925"/>
            <wp:effectExtent l="0" t="0" r="8255" b="952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01295" cy="161925"/>
                    </a:xfrm>
                    <a:prstGeom prst="rect">
                      <a:avLst/>
                    </a:prstGeom>
                    <a:noFill/>
                    <a:ln>
                      <a:noFill/>
                    </a:ln>
                  </pic:spPr>
                </pic:pic>
              </a:graphicData>
            </a:graphic>
          </wp:inline>
        </w:drawing>
      </w:r>
      <w:r>
        <w:rPr>
          <w:i/>
          <w:iCs/>
          <w:color w:val="000000"/>
          <w:sz w:val="24"/>
          <w:szCs w:val="24"/>
        </w:rPr>
        <w:t xml:space="preserve"> що виникає під</w:t>
      </w:r>
    </w:p>
    <w:p w:rsidR="00000000" w:rsidRDefault="0053083D" w:rsidP="006F3AA4">
      <w:pPr>
        <w:shd w:val="clear" w:color="auto" w:fill="FFFFFF" w:themeFill="background1"/>
        <w:spacing w:before="100" w:beforeAutospacing="1" w:after="100" w:afterAutospacing="1"/>
        <w:rPr>
          <w:sz w:val="24"/>
          <w:szCs w:val="24"/>
          <w:lang w:val="ru-RU"/>
        </w:rPr>
      </w:pPr>
      <w:r>
        <w:rPr>
          <w:i/>
          <w:iCs/>
          <w:color w:val="000000"/>
          <w:sz w:val="24"/>
          <w:szCs w:val="24"/>
        </w:rPr>
        <w:t>дією сили.</w:t>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Одиниця сили</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Якщо ми будемо діяти однаково, як нам здається, на різні тіла, то їхні прискорення можуть суттєво різнитися. Тому для визна</w:t>
      </w:r>
      <w:r>
        <w:rPr>
          <w:color w:val="000000"/>
          <w:sz w:val="24"/>
          <w:szCs w:val="24"/>
        </w:rPr>
        <w:softHyphen/>
        <w:t>чення одиниці вимірювання сили не</w:t>
      </w:r>
      <w:r>
        <w:rPr>
          <w:color w:val="000000"/>
          <w:sz w:val="24"/>
          <w:szCs w:val="24"/>
        </w:rPr>
        <w:softHyphen/>
        <w:t xml:space="preserve">обхідно вибрати певне тіло. У фізиці для </w:t>
      </w:r>
      <w:r>
        <w:rPr>
          <w:color w:val="000000"/>
          <w:sz w:val="24"/>
          <w:szCs w:val="24"/>
        </w:rPr>
        <w:t xml:space="preserve">визначення одиниці сили використовують будь-яке тіло масою </w:t>
      </w:r>
      <w:smartTag w:uri="urn:schemas-microsoft-com:office:smarttags" w:element="metricconverter">
        <w:smartTagPr>
          <w:attr w:name="ProductID" w:val="1 кілограм"/>
        </w:smartTagPr>
        <w:r>
          <w:rPr>
            <w:color w:val="000000"/>
            <w:sz w:val="24"/>
            <w:szCs w:val="24"/>
          </w:rPr>
          <w:t>1 кілограм</w:t>
        </w:r>
      </w:smartTag>
      <w:r>
        <w:rPr>
          <w:color w:val="000000"/>
          <w:sz w:val="24"/>
          <w:szCs w:val="24"/>
        </w:rPr>
        <w:t xml:space="preserve">. </w:t>
      </w:r>
      <w:r>
        <w:rPr>
          <w:i/>
          <w:iCs/>
          <w:color w:val="000000"/>
          <w:sz w:val="24"/>
          <w:szCs w:val="24"/>
        </w:rPr>
        <w:t>За одиницю вимірювання сили в Міжнарод</w:t>
      </w:r>
      <w:r>
        <w:rPr>
          <w:i/>
          <w:iCs/>
          <w:color w:val="000000"/>
          <w:sz w:val="24"/>
          <w:szCs w:val="24"/>
        </w:rPr>
        <w:softHyphen/>
        <w:t>ній системі одиниць (СІ) беруть таку си</w:t>
      </w:r>
      <w:r>
        <w:rPr>
          <w:i/>
          <w:iCs/>
          <w:color w:val="000000"/>
          <w:sz w:val="24"/>
          <w:szCs w:val="24"/>
        </w:rPr>
        <w:softHyphen/>
        <w:t xml:space="preserve">лу, під дією якої тіло масою </w:t>
      </w:r>
      <w:smartTag w:uri="urn:schemas-microsoft-com:office:smarttags" w:element="metricconverter">
        <w:smartTagPr>
          <w:attr w:name="ProductID" w:val="1 кілограм"/>
        </w:smartTagPr>
        <w:r>
          <w:rPr>
            <w:i/>
            <w:iCs/>
            <w:color w:val="000000"/>
            <w:sz w:val="24"/>
            <w:szCs w:val="24"/>
          </w:rPr>
          <w:t>1 кілограм</w:t>
        </w:r>
      </w:smartTag>
      <w:r>
        <w:rPr>
          <w:i/>
          <w:iCs/>
          <w:color w:val="000000"/>
          <w:sz w:val="24"/>
          <w:szCs w:val="24"/>
        </w:rPr>
        <w:t xml:space="preserve"> ру</w:t>
      </w:r>
      <w:r>
        <w:rPr>
          <w:i/>
          <w:iCs/>
          <w:color w:val="000000"/>
          <w:sz w:val="24"/>
          <w:szCs w:val="24"/>
        </w:rPr>
        <w:softHyphen/>
        <w:t>хається з прискоренням</w:t>
      </w:r>
      <w:r>
        <w:rPr>
          <w:i/>
          <w:iCs/>
          <w:noProof/>
          <w:color w:val="000000"/>
          <w:sz w:val="24"/>
          <w:szCs w:val="24"/>
        </w:rPr>
        <w:drawing>
          <wp:inline distT="0" distB="0" distL="0" distR="0" wp14:anchorId="51E53CAC" wp14:editId="62557071">
            <wp:extent cx="421640" cy="12319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21640" cy="123190"/>
                    </a:xfrm>
                    <a:prstGeom prst="rect">
                      <a:avLst/>
                    </a:prstGeom>
                    <a:noFill/>
                    <a:ln>
                      <a:noFill/>
                    </a:ln>
                  </pic:spPr>
                </pic:pic>
              </a:graphicData>
            </a:graphic>
          </wp:inline>
        </w:drawing>
      </w:r>
      <w:r>
        <w:rPr>
          <w:i/>
          <w:iCs/>
          <w:color w:val="000000"/>
          <w:sz w:val="24"/>
          <w:szCs w:val="24"/>
        </w:rPr>
        <w:t>Цю одини</w:t>
      </w:r>
      <w:r>
        <w:rPr>
          <w:i/>
          <w:iCs/>
          <w:color w:val="000000"/>
          <w:sz w:val="24"/>
          <w:szCs w:val="24"/>
        </w:rPr>
        <w:softHyphen/>
        <w:t>цю називають ньютон</w:t>
      </w:r>
      <w:r>
        <w:rPr>
          <w:i/>
          <w:iCs/>
          <w:noProof/>
          <w:color w:val="000000"/>
          <w:sz w:val="24"/>
          <w:szCs w:val="24"/>
        </w:rPr>
        <w:drawing>
          <wp:inline distT="0" distB="0" distL="0" distR="0" wp14:anchorId="02C796B7" wp14:editId="3DEDA107">
            <wp:extent cx="920750" cy="36957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20750" cy="369570"/>
                    </a:xfrm>
                    <a:prstGeom prst="rect">
                      <a:avLst/>
                    </a:prstGeom>
                    <a:noFill/>
                    <a:ln>
                      <a:noFill/>
                    </a:ln>
                  </pic:spPr>
                </pic:pic>
              </a:graphicData>
            </a:graphic>
          </wp:inline>
        </w:drawing>
      </w:r>
      <w:r>
        <w:rPr>
          <w:i/>
          <w:iCs/>
          <w:color w:val="000000"/>
          <w:sz w:val="24"/>
          <w:szCs w:val="24"/>
        </w:rPr>
        <w:t>(1Н):</w:t>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Вимірювання сил</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Якщо на тіло діють інші тіла, то виникнен</w:t>
      </w:r>
      <w:r>
        <w:rPr>
          <w:color w:val="000000"/>
          <w:sz w:val="24"/>
          <w:szCs w:val="24"/>
        </w:rPr>
        <w:softHyphen/>
        <w:t>ня прискорення є не єдиним можливим ре</w:t>
      </w:r>
      <w:r>
        <w:rPr>
          <w:color w:val="000000"/>
          <w:sz w:val="24"/>
          <w:szCs w:val="24"/>
        </w:rPr>
        <w:softHyphen/>
        <w:t>зультатом.</w:t>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Деформація</w:t>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Поставимо на стіл візка й прикріпимо до нього один кінець пр</w:t>
      </w:r>
      <w:r>
        <w:rPr>
          <w:color w:val="000000"/>
          <w:sz w:val="24"/>
          <w:szCs w:val="24"/>
        </w:rPr>
        <w:t>ужини. Якщо потяг</w:t>
      </w:r>
      <w:r>
        <w:rPr>
          <w:color w:val="000000"/>
          <w:sz w:val="24"/>
          <w:szCs w:val="24"/>
        </w:rPr>
        <w:softHyphen/>
        <w:t>нути за інший кінець пружини, то візок починає рухатися й рухається прискорено. Під час прискореного руху візка пружина розтягується, змінюються її форма й роз</w:t>
      </w:r>
      <w:r>
        <w:rPr>
          <w:color w:val="000000"/>
          <w:sz w:val="24"/>
          <w:szCs w:val="24"/>
        </w:rPr>
        <w:softHyphen/>
        <w:t>міри. Зміну форми й розмірів тіл нази</w:t>
      </w:r>
      <w:r>
        <w:rPr>
          <w:color w:val="000000"/>
          <w:sz w:val="24"/>
          <w:szCs w:val="24"/>
        </w:rPr>
        <w:softHyphen/>
        <w:t xml:space="preserve">вають </w:t>
      </w:r>
      <w:r>
        <w:rPr>
          <w:i/>
          <w:iCs/>
          <w:color w:val="000000"/>
          <w:sz w:val="24"/>
          <w:szCs w:val="24"/>
        </w:rPr>
        <w:t>деформацією.</w:t>
      </w:r>
    </w:p>
    <w:p w:rsidR="00000000" w:rsidRDefault="0053083D" w:rsidP="006F3AA4">
      <w:pPr>
        <w:pStyle w:val="3"/>
        <w:shd w:val="clear" w:color="auto" w:fill="FFFFFF" w:themeFill="background1"/>
        <w:spacing w:before="100" w:beforeAutospacing="1" w:after="100" w:afterAutospacing="1"/>
        <w:rPr>
          <w:rFonts w:eastAsia="Times New Roman"/>
        </w:rPr>
      </w:pPr>
      <w:r>
        <w:rPr>
          <w:rFonts w:eastAsia="Times New Roman"/>
        </w:rPr>
        <w:t>Сила пружності</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Дослід</w:t>
      </w:r>
      <w:r>
        <w:rPr>
          <w:color w:val="000000"/>
          <w:sz w:val="24"/>
          <w:szCs w:val="24"/>
        </w:rPr>
        <w:t xml:space="preserve"> показує, що інший можливий ре</w:t>
      </w:r>
      <w:r>
        <w:rPr>
          <w:color w:val="000000"/>
          <w:sz w:val="24"/>
          <w:szCs w:val="24"/>
        </w:rPr>
        <w:softHyphen/>
        <w:t xml:space="preserve">зультат взаємодії тіл — </w:t>
      </w:r>
      <w:r>
        <w:rPr>
          <w:i/>
          <w:iCs/>
          <w:color w:val="000000"/>
          <w:sz w:val="24"/>
          <w:szCs w:val="24"/>
        </w:rPr>
        <w:t xml:space="preserve">деформація тіл. </w:t>
      </w:r>
      <w:r>
        <w:rPr>
          <w:color w:val="000000"/>
          <w:sz w:val="24"/>
          <w:szCs w:val="24"/>
        </w:rPr>
        <w:t xml:space="preserve">Сили, що виникають як результат деформації тіл, називають </w:t>
      </w:r>
      <w:r>
        <w:rPr>
          <w:i/>
          <w:iCs/>
          <w:color w:val="000000"/>
          <w:sz w:val="24"/>
          <w:szCs w:val="24"/>
        </w:rPr>
        <w:t xml:space="preserve">силами пружності. </w:t>
      </w:r>
      <w:r>
        <w:rPr>
          <w:color w:val="000000"/>
          <w:sz w:val="24"/>
          <w:szCs w:val="24"/>
        </w:rPr>
        <w:t>У нашому досліді причиною виникнення при</w:t>
      </w:r>
      <w:r>
        <w:rPr>
          <w:color w:val="000000"/>
          <w:sz w:val="24"/>
          <w:szCs w:val="24"/>
        </w:rPr>
        <w:softHyphen/>
        <w:t xml:space="preserve">скорення візка була дія на нього сили пружності з боку деформованої </w:t>
      </w:r>
      <w:r>
        <w:rPr>
          <w:color w:val="000000"/>
          <w:sz w:val="24"/>
          <w:szCs w:val="24"/>
        </w:rPr>
        <w:t>пружини.</w:t>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 xml:space="preserve">Закон </w:t>
      </w:r>
      <w:proofErr w:type="spellStart"/>
      <w:r>
        <w:rPr>
          <w:rFonts w:eastAsia="Times New Roman"/>
        </w:rPr>
        <w:t>Гука</w:t>
      </w:r>
      <w:proofErr w:type="spellEnd"/>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Як показує дослід, під час розтягування або стискання сталевої пружини сила пружності прямо пропорційна до дефор</w:t>
      </w:r>
      <w:r>
        <w:rPr>
          <w:color w:val="000000"/>
          <w:sz w:val="24"/>
          <w:szCs w:val="24"/>
        </w:rPr>
        <w:softHyphen/>
        <w:t xml:space="preserve">мації пружини </w:t>
      </w:r>
      <w:r>
        <w:rPr>
          <w:i/>
          <w:iCs/>
          <w:color w:val="000000"/>
          <w:sz w:val="24"/>
          <w:szCs w:val="24"/>
        </w:rPr>
        <w:t xml:space="preserve">х </w:t>
      </w:r>
      <w:r>
        <w:rPr>
          <w:color w:val="000000"/>
          <w:sz w:val="24"/>
          <w:szCs w:val="24"/>
        </w:rPr>
        <w:t xml:space="preserve">(закон </w:t>
      </w:r>
      <w:proofErr w:type="spellStart"/>
      <w:r>
        <w:rPr>
          <w:color w:val="000000"/>
          <w:sz w:val="24"/>
          <w:szCs w:val="24"/>
        </w:rPr>
        <w:t>Гука</w:t>
      </w:r>
      <w:proofErr w:type="spellEnd"/>
      <w:r>
        <w:rPr>
          <w:color w:val="000000"/>
          <w:sz w:val="24"/>
          <w:szCs w:val="24"/>
        </w:rPr>
        <w:t>):</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60476C60" wp14:editId="2F157FC2">
            <wp:extent cx="1783715" cy="207645"/>
            <wp:effectExtent l="0" t="0" r="6985" b="190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783715" cy="207645"/>
                    </a:xfrm>
                    <a:prstGeom prst="rect">
                      <a:avLst/>
                    </a:prstGeom>
                    <a:noFill/>
                    <a:ln>
                      <a:noFill/>
                    </a:ln>
                  </pic:spPr>
                </pic:pic>
              </a:graphicData>
            </a:graphic>
          </wp:inline>
        </w:drawing>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Жорсткість тіла</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Коеф</w:t>
      </w:r>
      <w:r>
        <w:rPr>
          <w:color w:val="000000"/>
          <w:sz w:val="24"/>
          <w:szCs w:val="24"/>
        </w:rPr>
        <w:t xml:space="preserve">іцієнт </w:t>
      </w:r>
      <w:r>
        <w:rPr>
          <w:i/>
          <w:iCs/>
          <w:color w:val="000000"/>
          <w:sz w:val="24"/>
          <w:szCs w:val="24"/>
          <w:lang w:val="en-US"/>
        </w:rPr>
        <w:t>k</w:t>
      </w:r>
      <w:r w:rsidRPr="006F3AA4">
        <w:rPr>
          <w:i/>
          <w:iCs/>
          <w:color w:val="000000"/>
          <w:sz w:val="24"/>
          <w:szCs w:val="24"/>
          <w:lang w:val="ru-RU"/>
        </w:rPr>
        <w:t xml:space="preserve"> </w:t>
      </w:r>
      <w:r>
        <w:rPr>
          <w:color w:val="000000"/>
          <w:sz w:val="24"/>
          <w:szCs w:val="24"/>
        </w:rPr>
        <w:t xml:space="preserve">у формулі (9.1) називають </w:t>
      </w:r>
      <w:r>
        <w:rPr>
          <w:i/>
          <w:iCs/>
          <w:color w:val="000000"/>
          <w:sz w:val="24"/>
          <w:szCs w:val="24"/>
        </w:rPr>
        <w:t xml:space="preserve">жорсткістю тіла </w:t>
      </w:r>
      <w:r>
        <w:rPr>
          <w:color w:val="000000"/>
          <w:sz w:val="24"/>
          <w:szCs w:val="24"/>
        </w:rPr>
        <w:t>й виражають у ньютонах на метр (Н/м). Жорсткість залежить від розмірів тіла й матеріалу, з якого воно ви</w:t>
      </w:r>
      <w:r>
        <w:rPr>
          <w:color w:val="000000"/>
          <w:sz w:val="24"/>
          <w:szCs w:val="24"/>
        </w:rPr>
        <w:softHyphen/>
        <w:t xml:space="preserve">готовлене. Знак мінус у законі </w:t>
      </w:r>
      <w:proofErr w:type="spellStart"/>
      <w:r>
        <w:rPr>
          <w:color w:val="000000"/>
          <w:sz w:val="24"/>
          <w:szCs w:val="24"/>
        </w:rPr>
        <w:t>Гука</w:t>
      </w:r>
      <w:proofErr w:type="spellEnd"/>
      <w:r>
        <w:rPr>
          <w:color w:val="000000"/>
          <w:sz w:val="24"/>
          <w:szCs w:val="24"/>
        </w:rPr>
        <w:t xml:space="preserve"> вказує, що сила пружності напрямлена протилежно до деформації ті</w:t>
      </w:r>
      <w:r>
        <w:rPr>
          <w:color w:val="000000"/>
          <w:sz w:val="24"/>
          <w:szCs w:val="24"/>
        </w:rPr>
        <w:t>ла.</w:t>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Динамометр</w:t>
      </w:r>
    </w:p>
    <w:p w:rsidR="00000000" w:rsidRDefault="0053083D" w:rsidP="006F3AA4">
      <w:pPr>
        <w:shd w:val="clear" w:color="auto" w:fill="FFFFFF" w:themeFill="background1"/>
        <w:spacing w:before="100" w:beforeAutospacing="1" w:after="100" w:afterAutospacing="1"/>
        <w:rPr>
          <w:sz w:val="24"/>
          <w:szCs w:val="24"/>
          <w:lang w:val="ru-RU"/>
        </w:rPr>
      </w:pPr>
      <w:r>
        <w:rPr>
          <w:color w:val="000000"/>
          <w:sz w:val="24"/>
          <w:szCs w:val="24"/>
        </w:rPr>
        <w:t xml:space="preserve">Закон </w:t>
      </w:r>
      <w:proofErr w:type="spellStart"/>
      <w:r>
        <w:rPr>
          <w:color w:val="000000"/>
          <w:sz w:val="24"/>
          <w:szCs w:val="24"/>
        </w:rPr>
        <w:t>Гука</w:t>
      </w:r>
      <w:proofErr w:type="spellEnd"/>
      <w:r>
        <w:rPr>
          <w:color w:val="000000"/>
          <w:sz w:val="24"/>
          <w:szCs w:val="24"/>
        </w:rPr>
        <w:t xml:space="preserve"> використовують у приладах для вимірювання сил — динамометрах. Ос</w:t>
      </w:r>
      <w:r>
        <w:rPr>
          <w:color w:val="000000"/>
          <w:sz w:val="24"/>
          <w:szCs w:val="24"/>
        </w:rPr>
        <w:softHyphen/>
        <w:t>новними деталями динамометра є сталева пружина, шкала й покажчик розтягування або стискання пружини. Для градуювання динамометра на його шкалі відзначають положення,</w:t>
      </w:r>
      <w:r>
        <w:rPr>
          <w:color w:val="000000"/>
          <w:sz w:val="24"/>
          <w:szCs w:val="24"/>
        </w:rPr>
        <w:t xml:space="preserve"> які має покажчик за відсут</w:t>
      </w:r>
      <w:r>
        <w:rPr>
          <w:color w:val="000000"/>
          <w:sz w:val="24"/>
          <w:szCs w:val="24"/>
        </w:rPr>
        <w:softHyphen/>
        <w:t>ності деформації пружини та при дії пру</w:t>
      </w:r>
      <w:r>
        <w:rPr>
          <w:color w:val="000000"/>
          <w:sz w:val="24"/>
          <w:szCs w:val="24"/>
        </w:rPr>
        <w:softHyphen/>
        <w:t xml:space="preserve">жини на тіло масою </w:t>
      </w:r>
      <w:smartTag w:uri="urn:schemas-microsoft-com:office:smarttags" w:element="metricconverter">
        <w:smartTagPr>
          <w:attr w:name="ProductID" w:val="1 кг"/>
        </w:smartTagPr>
        <w:r>
          <w:rPr>
            <w:color w:val="000000"/>
            <w:sz w:val="24"/>
            <w:szCs w:val="24"/>
          </w:rPr>
          <w:t>1 кг</w:t>
        </w:r>
      </w:smartTag>
      <w:r>
        <w:rPr>
          <w:color w:val="000000"/>
          <w:sz w:val="24"/>
          <w:szCs w:val="24"/>
        </w:rPr>
        <w:t xml:space="preserve"> силою в 1 Н. З визначення одиниці виміру сили випливає, що тіло має рухатися з прискоренням</w:t>
      </w:r>
      <w:r>
        <w:rPr>
          <w:noProof/>
          <w:color w:val="000000"/>
          <w:sz w:val="24"/>
          <w:szCs w:val="24"/>
        </w:rPr>
        <w:drawing>
          <wp:inline distT="0" distB="0" distL="0" distR="0" wp14:anchorId="66D309FE" wp14:editId="49335148">
            <wp:extent cx="486410" cy="161925"/>
            <wp:effectExtent l="0" t="0" r="8890"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86410" cy="161925"/>
                    </a:xfrm>
                    <a:prstGeom prst="rect">
                      <a:avLst/>
                    </a:prstGeom>
                    <a:noFill/>
                    <a:ln>
                      <a:noFill/>
                    </a:ln>
                  </pic:spPr>
                </pic:pic>
              </a:graphicData>
            </a:graphic>
          </wp:inline>
        </w:drawing>
      </w:r>
      <w:r>
        <w:rPr>
          <w:color w:val="000000"/>
          <w:sz w:val="24"/>
          <w:szCs w:val="24"/>
        </w:rPr>
        <w:t xml:space="preserve"> Положення покажчика при наданні тілу масою </w:t>
      </w:r>
      <w:smartTag w:uri="urn:schemas-microsoft-com:office:smarttags" w:element="metricconverter">
        <w:smartTagPr>
          <w:attr w:name="ProductID" w:val="1 кілограм"/>
        </w:smartTagPr>
        <w:r>
          <w:rPr>
            <w:color w:val="000000"/>
            <w:sz w:val="24"/>
            <w:szCs w:val="24"/>
          </w:rPr>
          <w:t>1 кілограм</w:t>
        </w:r>
      </w:smartTag>
      <w:r>
        <w:rPr>
          <w:color w:val="000000"/>
          <w:sz w:val="24"/>
          <w:szCs w:val="24"/>
        </w:rPr>
        <w:t xml:space="preserve"> прискорення</w:t>
      </w:r>
      <w:r>
        <w:rPr>
          <w:noProof/>
          <w:color w:val="000000"/>
          <w:sz w:val="24"/>
          <w:szCs w:val="24"/>
        </w:rPr>
        <w:drawing>
          <wp:inline distT="0" distB="0" distL="0" distR="0" wp14:anchorId="50C2023C" wp14:editId="3DDC91C9">
            <wp:extent cx="427990" cy="187960"/>
            <wp:effectExtent l="0" t="0" r="0" b="254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27990" cy="187960"/>
                    </a:xfrm>
                    <a:prstGeom prst="rect">
                      <a:avLst/>
                    </a:prstGeom>
                    <a:noFill/>
                    <a:ln>
                      <a:noFill/>
                    </a:ln>
                  </pic:spPr>
                </pic:pic>
              </a:graphicData>
            </a:graphic>
          </wp:inline>
        </w:drawing>
      </w:r>
      <w:r>
        <w:rPr>
          <w:color w:val="000000"/>
          <w:sz w:val="24"/>
          <w:szCs w:val="24"/>
        </w:rPr>
        <w:t xml:space="preserve"> відповідає силі 2 Н і т. д. (мал. 2.23). Дія в</w:t>
      </w:r>
      <w:r>
        <w:rPr>
          <w:color w:val="000000"/>
          <w:sz w:val="24"/>
          <w:szCs w:val="24"/>
        </w:rPr>
        <w:t>сіх інших сил на тіло під час такого досліду має бути компенсована.</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51D1ABA1" wp14:editId="73B210A2">
            <wp:extent cx="2821305" cy="1154430"/>
            <wp:effectExtent l="0" t="0" r="0" b="762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821305" cy="1154430"/>
                    </a:xfrm>
                    <a:prstGeom prst="rect">
                      <a:avLst/>
                    </a:prstGeom>
                    <a:noFill/>
                    <a:ln>
                      <a:noFill/>
                    </a:ln>
                  </pic:spPr>
                </pic:pic>
              </a:graphicData>
            </a:graphic>
          </wp:inline>
        </w:drawing>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Додавання сил</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Використовуючи одну пружину й два дина</w:t>
      </w:r>
      <w:r>
        <w:rPr>
          <w:color w:val="000000"/>
          <w:sz w:val="24"/>
          <w:szCs w:val="24"/>
        </w:rPr>
        <w:softHyphen/>
        <w:t>мометри, можна під час досліду перекона</w:t>
      </w:r>
      <w:r>
        <w:rPr>
          <w:color w:val="000000"/>
          <w:sz w:val="24"/>
          <w:szCs w:val="24"/>
        </w:rPr>
        <w:softHyphen/>
        <w:t>тися, що додавання си</w:t>
      </w:r>
      <w:r>
        <w:rPr>
          <w:color w:val="000000"/>
          <w:sz w:val="24"/>
          <w:szCs w:val="24"/>
        </w:rPr>
        <w:t>л відбувається за за</w:t>
      </w:r>
      <w:r>
        <w:rPr>
          <w:color w:val="000000"/>
          <w:sz w:val="24"/>
          <w:szCs w:val="24"/>
        </w:rPr>
        <w:softHyphen/>
        <w:t>гальним правилом додавання векторів. Закріпимо один кінець дружини на дошці. Спочатку прикріпимо до пружини два ди</w:t>
      </w:r>
      <w:r>
        <w:rPr>
          <w:color w:val="000000"/>
          <w:sz w:val="24"/>
          <w:szCs w:val="24"/>
        </w:rPr>
        <w:softHyphen/>
        <w:t>намометри й потягнемо за них, розміщую</w:t>
      </w:r>
      <w:r>
        <w:rPr>
          <w:color w:val="000000"/>
          <w:sz w:val="24"/>
          <w:szCs w:val="24"/>
        </w:rPr>
        <w:softHyphen/>
        <w:t>чи динамометри під кутом один до одного. При цьому пружина розтягується силами, я</w:t>
      </w:r>
      <w:r>
        <w:rPr>
          <w:color w:val="000000"/>
          <w:sz w:val="24"/>
          <w:szCs w:val="24"/>
        </w:rPr>
        <w:t xml:space="preserve">кі діють під кутом. Результатом їхньої дії є розтягання пружини до точки </w:t>
      </w:r>
      <w:r>
        <w:rPr>
          <w:i/>
          <w:iCs/>
          <w:color w:val="000000"/>
          <w:sz w:val="24"/>
          <w:szCs w:val="24"/>
        </w:rPr>
        <w:t xml:space="preserve">А </w:t>
      </w:r>
      <w:r>
        <w:rPr>
          <w:color w:val="000000"/>
          <w:sz w:val="24"/>
          <w:szCs w:val="24"/>
        </w:rPr>
        <w:t>(мал. 2.24).</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11350C31" wp14:editId="3B217883">
            <wp:extent cx="2218055" cy="2353945"/>
            <wp:effectExtent l="0" t="0" r="0" b="825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218055" cy="235394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Відрахувавши показання динамометрів</w:t>
      </w:r>
      <w:r>
        <w:rPr>
          <w:noProof/>
          <w:color w:val="000000"/>
          <w:sz w:val="24"/>
          <w:szCs w:val="24"/>
        </w:rPr>
        <w:drawing>
          <wp:inline distT="0" distB="0" distL="0" distR="0" wp14:anchorId="0E1902B9" wp14:editId="708A3178">
            <wp:extent cx="201295" cy="220345"/>
            <wp:effectExtent l="0" t="0" r="8255" b="825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01295" cy="220345"/>
                    </a:xfrm>
                    <a:prstGeom prst="rect">
                      <a:avLst/>
                    </a:prstGeom>
                    <a:noFill/>
                    <a:ln>
                      <a:noFill/>
                    </a:ln>
                  </pic:spPr>
                </pic:pic>
              </a:graphicData>
            </a:graphic>
          </wp:inline>
        </w:drawing>
      </w:r>
      <w:r>
        <w:rPr>
          <w:color w:val="000000"/>
          <w:sz w:val="24"/>
          <w:szCs w:val="24"/>
        </w:rPr>
        <w:t xml:space="preserve">і </w:t>
      </w:r>
      <w:r>
        <w:rPr>
          <w:noProof/>
          <w:color w:val="000000"/>
          <w:sz w:val="24"/>
          <w:szCs w:val="24"/>
        </w:rPr>
        <w:drawing>
          <wp:inline distT="0" distB="0" distL="0" distR="0" wp14:anchorId="0098C6A1" wp14:editId="0008AF89">
            <wp:extent cx="201295" cy="161925"/>
            <wp:effectExtent l="0" t="0" r="8255" b="952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01295" cy="161925"/>
                    </a:xfrm>
                    <a:prstGeom prst="rect">
                      <a:avLst/>
                    </a:prstGeom>
                    <a:noFill/>
                    <a:ln>
                      <a:noFill/>
                    </a:ln>
                  </pic:spPr>
                </pic:pic>
              </a:graphicData>
            </a:graphic>
          </wp:inline>
        </w:drawing>
      </w:r>
      <w:r>
        <w:rPr>
          <w:color w:val="000000"/>
          <w:sz w:val="24"/>
          <w:szCs w:val="24"/>
        </w:rPr>
        <w:t xml:space="preserve"> відкладемо на дошці від точки </w:t>
      </w:r>
      <w:r>
        <w:rPr>
          <w:i/>
          <w:iCs/>
          <w:color w:val="000000"/>
          <w:sz w:val="24"/>
          <w:szCs w:val="24"/>
        </w:rPr>
        <w:t xml:space="preserve">А </w:t>
      </w:r>
      <w:r>
        <w:rPr>
          <w:color w:val="000000"/>
          <w:sz w:val="24"/>
          <w:szCs w:val="24"/>
        </w:rPr>
        <w:t xml:space="preserve">вздовж напрямку векторів </w:t>
      </w:r>
      <w:r>
        <w:rPr>
          <w:noProof/>
          <w:color w:val="000000"/>
          <w:sz w:val="24"/>
          <w:szCs w:val="24"/>
        </w:rPr>
        <w:drawing>
          <wp:inline distT="0" distB="0" distL="0" distR="0" wp14:anchorId="6842D237" wp14:editId="66877D34">
            <wp:extent cx="525145" cy="207645"/>
            <wp:effectExtent l="0" t="0" r="8255" b="190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25145" cy="207645"/>
                    </a:xfrm>
                    <a:prstGeom prst="rect">
                      <a:avLst/>
                    </a:prstGeom>
                    <a:noFill/>
                    <a:ln>
                      <a:noFill/>
                    </a:ln>
                  </pic:spPr>
                </pic:pic>
              </a:graphicData>
            </a:graphic>
          </wp:inline>
        </w:drawing>
      </w:r>
      <w:r>
        <w:rPr>
          <w:color w:val="000000"/>
          <w:sz w:val="24"/>
          <w:szCs w:val="24"/>
        </w:rPr>
        <w:t>відрізки</w:t>
      </w:r>
      <w:r>
        <w:rPr>
          <w:noProof/>
          <w:color w:val="000000"/>
          <w:sz w:val="24"/>
          <w:szCs w:val="24"/>
        </w:rPr>
        <w:drawing>
          <wp:inline distT="0" distB="0" distL="0" distR="0" wp14:anchorId="76DB12D2" wp14:editId="4D6E07D0">
            <wp:extent cx="259715" cy="181610"/>
            <wp:effectExtent l="0" t="0" r="6985" b="889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59715" cy="181610"/>
                    </a:xfrm>
                    <a:prstGeom prst="rect">
                      <a:avLst/>
                    </a:prstGeom>
                    <a:noFill/>
                    <a:ln>
                      <a:noFill/>
                    </a:ln>
                  </pic:spPr>
                </pic:pic>
              </a:graphicData>
            </a:graphic>
          </wp:inline>
        </w:drawing>
      </w:r>
      <w:r>
        <w:rPr>
          <w:color w:val="000000"/>
          <w:sz w:val="24"/>
          <w:szCs w:val="24"/>
        </w:rPr>
        <w:t xml:space="preserve"> і</w:t>
      </w:r>
    </w:p>
    <w:p w:rsidR="00000000" w:rsidRDefault="0053083D" w:rsidP="006F3AA4">
      <w:pPr>
        <w:shd w:val="clear" w:color="auto" w:fill="FFFFFF" w:themeFill="background1"/>
        <w:spacing w:before="100" w:beforeAutospacing="1" w:after="100" w:afterAutospacing="1"/>
        <w:jc w:val="both"/>
        <w:rPr>
          <w:sz w:val="24"/>
          <w:szCs w:val="24"/>
          <w:lang w:val="ru-RU"/>
        </w:rPr>
      </w:pPr>
      <w:r>
        <w:rPr>
          <w:noProof/>
          <w:sz w:val="24"/>
          <w:szCs w:val="24"/>
        </w:rPr>
        <w:drawing>
          <wp:inline distT="0" distB="0" distL="0" distR="0" wp14:anchorId="112E8444" wp14:editId="4094E60A">
            <wp:extent cx="266065" cy="181610"/>
            <wp:effectExtent l="0" t="0" r="635" b="889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66065" cy="181610"/>
                    </a:xfrm>
                    <a:prstGeom prst="rect">
                      <a:avLst/>
                    </a:prstGeom>
                    <a:noFill/>
                    <a:ln>
                      <a:noFill/>
                    </a:ln>
                  </pic:spPr>
                </pic:pic>
              </a:graphicData>
            </a:graphic>
          </wp:inline>
        </w:drawing>
      </w:r>
      <w:r>
        <w:rPr>
          <w:color w:val="000000"/>
          <w:sz w:val="24"/>
          <w:szCs w:val="24"/>
          <w:lang w:val="ru-RU"/>
        </w:rPr>
        <w:t xml:space="preserve"> </w:t>
      </w:r>
      <w:r>
        <w:rPr>
          <w:color w:val="000000"/>
          <w:sz w:val="24"/>
          <w:szCs w:val="24"/>
        </w:rPr>
        <w:t>довжини яких пропорційні до значень сил</w:t>
      </w:r>
      <w:r>
        <w:rPr>
          <w:noProof/>
          <w:color w:val="000000"/>
          <w:sz w:val="24"/>
          <w:szCs w:val="24"/>
        </w:rPr>
        <w:drawing>
          <wp:inline distT="0" distB="0" distL="0" distR="0" wp14:anchorId="2B49F676" wp14:editId="4F80C4C3">
            <wp:extent cx="460375" cy="168910"/>
            <wp:effectExtent l="0" t="0" r="0" b="254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60375" cy="168910"/>
                    </a:xfrm>
                    <a:prstGeom prst="rect">
                      <a:avLst/>
                    </a:prstGeom>
                    <a:noFill/>
                    <a:ln>
                      <a:noFill/>
                    </a:ln>
                  </pic:spPr>
                </pic:pic>
              </a:graphicData>
            </a:graphic>
          </wp:inline>
        </w:drawing>
      </w:r>
      <w:r>
        <w:rPr>
          <w:color w:val="000000"/>
          <w:sz w:val="24"/>
          <w:szCs w:val="24"/>
        </w:rPr>
        <w:t>(мал. 2.25).</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1A095A03" wp14:editId="73CEF184">
            <wp:extent cx="2373630" cy="2198370"/>
            <wp:effectExtent l="0" t="0" r="762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373630" cy="219837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Потім замість двох динамометрів прикріпи</w:t>
      </w:r>
      <w:r>
        <w:rPr>
          <w:color w:val="000000"/>
          <w:sz w:val="24"/>
          <w:szCs w:val="24"/>
        </w:rPr>
        <w:softHyphen/>
        <w:t xml:space="preserve">мо до кінця пружини один динамометр і розтягнемо пружину до тієї самої точки </w:t>
      </w:r>
      <w:r>
        <w:rPr>
          <w:i/>
          <w:iCs/>
          <w:color w:val="000000"/>
          <w:sz w:val="24"/>
          <w:szCs w:val="24"/>
        </w:rPr>
        <w:t xml:space="preserve">А </w:t>
      </w:r>
      <w:r>
        <w:rPr>
          <w:color w:val="000000"/>
          <w:sz w:val="24"/>
          <w:szCs w:val="24"/>
        </w:rPr>
        <w:t>(мал. 2.26).</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К</w:t>
      </w:r>
      <w:r>
        <w:rPr>
          <w:color w:val="000000"/>
          <w:sz w:val="24"/>
          <w:szCs w:val="24"/>
        </w:rPr>
        <w:t>ористуючись правилом паралелограма, будь-який вектор сили</w:t>
      </w:r>
      <w:r>
        <w:rPr>
          <w:noProof/>
          <w:color w:val="000000"/>
          <w:sz w:val="24"/>
          <w:szCs w:val="24"/>
        </w:rPr>
        <w:drawing>
          <wp:inline distT="0" distB="0" distL="0" distR="0" wp14:anchorId="65143948" wp14:editId="53E66163">
            <wp:extent cx="168910" cy="181610"/>
            <wp:effectExtent l="0" t="0" r="2540" b="889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68910" cy="181610"/>
                    </a:xfrm>
                    <a:prstGeom prst="rect">
                      <a:avLst/>
                    </a:prstGeom>
                    <a:noFill/>
                    <a:ln>
                      <a:noFill/>
                    </a:ln>
                  </pic:spPr>
                </pic:pic>
              </a:graphicData>
            </a:graphic>
          </wp:inline>
        </w:drawing>
      </w:r>
      <w:r>
        <w:rPr>
          <w:color w:val="000000"/>
          <w:sz w:val="24"/>
          <w:szCs w:val="24"/>
        </w:rPr>
        <w:t xml:space="preserve">можна уявити як рівнодійну двох векторів сил </w:t>
      </w:r>
      <w:r>
        <w:rPr>
          <w:noProof/>
          <w:color w:val="000000"/>
          <w:sz w:val="24"/>
          <w:szCs w:val="24"/>
        </w:rPr>
        <w:drawing>
          <wp:inline distT="0" distB="0" distL="0" distR="0" wp14:anchorId="4832F1D3" wp14:editId="657403D7">
            <wp:extent cx="609600" cy="207645"/>
            <wp:effectExtent l="0" t="0" r="0" b="190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09600" cy="207645"/>
                    </a:xfrm>
                    <a:prstGeom prst="rect">
                      <a:avLst/>
                    </a:prstGeom>
                    <a:noFill/>
                    <a:ln>
                      <a:noFill/>
                    </a:ln>
                  </pic:spPr>
                </pic:pic>
              </a:graphicData>
            </a:graphic>
          </wp:inline>
        </w:drawing>
      </w:r>
      <w:r>
        <w:rPr>
          <w:color w:val="000000"/>
          <w:sz w:val="24"/>
          <w:szCs w:val="24"/>
        </w:rPr>
        <w:t xml:space="preserve"> прикладе</w:t>
      </w:r>
      <w:r>
        <w:rPr>
          <w:color w:val="000000"/>
          <w:sz w:val="24"/>
          <w:szCs w:val="24"/>
        </w:rPr>
        <w:t>них до тієї самої точки тіла (мал. 2.27). Сили</w:t>
      </w:r>
      <w:r>
        <w:rPr>
          <w:noProof/>
          <w:color w:val="000000"/>
          <w:sz w:val="24"/>
          <w:szCs w:val="24"/>
        </w:rPr>
        <w:drawing>
          <wp:inline distT="0" distB="0" distL="0" distR="0" wp14:anchorId="2EC4474B" wp14:editId="3AEFC936">
            <wp:extent cx="492760" cy="226695"/>
            <wp:effectExtent l="0" t="0" r="2540" b="190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92760" cy="226695"/>
                    </a:xfrm>
                    <a:prstGeom prst="rect">
                      <a:avLst/>
                    </a:prstGeom>
                    <a:noFill/>
                    <a:ln>
                      <a:noFill/>
                    </a:ln>
                  </pic:spPr>
                </pic:pic>
              </a:graphicData>
            </a:graphic>
          </wp:inline>
        </w:drawing>
      </w:r>
      <w:r>
        <w:rPr>
          <w:color w:val="000000"/>
          <w:sz w:val="24"/>
          <w:szCs w:val="24"/>
        </w:rPr>
        <w:t>називають складовими вектора сили</w:t>
      </w:r>
      <w:r>
        <w:rPr>
          <w:noProof/>
          <w:color w:val="000000"/>
          <w:sz w:val="24"/>
          <w:szCs w:val="24"/>
        </w:rPr>
        <w:drawing>
          <wp:inline distT="0" distB="0" distL="0" distR="0" wp14:anchorId="1C06E29A" wp14:editId="4F2FFA72">
            <wp:extent cx="161925" cy="187960"/>
            <wp:effectExtent l="0" t="0" r="9525" b="254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61925" cy="187960"/>
                    </a:xfrm>
                    <a:prstGeom prst="rect">
                      <a:avLst/>
                    </a:prstGeom>
                    <a:noFill/>
                    <a:ln>
                      <a:noFill/>
                    </a:ln>
                  </pic:spPr>
                </pic:pic>
              </a:graphicData>
            </a:graphic>
          </wp:inline>
        </w:drawing>
      </w:r>
      <w:r>
        <w:rPr>
          <w:color w:val="000000"/>
          <w:sz w:val="24"/>
          <w:szCs w:val="24"/>
        </w:rPr>
        <w:t xml:space="preserve">на напрямах Ох і </w:t>
      </w:r>
      <w:proofErr w:type="spellStart"/>
      <w:r>
        <w:rPr>
          <w:i/>
          <w:iCs/>
          <w:color w:val="000000"/>
          <w:sz w:val="24"/>
          <w:szCs w:val="24"/>
        </w:rPr>
        <w:t>Оу</w:t>
      </w:r>
      <w:proofErr w:type="spellEnd"/>
      <w:r>
        <w:rPr>
          <w:i/>
          <w:iCs/>
          <w:color w:val="000000"/>
          <w:sz w:val="24"/>
          <w:szCs w:val="24"/>
        </w:rPr>
        <w:t>.</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7EA7D2B5" wp14:editId="074B6E28">
            <wp:extent cx="2678430" cy="3877945"/>
            <wp:effectExtent l="0" t="0" r="7620" b="825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678430" cy="3877945"/>
                    </a:xfrm>
                    <a:prstGeom prst="rect">
                      <a:avLst/>
                    </a:prstGeom>
                    <a:noFill/>
                    <a:ln>
                      <a:noFill/>
                    </a:ln>
                  </pic:spPr>
                </pic:pic>
              </a:graphicData>
            </a:graphic>
          </wp:inline>
        </w:drawing>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Рівнодійна сила</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Силу</w:t>
      </w:r>
      <w:r>
        <w:rPr>
          <w:noProof/>
          <w:color w:val="000000"/>
          <w:sz w:val="24"/>
          <w:szCs w:val="24"/>
        </w:rPr>
        <w:drawing>
          <wp:inline distT="0" distB="0" distL="0" distR="0" wp14:anchorId="73CDA681" wp14:editId="3379A8FC">
            <wp:extent cx="226695" cy="207645"/>
            <wp:effectExtent l="0" t="0" r="1905" b="190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26695" cy="207645"/>
                    </a:xfrm>
                    <a:prstGeom prst="rect">
                      <a:avLst/>
                    </a:prstGeom>
                    <a:noFill/>
                    <a:ln>
                      <a:noFill/>
                    </a:ln>
                  </pic:spPr>
                </pic:pic>
              </a:graphicData>
            </a:graphic>
          </wp:inline>
        </w:drawing>
      </w:r>
      <w:r>
        <w:rPr>
          <w:color w:val="000000"/>
          <w:sz w:val="24"/>
          <w:szCs w:val="24"/>
        </w:rPr>
        <w:t xml:space="preserve"> що дорівнює сумі сил</w:t>
      </w:r>
      <w:r>
        <w:rPr>
          <w:noProof/>
          <w:color w:val="000000"/>
          <w:sz w:val="24"/>
          <w:szCs w:val="24"/>
        </w:rPr>
        <w:drawing>
          <wp:inline distT="0" distB="0" distL="0" distR="0" wp14:anchorId="5D54AAA1" wp14:editId="1422CF96">
            <wp:extent cx="564515" cy="226695"/>
            <wp:effectExtent l="0" t="0" r="6985" b="190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64515" cy="226695"/>
                    </a:xfrm>
                    <a:prstGeom prst="rect">
                      <a:avLst/>
                    </a:prstGeom>
                    <a:noFill/>
                    <a:ln>
                      <a:noFill/>
                    </a:ln>
                  </pic:spPr>
                </pic:pic>
              </a:graphicData>
            </a:graphic>
          </wp:inline>
        </w:drawing>
      </w:r>
      <w:r>
        <w:rPr>
          <w:color w:val="000000"/>
          <w:sz w:val="24"/>
          <w:szCs w:val="24"/>
        </w:rPr>
        <w:t xml:space="preserve"> знайденій за правилом додавання векторів, називають </w:t>
      </w:r>
      <w:r>
        <w:rPr>
          <w:i/>
          <w:iCs/>
          <w:color w:val="000000"/>
          <w:sz w:val="24"/>
          <w:szCs w:val="24"/>
        </w:rPr>
        <w:t>рівнодійною сил</w:t>
      </w:r>
      <w:r>
        <w:rPr>
          <w:i/>
          <w:iCs/>
          <w:noProof/>
          <w:color w:val="000000"/>
          <w:sz w:val="24"/>
          <w:szCs w:val="24"/>
        </w:rPr>
        <w:drawing>
          <wp:inline distT="0" distB="0" distL="0" distR="0" wp14:anchorId="168272F4" wp14:editId="2580BCBB">
            <wp:extent cx="512445" cy="181610"/>
            <wp:effectExtent l="0" t="0" r="1905" b="889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12445" cy="181610"/>
                    </a:xfrm>
                    <a:prstGeom prst="rect">
                      <a:avLst/>
                    </a:prstGeom>
                    <a:noFill/>
                    <a:ln>
                      <a:noFill/>
                    </a:ln>
                  </pic:spPr>
                </pic:pic>
              </a:graphicData>
            </a:graphic>
          </wp:inline>
        </w:drawing>
      </w:r>
      <w:r>
        <w:rPr>
          <w:i/>
          <w:iCs/>
          <w:color w:val="000000"/>
          <w:sz w:val="24"/>
          <w:szCs w:val="24"/>
        </w:rPr>
        <w:t xml:space="preserve"> </w:t>
      </w:r>
      <w:r>
        <w:rPr>
          <w:color w:val="000000"/>
          <w:sz w:val="24"/>
          <w:szCs w:val="24"/>
        </w:rPr>
        <w:t xml:space="preserve">Рівнодійна двох сил, що мають однакові числові значення й напрямлені в протилежні боки, </w:t>
      </w:r>
      <w:r>
        <w:rPr>
          <w:color w:val="000000"/>
          <w:sz w:val="24"/>
          <w:szCs w:val="24"/>
        </w:rPr>
        <w:t>дорівнює нулю. Під дією таких сил, як і за відсутності сил, тіло перебуває в спокої або рухається рівномірно й прямолінійно. Про такі сили кажуть, що вони компенсують одна одну.</w:t>
      </w:r>
    </w:p>
    <w:bookmarkStart w:id="11" w:name="_Toc505335159"/>
    <w:p w:rsidR="00000000" w:rsidRDefault="0053083D" w:rsidP="006F3AA4">
      <w:pPr>
        <w:pStyle w:val="2"/>
        <w:shd w:val="clear" w:color="auto" w:fill="FFFFFF" w:themeFill="background1"/>
        <w:spacing w:before="100" w:beforeAutospacing="1" w:after="100" w:afterAutospacing="1"/>
        <w:rPr>
          <w:rFonts w:eastAsia="Times New Roman"/>
          <w:lang w:val="ru-RU"/>
        </w:rPr>
      </w:pPr>
      <w:r>
        <w:rPr>
          <w:rFonts w:eastAsia="Times New Roman"/>
        </w:rPr>
        <w:fldChar w:fldCharType="begin"/>
      </w:r>
      <w:r>
        <w:rPr>
          <w:rFonts w:eastAsia="Times New Roman"/>
        </w:rPr>
        <w:instrText xml:space="preserve"> </w:instrText>
      </w:r>
      <w:r>
        <w:rPr>
          <w:rFonts w:eastAsia="Times New Roman"/>
        </w:rPr>
        <w:instrText>HYPERLINK "" \l "Зміст"</w:instrText>
      </w:r>
      <w:r>
        <w:rPr>
          <w:rFonts w:eastAsia="Times New Roman"/>
        </w:rPr>
        <w:instrText xml:space="preserve"> </w:instrText>
      </w:r>
      <w:r>
        <w:rPr>
          <w:rFonts w:eastAsia="Times New Roman"/>
        </w:rPr>
        <w:fldChar w:fldCharType="separate"/>
      </w:r>
      <w:r>
        <w:rPr>
          <w:rStyle w:val="a3"/>
          <w:rFonts w:eastAsia="Times New Roman"/>
        </w:rPr>
        <w:t>§10. Другий закон Ньютона</w:t>
      </w:r>
      <w:r>
        <w:rPr>
          <w:rFonts w:eastAsia="Times New Roman"/>
        </w:rPr>
        <w:fldChar w:fldCharType="end"/>
      </w:r>
      <w:bookmarkEnd w:id="11"/>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Сила тяжіння</w:t>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 xml:space="preserve">Розмістимо </w:t>
      </w:r>
      <w:r>
        <w:rPr>
          <w:color w:val="000000"/>
          <w:sz w:val="24"/>
          <w:szCs w:val="24"/>
        </w:rPr>
        <w:t xml:space="preserve">динамометр вертикально й до його гачка будемо підвішувати різні тіла. Розтягування пружини показує, що на всі тіла з боку Землі діє сила притягання. Цю силу називають </w:t>
      </w:r>
      <w:r>
        <w:rPr>
          <w:i/>
          <w:iCs/>
          <w:color w:val="000000"/>
          <w:sz w:val="24"/>
          <w:szCs w:val="24"/>
        </w:rPr>
        <w:t>силою тяжіння.</w:t>
      </w:r>
    </w:p>
    <w:p w:rsidR="00000000" w:rsidRDefault="0053083D" w:rsidP="006F3AA4">
      <w:pPr>
        <w:pStyle w:val="3"/>
        <w:shd w:val="clear" w:color="auto" w:fill="FFFFFF" w:themeFill="background1"/>
        <w:spacing w:before="100" w:beforeAutospacing="1" w:after="100" w:afterAutospacing="1"/>
        <w:rPr>
          <w:rFonts w:eastAsia="Times New Roman"/>
        </w:rPr>
      </w:pPr>
      <w:r>
        <w:rPr>
          <w:rFonts w:eastAsia="Times New Roman"/>
        </w:rPr>
        <w:t>Маса тіла</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Підвісимо на гачок динамометра спочатку одне тіло, а потім інше,</w:t>
      </w:r>
      <w:r>
        <w:rPr>
          <w:color w:val="000000"/>
          <w:sz w:val="24"/>
          <w:szCs w:val="24"/>
        </w:rPr>
        <w:t xml:space="preserve"> виготовлене з того самого матеріалу, але яке має вдвічі більший об'єм. Дослід свідчить, що на друге тіло діє у два рази більша сила тяжіння. Потім виміряємо силу тяжіння, що діє на тіла однакового об'єму, але які виготовлені з різних матеріалів. Дослід по</w:t>
      </w:r>
      <w:r>
        <w:rPr>
          <w:color w:val="000000"/>
          <w:sz w:val="24"/>
          <w:szCs w:val="24"/>
        </w:rPr>
        <w:t>казує» що, наприклад, на алюмінієвий і сталевий ци</w:t>
      </w:r>
      <w:r>
        <w:rPr>
          <w:color w:val="000000"/>
          <w:sz w:val="24"/>
          <w:szCs w:val="24"/>
        </w:rPr>
        <w:softHyphen/>
        <w:t>ліндри однакового об'єму діють неоднакові сили тяжіння. Отже, сила тяжіння, що діє на тіло, залежить не тільки від його об'єму. Фізичну величину, яка повністю визначає значення сили притягання тіла до Земл</w:t>
      </w:r>
      <w:r>
        <w:rPr>
          <w:color w:val="000000"/>
          <w:sz w:val="24"/>
          <w:szCs w:val="24"/>
        </w:rPr>
        <w:t>і, назвали масою тіла.</w:t>
      </w:r>
    </w:p>
    <w:p w:rsidR="00000000" w:rsidRDefault="0053083D" w:rsidP="006F3AA4">
      <w:pPr>
        <w:shd w:val="clear" w:color="auto" w:fill="FFFFFF" w:themeFill="background1"/>
        <w:spacing w:before="100" w:beforeAutospacing="1" w:after="100" w:afterAutospacing="1"/>
        <w:jc w:val="both"/>
        <w:rPr>
          <w:sz w:val="24"/>
          <w:szCs w:val="24"/>
          <w:lang w:val="ru-RU"/>
        </w:rPr>
      </w:pPr>
      <w:r>
        <w:rPr>
          <w:i/>
          <w:iCs/>
          <w:color w:val="000000"/>
          <w:sz w:val="24"/>
          <w:szCs w:val="24"/>
        </w:rPr>
        <w:t>Фізичну величину</w:t>
      </w:r>
      <w:r>
        <w:rPr>
          <w:i/>
          <w:iCs/>
          <w:color w:val="000000"/>
          <w:sz w:val="24"/>
          <w:szCs w:val="24"/>
          <w:vertAlign w:val="subscript"/>
          <w:lang w:val="en-US"/>
        </w:rPr>
        <w:t>t</w:t>
      </w:r>
      <w:r w:rsidRPr="006F3AA4">
        <w:rPr>
          <w:i/>
          <w:iCs/>
          <w:color w:val="000000"/>
          <w:sz w:val="24"/>
          <w:szCs w:val="24"/>
          <w:lang w:val="ru-RU"/>
        </w:rPr>
        <w:t xml:space="preserve"> </w:t>
      </w:r>
      <w:r>
        <w:rPr>
          <w:i/>
          <w:iCs/>
          <w:color w:val="000000"/>
          <w:sz w:val="24"/>
          <w:szCs w:val="24"/>
        </w:rPr>
        <w:t>до якої прямо про</w:t>
      </w:r>
      <w:r>
        <w:rPr>
          <w:i/>
          <w:iCs/>
          <w:color w:val="000000"/>
          <w:sz w:val="24"/>
          <w:szCs w:val="24"/>
        </w:rPr>
        <w:softHyphen/>
        <w:t>порційна сила притягання тіла до Землі, називають масою тіла.</w:t>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Кілограм</w:t>
      </w:r>
    </w:p>
    <w:p w:rsidR="00000000" w:rsidRDefault="0053083D" w:rsidP="006F3AA4">
      <w:pPr>
        <w:shd w:val="clear" w:color="auto" w:fill="FFFFFF" w:themeFill="background1"/>
        <w:spacing w:before="100" w:beforeAutospacing="1" w:after="100" w:afterAutospacing="1"/>
        <w:jc w:val="both"/>
        <w:rPr>
          <w:sz w:val="24"/>
          <w:szCs w:val="24"/>
        </w:rPr>
      </w:pPr>
      <w:r>
        <w:rPr>
          <w:i/>
          <w:iCs/>
          <w:color w:val="000000"/>
          <w:sz w:val="24"/>
          <w:szCs w:val="24"/>
        </w:rPr>
        <w:t>За одиницю вимірювання маси беруть масу міжнародного еталона кілограма. Цю одини</w:t>
      </w:r>
      <w:r>
        <w:rPr>
          <w:i/>
          <w:iCs/>
          <w:color w:val="000000"/>
          <w:sz w:val="24"/>
          <w:szCs w:val="24"/>
        </w:rPr>
        <w:softHyphen/>
        <w:t xml:space="preserve">цю вимірювання називають кілограм (1кг). </w:t>
      </w:r>
      <w:r>
        <w:rPr>
          <w:color w:val="000000"/>
          <w:sz w:val="24"/>
          <w:szCs w:val="24"/>
        </w:rPr>
        <w:t>Тіло</w:t>
      </w:r>
      <w:r>
        <w:rPr>
          <w:color w:val="000000"/>
          <w:sz w:val="24"/>
          <w:szCs w:val="24"/>
        </w:rPr>
        <w:t xml:space="preserve"> має масу 1кг, якщо на нього діє така сама сила тяжіння, яка діє в тому самому місці спостереження на міжнародний ета</w:t>
      </w:r>
      <w:r>
        <w:rPr>
          <w:color w:val="000000"/>
          <w:sz w:val="24"/>
          <w:szCs w:val="24"/>
        </w:rPr>
        <w:softHyphen/>
        <w:t>лон кілограма.</w:t>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Вимірювання маси</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Маси тіл можна порівнювати за допомогою рівнораменних терезів. Терези перебувають у стані рівноваги, якщо </w:t>
      </w:r>
      <w:r>
        <w:rPr>
          <w:color w:val="000000"/>
          <w:sz w:val="24"/>
          <w:szCs w:val="24"/>
        </w:rPr>
        <w:t>на їхніх шальках є тіла з однаковими масами. Якщо маса тіла на одній шальці терезів відрізняється від маси тіла на іншій шальці, то терези вихо</w:t>
      </w:r>
      <w:r>
        <w:rPr>
          <w:color w:val="000000"/>
          <w:sz w:val="24"/>
          <w:szCs w:val="24"/>
        </w:rPr>
        <w:softHyphen/>
        <w:t xml:space="preserve">дять зі стану рівноваги. Маючи </w:t>
      </w:r>
      <w:proofErr w:type="spellStart"/>
      <w:r>
        <w:rPr>
          <w:color w:val="000000"/>
          <w:sz w:val="24"/>
          <w:szCs w:val="24"/>
        </w:rPr>
        <w:t>рівнора-менні</w:t>
      </w:r>
      <w:proofErr w:type="spellEnd"/>
      <w:r>
        <w:rPr>
          <w:color w:val="000000"/>
          <w:sz w:val="24"/>
          <w:szCs w:val="24"/>
        </w:rPr>
        <w:t xml:space="preserve"> терези й набір тіл з відомими значен</w:t>
      </w:r>
      <w:r>
        <w:rPr>
          <w:color w:val="000000"/>
          <w:sz w:val="24"/>
          <w:szCs w:val="24"/>
        </w:rPr>
        <w:softHyphen/>
        <w:t>нями маси — гирями, можна визн</w:t>
      </w:r>
      <w:r>
        <w:rPr>
          <w:color w:val="000000"/>
          <w:sz w:val="24"/>
          <w:szCs w:val="24"/>
        </w:rPr>
        <w:t>ачити масу будь-якого тіла. Маса тіла дорівнює сумі мас гир, які зрівноважують це тіло на рівнораменних терезах.</w:t>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Залежність прискорення від маси тіла</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Добре відомо, що під дією однакових сил різні тіла можуть набувати різних приско</w:t>
      </w:r>
      <w:r>
        <w:rPr>
          <w:color w:val="000000"/>
          <w:sz w:val="24"/>
          <w:szCs w:val="24"/>
        </w:rPr>
        <w:softHyphen/>
        <w:t>рень. Від чого ще» крім з</w:t>
      </w:r>
      <w:r>
        <w:rPr>
          <w:color w:val="000000"/>
          <w:sz w:val="24"/>
          <w:szCs w:val="24"/>
        </w:rPr>
        <w:t>начення діючої си</w:t>
      </w:r>
      <w:r>
        <w:rPr>
          <w:color w:val="000000"/>
          <w:sz w:val="24"/>
          <w:szCs w:val="24"/>
        </w:rPr>
        <w:softHyphen/>
        <w:t xml:space="preserve">ли, залежить прискорення тіла? Дослід свідчить, що </w:t>
      </w:r>
      <w:r>
        <w:rPr>
          <w:i/>
          <w:iCs/>
          <w:color w:val="000000"/>
          <w:sz w:val="24"/>
          <w:szCs w:val="24"/>
        </w:rPr>
        <w:t xml:space="preserve">єдиною характеристикою тіла, від якої залежить прискорення під час дії однакових сил, є маса тіла. </w:t>
      </w:r>
      <w:r>
        <w:rPr>
          <w:color w:val="000000"/>
          <w:sz w:val="24"/>
          <w:szCs w:val="24"/>
        </w:rPr>
        <w:t xml:space="preserve">Під час дії однакових сил прискорення </w:t>
      </w:r>
      <w:r>
        <w:rPr>
          <w:i/>
          <w:iCs/>
          <w:color w:val="000000"/>
          <w:sz w:val="24"/>
          <w:szCs w:val="24"/>
        </w:rPr>
        <w:t xml:space="preserve">а </w:t>
      </w:r>
      <w:r>
        <w:rPr>
          <w:color w:val="000000"/>
          <w:sz w:val="24"/>
          <w:szCs w:val="24"/>
        </w:rPr>
        <w:t xml:space="preserve">тіла обернено пропорційне до його маси </w:t>
      </w:r>
      <w:r>
        <w:rPr>
          <w:i/>
          <w:iCs/>
          <w:color w:val="000000"/>
          <w:sz w:val="24"/>
          <w:szCs w:val="24"/>
        </w:rPr>
        <w:t>т:</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56D50D5A" wp14:editId="466E111C">
            <wp:extent cx="531495" cy="363220"/>
            <wp:effectExtent l="0" t="0" r="190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31495" cy="363220"/>
                    </a:xfrm>
                    <a:prstGeom prst="rect">
                      <a:avLst/>
                    </a:prstGeom>
                    <a:noFill/>
                    <a:ln>
                      <a:noFill/>
                    </a:ln>
                  </pic:spPr>
                </pic:pic>
              </a:graphicData>
            </a:graphic>
          </wp:inline>
        </w:drawing>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Другий закон Ньютона</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За визначенням, сила пропорційна до при</w:t>
      </w:r>
      <w:r>
        <w:rPr>
          <w:color w:val="000000"/>
          <w:sz w:val="24"/>
          <w:szCs w:val="24"/>
        </w:rPr>
        <w:softHyphen/>
        <w:t xml:space="preserve">скорення тіла. Отже, </w:t>
      </w:r>
      <w:r>
        <w:rPr>
          <w:i/>
          <w:iCs/>
          <w:color w:val="000000"/>
          <w:sz w:val="24"/>
          <w:szCs w:val="24"/>
        </w:rPr>
        <w:t xml:space="preserve">прискорення руху тіла прямо пропорційне до діючої на нього сили й обернено пропорційне до маси тіла. </w:t>
      </w:r>
      <w:r>
        <w:rPr>
          <w:color w:val="000000"/>
          <w:sz w:val="24"/>
          <w:szCs w:val="24"/>
        </w:rPr>
        <w:t xml:space="preserve">Це твердження називають </w:t>
      </w:r>
      <w:r>
        <w:rPr>
          <w:i/>
          <w:iCs/>
          <w:color w:val="000000"/>
          <w:sz w:val="24"/>
          <w:szCs w:val="24"/>
        </w:rPr>
        <w:t xml:space="preserve">другим законом Ньютона, </w:t>
      </w:r>
      <w:r>
        <w:rPr>
          <w:color w:val="000000"/>
          <w:sz w:val="24"/>
          <w:szCs w:val="24"/>
        </w:rPr>
        <w:t xml:space="preserve">або </w:t>
      </w:r>
      <w:r>
        <w:rPr>
          <w:i/>
          <w:iCs/>
          <w:color w:val="000000"/>
          <w:sz w:val="24"/>
          <w:szCs w:val="24"/>
        </w:rPr>
        <w:t>другим законом механіки:</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079329BB" wp14:editId="33B49425">
            <wp:extent cx="1744345" cy="363220"/>
            <wp:effectExtent l="0" t="0" r="825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744345" cy="36322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Використовуючи другий закон Ньютона, можна розв'язати три види практичних за</w:t>
      </w:r>
      <w:r>
        <w:rPr>
          <w:color w:val="000000"/>
          <w:sz w:val="24"/>
          <w:szCs w:val="24"/>
        </w:rPr>
        <w:softHyphen/>
        <w:t>дач. Якщо відомі значення сил</w:t>
      </w:r>
      <w:r>
        <w:rPr>
          <w:color w:val="000000"/>
          <w:sz w:val="24"/>
          <w:szCs w:val="24"/>
        </w:rPr>
        <w:t xml:space="preserve">и </w:t>
      </w:r>
      <w:r>
        <w:rPr>
          <w:i/>
          <w:iCs/>
          <w:color w:val="000000"/>
          <w:sz w:val="24"/>
          <w:szCs w:val="24"/>
          <w:lang w:val="en-US"/>
        </w:rPr>
        <w:t>F</w:t>
      </w:r>
      <w:r w:rsidRPr="006F3AA4">
        <w:rPr>
          <w:i/>
          <w:iCs/>
          <w:color w:val="000000"/>
          <w:sz w:val="24"/>
          <w:szCs w:val="24"/>
          <w:lang w:val="ru-RU"/>
        </w:rPr>
        <w:t xml:space="preserve"> </w:t>
      </w:r>
      <w:r>
        <w:rPr>
          <w:color w:val="000000"/>
          <w:sz w:val="24"/>
          <w:szCs w:val="24"/>
        </w:rPr>
        <w:t xml:space="preserve">і маси </w:t>
      </w:r>
      <w:r>
        <w:rPr>
          <w:i/>
          <w:iCs/>
          <w:color w:val="000000"/>
          <w:sz w:val="24"/>
          <w:szCs w:val="24"/>
        </w:rPr>
        <w:t xml:space="preserve">т </w:t>
      </w:r>
      <w:r>
        <w:rPr>
          <w:color w:val="000000"/>
          <w:sz w:val="24"/>
          <w:szCs w:val="24"/>
        </w:rPr>
        <w:t>тіла, то можна визначити прискорення ру</w:t>
      </w:r>
      <w:r>
        <w:rPr>
          <w:color w:val="000000"/>
          <w:sz w:val="24"/>
          <w:szCs w:val="24"/>
        </w:rPr>
        <w:softHyphen/>
        <w:t>ху тіла. Коли відомі значення маси тіла й прискорення, то можна знайти силу, яка викликає прискорення:</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31A42589" wp14:editId="0140C74C">
            <wp:extent cx="1711960" cy="161925"/>
            <wp:effectExtent l="0" t="0" r="2540" b="952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711960" cy="16192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За відомими значеннями сили й прискорен</w:t>
      </w:r>
      <w:r>
        <w:rPr>
          <w:color w:val="000000"/>
          <w:sz w:val="24"/>
          <w:szCs w:val="24"/>
        </w:rPr>
        <w:softHyphen/>
        <w:t>ня можна знайти</w:t>
      </w:r>
      <w:r>
        <w:rPr>
          <w:noProof/>
          <w:color w:val="000000"/>
          <w:sz w:val="24"/>
          <w:szCs w:val="24"/>
        </w:rPr>
        <w:drawing>
          <wp:inline distT="0" distB="0" distL="0" distR="0" wp14:anchorId="2D2A6FE0" wp14:editId="50129FDE">
            <wp:extent cx="1711960" cy="349885"/>
            <wp:effectExtent l="0" t="0" r="254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711960" cy="349885"/>
                    </a:xfrm>
                    <a:prstGeom prst="rect">
                      <a:avLst/>
                    </a:prstGeom>
                    <a:noFill/>
                    <a:ln>
                      <a:noFill/>
                    </a:ln>
                  </pic:spPr>
                </pic:pic>
              </a:graphicData>
            </a:graphic>
          </wp:inline>
        </w:drawing>
      </w:r>
      <w:r>
        <w:rPr>
          <w:color w:val="000000"/>
          <w:sz w:val="24"/>
          <w:szCs w:val="24"/>
        </w:rPr>
        <w:t>масу тіла:</w:t>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Маса як міра інертності тіла</w:t>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 xml:space="preserve">Дослід свідчить, </w:t>
      </w:r>
      <w:r>
        <w:rPr>
          <w:color w:val="000000"/>
          <w:sz w:val="24"/>
          <w:szCs w:val="24"/>
        </w:rPr>
        <w:t>що під дією сил тіла не можуть миттєво змінювати свій стан спо</w:t>
      </w:r>
      <w:r>
        <w:rPr>
          <w:color w:val="000000"/>
          <w:sz w:val="24"/>
          <w:szCs w:val="24"/>
        </w:rPr>
        <w:softHyphen/>
        <w:t>кою або руху. Цю властивість тіл назива</w:t>
      </w:r>
      <w:r>
        <w:rPr>
          <w:color w:val="000000"/>
          <w:sz w:val="24"/>
          <w:szCs w:val="24"/>
        </w:rPr>
        <w:softHyphen/>
        <w:t xml:space="preserve">ють </w:t>
      </w:r>
      <w:r>
        <w:rPr>
          <w:i/>
          <w:iCs/>
          <w:color w:val="000000"/>
          <w:sz w:val="24"/>
          <w:szCs w:val="24"/>
        </w:rPr>
        <w:t>інертністю.</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Із другого закону Ньютона випливає, що різні тіла під дією однакових сил рухають</w:t>
      </w:r>
      <w:r>
        <w:rPr>
          <w:color w:val="000000"/>
          <w:sz w:val="24"/>
          <w:szCs w:val="24"/>
        </w:rPr>
        <w:softHyphen/>
        <w:t xml:space="preserve">ся з різним прискоренням. Що більша маса тіла, то </w:t>
      </w:r>
      <w:r>
        <w:rPr>
          <w:color w:val="000000"/>
          <w:sz w:val="24"/>
          <w:szCs w:val="24"/>
        </w:rPr>
        <w:t>повільніше змінюється швидкість ті</w:t>
      </w:r>
      <w:r>
        <w:rPr>
          <w:color w:val="000000"/>
          <w:sz w:val="24"/>
          <w:szCs w:val="24"/>
        </w:rPr>
        <w:softHyphen/>
        <w:t xml:space="preserve">ла. Отже, </w:t>
      </w:r>
      <w:r>
        <w:rPr>
          <w:i/>
          <w:iCs/>
          <w:color w:val="000000"/>
          <w:sz w:val="24"/>
          <w:szCs w:val="24"/>
        </w:rPr>
        <w:t xml:space="preserve">маса є мірою інертності тіла. </w:t>
      </w:r>
      <w:r>
        <w:rPr>
          <w:color w:val="000000"/>
          <w:sz w:val="24"/>
          <w:szCs w:val="24"/>
        </w:rPr>
        <w:t>Таким чином, маса тіла одночасно є мірою двох властивостей тіл: властивості взаємо</w:t>
      </w:r>
      <w:r>
        <w:rPr>
          <w:color w:val="000000"/>
          <w:sz w:val="24"/>
          <w:szCs w:val="24"/>
        </w:rPr>
        <w:softHyphen/>
        <w:t>діяти з іншими тілами за допомогою сил тяжіння та мірою інертності тіла.</w:t>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Межі застосування другого</w:t>
      </w:r>
      <w:r>
        <w:rPr>
          <w:rFonts w:eastAsia="Times New Roman"/>
        </w:rPr>
        <w:t xml:space="preserve"> закону механіки</w:t>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У системі відліку, пов'язаній із парашути</w:t>
      </w:r>
      <w:r>
        <w:rPr>
          <w:color w:val="000000"/>
          <w:sz w:val="24"/>
          <w:szCs w:val="24"/>
        </w:rPr>
        <w:softHyphen/>
        <w:t>стом, який вистрибнув з літака, Земля й усе, що є на ній, рухається вгору з приско</w:t>
      </w:r>
      <w:r>
        <w:rPr>
          <w:color w:val="000000"/>
          <w:sz w:val="24"/>
          <w:szCs w:val="24"/>
        </w:rPr>
        <w:softHyphen/>
        <w:t>ренням вільного падіння. Але насправді не</w:t>
      </w:r>
      <w:r>
        <w:rPr>
          <w:color w:val="000000"/>
          <w:sz w:val="24"/>
          <w:szCs w:val="24"/>
        </w:rPr>
        <w:softHyphen/>
        <w:t>має такої сили, яка під час вистрибування парашутиста діє на Землю й вик</w:t>
      </w:r>
      <w:r>
        <w:rPr>
          <w:color w:val="000000"/>
          <w:sz w:val="24"/>
          <w:szCs w:val="24"/>
        </w:rPr>
        <w:t xml:space="preserve">ликає її прискорений рух угору. Отже, другий </w:t>
      </w:r>
      <w:proofErr w:type="spellStart"/>
      <w:r>
        <w:rPr>
          <w:color w:val="000000"/>
          <w:sz w:val="24"/>
          <w:szCs w:val="24"/>
        </w:rPr>
        <w:t>заакон</w:t>
      </w:r>
      <w:proofErr w:type="spellEnd"/>
      <w:r>
        <w:rPr>
          <w:color w:val="000000"/>
          <w:sz w:val="24"/>
          <w:szCs w:val="24"/>
        </w:rPr>
        <w:t xml:space="preserve"> механіки не діє в системі відліку, пов'язаній із парашутистом, що рухається прискорено. </w:t>
      </w:r>
      <w:r>
        <w:rPr>
          <w:i/>
          <w:iCs/>
          <w:color w:val="000000"/>
          <w:sz w:val="24"/>
          <w:szCs w:val="24"/>
        </w:rPr>
        <w:t xml:space="preserve">Другий закон механіки діє тільки в </w:t>
      </w:r>
      <w:proofErr w:type="spellStart"/>
      <w:r>
        <w:rPr>
          <w:i/>
          <w:iCs/>
          <w:color w:val="000000"/>
          <w:sz w:val="24"/>
          <w:szCs w:val="24"/>
        </w:rPr>
        <w:t>інерціальних</w:t>
      </w:r>
      <w:proofErr w:type="spellEnd"/>
      <w:r>
        <w:rPr>
          <w:i/>
          <w:iCs/>
          <w:color w:val="000000"/>
          <w:sz w:val="24"/>
          <w:szCs w:val="24"/>
        </w:rPr>
        <w:t xml:space="preserve"> системах відліку.</w:t>
      </w:r>
    </w:p>
    <w:p w:rsidR="00000000" w:rsidRDefault="0053083D" w:rsidP="006F3AA4">
      <w:pPr>
        <w:shd w:val="clear" w:color="auto" w:fill="FFFFFF" w:themeFill="background1"/>
        <w:spacing w:before="100" w:beforeAutospacing="1" w:after="100" w:afterAutospacing="1"/>
        <w:rPr>
          <w:b/>
          <w:bCs/>
          <w:color w:val="000000"/>
          <w:sz w:val="24"/>
          <w:szCs w:val="24"/>
        </w:rPr>
      </w:pPr>
    </w:p>
    <w:p w:rsidR="00000000" w:rsidRDefault="0053083D" w:rsidP="006F3AA4">
      <w:pPr>
        <w:shd w:val="clear" w:color="auto" w:fill="FFFFFF" w:themeFill="background1"/>
        <w:spacing w:before="100" w:beforeAutospacing="1" w:after="100" w:afterAutospacing="1"/>
        <w:rPr>
          <w:b/>
          <w:bCs/>
          <w:color w:val="000000"/>
          <w:sz w:val="24"/>
          <w:szCs w:val="24"/>
        </w:rPr>
      </w:pPr>
    </w:p>
    <w:p w:rsidR="00000000" w:rsidRDefault="0053083D" w:rsidP="006F3AA4">
      <w:pPr>
        <w:shd w:val="clear" w:color="auto" w:fill="FFFFFF" w:themeFill="background1"/>
        <w:spacing w:before="100" w:beforeAutospacing="1" w:after="100" w:afterAutospacing="1"/>
        <w:rPr>
          <w:b/>
          <w:bCs/>
          <w:color w:val="000000"/>
          <w:sz w:val="24"/>
          <w:szCs w:val="24"/>
        </w:rPr>
      </w:pPr>
    </w:p>
    <w:bookmarkStart w:id="12" w:name="_Toc505335160"/>
    <w:p w:rsidR="00000000" w:rsidRDefault="0053083D" w:rsidP="006F3AA4">
      <w:pPr>
        <w:pStyle w:val="2"/>
        <w:shd w:val="clear" w:color="auto" w:fill="FFFFFF" w:themeFill="background1"/>
        <w:spacing w:before="100" w:beforeAutospacing="1" w:after="100" w:afterAutospacing="1"/>
        <w:rPr>
          <w:rFonts w:eastAsia="Times New Roman"/>
        </w:rPr>
      </w:pPr>
      <w:r>
        <w:rPr>
          <w:rFonts w:eastAsia="Times New Roman"/>
        </w:rPr>
        <w:fldChar w:fldCharType="begin"/>
      </w:r>
      <w:r>
        <w:rPr>
          <w:rFonts w:eastAsia="Times New Roman"/>
        </w:rPr>
        <w:instrText xml:space="preserve"> </w:instrText>
      </w:r>
      <w:r>
        <w:rPr>
          <w:rFonts w:eastAsia="Times New Roman"/>
        </w:rPr>
        <w:instrText>HYPERLINK "" \l "Зміст"</w:instrText>
      </w:r>
      <w:r>
        <w:rPr>
          <w:rFonts w:eastAsia="Times New Roman"/>
        </w:rPr>
        <w:instrText xml:space="preserve"> </w:instrText>
      </w:r>
      <w:r>
        <w:rPr>
          <w:rFonts w:eastAsia="Times New Roman"/>
        </w:rPr>
        <w:fldChar w:fldCharType="separate"/>
      </w:r>
      <w:r>
        <w:rPr>
          <w:rStyle w:val="a3"/>
          <w:rFonts w:eastAsia="Times New Roman"/>
        </w:rPr>
        <w:t>§11. Імпульс</w:t>
      </w:r>
      <w:r>
        <w:rPr>
          <w:rFonts w:eastAsia="Times New Roman"/>
        </w:rPr>
        <w:fldChar w:fldCharType="end"/>
      </w:r>
      <w:bookmarkEnd w:id="12"/>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Розгля</w:t>
      </w:r>
      <w:r>
        <w:rPr>
          <w:color w:val="000000"/>
          <w:sz w:val="24"/>
          <w:szCs w:val="24"/>
        </w:rPr>
        <w:t>немо, від чого залежить зміна швид</w:t>
      </w:r>
      <w:r>
        <w:rPr>
          <w:color w:val="000000"/>
          <w:sz w:val="24"/>
          <w:szCs w:val="24"/>
        </w:rPr>
        <w:softHyphen/>
        <w:t xml:space="preserve">кості тіла, коли на нього діє постійна сила. Під дією постійної сили </w:t>
      </w:r>
      <w:r>
        <w:rPr>
          <w:noProof/>
          <w:color w:val="000000"/>
          <w:sz w:val="24"/>
          <w:szCs w:val="24"/>
        </w:rPr>
        <w:drawing>
          <wp:inline distT="0" distB="0" distL="0" distR="0" wp14:anchorId="758BF587" wp14:editId="15573787">
            <wp:extent cx="116840" cy="201295"/>
            <wp:effectExtent l="0" t="0" r="0" b="825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16840" cy="201295"/>
                    </a:xfrm>
                    <a:prstGeom prst="rect">
                      <a:avLst/>
                    </a:prstGeom>
                    <a:noFill/>
                    <a:ln>
                      <a:noFill/>
                    </a:ln>
                  </pic:spPr>
                </pic:pic>
              </a:graphicData>
            </a:graphic>
          </wp:inline>
        </w:drawing>
      </w:r>
      <w:r>
        <w:rPr>
          <w:color w:val="000000"/>
          <w:sz w:val="24"/>
          <w:szCs w:val="24"/>
        </w:rPr>
        <w:t xml:space="preserve"> тіло масою </w:t>
      </w:r>
      <w:r>
        <w:rPr>
          <w:i/>
          <w:iCs/>
          <w:color w:val="000000"/>
          <w:sz w:val="24"/>
          <w:szCs w:val="24"/>
        </w:rPr>
        <w:t xml:space="preserve">т </w:t>
      </w:r>
      <w:r>
        <w:rPr>
          <w:color w:val="000000"/>
          <w:sz w:val="24"/>
          <w:szCs w:val="24"/>
        </w:rPr>
        <w:t>рухається з постійним прискоренням</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4DF9F6B5" wp14:editId="097A4E3B">
            <wp:extent cx="525145" cy="408305"/>
            <wp:effectExtent l="0" t="0" r="825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25145" cy="40830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Зміна швидкості тіла</w:t>
      </w:r>
      <w:r>
        <w:rPr>
          <w:noProof/>
          <w:color w:val="000000"/>
          <w:sz w:val="24"/>
          <w:szCs w:val="24"/>
        </w:rPr>
        <w:drawing>
          <wp:inline distT="0" distB="0" distL="0" distR="0" wp14:anchorId="3417E40F" wp14:editId="1394D6E3">
            <wp:extent cx="187960" cy="161925"/>
            <wp:effectExtent l="0" t="0" r="2540" b="952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87960" cy="161925"/>
                    </a:xfrm>
                    <a:prstGeom prst="rect">
                      <a:avLst/>
                    </a:prstGeom>
                    <a:noFill/>
                    <a:ln>
                      <a:noFill/>
                    </a:ln>
                  </pic:spPr>
                </pic:pic>
              </a:graphicData>
            </a:graphic>
          </wp:inline>
        </w:drawing>
      </w:r>
      <w:r>
        <w:rPr>
          <w:color w:val="000000"/>
          <w:sz w:val="24"/>
          <w:szCs w:val="24"/>
        </w:rPr>
        <w:t xml:space="preserve">за інтервал часу </w:t>
      </w:r>
      <w:r>
        <w:rPr>
          <w:i/>
          <w:iCs/>
          <w:color w:val="000000"/>
          <w:sz w:val="24"/>
          <w:szCs w:val="24"/>
          <w:lang w:val="en-US"/>
        </w:rPr>
        <w:t>t</w:t>
      </w:r>
      <w:r w:rsidRPr="006F3AA4">
        <w:rPr>
          <w:i/>
          <w:iCs/>
          <w:color w:val="000000"/>
          <w:sz w:val="24"/>
          <w:szCs w:val="24"/>
          <w:lang w:val="ru-RU"/>
        </w:rPr>
        <w:t xml:space="preserve"> </w:t>
      </w:r>
      <w:r>
        <w:rPr>
          <w:color w:val="000000"/>
          <w:sz w:val="24"/>
          <w:szCs w:val="24"/>
        </w:rPr>
        <w:t>дорівнює:</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50048839" wp14:editId="58EAD0AA">
            <wp:extent cx="2094865" cy="369570"/>
            <wp:effectExtent l="0" t="0" r="63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094865" cy="36957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rPr>
          <w:sz w:val="24"/>
          <w:szCs w:val="24"/>
          <w:lang w:val="ru-RU"/>
        </w:rPr>
      </w:pPr>
    </w:p>
    <w:p w:rsidR="00000000" w:rsidRDefault="0053083D" w:rsidP="006F3AA4">
      <w:pPr>
        <w:shd w:val="clear" w:color="auto" w:fill="FFFFFF" w:themeFill="background1"/>
        <w:spacing w:before="100" w:beforeAutospacing="1" w:after="100" w:afterAutospacing="1"/>
        <w:rPr>
          <w:sz w:val="24"/>
          <w:szCs w:val="24"/>
          <w:lang w:val="ru-RU"/>
        </w:rPr>
      </w:pP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Вираз (11.1) показує, що зміна швидкості руху тіла пропорційна не тільки до сили, але й до часу її дії.</w:t>
      </w:r>
    </w:p>
    <w:p w:rsidR="00000000" w:rsidRDefault="0053083D" w:rsidP="006F3AA4">
      <w:pPr>
        <w:framePr w:w="4500" w:h="763" w:hSpace="36" w:wrap="notBeside" w:vAnchor="text" w:hAnchor="text" w:x="51" w:y="2874"/>
        <w:shd w:val="clear" w:color="auto" w:fill="FFFFFF" w:themeFill="background1"/>
        <w:spacing w:before="100" w:beforeAutospacing="1" w:after="100" w:afterAutospacing="1"/>
        <w:jc w:val="both"/>
        <w:rPr>
          <w:sz w:val="24"/>
          <w:szCs w:val="24"/>
          <w:lang w:val="ru-RU"/>
        </w:rPr>
      </w:pPr>
      <w:r>
        <w:rPr>
          <w:color w:val="000000"/>
          <w:sz w:val="24"/>
          <w:szCs w:val="24"/>
        </w:rPr>
        <w:t>Якщо зробити різкий ривок, то нитка обри</w:t>
      </w:r>
      <w:r>
        <w:rPr>
          <w:color w:val="000000"/>
          <w:sz w:val="24"/>
          <w:szCs w:val="24"/>
        </w:rPr>
        <w:softHyphen/>
        <w:t>вається, а швидкість візка майже не з</w:t>
      </w:r>
      <w:r>
        <w:rPr>
          <w:color w:val="000000"/>
          <w:sz w:val="24"/>
          <w:szCs w:val="24"/>
        </w:rPr>
        <w:t>біль</w:t>
      </w:r>
      <w:r>
        <w:rPr>
          <w:color w:val="000000"/>
          <w:sz w:val="24"/>
          <w:szCs w:val="24"/>
        </w:rPr>
        <w:softHyphen/>
        <w:t>шується (мал. 2.29).</w:t>
      </w:r>
    </w:p>
    <w:p w:rsidR="00000000" w:rsidRDefault="0053083D" w:rsidP="006F3AA4">
      <w:pPr>
        <w:shd w:val="clear" w:color="auto" w:fill="FFFFFF" w:themeFill="background1"/>
        <w:spacing w:before="100" w:beforeAutospacing="1" w:after="100" w:afterAutospacing="1"/>
        <w:jc w:val="both"/>
        <w:rPr>
          <w:color w:val="000000"/>
          <w:sz w:val="24"/>
          <w:szCs w:val="24"/>
        </w:rPr>
      </w:pPr>
      <w:r>
        <w:rPr>
          <w:color w:val="000000"/>
          <w:sz w:val="24"/>
          <w:szCs w:val="24"/>
        </w:rPr>
        <w:t>Якщо поставити на демонстраційний стіл візок, прив'язати до нього тонку нитку й тягнути за неї з невеликою силою, візок по</w:t>
      </w:r>
      <w:r>
        <w:rPr>
          <w:color w:val="000000"/>
          <w:sz w:val="24"/>
          <w:szCs w:val="24"/>
        </w:rPr>
        <w:softHyphen/>
        <w:t xml:space="preserve">чинає рухатися і рухається з усе більшою швидкістю </w:t>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(мал. 2.28).</w:t>
      </w:r>
      <w:r>
        <w:rPr>
          <w:sz w:val="24"/>
          <w:szCs w:val="24"/>
        </w:rPr>
        <w:t xml:space="preserve"> </w:t>
      </w:r>
    </w:p>
    <w:p w:rsidR="00000000" w:rsidRDefault="0053083D" w:rsidP="006F3AA4">
      <w:pPr>
        <w:shd w:val="clear" w:color="auto" w:fill="FFFFFF" w:themeFill="background1"/>
        <w:spacing w:before="100" w:beforeAutospacing="1" w:after="100" w:afterAutospacing="1"/>
        <w:jc w:val="both"/>
        <w:rPr>
          <w:sz w:val="24"/>
          <w:szCs w:val="24"/>
          <w:lang w:val="ru-RU"/>
        </w:rPr>
      </w:pPr>
      <w:r>
        <w:rPr>
          <w:noProof/>
          <w:sz w:val="24"/>
          <w:szCs w:val="24"/>
        </w:rPr>
        <w:drawing>
          <wp:inline distT="0" distB="0" distL="0" distR="0" wp14:anchorId="4354016B" wp14:editId="08C742C9">
            <wp:extent cx="2743200" cy="1069975"/>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743200" cy="106997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rPr>
          <w:sz w:val="24"/>
          <w:szCs w:val="24"/>
          <w:lang w:val="ru-RU"/>
        </w:rPr>
      </w:pPr>
      <w:r>
        <w:rPr>
          <w:i/>
          <w:iCs/>
          <w:color w:val="000000"/>
          <w:sz w:val="24"/>
          <w:szCs w:val="24"/>
        </w:rPr>
        <w:t xml:space="preserve">Мал. </w:t>
      </w:r>
      <w:r>
        <w:rPr>
          <w:color w:val="000000"/>
          <w:sz w:val="24"/>
          <w:szCs w:val="24"/>
        </w:rPr>
        <w:t>2.29</w:t>
      </w:r>
      <w:r>
        <w:rPr>
          <w:noProof/>
          <w:sz w:val="24"/>
          <w:szCs w:val="24"/>
        </w:rPr>
        <w:drawing>
          <wp:inline distT="0" distB="0" distL="0" distR="0" wp14:anchorId="5F59D57C" wp14:editId="145FE64B">
            <wp:extent cx="2684780" cy="771525"/>
            <wp:effectExtent l="0" t="0" r="1270" b="952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684780" cy="77152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Обрив нитки показує, що сила, яка діє на візок, була в другому досліді більшою, ніж у першому, проте швидкість візка майже не змінилася через малий час дії сили.</w:t>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Імпульс сили</w:t>
      </w:r>
    </w:p>
    <w:p w:rsidR="00000000" w:rsidRDefault="0053083D" w:rsidP="006F3AA4">
      <w:pPr>
        <w:shd w:val="clear" w:color="auto" w:fill="FFFFFF" w:themeFill="background1"/>
        <w:spacing w:before="100" w:beforeAutospacing="1" w:after="100" w:afterAutospacing="1"/>
        <w:jc w:val="both"/>
        <w:rPr>
          <w:sz w:val="24"/>
          <w:szCs w:val="24"/>
          <w:lang w:val="ru-RU"/>
        </w:rPr>
      </w:pPr>
      <w:r>
        <w:rPr>
          <w:i/>
          <w:iCs/>
          <w:color w:val="000000"/>
          <w:sz w:val="24"/>
          <w:szCs w:val="24"/>
        </w:rPr>
        <w:t>Фізичну в</w:t>
      </w:r>
      <w:r>
        <w:rPr>
          <w:i/>
          <w:iCs/>
          <w:color w:val="000000"/>
          <w:sz w:val="24"/>
          <w:szCs w:val="24"/>
        </w:rPr>
        <w:t xml:space="preserve">еличину, що дорівнює добуткові сили </w:t>
      </w:r>
      <w:r>
        <w:rPr>
          <w:i/>
          <w:iCs/>
          <w:color w:val="000000"/>
          <w:sz w:val="24"/>
          <w:szCs w:val="24"/>
          <w:lang w:val="en-US"/>
        </w:rPr>
        <w:t>F</w:t>
      </w:r>
      <w:r w:rsidRPr="006F3AA4">
        <w:rPr>
          <w:i/>
          <w:iCs/>
          <w:color w:val="000000"/>
          <w:sz w:val="24"/>
          <w:szCs w:val="24"/>
          <w:lang w:val="ru-RU"/>
        </w:rPr>
        <w:t xml:space="preserve"> </w:t>
      </w:r>
      <w:r>
        <w:rPr>
          <w:i/>
          <w:iCs/>
          <w:color w:val="000000"/>
          <w:sz w:val="24"/>
          <w:szCs w:val="24"/>
        </w:rPr>
        <w:t>на час</w:t>
      </w:r>
      <w:r>
        <w:rPr>
          <w:i/>
          <w:iCs/>
          <w:noProof/>
          <w:color w:val="000000"/>
          <w:sz w:val="24"/>
          <w:szCs w:val="24"/>
        </w:rPr>
        <w:drawing>
          <wp:inline distT="0" distB="0" distL="0" distR="0" wp14:anchorId="3E128278" wp14:editId="67240A69">
            <wp:extent cx="220345" cy="155575"/>
            <wp:effectExtent l="0" t="0" r="825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20345" cy="155575"/>
                    </a:xfrm>
                    <a:prstGeom prst="rect">
                      <a:avLst/>
                    </a:prstGeom>
                    <a:noFill/>
                    <a:ln>
                      <a:noFill/>
                    </a:ln>
                  </pic:spPr>
                </pic:pic>
              </a:graphicData>
            </a:graphic>
          </wp:inline>
        </w:drawing>
      </w:r>
      <w:r>
        <w:rPr>
          <w:i/>
          <w:iCs/>
          <w:color w:val="000000"/>
          <w:sz w:val="24"/>
          <w:szCs w:val="24"/>
        </w:rPr>
        <w:t>її</w:t>
      </w:r>
      <w:r>
        <w:rPr>
          <w:color w:val="000000"/>
          <w:sz w:val="24"/>
          <w:szCs w:val="24"/>
        </w:rPr>
        <w:t xml:space="preserve"> </w:t>
      </w:r>
      <w:r>
        <w:rPr>
          <w:i/>
          <w:iCs/>
          <w:color w:val="000000"/>
          <w:sz w:val="24"/>
          <w:szCs w:val="24"/>
        </w:rPr>
        <w:t>дії, називають імпуль</w:t>
      </w:r>
      <w:r>
        <w:rPr>
          <w:i/>
          <w:iCs/>
          <w:color w:val="000000"/>
          <w:sz w:val="24"/>
          <w:szCs w:val="24"/>
        </w:rPr>
        <w:softHyphen/>
        <w:t>сом сили.</w:t>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Ми одержали, що зміна швидкості тіла прямо пропорційна до імпульсу сили й обернено пропорційна до маси тіла. З (11.1) випливає, що добуток зміни швидкості тіла на його масу дорівнює імпу</w:t>
      </w:r>
      <w:r>
        <w:rPr>
          <w:color w:val="000000"/>
          <w:sz w:val="24"/>
          <w:szCs w:val="24"/>
        </w:rPr>
        <w:t>льсу сили:</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6CB04FA9" wp14:editId="42ECE75A">
            <wp:extent cx="2458085" cy="42799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458085" cy="427990"/>
                    </a:xfrm>
                    <a:prstGeom prst="rect">
                      <a:avLst/>
                    </a:prstGeom>
                    <a:noFill/>
                    <a:ln>
                      <a:noFill/>
                    </a:ln>
                  </pic:spPr>
                </pic:pic>
              </a:graphicData>
            </a:graphic>
          </wp:inline>
        </w:drawing>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Імпульс тіла</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З (11.3) випливає, що є фізична величина, яка однаково змінюється в усіх тіл під час дії однакових сил протягом однакового ча</w:t>
      </w:r>
      <w:r>
        <w:rPr>
          <w:color w:val="000000"/>
          <w:sz w:val="24"/>
          <w:szCs w:val="24"/>
        </w:rPr>
        <w:softHyphen/>
        <w:t xml:space="preserve">су. Цю </w:t>
      </w:r>
      <w:r>
        <w:rPr>
          <w:i/>
          <w:iCs/>
          <w:color w:val="000000"/>
          <w:sz w:val="24"/>
          <w:szCs w:val="24"/>
        </w:rPr>
        <w:t>фізичну величину, що дорів</w:t>
      </w:r>
      <w:r>
        <w:rPr>
          <w:i/>
          <w:iCs/>
          <w:color w:val="000000"/>
          <w:sz w:val="24"/>
          <w:szCs w:val="24"/>
        </w:rPr>
        <w:t>нює до</w:t>
      </w:r>
      <w:r>
        <w:rPr>
          <w:i/>
          <w:iCs/>
          <w:color w:val="000000"/>
          <w:sz w:val="24"/>
          <w:szCs w:val="24"/>
        </w:rPr>
        <w:softHyphen/>
        <w:t>буткові маси тіла на його швидкість, на</w:t>
      </w:r>
      <w:r>
        <w:rPr>
          <w:i/>
          <w:iCs/>
          <w:color w:val="000000"/>
          <w:sz w:val="24"/>
          <w:szCs w:val="24"/>
        </w:rPr>
        <w:softHyphen/>
        <w:t>зивають імпульсом тіла.</w:t>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Кількість руху</w:t>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Зміна імпульсу тіла дорівнює імпульсові си</w:t>
      </w:r>
      <w:r>
        <w:rPr>
          <w:color w:val="000000"/>
          <w:sz w:val="24"/>
          <w:szCs w:val="24"/>
        </w:rPr>
        <w:softHyphen/>
        <w:t>ли, яка викликає цю зміну. Імпульс тіла є кількісною характеристикою руху тіл. Інко</w:t>
      </w:r>
      <w:r>
        <w:rPr>
          <w:color w:val="000000"/>
          <w:sz w:val="24"/>
          <w:szCs w:val="24"/>
        </w:rPr>
        <w:softHyphen/>
        <w:t xml:space="preserve">ли імпульс тіла називають </w:t>
      </w:r>
      <w:r>
        <w:rPr>
          <w:i/>
          <w:iCs/>
          <w:color w:val="000000"/>
          <w:sz w:val="24"/>
          <w:szCs w:val="24"/>
        </w:rPr>
        <w:t xml:space="preserve">кількістю руху. </w:t>
      </w:r>
      <w:r>
        <w:rPr>
          <w:color w:val="000000"/>
          <w:sz w:val="24"/>
          <w:szCs w:val="24"/>
        </w:rPr>
        <w:t>І</w:t>
      </w:r>
      <w:r>
        <w:rPr>
          <w:color w:val="000000"/>
          <w:sz w:val="24"/>
          <w:szCs w:val="24"/>
        </w:rPr>
        <w:t>мпульс тіла позначають латинською літе</w:t>
      </w:r>
      <w:r>
        <w:rPr>
          <w:color w:val="000000"/>
          <w:sz w:val="24"/>
          <w:szCs w:val="24"/>
        </w:rPr>
        <w:softHyphen/>
        <w:t>рою</w:t>
      </w:r>
      <w:r>
        <w:rPr>
          <w:noProof/>
          <w:color w:val="000000"/>
          <w:sz w:val="24"/>
          <w:szCs w:val="24"/>
        </w:rPr>
        <w:drawing>
          <wp:inline distT="0" distB="0" distL="0" distR="0" wp14:anchorId="15744330" wp14:editId="28423399">
            <wp:extent cx="155575" cy="201295"/>
            <wp:effectExtent l="0" t="0" r="0" b="825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55575" cy="201295"/>
                    </a:xfrm>
                    <a:prstGeom prst="rect">
                      <a:avLst/>
                    </a:prstGeom>
                    <a:noFill/>
                    <a:ln>
                      <a:noFill/>
                    </a:ln>
                  </pic:spPr>
                </pic:pic>
              </a:graphicData>
            </a:graphic>
          </wp:inline>
        </w:drawing>
      </w:r>
      <w:r>
        <w:rPr>
          <w:noProof/>
          <w:color w:val="000000"/>
          <w:sz w:val="24"/>
          <w:szCs w:val="24"/>
        </w:rPr>
        <w:drawing>
          <wp:inline distT="0" distB="0" distL="0" distR="0" wp14:anchorId="0EC2400A" wp14:editId="4D1F6FBC">
            <wp:extent cx="1705610" cy="226695"/>
            <wp:effectExtent l="0" t="0" r="8890" b="190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705610" cy="22669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i/>
          <w:iCs/>
          <w:color w:val="000000"/>
          <w:sz w:val="24"/>
          <w:szCs w:val="24"/>
        </w:rPr>
        <w:t>За одиницю імпульсу в Міжнародній сис</w:t>
      </w:r>
      <w:r>
        <w:rPr>
          <w:i/>
          <w:iCs/>
          <w:color w:val="000000"/>
          <w:sz w:val="24"/>
          <w:szCs w:val="24"/>
        </w:rPr>
        <w:softHyphen/>
        <w:t xml:space="preserve">темі одиниць беруть </w:t>
      </w:r>
      <w:r>
        <w:rPr>
          <w:i/>
          <w:iCs/>
          <w:color w:val="000000"/>
          <w:sz w:val="24"/>
          <w:szCs w:val="24"/>
        </w:rPr>
        <w:t>імпульс тіла масою І кг, що рухається зі швидкістю 1 м/с:</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4A0E70AA" wp14:editId="2704FCC8">
            <wp:extent cx="1303655" cy="30480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303655" cy="30480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Коли взаємодіють два тіла, швидкість та імпульс кожного з них змінюється. Як по</w:t>
      </w:r>
      <w:r>
        <w:rPr>
          <w:color w:val="000000"/>
          <w:sz w:val="24"/>
          <w:szCs w:val="24"/>
        </w:rPr>
        <w:softHyphen/>
        <w:t>казує дослід, сума векторів імпульсів тіл</w:t>
      </w:r>
      <w:r>
        <w:rPr>
          <w:noProof/>
          <w:color w:val="000000"/>
          <w:sz w:val="24"/>
          <w:szCs w:val="24"/>
        </w:rPr>
        <w:drawing>
          <wp:inline distT="0" distB="0" distL="0" distR="0" wp14:anchorId="05624207" wp14:editId="258BB0F4">
            <wp:extent cx="168910" cy="161925"/>
            <wp:effectExtent l="0" t="0" r="2540" b="952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68910" cy="161925"/>
                    </a:xfrm>
                    <a:prstGeom prst="rect">
                      <a:avLst/>
                    </a:prstGeom>
                    <a:noFill/>
                    <a:ln>
                      <a:noFill/>
                    </a:ln>
                  </pic:spPr>
                </pic:pic>
              </a:graphicData>
            </a:graphic>
          </wp:inline>
        </w:drawing>
      </w:r>
      <w:r>
        <w:rPr>
          <w:color w:val="000000"/>
          <w:sz w:val="24"/>
          <w:szCs w:val="24"/>
        </w:rPr>
        <w:t xml:space="preserve"> і</w:t>
      </w:r>
      <w:r>
        <w:rPr>
          <w:noProof/>
          <w:color w:val="000000"/>
          <w:sz w:val="24"/>
          <w:szCs w:val="24"/>
        </w:rPr>
        <w:drawing>
          <wp:inline distT="0" distB="0" distL="0" distR="0" wp14:anchorId="7B105322" wp14:editId="3C523F08">
            <wp:extent cx="220345" cy="181610"/>
            <wp:effectExtent l="0" t="0" r="8255" b="889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20345" cy="181610"/>
                    </a:xfrm>
                    <a:prstGeom prst="rect">
                      <a:avLst/>
                    </a:prstGeom>
                    <a:noFill/>
                    <a:ln>
                      <a:noFill/>
                    </a:ln>
                  </pic:spPr>
                </pic:pic>
              </a:graphicData>
            </a:graphic>
          </wp:inline>
        </w:drawing>
      </w:r>
      <w:r>
        <w:rPr>
          <w:color w:val="000000"/>
          <w:sz w:val="24"/>
          <w:szCs w:val="24"/>
        </w:rPr>
        <w:t>до їхньої взаємодії завжди дорівнює сумі векторів імпульсів тіл</w:t>
      </w:r>
      <w:r>
        <w:rPr>
          <w:noProof/>
          <w:color w:val="000000"/>
          <w:sz w:val="24"/>
          <w:szCs w:val="24"/>
        </w:rPr>
        <w:drawing>
          <wp:inline distT="0" distB="0" distL="0" distR="0" wp14:anchorId="3A48DD2A" wp14:editId="18596422">
            <wp:extent cx="531495" cy="207645"/>
            <wp:effectExtent l="0" t="0" r="1905" b="190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31495" cy="207645"/>
                    </a:xfrm>
                    <a:prstGeom prst="rect">
                      <a:avLst/>
                    </a:prstGeom>
                    <a:noFill/>
                    <a:ln>
                      <a:noFill/>
                    </a:ln>
                  </pic:spPr>
                </pic:pic>
              </a:graphicData>
            </a:graphic>
          </wp:inline>
        </w:drawing>
      </w:r>
      <w:r>
        <w:rPr>
          <w:color w:val="000000"/>
          <w:sz w:val="24"/>
          <w:szCs w:val="24"/>
        </w:rPr>
        <w:t xml:space="preserve"> після</w:t>
      </w:r>
    </w:p>
    <w:p w:rsidR="00000000" w:rsidRDefault="0053083D" w:rsidP="006F3AA4">
      <w:pPr>
        <w:shd w:val="clear" w:color="auto" w:fill="FFFFFF" w:themeFill="background1"/>
        <w:spacing w:before="100" w:beforeAutospacing="1" w:after="100" w:afterAutospacing="1"/>
        <w:rPr>
          <w:sz w:val="24"/>
          <w:szCs w:val="24"/>
          <w:lang w:val="ru-RU"/>
        </w:rPr>
      </w:pPr>
      <w:r>
        <w:rPr>
          <w:color w:val="000000"/>
          <w:sz w:val="24"/>
          <w:szCs w:val="24"/>
        </w:rPr>
        <w:t>взаємодії:</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386337F4" wp14:editId="5166700B">
            <wp:extent cx="2030095" cy="220345"/>
            <wp:effectExtent l="0" t="0" r="8255" b="825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030095" cy="220345"/>
                    </a:xfrm>
                    <a:prstGeom prst="rect">
                      <a:avLst/>
                    </a:prstGeom>
                    <a:noFill/>
                    <a:ln>
                      <a:noFill/>
                    </a:ln>
                  </pic:spPr>
                </pic:pic>
              </a:graphicData>
            </a:graphic>
          </wp:inline>
        </w:drawing>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Закон збереження імпульсу</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Сталість суми векторів імпульсу під час будь-яких </w:t>
      </w:r>
      <w:r>
        <w:rPr>
          <w:color w:val="000000"/>
          <w:sz w:val="24"/>
          <w:szCs w:val="24"/>
        </w:rPr>
        <w:t>взаємодій тіл є універсальним законом природи. Цей закон є одним з ос</w:t>
      </w:r>
      <w:r>
        <w:rPr>
          <w:color w:val="000000"/>
          <w:sz w:val="24"/>
          <w:szCs w:val="24"/>
        </w:rPr>
        <w:softHyphen/>
        <w:t xml:space="preserve">новних або </w:t>
      </w:r>
      <w:r>
        <w:rPr>
          <w:i/>
          <w:iCs/>
          <w:color w:val="000000"/>
          <w:sz w:val="24"/>
          <w:szCs w:val="24"/>
        </w:rPr>
        <w:t xml:space="preserve">фундаментальних законів </w:t>
      </w:r>
      <w:r>
        <w:rPr>
          <w:color w:val="000000"/>
          <w:sz w:val="24"/>
          <w:szCs w:val="24"/>
        </w:rPr>
        <w:t>фі</w:t>
      </w:r>
      <w:r>
        <w:rPr>
          <w:color w:val="000000"/>
          <w:sz w:val="24"/>
          <w:szCs w:val="24"/>
        </w:rPr>
        <w:softHyphen/>
        <w:t xml:space="preserve">зики й називають його </w:t>
      </w:r>
      <w:r>
        <w:rPr>
          <w:i/>
          <w:iCs/>
          <w:color w:val="000000"/>
          <w:sz w:val="24"/>
          <w:szCs w:val="24"/>
        </w:rPr>
        <w:t>законом збереження імпульсу.</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Він діє не тільки у випадку взаємодії двох тіл, але й під час взаємодії будь-якої кіль</w:t>
      </w:r>
      <w:r>
        <w:rPr>
          <w:color w:val="000000"/>
          <w:sz w:val="24"/>
          <w:szCs w:val="24"/>
        </w:rPr>
        <w:softHyphen/>
        <w:t>кості тіл:</w:t>
      </w:r>
      <w:r>
        <w:rPr>
          <w:noProof/>
          <w:color w:val="000000"/>
          <w:sz w:val="24"/>
          <w:szCs w:val="24"/>
        </w:rPr>
        <w:drawing>
          <wp:inline distT="0" distB="0" distL="0" distR="0" wp14:anchorId="61E53F1E" wp14:editId="32B35C08">
            <wp:extent cx="1828800" cy="168910"/>
            <wp:effectExtent l="0" t="0" r="0" b="254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828800" cy="16891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rPr>
      </w:pPr>
      <w:r>
        <w:rPr>
          <w:i/>
          <w:iCs/>
          <w:color w:val="000000"/>
          <w:sz w:val="24"/>
          <w:szCs w:val="24"/>
        </w:rPr>
        <w:t xml:space="preserve">В </w:t>
      </w:r>
      <w:proofErr w:type="spellStart"/>
      <w:r>
        <w:rPr>
          <w:i/>
          <w:iCs/>
          <w:color w:val="000000"/>
          <w:sz w:val="24"/>
          <w:szCs w:val="24"/>
        </w:rPr>
        <w:t>інерціальній</w:t>
      </w:r>
      <w:proofErr w:type="spellEnd"/>
      <w:r>
        <w:rPr>
          <w:i/>
          <w:iCs/>
          <w:color w:val="000000"/>
          <w:sz w:val="24"/>
          <w:szCs w:val="24"/>
        </w:rPr>
        <w:t xml:space="preserve"> системі відліку за відсут</w:t>
      </w:r>
      <w:r>
        <w:rPr>
          <w:i/>
          <w:iCs/>
          <w:color w:val="000000"/>
          <w:sz w:val="24"/>
          <w:szCs w:val="24"/>
        </w:rPr>
        <w:softHyphen/>
        <w:t>ності зовнішніх сил сума векторів імпуль</w:t>
      </w:r>
      <w:r>
        <w:rPr>
          <w:i/>
          <w:iCs/>
          <w:color w:val="000000"/>
          <w:sz w:val="24"/>
          <w:szCs w:val="24"/>
        </w:rPr>
        <w:softHyphen/>
        <w:t xml:space="preserve">сів тіл залишається постійною під час будь-яких взаємодій тіл між собою. </w:t>
      </w:r>
      <w:r>
        <w:rPr>
          <w:color w:val="000000"/>
          <w:sz w:val="24"/>
          <w:szCs w:val="24"/>
        </w:rPr>
        <w:t>Якщо сума векторів імпульсі</w:t>
      </w:r>
      <w:r>
        <w:rPr>
          <w:color w:val="000000"/>
          <w:sz w:val="24"/>
          <w:szCs w:val="24"/>
        </w:rPr>
        <w:t>в тіл, що взаємодіють, залишається постійною, то сума змін імпульсів тіл, які взаємодіють, дорівнює нулю:</w:t>
      </w:r>
      <w:r>
        <w:rPr>
          <w:noProof/>
          <w:color w:val="000000"/>
          <w:sz w:val="24"/>
          <w:szCs w:val="24"/>
        </w:rPr>
        <w:drawing>
          <wp:inline distT="0" distB="0" distL="0" distR="0" wp14:anchorId="25DE7B98" wp14:editId="63384424">
            <wp:extent cx="1764030" cy="201295"/>
            <wp:effectExtent l="0" t="0" r="7620" b="825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764030" cy="201295"/>
                    </a:xfrm>
                    <a:prstGeom prst="rect">
                      <a:avLst/>
                    </a:prstGeom>
                    <a:noFill/>
                    <a:ln>
                      <a:noFill/>
                    </a:ln>
                  </pic:spPr>
                </pic:pic>
              </a:graphicData>
            </a:graphic>
          </wp:inline>
        </w:drawing>
      </w:r>
    </w:p>
    <w:bookmarkStart w:id="13" w:name="_Toc505335161"/>
    <w:p w:rsidR="00000000" w:rsidRDefault="0053083D" w:rsidP="006F3AA4">
      <w:pPr>
        <w:pStyle w:val="2"/>
        <w:shd w:val="clear" w:color="auto" w:fill="FFFFFF" w:themeFill="background1"/>
        <w:spacing w:before="100" w:beforeAutospacing="1" w:after="100" w:afterAutospacing="1"/>
        <w:rPr>
          <w:rFonts w:eastAsia="Times New Roman"/>
        </w:rPr>
      </w:pPr>
      <w:r>
        <w:rPr>
          <w:rFonts w:eastAsia="Times New Roman"/>
        </w:rPr>
        <w:fldChar w:fldCharType="begin"/>
      </w:r>
      <w:r>
        <w:rPr>
          <w:rFonts w:eastAsia="Times New Roman"/>
        </w:rPr>
        <w:instrText xml:space="preserve"> </w:instrText>
      </w:r>
      <w:r>
        <w:rPr>
          <w:rFonts w:eastAsia="Times New Roman"/>
        </w:rPr>
        <w:instrText>HYPERLINK "" \l "Зміст"</w:instrText>
      </w:r>
      <w:r>
        <w:rPr>
          <w:rFonts w:eastAsia="Times New Roman"/>
        </w:rPr>
        <w:instrText xml:space="preserve"> </w:instrText>
      </w:r>
      <w:r>
        <w:rPr>
          <w:rFonts w:eastAsia="Times New Roman"/>
        </w:rPr>
        <w:fldChar w:fldCharType="separate"/>
      </w:r>
      <w:r>
        <w:rPr>
          <w:rStyle w:val="a3"/>
          <w:rFonts w:eastAsia="Times New Roman"/>
        </w:rPr>
        <w:t>§12. Третій закон Ньютона</w:t>
      </w:r>
      <w:r>
        <w:rPr>
          <w:rFonts w:eastAsia="Times New Roman"/>
        </w:rPr>
        <w:fldChar w:fldCharType="end"/>
      </w:r>
      <w:bookmarkEnd w:id="13"/>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Використовуючи закон збе</w:t>
      </w:r>
      <w:r>
        <w:rPr>
          <w:color w:val="000000"/>
          <w:sz w:val="24"/>
          <w:szCs w:val="24"/>
        </w:rPr>
        <w:t>реження імпуль</w:t>
      </w:r>
      <w:r>
        <w:rPr>
          <w:color w:val="000000"/>
          <w:sz w:val="24"/>
          <w:szCs w:val="24"/>
        </w:rPr>
        <w:softHyphen/>
        <w:t>су, розглянемо детальніше випадок взаємо</w:t>
      </w:r>
      <w:r>
        <w:rPr>
          <w:color w:val="000000"/>
          <w:sz w:val="24"/>
          <w:szCs w:val="24"/>
        </w:rPr>
        <w:softHyphen/>
        <w:t>дії двох тіл. Якщо в результаті взаємодії двох тіл з масами</w:t>
      </w:r>
      <w:r>
        <w:rPr>
          <w:noProof/>
          <w:color w:val="000000"/>
          <w:sz w:val="24"/>
          <w:szCs w:val="24"/>
        </w:rPr>
        <w:drawing>
          <wp:inline distT="0" distB="0" distL="0" distR="0" wp14:anchorId="009B15B0" wp14:editId="589BB709">
            <wp:extent cx="589915" cy="161925"/>
            <wp:effectExtent l="0" t="0" r="635" b="952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89915" cy="161925"/>
                    </a:xfrm>
                    <a:prstGeom prst="rect">
                      <a:avLst/>
                    </a:prstGeom>
                    <a:noFill/>
                    <a:ln>
                      <a:noFill/>
                    </a:ln>
                  </pic:spPr>
                </pic:pic>
              </a:graphicData>
            </a:graphic>
          </wp:inline>
        </w:drawing>
      </w:r>
      <w:r>
        <w:rPr>
          <w:color w:val="000000"/>
          <w:sz w:val="24"/>
          <w:szCs w:val="24"/>
        </w:rPr>
        <w:t>їхні швидкості</w:t>
      </w:r>
    </w:p>
    <w:p w:rsidR="00000000" w:rsidRDefault="0053083D" w:rsidP="006F3AA4">
      <w:pPr>
        <w:shd w:val="clear" w:color="auto" w:fill="FFFFFF" w:themeFill="background1"/>
        <w:spacing w:before="100" w:beforeAutospacing="1" w:after="100" w:afterAutospacing="1"/>
        <w:rPr>
          <w:sz w:val="24"/>
          <w:szCs w:val="24"/>
        </w:rPr>
      </w:pPr>
      <w:r>
        <w:rPr>
          <w:color w:val="000000"/>
          <w:sz w:val="24"/>
          <w:szCs w:val="24"/>
        </w:rPr>
        <w:t>змінилися відповідно на</w:t>
      </w:r>
      <w:r>
        <w:rPr>
          <w:noProof/>
          <w:color w:val="000000"/>
          <w:sz w:val="24"/>
          <w:szCs w:val="24"/>
        </w:rPr>
        <w:drawing>
          <wp:inline distT="0" distB="0" distL="0" distR="0" wp14:anchorId="68C9B3A7" wp14:editId="1CFDFBBD">
            <wp:extent cx="570865" cy="161925"/>
            <wp:effectExtent l="0" t="0" r="635" b="952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70865" cy="161925"/>
                    </a:xfrm>
                    <a:prstGeom prst="rect">
                      <a:avLst/>
                    </a:prstGeom>
                    <a:noFill/>
                    <a:ln>
                      <a:noFill/>
                    </a:ln>
                  </pic:spPr>
                </pic:pic>
              </a:graphicData>
            </a:graphic>
          </wp:inline>
        </w:drawing>
      </w:r>
      <w:r>
        <w:rPr>
          <w:color w:val="000000"/>
          <w:sz w:val="24"/>
          <w:szCs w:val="24"/>
        </w:rPr>
        <w:t>, то на основі закону збереження імпульсу (11.7) ви</w:t>
      </w:r>
      <w:r>
        <w:rPr>
          <w:color w:val="000000"/>
          <w:sz w:val="24"/>
          <w:szCs w:val="24"/>
        </w:rPr>
        <w:softHyphen/>
        <w:t>конується рівність:</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56AF54FB" wp14:editId="1F5BFA6D">
            <wp:extent cx="2781935" cy="46037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781935" cy="46037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Поділимо останню рівність на інтервал ча</w:t>
      </w:r>
      <w:r>
        <w:rPr>
          <w:color w:val="000000"/>
          <w:sz w:val="24"/>
          <w:szCs w:val="24"/>
        </w:rPr>
        <w:softHyphen/>
        <w:t>су</w:t>
      </w:r>
      <w:r>
        <w:rPr>
          <w:noProof/>
          <w:color w:val="000000"/>
          <w:sz w:val="24"/>
          <w:szCs w:val="24"/>
        </w:rPr>
        <w:drawing>
          <wp:inline distT="0" distB="0" distL="0" distR="0" wp14:anchorId="26A2E7E3" wp14:editId="52A6C375">
            <wp:extent cx="181610" cy="161925"/>
            <wp:effectExtent l="0" t="0" r="8890" b="952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81610" cy="161925"/>
                    </a:xfrm>
                    <a:prstGeom prst="rect">
                      <a:avLst/>
                    </a:prstGeom>
                    <a:noFill/>
                    <a:ln>
                      <a:noFill/>
                    </a:ln>
                  </pic:spPr>
                </pic:pic>
              </a:graphicData>
            </a:graphic>
          </wp:inline>
        </w:drawing>
      </w:r>
      <w:r>
        <w:rPr>
          <w:color w:val="000000"/>
          <w:sz w:val="24"/>
          <w:szCs w:val="24"/>
        </w:rPr>
        <w:t>взаємодії тіл:</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62A55118" wp14:editId="7B24EDA4">
            <wp:extent cx="2127250" cy="382905"/>
            <wp:effectExtent l="0" t="0" r="635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127250" cy="38290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Якщо інтервал часу</w:t>
      </w:r>
      <w:r>
        <w:rPr>
          <w:noProof/>
          <w:color w:val="000000"/>
          <w:sz w:val="24"/>
          <w:szCs w:val="24"/>
        </w:rPr>
        <w:drawing>
          <wp:inline distT="0" distB="0" distL="0" distR="0" wp14:anchorId="52BDAA4F" wp14:editId="513B6A98">
            <wp:extent cx="220345" cy="135890"/>
            <wp:effectExtent l="0" t="0" r="8255"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20345" cy="135890"/>
                    </a:xfrm>
                    <a:prstGeom prst="rect">
                      <a:avLst/>
                    </a:prstGeom>
                    <a:noFill/>
                    <a:ln>
                      <a:noFill/>
                    </a:ln>
                  </pic:spPr>
                </pic:pic>
              </a:graphicData>
            </a:graphic>
          </wp:inline>
        </w:drawing>
      </w:r>
      <w:r>
        <w:rPr>
          <w:color w:val="000000"/>
          <w:sz w:val="24"/>
          <w:szCs w:val="24"/>
        </w:rPr>
        <w:t>взаємодії тіл дуже малий, то цю рівність можна записати у</w:t>
      </w:r>
    </w:p>
    <w:p w:rsidR="00000000" w:rsidRDefault="0053083D" w:rsidP="006F3AA4">
      <w:pPr>
        <w:shd w:val="clear" w:color="auto" w:fill="FFFFFF" w:themeFill="background1"/>
        <w:spacing w:before="100" w:beforeAutospacing="1" w:after="100" w:afterAutospacing="1"/>
        <w:rPr>
          <w:sz w:val="24"/>
          <w:szCs w:val="24"/>
          <w:lang w:val="ru-RU"/>
        </w:rPr>
      </w:pPr>
      <w:r>
        <w:rPr>
          <w:color w:val="000000"/>
          <w:sz w:val="24"/>
          <w:szCs w:val="24"/>
        </w:rPr>
        <w:t>вигляді:</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6F753783" wp14:editId="7EDF84D0">
            <wp:extent cx="2541905" cy="42799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541905" cy="427990"/>
                    </a:xfrm>
                    <a:prstGeom prst="rect">
                      <a:avLst/>
                    </a:prstGeom>
                    <a:noFill/>
                    <a:ln>
                      <a:noFill/>
                    </a:ln>
                  </pic:spPr>
                </pic:pic>
              </a:graphicData>
            </a:graphic>
          </wp:inline>
        </w:drawing>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Третій закон Ньютона</w:t>
      </w:r>
    </w:p>
    <w:p w:rsidR="00000000" w:rsidRDefault="0053083D" w:rsidP="006F3AA4">
      <w:pPr>
        <w:shd w:val="clear" w:color="auto" w:fill="FFFFFF" w:themeFill="background1"/>
        <w:spacing w:before="100" w:beforeAutospacing="1" w:after="100" w:afterAutospacing="1"/>
        <w:jc w:val="both"/>
        <w:rPr>
          <w:sz w:val="24"/>
          <w:szCs w:val="24"/>
          <w:lang w:val="ru-RU"/>
        </w:rPr>
      </w:pPr>
      <w:r>
        <w:rPr>
          <w:i/>
          <w:iCs/>
          <w:color w:val="000000"/>
          <w:sz w:val="24"/>
          <w:szCs w:val="24"/>
        </w:rPr>
        <w:t>Під час взаємодії двох тіл вектори сил, що діють на кожне тіло, рівні за модулем і на</w:t>
      </w:r>
      <w:r>
        <w:rPr>
          <w:i/>
          <w:iCs/>
          <w:color w:val="000000"/>
          <w:sz w:val="24"/>
          <w:szCs w:val="24"/>
        </w:rPr>
        <w:softHyphen/>
        <w:t>прямлені вздовж однієї прямої в проти</w:t>
      </w:r>
      <w:r>
        <w:rPr>
          <w:i/>
          <w:iCs/>
          <w:color w:val="000000"/>
          <w:sz w:val="24"/>
          <w:szCs w:val="24"/>
        </w:rPr>
        <w:softHyphen/>
        <w:t xml:space="preserve">лежні сторони </w:t>
      </w:r>
      <w:r>
        <w:rPr>
          <w:color w:val="000000"/>
          <w:sz w:val="24"/>
          <w:szCs w:val="24"/>
        </w:rPr>
        <w:t>(мал. 2.30). Це твердженн</w:t>
      </w:r>
      <w:r>
        <w:rPr>
          <w:color w:val="000000"/>
          <w:sz w:val="24"/>
          <w:szCs w:val="24"/>
        </w:rPr>
        <w:t xml:space="preserve">я називають </w:t>
      </w:r>
      <w:r>
        <w:rPr>
          <w:i/>
          <w:iCs/>
          <w:color w:val="000000"/>
          <w:sz w:val="24"/>
          <w:szCs w:val="24"/>
        </w:rPr>
        <w:t xml:space="preserve">третім законом Ньютона, </w:t>
      </w:r>
      <w:r>
        <w:rPr>
          <w:color w:val="000000"/>
          <w:sz w:val="24"/>
          <w:szCs w:val="24"/>
        </w:rPr>
        <w:t xml:space="preserve">або </w:t>
      </w:r>
      <w:r>
        <w:rPr>
          <w:i/>
          <w:iCs/>
          <w:color w:val="000000"/>
          <w:sz w:val="24"/>
          <w:szCs w:val="24"/>
        </w:rPr>
        <w:t>третім законом механіки.</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5FF712E0" wp14:editId="249C0A32">
            <wp:extent cx="2315210" cy="1407160"/>
            <wp:effectExtent l="0" t="0" r="8890" b="254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315210" cy="140716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Третій закон Ньютона формулюють і так: </w:t>
      </w:r>
      <w:r>
        <w:rPr>
          <w:i/>
          <w:iCs/>
          <w:color w:val="000000"/>
          <w:sz w:val="24"/>
          <w:szCs w:val="24"/>
        </w:rPr>
        <w:t>будь-якій дії є рівна й протилежно напрям</w:t>
      </w:r>
      <w:r>
        <w:rPr>
          <w:i/>
          <w:iCs/>
          <w:color w:val="000000"/>
          <w:sz w:val="24"/>
          <w:szCs w:val="24"/>
        </w:rPr>
        <w:softHyphen/>
        <w:t>лена протидія.</w:t>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Сили дії і протидії пр</w:t>
      </w:r>
      <w:r>
        <w:rPr>
          <w:color w:val="000000"/>
          <w:sz w:val="24"/>
          <w:szCs w:val="24"/>
        </w:rPr>
        <w:t xml:space="preserve">икладені до різних тіл і мають однакову фізичну природу. Оскільки закон збереження імпульсу діє тільки в </w:t>
      </w:r>
      <w:proofErr w:type="spellStart"/>
      <w:r>
        <w:rPr>
          <w:color w:val="000000"/>
          <w:sz w:val="24"/>
          <w:szCs w:val="24"/>
        </w:rPr>
        <w:t>інерціальних</w:t>
      </w:r>
      <w:proofErr w:type="spellEnd"/>
      <w:r>
        <w:rPr>
          <w:color w:val="000000"/>
          <w:sz w:val="24"/>
          <w:szCs w:val="24"/>
        </w:rPr>
        <w:t xml:space="preserve"> системах відліку, то й третій закон Ньютона діє тільки в </w:t>
      </w:r>
      <w:proofErr w:type="spellStart"/>
      <w:r>
        <w:rPr>
          <w:color w:val="000000"/>
          <w:sz w:val="24"/>
          <w:szCs w:val="24"/>
        </w:rPr>
        <w:t>інерціальних</w:t>
      </w:r>
      <w:proofErr w:type="spellEnd"/>
      <w:r>
        <w:rPr>
          <w:color w:val="000000"/>
          <w:sz w:val="24"/>
          <w:szCs w:val="24"/>
        </w:rPr>
        <w:t xml:space="preserve"> системах відліку.</w:t>
      </w:r>
    </w:p>
    <w:p w:rsidR="00000000" w:rsidRDefault="0053083D" w:rsidP="006F3AA4">
      <w:pPr>
        <w:pStyle w:val="2"/>
        <w:shd w:val="clear" w:color="auto" w:fill="FFFFFF" w:themeFill="background1"/>
        <w:spacing w:before="100" w:beforeAutospacing="1" w:after="100" w:afterAutospacing="1"/>
        <w:rPr>
          <w:rFonts w:eastAsia="Times New Roman"/>
        </w:rPr>
      </w:pPr>
    </w:p>
    <w:p w:rsidR="00000000" w:rsidRDefault="0053083D" w:rsidP="006F3AA4">
      <w:pPr>
        <w:pStyle w:val="2"/>
        <w:shd w:val="clear" w:color="auto" w:fill="FFFFFF" w:themeFill="background1"/>
        <w:spacing w:before="100" w:beforeAutospacing="1" w:after="100" w:afterAutospacing="1"/>
        <w:rPr>
          <w:rFonts w:eastAsia="Times New Roman"/>
        </w:rPr>
      </w:pPr>
    </w:p>
    <w:bookmarkStart w:id="14" w:name="_Toc505335162"/>
    <w:p w:rsidR="00000000" w:rsidRDefault="0053083D" w:rsidP="006F3AA4">
      <w:pPr>
        <w:pStyle w:val="2"/>
        <w:shd w:val="clear" w:color="auto" w:fill="FFFFFF" w:themeFill="background1"/>
        <w:spacing w:before="100" w:beforeAutospacing="1" w:after="100" w:afterAutospacing="1"/>
        <w:rPr>
          <w:rFonts w:eastAsia="Times New Roman"/>
        </w:rPr>
      </w:pPr>
      <w:r>
        <w:rPr>
          <w:rFonts w:eastAsia="Times New Roman"/>
        </w:rPr>
        <w:fldChar w:fldCharType="begin"/>
      </w:r>
      <w:r>
        <w:rPr>
          <w:rFonts w:eastAsia="Times New Roman"/>
        </w:rPr>
        <w:instrText xml:space="preserve"> </w:instrText>
      </w:r>
      <w:r>
        <w:rPr>
          <w:rFonts w:eastAsia="Times New Roman"/>
        </w:rPr>
        <w:instrText>HYPERLINK "" \l "Зміст"</w:instrText>
      </w:r>
      <w:r>
        <w:rPr>
          <w:rFonts w:eastAsia="Times New Roman"/>
        </w:rPr>
        <w:instrText xml:space="preserve"> </w:instrText>
      </w:r>
      <w:r>
        <w:rPr>
          <w:rFonts w:eastAsia="Times New Roman"/>
        </w:rPr>
        <w:fldChar w:fldCharType="separate"/>
      </w:r>
      <w:r>
        <w:rPr>
          <w:rStyle w:val="a3"/>
          <w:rFonts w:eastAsia="Times New Roman"/>
        </w:rPr>
        <w:t>§13. Реактивний рух</w:t>
      </w:r>
      <w:r>
        <w:rPr>
          <w:rFonts w:eastAsia="Times New Roman"/>
        </w:rPr>
        <w:fldChar w:fldCharType="end"/>
      </w:r>
      <w:bookmarkEnd w:id="14"/>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Використовуючи третій закон Ньютона й закон збереження імпульсу, можна розра</w:t>
      </w:r>
      <w:r>
        <w:rPr>
          <w:color w:val="000000"/>
          <w:sz w:val="24"/>
          <w:szCs w:val="24"/>
        </w:rPr>
        <w:softHyphen/>
        <w:t>хувати зміну швидкості взаємодій них тіл і діючих сил без обчислення прискорень. Це дозволяє розв'язати багато практичних за</w:t>
      </w:r>
      <w:r>
        <w:rPr>
          <w:color w:val="000000"/>
          <w:sz w:val="24"/>
          <w:szCs w:val="24"/>
        </w:rPr>
        <w:softHyphen/>
        <w:t>дач, які не можна розв'язати іншими мето</w:t>
      </w:r>
      <w:r>
        <w:rPr>
          <w:color w:val="000000"/>
          <w:sz w:val="24"/>
          <w:szCs w:val="24"/>
        </w:rPr>
        <w:softHyphen/>
        <w:t>дами. Наприкл</w:t>
      </w:r>
      <w:r>
        <w:rPr>
          <w:color w:val="000000"/>
          <w:sz w:val="24"/>
          <w:szCs w:val="24"/>
        </w:rPr>
        <w:t>ад, застосування закону збе</w:t>
      </w:r>
      <w:r>
        <w:rPr>
          <w:color w:val="000000"/>
          <w:sz w:val="24"/>
          <w:szCs w:val="24"/>
        </w:rPr>
        <w:softHyphen/>
        <w:t>реження імпульсу дозволяє виконувати всі необхідні розрахунки для використання ре</w:t>
      </w:r>
      <w:r>
        <w:rPr>
          <w:color w:val="000000"/>
          <w:sz w:val="24"/>
          <w:szCs w:val="24"/>
        </w:rPr>
        <w:softHyphen/>
        <w:t>активних двигунів.</w:t>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Ракета</w:t>
      </w:r>
    </w:p>
    <w:p w:rsidR="00000000" w:rsidRPr="006F3AA4" w:rsidRDefault="0053083D" w:rsidP="006F3AA4">
      <w:pPr>
        <w:shd w:val="clear" w:color="auto" w:fill="FFFFFF" w:themeFill="background1"/>
        <w:spacing w:before="100" w:beforeAutospacing="1" w:after="100" w:afterAutospacing="1"/>
        <w:jc w:val="both"/>
      </w:pPr>
      <w:r>
        <w:rPr>
          <w:noProof/>
        </w:rPr>
        <w:drawing>
          <wp:anchor distT="0" distB="0" distL="114300" distR="114300" simplePos="0" relativeHeight="251657216" behindDoc="0" locked="0" layoutInCell="1" allowOverlap="0" wp14:anchorId="113FEC72" wp14:editId="5C5E8171">
            <wp:simplePos x="0" y="0"/>
            <wp:positionH relativeFrom="column">
              <wp:posOffset>9525</wp:posOffset>
            </wp:positionH>
            <wp:positionV relativeFrom="line">
              <wp:align>top</wp:align>
            </wp:positionV>
            <wp:extent cx="1609725" cy="3514725"/>
            <wp:effectExtent l="0" t="0" r="9525" b="9525"/>
            <wp:wrapNone/>
            <wp:docPr id="5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609725" cy="3514725"/>
                    </a:xfrm>
                    <a:prstGeom prst="rect">
                      <a:avLst/>
                    </a:prstGeom>
                    <a:noFill/>
                  </pic:spPr>
                </pic:pic>
              </a:graphicData>
            </a:graphic>
            <wp14:sizeRelH relativeFrom="page">
              <wp14:pctWidth>0</wp14:pctWidth>
            </wp14:sizeRelH>
            <wp14:sizeRelV relativeFrom="page">
              <wp14:pctHeight>0</wp14:pctHeight>
            </wp14:sizeRelV>
          </wp:anchor>
        </w:drawing>
      </w:r>
      <w:r>
        <w:rPr>
          <w:color w:val="000000"/>
          <w:sz w:val="24"/>
          <w:szCs w:val="24"/>
        </w:rPr>
        <w:t xml:space="preserve">У рідинній ракеті є запас рідкого палива, окиснювач, насоси й камера згоряння. За допомогою насосів паливо й окиснювач </w:t>
      </w:r>
      <w:r>
        <w:rPr>
          <w:color w:val="000000"/>
          <w:sz w:val="24"/>
          <w:szCs w:val="24"/>
        </w:rPr>
        <w:t>надходять до камери згоряння. Коли пали</w:t>
      </w:r>
      <w:r>
        <w:rPr>
          <w:color w:val="000000"/>
          <w:sz w:val="24"/>
          <w:szCs w:val="24"/>
        </w:rPr>
        <w:softHyphen/>
        <w:t>во згоряє, із сопла ракети виходять газо</w:t>
      </w:r>
      <w:r>
        <w:rPr>
          <w:color w:val="000000"/>
          <w:sz w:val="24"/>
          <w:szCs w:val="24"/>
        </w:rPr>
        <w:softHyphen/>
        <w:t>подібні продукти горіння, нагріті до висо</w:t>
      </w:r>
      <w:r>
        <w:rPr>
          <w:color w:val="000000"/>
          <w:sz w:val="24"/>
          <w:szCs w:val="24"/>
        </w:rPr>
        <w:softHyphen/>
        <w:t>кої температури (мал. 2.31). Швидкість витікання газів із сопла рідинної ракети досягає 3-5 км/с.</w:t>
      </w:r>
    </w:p>
    <w:p w:rsidR="00000000" w:rsidRPr="006F3AA4" w:rsidRDefault="0053083D" w:rsidP="006F3AA4">
      <w:pPr>
        <w:shd w:val="clear" w:color="auto" w:fill="FFFFFF" w:themeFill="background1"/>
        <w:spacing w:before="100" w:beforeAutospacing="1" w:after="100" w:afterAutospacing="1"/>
        <w:jc w:val="both"/>
      </w:pPr>
      <w:r>
        <w:rPr>
          <w:lang w:val="ru-RU"/>
        </w:rPr>
        <w:t> </w:t>
      </w:r>
    </w:p>
    <w:p w:rsidR="00000000" w:rsidRPr="006F3AA4" w:rsidRDefault="0053083D" w:rsidP="006F3AA4">
      <w:pPr>
        <w:shd w:val="clear" w:color="auto" w:fill="FFFFFF" w:themeFill="background1"/>
        <w:spacing w:before="100" w:beforeAutospacing="1" w:after="100" w:afterAutospacing="1"/>
        <w:jc w:val="both"/>
      </w:pPr>
      <w:r>
        <w:rPr>
          <w:lang w:val="ru-RU"/>
        </w:rPr>
        <w:t> </w:t>
      </w:r>
    </w:p>
    <w:p w:rsidR="00000000" w:rsidRPr="006F3AA4" w:rsidRDefault="0053083D" w:rsidP="006F3AA4">
      <w:pPr>
        <w:shd w:val="clear" w:color="auto" w:fill="FFFFFF" w:themeFill="background1"/>
        <w:spacing w:before="100" w:beforeAutospacing="1" w:after="100" w:afterAutospacing="1"/>
        <w:jc w:val="both"/>
      </w:pPr>
      <w:r>
        <w:rPr>
          <w:lang w:val="ru-RU"/>
        </w:rPr>
        <w:t> </w:t>
      </w:r>
    </w:p>
    <w:p w:rsidR="00000000" w:rsidRPr="006F3AA4" w:rsidRDefault="0053083D" w:rsidP="006F3AA4">
      <w:pPr>
        <w:shd w:val="clear" w:color="auto" w:fill="FFFFFF" w:themeFill="background1"/>
        <w:spacing w:before="100" w:beforeAutospacing="1" w:after="100" w:afterAutospacing="1"/>
        <w:jc w:val="both"/>
      </w:pPr>
      <w:r>
        <w:rPr>
          <w:lang w:val="ru-RU"/>
        </w:rPr>
        <w:t> </w:t>
      </w:r>
    </w:p>
    <w:p w:rsidR="00000000" w:rsidRPr="006F3AA4" w:rsidRDefault="0053083D" w:rsidP="006F3AA4">
      <w:pPr>
        <w:shd w:val="clear" w:color="auto" w:fill="FFFFFF" w:themeFill="background1"/>
        <w:spacing w:before="100" w:beforeAutospacing="1" w:after="100" w:afterAutospacing="1"/>
        <w:jc w:val="both"/>
      </w:pPr>
      <w:r>
        <w:rPr>
          <w:lang w:val="ru-RU"/>
        </w:rPr>
        <w:t> </w:t>
      </w:r>
    </w:p>
    <w:p w:rsidR="00000000" w:rsidRPr="006F3AA4" w:rsidRDefault="0053083D" w:rsidP="006F3AA4">
      <w:pPr>
        <w:shd w:val="clear" w:color="auto" w:fill="FFFFFF" w:themeFill="background1"/>
        <w:spacing w:before="100" w:beforeAutospacing="1" w:after="100" w:afterAutospacing="1"/>
        <w:jc w:val="both"/>
      </w:pPr>
      <w:r>
        <w:rPr>
          <w:lang w:val="ru-RU"/>
        </w:rPr>
        <w:t> </w:t>
      </w:r>
    </w:p>
    <w:p w:rsidR="00000000" w:rsidRPr="006F3AA4" w:rsidRDefault="0053083D" w:rsidP="006F3AA4">
      <w:pPr>
        <w:shd w:val="clear" w:color="auto" w:fill="FFFFFF" w:themeFill="background1"/>
        <w:spacing w:before="100" w:beforeAutospacing="1" w:after="100" w:afterAutospacing="1"/>
        <w:jc w:val="both"/>
      </w:pPr>
      <w:r>
        <w:rPr>
          <w:lang w:val="ru-RU"/>
        </w:rPr>
        <w:t> </w:t>
      </w:r>
    </w:p>
    <w:p w:rsidR="00000000" w:rsidRPr="006F3AA4" w:rsidRDefault="0053083D" w:rsidP="006F3AA4">
      <w:pPr>
        <w:shd w:val="clear" w:color="auto" w:fill="FFFFFF" w:themeFill="background1"/>
        <w:spacing w:before="100" w:beforeAutospacing="1" w:after="100" w:afterAutospacing="1"/>
        <w:jc w:val="both"/>
      </w:pPr>
      <w:r>
        <w:rPr>
          <w:lang w:val="ru-RU"/>
        </w:rPr>
        <w:t> </w:t>
      </w:r>
    </w:p>
    <w:p w:rsidR="00000000" w:rsidRPr="006F3AA4" w:rsidRDefault="0053083D" w:rsidP="006F3AA4">
      <w:pPr>
        <w:shd w:val="clear" w:color="auto" w:fill="FFFFFF" w:themeFill="background1"/>
        <w:spacing w:before="100" w:beforeAutospacing="1" w:after="100" w:afterAutospacing="1"/>
        <w:jc w:val="both"/>
      </w:pPr>
      <w:r>
        <w:rPr>
          <w:lang w:val="ru-RU"/>
        </w:rPr>
        <w:t> </w:t>
      </w:r>
    </w:p>
    <w:p w:rsidR="00000000" w:rsidRPr="006F3AA4" w:rsidRDefault="0053083D" w:rsidP="006F3AA4">
      <w:pPr>
        <w:shd w:val="clear" w:color="auto" w:fill="FFFFFF" w:themeFill="background1"/>
        <w:spacing w:before="100" w:beforeAutospacing="1" w:after="100" w:afterAutospacing="1"/>
        <w:jc w:val="both"/>
      </w:pPr>
      <w:r>
        <w:rPr>
          <w:lang w:val="ru-RU"/>
        </w:rPr>
        <w:t> </w:t>
      </w:r>
    </w:p>
    <w:p w:rsidR="00000000" w:rsidRPr="006F3AA4" w:rsidRDefault="0053083D" w:rsidP="006F3AA4">
      <w:pPr>
        <w:shd w:val="clear" w:color="auto" w:fill="FFFFFF" w:themeFill="background1"/>
        <w:spacing w:before="100" w:beforeAutospacing="1" w:after="100" w:afterAutospacing="1"/>
        <w:jc w:val="both"/>
      </w:pPr>
      <w:r>
        <w:rPr>
          <w:lang w:val="ru-RU"/>
        </w:rPr>
        <w:t> </w:t>
      </w:r>
    </w:p>
    <w:p w:rsidR="00000000" w:rsidRPr="006F3AA4" w:rsidRDefault="0053083D" w:rsidP="006F3AA4">
      <w:pPr>
        <w:shd w:val="clear" w:color="auto" w:fill="FFFFFF" w:themeFill="background1"/>
        <w:spacing w:before="100" w:beforeAutospacing="1" w:after="100" w:afterAutospacing="1"/>
        <w:jc w:val="both"/>
      </w:pPr>
      <w:r>
        <w:rPr>
          <w:lang w:val="ru-RU"/>
        </w:rPr>
        <w:t> </w:t>
      </w:r>
    </w:p>
    <w:p w:rsidR="00000000" w:rsidRPr="006F3AA4" w:rsidRDefault="0053083D" w:rsidP="006F3AA4">
      <w:pPr>
        <w:shd w:val="clear" w:color="auto" w:fill="FFFFFF" w:themeFill="background1"/>
        <w:spacing w:before="100" w:beforeAutospacing="1" w:after="100" w:afterAutospacing="1"/>
        <w:jc w:val="both"/>
      </w:pPr>
      <w:r>
        <w:rPr>
          <w:lang w:val="ru-RU"/>
        </w:rPr>
        <w:t> </w:t>
      </w:r>
    </w:p>
    <w:p w:rsidR="00000000" w:rsidRPr="006F3AA4" w:rsidRDefault="0053083D" w:rsidP="006F3AA4">
      <w:pPr>
        <w:shd w:val="clear" w:color="auto" w:fill="FFFFFF" w:themeFill="background1"/>
        <w:spacing w:before="100" w:beforeAutospacing="1" w:after="100" w:afterAutospacing="1"/>
        <w:jc w:val="both"/>
      </w:pPr>
      <w:r>
        <w:rPr>
          <w:lang w:val="ru-RU"/>
        </w:rPr>
        <w:t> </w:t>
      </w:r>
    </w:p>
    <w:p w:rsidR="00000000" w:rsidRPr="006F3AA4" w:rsidRDefault="0053083D" w:rsidP="006F3AA4">
      <w:pPr>
        <w:shd w:val="clear" w:color="auto" w:fill="FFFFFF" w:themeFill="background1"/>
        <w:spacing w:before="100" w:beforeAutospacing="1" w:after="100" w:afterAutospacing="1"/>
        <w:jc w:val="both"/>
      </w:pPr>
      <w:r>
        <w:rPr>
          <w:lang w:val="ru-RU"/>
        </w:rPr>
        <w:t> </w:t>
      </w:r>
    </w:p>
    <w:p w:rsidR="00000000" w:rsidRPr="006F3AA4" w:rsidRDefault="0053083D" w:rsidP="006F3AA4">
      <w:pPr>
        <w:shd w:val="clear" w:color="auto" w:fill="FFFFFF" w:themeFill="background1"/>
        <w:spacing w:before="100" w:beforeAutospacing="1" w:after="100" w:afterAutospacing="1"/>
        <w:jc w:val="both"/>
      </w:pPr>
      <w:r>
        <w:rPr>
          <w:lang w:val="ru-RU"/>
        </w:rPr>
        <w:t> </w:t>
      </w:r>
    </w:p>
    <w:p w:rsidR="00000000" w:rsidRPr="006F3AA4" w:rsidRDefault="0053083D" w:rsidP="006F3AA4">
      <w:pPr>
        <w:shd w:val="clear" w:color="auto" w:fill="FFFFFF" w:themeFill="background1"/>
        <w:spacing w:before="100" w:beforeAutospacing="1" w:after="100" w:afterAutospacing="1"/>
        <w:jc w:val="both"/>
      </w:pPr>
      <w:r>
        <w:rPr>
          <w:lang w:val="ru-RU"/>
        </w:rPr>
        <w:t> </w:t>
      </w:r>
    </w:p>
    <w:p w:rsidR="00000000" w:rsidRPr="006F3AA4" w:rsidRDefault="0053083D" w:rsidP="006F3AA4">
      <w:pPr>
        <w:shd w:val="clear" w:color="auto" w:fill="FFFFFF" w:themeFill="background1"/>
        <w:spacing w:before="100" w:beforeAutospacing="1" w:after="100" w:afterAutospacing="1"/>
        <w:jc w:val="both"/>
      </w:pPr>
      <w:r>
        <w:rPr>
          <w:lang w:val="ru-RU"/>
        </w:rPr>
        <w:t> </w:t>
      </w:r>
    </w:p>
    <w:p w:rsidR="00000000" w:rsidRPr="006F3AA4" w:rsidRDefault="0053083D" w:rsidP="006F3AA4">
      <w:pPr>
        <w:shd w:val="clear" w:color="auto" w:fill="FFFFFF" w:themeFill="background1"/>
        <w:spacing w:before="100" w:beforeAutospacing="1" w:after="100" w:afterAutospacing="1"/>
        <w:jc w:val="both"/>
      </w:pPr>
      <w:r>
        <w:rPr>
          <w:lang w:val="ru-RU"/>
        </w:rPr>
        <w:t> </w:t>
      </w:r>
    </w:p>
    <w:p w:rsidR="00000000" w:rsidRPr="006F3AA4" w:rsidRDefault="0053083D" w:rsidP="006F3AA4">
      <w:pPr>
        <w:shd w:val="clear" w:color="auto" w:fill="FFFFFF" w:themeFill="background1"/>
        <w:spacing w:before="100" w:beforeAutospacing="1" w:after="100" w:afterAutospacing="1"/>
        <w:jc w:val="both"/>
      </w:pPr>
      <w:r>
        <w:rPr>
          <w:lang w:val="ru-RU"/>
        </w:rPr>
        <w:t> </w:t>
      </w:r>
    </w:p>
    <w:p w:rsidR="00000000" w:rsidRPr="006F3AA4" w:rsidRDefault="0053083D" w:rsidP="006F3AA4">
      <w:pPr>
        <w:shd w:val="clear" w:color="auto" w:fill="FFFFFF" w:themeFill="background1"/>
        <w:spacing w:before="100" w:beforeAutospacing="1" w:after="100" w:afterAutospacing="1"/>
        <w:jc w:val="both"/>
      </w:pPr>
      <w:r>
        <w:rPr>
          <w:lang w:val="ru-RU"/>
        </w:rPr>
        <w:t> </w:t>
      </w:r>
    </w:p>
    <w:p w:rsidR="00000000" w:rsidRPr="006F3AA4" w:rsidRDefault="0053083D" w:rsidP="006F3AA4">
      <w:pPr>
        <w:shd w:val="clear" w:color="auto" w:fill="FFFFFF" w:themeFill="background1"/>
        <w:spacing w:before="100" w:beforeAutospacing="1" w:after="100" w:afterAutospacing="1"/>
        <w:jc w:val="both"/>
      </w:pPr>
      <w:r>
        <w:rPr>
          <w:lang w:val="ru-RU"/>
        </w:rPr>
        <w:t> </w:t>
      </w:r>
    </w:p>
    <w:p w:rsidR="00000000" w:rsidRPr="006F3AA4" w:rsidRDefault="0053083D" w:rsidP="006F3AA4">
      <w:pPr>
        <w:shd w:val="clear" w:color="auto" w:fill="FFFFFF" w:themeFill="background1"/>
        <w:spacing w:before="100" w:beforeAutospacing="1" w:after="100" w:afterAutospacing="1"/>
        <w:jc w:val="both"/>
      </w:pPr>
      <w:r>
        <w:rPr>
          <w:lang w:val="ru-RU"/>
        </w:rPr>
        <w:t> </w:t>
      </w:r>
    </w:p>
    <w:p w:rsidR="00000000" w:rsidRDefault="0053083D" w:rsidP="006F3AA4">
      <w:pPr>
        <w:shd w:val="clear" w:color="auto" w:fill="FFFFFF" w:themeFill="background1"/>
        <w:spacing w:before="100" w:beforeAutospacing="1" w:after="100" w:afterAutospacing="1"/>
        <w:jc w:val="center"/>
        <w:rPr>
          <w:sz w:val="24"/>
          <w:szCs w:val="24"/>
        </w:rPr>
      </w:pPr>
      <w:r>
        <w:rPr>
          <w:color w:val="000000"/>
          <w:sz w:val="24"/>
          <w:szCs w:val="24"/>
        </w:rPr>
        <w:t xml:space="preserve"> </w:t>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Під час дії двигуна протягом короткого інтервалу часу</w:t>
      </w:r>
      <w:r>
        <w:rPr>
          <w:noProof/>
          <w:color w:val="000000"/>
          <w:sz w:val="24"/>
          <w:szCs w:val="24"/>
        </w:rPr>
        <w:drawing>
          <wp:inline distT="0" distB="0" distL="0" distR="0" wp14:anchorId="3098B673" wp14:editId="6D9C30EB">
            <wp:extent cx="168910" cy="123190"/>
            <wp:effectExtent l="0" t="0" r="254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68910" cy="123190"/>
                    </a:xfrm>
                    <a:prstGeom prst="rect">
                      <a:avLst/>
                    </a:prstGeom>
                    <a:noFill/>
                    <a:ln>
                      <a:noFill/>
                    </a:ln>
                  </pic:spPr>
                </pic:pic>
              </a:graphicData>
            </a:graphic>
          </wp:inline>
        </w:drawing>
      </w:r>
      <w:r>
        <w:rPr>
          <w:color w:val="000000"/>
          <w:sz w:val="24"/>
          <w:szCs w:val="24"/>
        </w:rPr>
        <w:t>із сопла ракети викида</w:t>
      </w:r>
      <w:r>
        <w:rPr>
          <w:color w:val="000000"/>
          <w:sz w:val="24"/>
          <w:szCs w:val="24"/>
        </w:rPr>
        <w:softHyphen/>
        <w:t xml:space="preserve">ються зі швидкістю </w:t>
      </w:r>
      <w:r>
        <w:rPr>
          <w:i/>
          <w:color w:val="000000"/>
          <w:sz w:val="24"/>
          <w:szCs w:val="24"/>
          <w:lang w:val="en-US"/>
        </w:rPr>
        <w:t>v</w:t>
      </w:r>
      <w:r>
        <w:rPr>
          <w:i/>
          <w:iCs/>
          <w:color w:val="000000"/>
          <w:sz w:val="24"/>
          <w:szCs w:val="24"/>
        </w:rPr>
        <w:t xml:space="preserve"> </w:t>
      </w:r>
      <w:r>
        <w:rPr>
          <w:color w:val="000000"/>
          <w:sz w:val="24"/>
          <w:szCs w:val="24"/>
        </w:rPr>
        <w:t xml:space="preserve">гарячі гази з масою </w:t>
      </w:r>
      <w:r>
        <w:rPr>
          <w:noProof/>
          <w:color w:val="000000"/>
          <w:sz w:val="24"/>
          <w:szCs w:val="24"/>
        </w:rPr>
        <w:drawing>
          <wp:inline distT="0" distB="0" distL="0" distR="0" wp14:anchorId="1C0D8ABB" wp14:editId="4E8FD5DD">
            <wp:extent cx="259715" cy="123190"/>
            <wp:effectExtent l="0" t="0" r="698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59715" cy="123190"/>
                    </a:xfrm>
                    <a:prstGeom prst="rect">
                      <a:avLst/>
                    </a:prstGeom>
                    <a:noFill/>
                    <a:ln>
                      <a:noFill/>
                    </a:ln>
                  </pic:spPr>
                </pic:pic>
              </a:graphicData>
            </a:graphic>
          </wp:inline>
        </w:drawing>
      </w:r>
      <w:r>
        <w:rPr>
          <w:color w:val="000000"/>
          <w:sz w:val="24"/>
          <w:szCs w:val="24"/>
        </w:rPr>
        <w:t xml:space="preserve"> Ракета й гази, які викидає її двигун, взаємодіют</w:t>
      </w:r>
      <w:r>
        <w:rPr>
          <w:color w:val="000000"/>
          <w:sz w:val="24"/>
          <w:szCs w:val="24"/>
        </w:rPr>
        <w:t>ь між собою. На основі закону збереження імпульсу за відсутності зовніш</w:t>
      </w:r>
      <w:r>
        <w:rPr>
          <w:color w:val="000000"/>
          <w:sz w:val="24"/>
          <w:szCs w:val="24"/>
        </w:rPr>
        <w:softHyphen/>
        <w:t xml:space="preserve">ніх сил сума векторів імпульсів </w:t>
      </w:r>
      <w:proofErr w:type="spellStart"/>
      <w:r>
        <w:rPr>
          <w:color w:val="000000"/>
          <w:sz w:val="24"/>
          <w:szCs w:val="24"/>
        </w:rPr>
        <w:t>взаємодійних</w:t>
      </w:r>
      <w:proofErr w:type="spellEnd"/>
      <w:r>
        <w:rPr>
          <w:color w:val="000000"/>
          <w:sz w:val="24"/>
          <w:szCs w:val="24"/>
        </w:rPr>
        <w:t xml:space="preserve"> тіл залишається постійною. До по</w:t>
      </w:r>
      <w:r>
        <w:rPr>
          <w:color w:val="000000"/>
          <w:sz w:val="24"/>
          <w:szCs w:val="24"/>
        </w:rPr>
        <w:softHyphen/>
        <w:t>чатку роботи двигунів імпульс ракети й палива дорівнював нулю, отже, і після ввімкнення двигунів сума вект</w:t>
      </w:r>
      <w:r>
        <w:rPr>
          <w:color w:val="000000"/>
          <w:sz w:val="24"/>
          <w:szCs w:val="24"/>
        </w:rPr>
        <w:t>орів імпуль</w:t>
      </w:r>
      <w:r>
        <w:rPr>
          <w:color w:val="000000"/>
          <w:sz w:val="24"/>
          <w:szCs w:val="24"/>
        </w:rPr>
        <w:softHyphen/>
        <w:t>су ракети та імпульсу газів, що витікають, дорівнює нулю:</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7F0C6662" wp14:editId="19C0BB69">
            <wp:extent cx="2030095" cy="201295"/>
            <wp:effectExtent l="0" t="0" r="8255" b="825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030095" cy="20129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rPr>
          <w:sz w:val="24"/>
          <w:szCs w:val="24"/>
          <w:lang w:val="ru-RU"/>
        </w:rPr>
      </w:pPr>
      <w:r>
        <w:rPr>
          <w:color w:val="000000"/>
          <w:sz w:val="24"/>
          <w:szCs w:val="24"/>
        </w:rPr>
        <w:t xml:space="preserve">де М — маса ракети, </w:t>
      </w:r>
      <w:r>
        <w:rPr>
          <w:noProof/>
          <w:color w:val="000000"/>
          <w:sz w:val="24"/>
          <w:szCs w:val="24"/>
        </w:rPr>
        <w:drawing>
          <wp:inline distT="0" distB="0" distL="0" distR="0" wp14:anchorId="11E25DB9" wp14:editId="34324CFD">
            <wp:extent cx="246380" cy="161925"/>
            <wp:effectExtent l="0" t="0" r="1270" b="952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46380" cy="161925"/>
                    </a:xfrm>
                    <a:prstGeom prst="rect">
                      <a:avLst/>
                    </a:prstGeom>
                    <a:noFill/>
                    <a:ln>
                      <a:noFill/>
                    </a:ln>
                  </pic:spPr>
                </pic:pic>
              </a:graphicData>
            </a:graphic>
          </wp:inline>
        </w:drawing>
      </w:r>
      <w:r>
        <w:rPr>
          <w:color w:val="000000"/>
          <w:sz w:val="24"/>
          <w:szCs w:val="24"/>
        </w:rPr>
        <w:t>— зміна швидкості р</w:t>
      </w:r>
      <w:r>
        <w:rPr>
          <w:color w:val="000000"/>
          <w:sz w:val="24"/>
          <w:szCs w:val="24"/>
        </w:rPr>
        <w:t xml:space="preserve">акети, </w:t>
      </w:r>
      <w:r>
        <w:rPr>
          <w:noProof/>
          <w:color w:val="000000"/>
          <w:sz w:val="24"/>
          <w:szCs w:val="24"/>
        </w:rPr>
        <w:drawing>
          <wp:inline distT="0" distB="0" distL="0" distR="0" wp14:anchorId="08C04408" wp14:editId="52FE8A46">
            <wp:extent cx="207645" cy="123190"/>
            <wp:effectExtent l="0" t="0" r="1905"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07645" cy="123190"/>
                    </a:xfrm>
                    <a:prstGeom prst="rect">
                      <a:avLst/>
                    </a:prstGeom>
                    <a:noFill/>
                    <a:ln>
                      <a:noFill/>
                    </a:ln>
                  </pic:spPr>
                </pic:pic>
              </a:graphicData>
            </a:graphic>
          </wp:inline>
        </w:drawing>
      </w:r>
      <w:r>
        <w:rPr>
          <w:color w:val="000000"/>
          <w:sz w:val="24"/>
          <w:szCs w:val="24"/>
        </w:rPr>
        <w:t>— маса викинутих газів,</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0A0B6F15" wp14:editId="73B12F53">
            <wp:extent cx="142875" cy="123190"/>
            <wp:effectExtent l="0" t="0" r="9525"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42875" cy="123190"/>
                    </a:xfrm>
                    <a:prstGeom prst="rect">
                      <a:avLst/>
                    </a:prstGeom>
                    <a:noFill/>
                    <a:ln>
                      <a:noFill/>
                    </a:ln>
                  </pic:spPr>
                </pic:pic>
              </a:graphicData>
            </a:graphic>
          </wp:inline>
        </w:drawing>
      </w:r>
      <w:r>
        <w:rPr>
          <w:color w:val="000000"/>
          <w:sz w:val="24"/>
          <w:szCs w:val="24"/>
          <w:lang w:val="ru-RU"/>
        </w:rPr>
        <w:t xml:space="preserve"> </w:t>
      </w:r>
      <w:r>
        <w:rPr>
          <w:color w:val="000000"/>
          <w:sz w:val="24"/>
          <w:szCs w:val="24"/>
        </w:rPr>
        <w:t>— швидкість витікання газів. Звідси для векторів імпульсу одержуємо:</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6F7173EB" wp14:editId="6E78E672">
            <wp:extent cx="1932305" cy="220345"/>
            <wp:effectExtent l="0" t="0" r="0" b="825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932305" cy="22034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rPr>
          <w:sz w:val="24"/>
          <w:szCs w:val="24"/>
          <w:lang w:val="ru-RU"/>
        </w:rPr>
      </w:pPr>
      <w:r>
        <w:rPr>
          <w:color w:val="000000"/>
          <w:sz w:val="24"/>
          <w:szCs w:val="24"/>
        </w:rPr>
        <w:t>а для зміни швидкості ракети ,</w:t>
      </w:r>
      <w:r>
        <w:rPr>
          <w:noProof/>
          <w:color w:val="000000"/>
          <w:sz w:val="24"/>
          <w:szCs w:val="24"/>
        </w:rPr>
        <w:drawing>
          <wp:inline distT="0" distB="0" distL="0" distR="0" wp14:anchorId="2F2D88CB" wp14:editId="00E5A473">
            <wp:extent cx="168910" cy="181610"/>
            <wp:effectExtent l="0" t="0" r="2540" b="889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68910" cy="181610"/>
                    </a:xfrm>
                    <a:prstGeom prst="rect">
                      <a:avLst/>
                    </a:prstGeom>
                    <a:noFill/>
                    <a:ln>
                      <a:noFill/>
                    </a:ln>
                  </pic:spPr>
                </pic:pic>
              </a:graphicData>
            </a:graphic>
          </wp:inline>
        </w:drawing>
      </w:r>
      <w:r>
        <w:rPr>
          <w:color w:val="000000"/>
          <w:sz w:val="24"/>
          <w:szCs w:val="24"/>
        </w:rPr>
        <w:t>маємо:</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04E274F2" wp14:editId="7EAD1EFC">
            <wp:extent cx="1893570" cy="31115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893570" cy="31115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rPr>
          <w:sz w:val="24"/>
          <w:szCs w:val="24"/>
          <w:lang w:val="ru-RU"/>
        </w:rPr>
      </w:pPr>
      <w:r>
        <w:rPr>
          <w:color w:val="000000"/>
          <w:sz w:val="24"/>
          <w:szCs w:val="24"/>
        </w:rPr>
        <w:t>Цю формулу можна застосувати для обчис</w:t>
      </w:r>
      <w:r>
        <w:rPr>
          <w:color w:val="000000"/>
          <w:sz w:val="24"/>
          <w:szCs w:val="24"/>
        </w:rPr>
        <w:softHyphen/>
        <w:t>лення зміни швидкості</w:t>
      </w:r>
      <w:r>
        <w:rPr>
          <w:noProof/>
          <w:color w:val="000000"/>
          <w:sz w:val="24"/>
          <w:szCs w:val="24"/>
        </w:rPr>
        <w:drawing>
          <wp:inline distT="0" distB="0" distL="0" distR="0" wp14:anchorId="528AA24B" wp14:editId="2B80F954">
            <wp:extent cx="220345" cy="181610"/>
            <wp:effectExtent l="0" t="0" r="8255" b="889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20345" cy="181610"/>
                    </a:xfrm>
                    <a:prstGeom prst="rect">
                      <a:avLst/>
                    </a:prstGeom>
                    <a:noFill/>
                    <a:ln>
                      <a:noFill/>
                    </a:ln>
                  </pic:spPr>
                </pic:pic>
              </a:graphicData>
            </a:graphic>
          </wp:inline>
        </w:drawing>
      </w:r>
      <w:r>
        <w:rPr>
          <w:color w:val="000000"/>
          <w:sz w:val="24"/>
          <w:szCs w:val="24"/>
        </w:rPr>
        <w:t xml:space="preserve">ракети за умови невеликої зміни маси </w:t>
      </w:r>
      <w:r>
        <w:rPr>
          <w:i/>
          <w:iCs/>
          <w:color w:val="000000"/>
          <w:sz w:val="24"/>
          <w:szCs w:val="24"/>
        </w:rPr>
        <w:t xml:space="preserve">М </w:t>
      </w:r>
      <w:r>
        <w:rPr>
          <w:color w:val="000000"/>
          <w:sz w:val="24"/>
          <w:szCs w:val="24"/>
        </w:rPr>
        <w:t>ракети в резуль</w:t>
      </w:r>
      <w:r>
        <w:rPr>
          <w:color w:val="000000"/>
          <w:sz w:val="24"/>
          <w:szCs w:val="24"/>
        </w:rPr>
        <w:softHyphen/>
        <w:t>таті роботи її двигунів. Зміна імпульсу ракети за інтервал часу</w:t>
      </w:r>
      <w:r>
        <w:rPr>
          <w:noProof/>
          <w:color w:val="000000"/>
          <w:sz w:val="24"/>
          <w:szCs w:val="24"/>
        </w:rPr>
        <w:drawing>
          <wp:inline distT="0" distB="0" distL="0" distR="0" wp14:anchorId="0DE9DC71" wp14:editId="5FBA951E">
            <wp:extent cx="207645" cy="135890"/>
            <wp:effectExtent l="0" t="0" r="1905"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07645" cy="135890"/>
                    </a:xfrm>
                    <a:prstGeom prst="rect">
                      <a:avLst/>
                    </a:prstGeom>
                    <a:noFill/>
                    <a:ln>
                      <a:noFill/>
                    </a:ln>
                  </pic:spPr>
                </pic:pic>
              </a:graphicData>
            </a:graphic>
          </wp:inline>
        </w:drawing>
      </w:r>
      <w:r>
        <w:rPr>
          <w:color w:val="000000"/>
          <w:sz w:val="24"/>
          <w:szCs w:val="24"/>
        </w:rPr>
        <w:t xml:space="preserve"> дорівнює імпульсу сили тяги </w:t>
      </w:r>
      <w:r>
        <w:rPr>
          <w:noProof/>
          <w:color w:val="000000"/>
          <w:sz w:val="24"/>
          <w:szCs w:val="24"/>
        </w:rPr>
        <w:drawing>
          <wp:inline distT="0" distB="0" distL="0" distR="0" wp14:anchorId="13F79756" wp14:editId="1C758640">
            <wp:extent cx="142875" cy="187960"/>
            <wp:effectExtent l="0" t="0" r="9525" b="254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42875" cy="187960"/>
                    </a:xfrm>
                    <a:prstGeom prst="rect">
                      <a:avLst/>
                    </a:prstGeom>
                    <a:noFill/>
                    <a:ln>
                      <a:noFill/>
                    </a:ln>
                  </pic:spPr>
                </pic:pic>
              </a:graphicData>
            </a:graphic>
          </wp:inline>
        </w:drawing>
      </w:r>
      <w:r>
        <w:rPr>
          <w:color w:val="000000"/>
          <w:sz w:val="24"/>
          <w:szCs w:val="24"/>
        </w:rPr>
        <w:t>, яка вини</w:t>
      </w:r>
      <w:r>
        <w:rPr>
          <w:color w:val="000000"/>
          <w:sz w:val="24"/>
          <w:szCs w:val="24"/>
        </w:rPr>
        <w:softHyphen/>
        <w:t>кає в результаті роботи реактивних дви</w:t>
      </w:r>
      <w:r>
        <w:rPr>
          <w:color w:val="000000"/>
          <w:sz w:val="24"/>
          <w:szCs w:val="24"/>
        </w:rPr>
        <w:softHyphen/>
        <w:t>гунів:</w:t>
      </w:r>
      <w:r>
        <w:rPr>
          <w:noProof/>
          <w:color w:val="000000"/>
          <w:sz w:val="24"/>
          <w:szCs w:val="24"/>
        </w:rPr>
        <w:drawing>
          <wp:inline distT="0" distB="0" distL="0" distR="0" wp14:anchorId="63AC0E14" wp14:editId="5AA50462">
            <wp:extent cx="1854835" cy="220345"/>
            <wp:effectExtent l="0" t="0" r="0" b="825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854835" cy="22034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З виразів (13.2)</w:t>
      </w:r>
      <w:r>
        <w:rPr>
          <w:noProof/>
          <w:color w:val="000000"/>
          <w:sz w:val="24"/>
          <w:szCs w:val="24"/>
        </w:rPr>
        <w:drawing>
          <wp:inline distT="0" distB="0" distL="0" distR="0" wp14:anchorId="07A60BC1" wp14:editId="081DB106">
            <wp:extent cx="1854835" cy="181610"/>
            <wp:effectExtent l="0" t="0" r="0" b="889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854835" cy="181610"/>
                    </a:xfrm>
                    <a:prstGeom prst="rect">
                      <a:avLst/>
                    </a:prstGeom>
                    <a:noFill/>
                    <a:ln>
                      <a:noFill/>
                    </a:ln>
                  </pic:spPr>
                </pic:pic>
              </a:graphicData>
            </a:graphic>
          </wp:inline>
        </w:drawing>
      </w:r>
      <w:r>
        <w:rPr>
          <w:color w:val="000000"/>
          <w:sz w:val="24"/>
          <w:szCs w:val="24"/>
        </w:rPr>
        <w:t>і (13.4) випливає рівність: З (13.5) випливає:</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761CF8B6" wp14:editId="507E4D89">
            <wp:extent cx="1809115" cy="330835"/>
            <wp:effectExtent l="0" t="0" r="635"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809115" cy="33083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rPr>
          <w:sz w:val="24"/>
          <w:szCs w:val="24"/>
          <w:lang w:val="ru-RU"/>
        </w:rPr>
      </w:pPr>
      <w:r>
        <w:rPr>
          <w:color w:val="000000"/>
          <w:sz w:val="24"/>
          <w:szCs w:val="24"/>
        </w:rPr>
        <w:t>де</w:t>
      </w:r>
      <w:r>
        <w:rPr>
          <w:noProof/>
          <w:color w:val="000000"/>
          <w:sz w:val="24"/>
          <w:szCs w:val="24"/>
        </w:rPr>
        <w:drawing>
          <wp:inline distT="0" distB="0" distL="0" distR="0" wp14:anchorId="18715E82" wp14:editId="50435D9E">
            <wp:extent cx="246380" cy="324485"/>
            <wp:effectExtent l="0" t="0" r="127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46380" cy="324485"/>
                    </a:xfrm>
                    <a:prstGeom prst="rect">
                      <a:avLst/>
                    </a:prstGeom>
                    <a:noFill/>
                    <a:ln>
                      <a:noFill/>
                    </a:ln>
                  </pic:spPr>
                </pic:pic>
              </a:graphicData>
            </a:graphic>
          </wp:inline>
        </w:drawing>
      </w:r>
      <w:r>
        <w:rPr>
          <w:color w:val="000000"/>
          <w:sz w:val="24"/>
          <w:szCs w:val="24"/>
        </w:rPr>
        <w:t>— секундна витрата палива.</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Вираз (13.6) дає можливість обчислити си</w:t>
      </w:r>
      <w:r>
        <w:rPr>
          <w:color w:val="000000"/>
          <w:sz w:val="24"/>
          <w:szCs w:val="24"/>
        </w:rPr>
        <w:softHyphen/>
        <w:t>лу тяги реактивного двигуна за відомими значеннями швидкості витікання реактив</w:t>
      </w:r>
      <w:r>
        <w:rPr>
          <w:color w:val="000000"/>
          <w:sz w:val="24"/>
          <w:szCs w:val="24"/>
        </w:rPr>
        <w:softHyphen/>
        <w:t>ного струменя й маси речовини, яку</w:t>
      </w:r>
      <w:r>
        <w:rPr>
          <w:color w:val="000000"/>
          <w:sz w:val="24"/>
          <w:szCs w:val="24"/>
        </w:rPr>
        <w:t xml:space="preserve"> вики</w:t>
      </w:r>
      <w:r>
        <w:rPr>
          <w:color w:val="000000"/>
          <w:sz w:val="24"/>
          <w:szCs w:val="24"/>
        </w:rPr>
        <w:softHyphen/>
        <w:t>дає ракета за 1 секунду. Для того, щоб ракета рухалася, не обов'яз</w:t>
      </w:r>
      <w:r>
        <w:rPr>
          <w:color w:val="000000"/>
          <w:sz w:val="24"/>
          <w:szCs w:val="24"/>
        </w:rPr>
        <w:softHyphen/>
        <w:t>кова її взаємодія з навколишнім середови</w:t>
      </w:r>
      <w:r>
        <w:rPr>
          <w:color w:val="000000"/>
          <w:sz w:val="24"/>
          <w:szCs w:val="24"/>
        </w:rPr>
        <w:softHyphen/>
        <w:t>щем. Тому ракети використовують для за</w:t>
      </w:r>
      <w:r>
        <w:rPr>
          <w:color w:val="000000"/>
          <w:sz w:val="24"/>
          <w:szCs w:val="24"/>
        </w:rPr>
        <w:softHyphen/>
        <w:t>пуску штучних супутників Землі й косміч</w:t>
      </w:r>
      <w:r>
        <w:rPr>
          <w:color w:val="000000"/>
          <w:sz w:val="24"/>
          <w:szCs w:val="24"/>
        </w:rPr>
        <w:softHyphen/>
        <w:t>них станцій.</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Можливість використання реактивних дви</w:t>
      </w:r>
      <w:r>
        <w:rPr>
          <w:color w:val="000000"/>
          <w:sz w:val="24"/>
          <w:szCs w:val="24"/>
        </w:rPr>
        <w:softHyphen/>
        <w:t xml:space="preserve">гунів для </w:t>
      </w:r>
      <w:r>
        <w:rPr>
          <w:color w:val="000000"/>
          <w:sz w:val="24"/>
          <w:szCs w:val="24"/>
        </w:rPr>
        <w:t>здійснення польотів у космічний простір уперше науково обґрунтував росій</w:t>
      </w:r>
      <w:r>
        <w:rPr>
          <w:color w:val="000000"/>
          <w:sz w:val="24"/>
          <w:szCs w:val="24"/>
        </w:rPr>
        <w:softHyphen/>
        <w:t xml:space="preserve">ський учений і винахідник </w:t>
      </w:r>
      <w:r>
        <w:rPr>
          <w:i/>
          <w:iCs/>
          <w:color w:val="000000"/>
          <w:sz w:val="24"/>
          <w:szCs w:val="24"/>
        </w:rPr>
        <w:t xml:space="preserve">Костянтин Едуардович Ціолковський </w:t>
      </w:r>
      <w:r>
        <w:rPr>
          <w:color w:val="000000"/>
          <w:sz w:val="24"/>
          <w:szCs w:val="24"/>
        </w:rPr>
        <w:t>1903 року.</w:t>
      </w:r>
    </w:p>
    <w:bookmarkStart w:id="15" w:name="_Toc505335163"/>
    <w:p w:rsidR="00000000" w:rsidRDefault="0053083D" w:rsidP="006F3AA4">
      <w:pPr>
        <w:pStyle w:val="2"/>
        <w:shd w:val="clear" w:color="auto" w:fill="FFFFFF" w:themeFill="background1"/>
        <w:spacing w:before="100" w:beforeAutospacing="1" w:after="100" w:afterAutospacing="1"/>
        <w:rPr>
          <w:rFonts w:eastAsia="Times New Roman"/>
          <w:lang w:val="ru-RU"/>
        </w:rPr>
      </w:pPr>
      <w:r>
        <w:rPr>
          <w:rFonts w:eastAsia="Times New Roman"/>
        </w:rPr>
        <w:fldChar w:fldCharType="begin"/>
      </w:r>
      <w:r>
        <w:rPr>
          <w:rFonts w:eastAsia="Times New Roman"/>
        </w:rPr>
        <w:instrText xml:space="preserve"> </w:instrText>
      </w:r>
      <w:r>
        <w:rPr>
          <w:rFonts w:eastAsia="Times New Roman"/>
        </w:rPr>
        <w:instrText>HYPERLINK "" \l "Зміст"</w:instrText>
      </w:r>
      <w:r>
        <w:rPr>
          <w:rFonts w:eastAsia="Times New Roman"/>
        </w:rPr>
        <w:instrText xml:space="preserve"> </w:instrText>
      </w:r>
      <w:r>
        <w:rPr>
          <w:rFonts w:eastAsia="Times New Roman"/>
        </w:rPr>
        <w:fldChar w:fldCharType="separate"/>
      </w:r>
      <w:r>
        <w:rPr>
          <w:rStyle w:val="a3"/>
          <w:rFonts w:eastAsia="Times New Roman"/>
        </w:rPr>
        <w:t>§14. Закон всесвітнього тяжіння</w:t>
      </w:r>
      <w:r>
        <w:rPr>
          <w:rFonts w:eastAsia="Times New Roman"/>
        </w:rPr>
        <w:fldChar w:fldCharType="end"/>
      </w:r>
      <w:bookmarkEnd w:id="15"/>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Сила тяжіння</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Факт, що тіла будь-якої маси падають на</w:t>
      </w:r>
      <w:r>
        <w:rPr>
          <w:color w:val="000000"/>
          <w:sz w:val="24"/>
          <w:szCs w:val="24"/>
        </w:rPr>
        <w:t xml:space="preserve"> Землю з однаковим прискоренням вільного падіння </w:t>
      </w:r>
      <w:r>
        <w:rPr>
          <w:i/>
          <w:iCs/>
          <w:color w:val="000000"/>
          <w:sz w:val="24"/>
          <w:szCs w:val="24"/>
          <w:lang w:val="en-US"/>
        </w:rPr>
        <w:t>g</w:t>
      </w:r>
      <w:r>
        <w:rPr>
          <w:i/>
          <w:iCs/>
          <w:color w:val="000000"/>
          <w:sz w:val="24"/>
          <w:szCs w:val="24"/>
          <w:lang w:val="ru-RU"/>
        </w:rPr>
        <w:t xml:space="preserve">, </w:t>
      </w:r>
      <w:r>
        <w:rPr>
          <w:color w:val="000000"/>
          <w:sz w:val="24"/>
          <w:szCs w:val="24"/>
        </w:rPr>
        <w:t>означає, що на всі тіла біля по</w:t>
      </w:r>
      <w:r>
        <w:rPr>
          <w:color w:val="000000"/>
          <w:sz w:val="24"/>
          <w:szCs w:val="24"/>
        </w:rPr>
        <w:softHyphen/>
        <w:t xml:space="preserve">верхні Землі діє сила, прямо пропорційна до маси тіла. Цю силу називають </w:t>
      </w:r>
      <w:r>
        <w:rPr>
          <w:i/>
          <w:iCs/>
          <w:color w:val="000000"/>
          <w:sz w:val="24"/>
          <w:szCs w:val="24"/>
        </w:rPr>
        <w:t xml:space="preserve">силою тяжіння. </w:t>
      </w:r>
      <w:r>
        <w:rPr>
          <w:color w:val="000000"/>
          <w:sz w:val="24"/>
          <w:szCs w:val="24"/>
        </w:rPr>
        <w:t>За другим законом Ньютона сила тяжіння</w:t>
      </w:r>
    </w:p>
    <w:p w:rsidR="00000000" w:rsidRDefault="0053083D" w:rsidP="006F3AA4">
      <w:pPr>
        <w:shd w:val="clear" w:color="auto" w:fill="FFFFFF" w:themeFill="background1"/>
        <w:spacing w:before="100" w:beforeAutospacing="1" w:after="100" w:afterAutospacing="1"/>
        <w:rPr>
          <w:sz w:val="24"/>
          <w:szCs w:val="24"/>
          <w:lang w:val="ru-RU"/>
        </w:rPr>
      </w:pPr>
      <w:r>
        <w:rPr>
          <w:i/>
          <w:iCs/>
          <w:color w:val="000000"/>
          <w:sz w:val="24"/>
          <w:szCs w:val="24"/>
          <w:lang w:val="en-US"/>
        </w:rPr>
        <w:t>F</w:t>
      </w:r>
      <w:r w:rsidRPr="006F3AA4">
        <w:rPr>
          <w:i/>
          <w:iCs/>
          <w:color w:val="000000"/>
          <w:sz w:val="24"/>
          <w:szCs w:val="24"/>
          <w:lang w:val="ru-RU"/>
        </w:rPr>
        <w:t xml:space="preserve"> </w:t>
      </w:r>
      <w:r>
        <w:rPr>
          <w:color w:val="000000"/>
          <w:sz w:val="24"/>
          <w:szCs w:val="24"/>
        </w:rPr>
        <w:t xml:space="preserve">дорівнює добуткові маси </w:t>
      </w:r>
      <w:r>
        <w:rPr>
          <w:i/>
          <w:iCs/>
          <w:color w:val="000000"/>
          <w:sz w:val="24"/>
          <w:szCs w:val="24"/>
        </w:rPr>
        <w:t xml:space="preserve">т </w:t>
      </w:r>
      <w:r>
        <w:rPr>
          <w:color w:val="000000"/>
          <w:sz w:val="24"/>
          <w:szCs w:val="24"/>
        </w:rPr>
        <w:t>тіла на при</w:t>
      </w:r>
      <w:r>
        <w:rPr>
          <w:color w:val="000000"/>
          <w:sz w:val="24"/>
          <w:szCs w:val="24"/>
        </w:rPr>
        <w:softHyphen/>
        <w:t>скоре</w:t>
      </w:r>
      <w:r>
        <w:rPr>
          <w:color w:val="000000"/>
          <w:sz w:val="24"/>
          <w:szCs w:val="24"/>
        </w:rPr>
        <w:t xml:space="preserve">ння вільного падіння </w:t>
      </w:r>
      <w:r>
        <w:rPr>
          <w:i/>
          <w:iCs/>
          <w:color w:val="000000"/>
          <w:sz w:val="24"/>
          <w:szCs w:val="24"/>
          <w:lang w:val="en-US"/>
        </w:rPr>
        <w:t>g</w:t>
      </w:r>
      <w:r>
        <w:rPr>
          <w:i/>
          <w:iCs/>
          <w:color w:val="000000"/>
          <w:sz w:val="24"/>
          <w:szCs w:val="24"/>
          <w:lang w:val="ru-RU"/>
        </w:rPr>
        <w:t>:</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436B5FAC" wp14:editId="09422B32">
            <wp:extent cx="583565" cy="181610"/>
            <wp:effectExtent l="0" t="0" r="6985" b="889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83565" cy="18161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color w:val="000000"/>
          <w:sz w:val="24"/>
          <w:szCs w:val="24"/>
        </w:rPr>
      </w:pPr>
      <w:r>
        <w:rPr>
          <w:color w:val="000000"/>
          <w:sz w:val="24"/>
          <w:szCs w:val="24"/>
        </w:rPr>
        <w:t xml:space="preserve">Спостереження свідчать, що сила тяжіння діє не тільки біля самої поверхні Землі» але й на віддалях </w:t>
      </w:r>
      <w:smartTag w:uri="urn:schemas-microsoft-com:office:smarttags" w:element="metricconverter">
        <w:smartTagPr>
          <w:attr w:name="ProductID" w:val="1 м"/>
        </w:smartTagPr>
        <w:r>
          <w:rPr>
            <w:color w:val="000000"/>
            <w:sz w:val="24"/>
            <w:szCs w:val="24"/>
          </w:rPr>
          <w:t>1 м</w:t>
        </w:r>
      </w:smartTag>
      <w:r>
        <w:rPr>
          <w:color w:val="000000"/>
          <w:sz w:val="24"/>
          <w:szCs w:val="24"/>
        </w:rPr>
        <w:t xml:space="preserve">, </w:t>
      </w:r>
      <w:smartTag w:uri="urn:schemas-microsoft-com:office:smarttags" w:element="metricconverter">
        <w:smartTagPr>
          <w:attr w:name="ProductID" w:val="100 м"/>
        </w:smartTagPr>
        <w:r>
          <w:rPr>
            <w:color w:val="000000"/>
            <w:sz w:val="24"/>
            <w:szCs w:val="24"/>
          </w:rPr>
          <w:t>100 м</w:t>
        </w:r>
      </w:smartTag>
      <w:r>
        <w:rPr>
          <w:color w:val="000000"/>
          <w:sz w:val="24"/>
          <w:szCs w:val="24"/>
        </w:rPr>
        <w:t xml:space="preserve">, </w:t>
      </w:r>
      <w:smartTag w:uri="urn:schemas-microsoft-com:office:smarttags" w:element="metricconverter">
        <w:smartTagPr>
          <w:attr w:name="ProductID" w:val="1 км"/>
        </w:smartTagPr>
        <w:r>
          <w:rPr>
            <w:color w:val="000000"/>
            <w:sz w:val="24"/>
            <w:szCs w:val="24"/>
          </w:rPr>
          <w:t>1 км</w:t>
        </w:r>
      </w:smartTag>
      <w:r>
        <w:rPr>
          <w:color w:val="000000"/>
          <w:sz w:val="24"/>
          <w:szCs w:val="24"/>
        </w:rPr>
        <w:t xml:space="preserve">, </w:t>
      </w:r>
      <w:smartTag w:uri="urn:schemas-microsoft-com:office:smarttags" w:element="metricconverter">
        <w:smartTagPr>
          <w:attr w:name="ProductID" w:val="30 км"/>
        </w:smartTagPr>
        <w:r>
          <w:rPr>
            <w:color w:val="000000"/>
            <w:sz w:val="24"/>
            <w:szCs w:val="24"/>
          </w:rPr>
          <w:t>30 км</w:t>
        </w:r>
      </w:smartTag>
      <w:r>
        <w:rPr>
          <w:color w:val="000000"/>
          <w:sz w:val="24"/>
          <w:szCs w:val="24"/>
        </w:rPr>
        <w:t xml:space="preserve">. Чи діє сила тяжіння на </w:t>
      </w:r>
      <w:r>
        <w:rPr>
          <w:color w:val="000000"/>
          <w:sz w:val="24"/>
          <w:szCs w:val="24"/>
        </w:rPr>
        <w:t>ще більших віддалях? Чи змінюється її значення відповідно до віддалення від поверхні Землі? На ці пи</w:t>
      </w:r>
      <w:r>
        <w:rPr>
          <w:color w:val="000000"/>
          <w:sz w:val="24"/>
          <w:szCs w:val="24"/>
        </w:rPr>
        <w:softHyphen/>
        <w:t xml:space="preserve">тання вперше дав відповідь англійський учений </w:t>
      </w:r>
      <w:proofErr w:type="spellStart"/>
      <w:r>
        <w:rPr>
          <w:i/>
          <w:iCs/>
          <w:color w:val="000000"/>
          <w:sz w:val="24"/>
          <w:szCs w:val="24"/>
        </w:rPr>
        <w:t>Ісаак</w:t>
      </w:r>
      <w:proofErr w:type="spellEnd"/>
      <w:r>
        <w:rPr>
          <w:i/>
          <w:iCs/>
          <w:color w:val="000000"/>
          <w:sz w:val="24"/>
          <w:szCs w:val="24"/>
        </w:rPr>
        <w:t xml:space="preserve"> Ньютон </w:t>
      </w:r>
      <w:r>
        <w:rPr>
          <w:color w:val="000000"/>
          <w:sz w:val="24"/>
          <w:szCs w:val="24"/>
        </w:rPr>
        <w:t>1682 року. Обчисливши доцентрове прискорення руху Місяця навколо Землі (</w:t>
      </w:r>
      <w:proofErr w:type="spellStart"/>
      <w:r>
        <w:rPr>
          <w:color w:val="000000"/>
          <w:sz w:val="24"/>
          <w:szCs w:val="24"/>
        </w:rPr>
        <w:t>мал</w:t>
      </w:r>
      <w:proofErr w:type="spellEnd"/>
      <w:r>
        <w:rPr>
          <w:color w:val="000000"/>
          <w:sz w:val="24"/>
          <w:szCs w:val="24"/>
        </w:rPr>
        <w:t xml:space="preserve"> 2.32), Ньютон виявив</w:t>
      </w:r>
      <w:r>
        <w:rPr>
          <w:color w:val="000000"/>
          <w:sz w:val="24"/>
          <w:szCs w:val="24"/>
        </w:rPr>
        <w:t>, що це прискорення приблизно в 3600 разів менше за прискорення вільного падіння біля поверхні Землі. Відстань до Місяця в 60 разів більша за відстань від центра Землі до її поверхні. Тому доцентро</w:t>
      </w:r>
      <w:r>
        <w:rPr>
          <w:color w:val="000000"/>
          <w:sz w:val="24"/>
          <w:szCs w:val="24"/>
        </w:rPr>
        <w:softHyphen/>
        <w:t>ве прискорення Місяця можна пояснити дією сили тяжіння з б</w:t>
      </w:r>
      <w:r>
        <w:rPr>
          <w:color w:val="000000"/>
          <w:sz w:val="24"/>
          <w:szCs w:val="24"/>
        </w:rPr>
        <w:t>оку Землі, якщо си</w:t>
      </w:r>
      <w:r>
        <w:rPr>
          <w:color w:val="000000"/>
          <w:sz w:val="24"/>
          <w:szCs w:val="24"/>
        </w:rPr>
        <w:softHyphen/>
        <w:t>ла тяжіння зменшується обернено про</w:t>
      </w:r>
      <w:r>
        <w:rPr>
          <w:color w:val="000000"/>
          <w:sz w:val="24"/>
          <w:szCs w:val="24"/>
        </w:rPr>
        <w:softHyphen/>
        <w:t xml:space="preserve">порційно до квадрата віддалі. </w:t>
      </w:r>
    </w:p>
    <w:p w:rsidR="00000000" w:rsidRDefault="0053083D" w:rsidP="006F3AA4">
      <w:pPr>
        <w:shd w:val="clear" w:color="auto" w:fill="FFFFFF" w:themeFill="background1"/>
        <w:spacing w:before="100" w:beforeAutospacing="1" w:after="100" w:afterAutospacing="1"/>
        <w:jc w:val="both"/>
        <w:rPr>
          <w:sz w:val="24"/>
          <w:szCs w:val="24"/>
          <w:lang w:val="ru-RU"/>
        </w:rPr>
      </w:pPr>
      <w:r>
        <w:rPr>
          <w:noProof/>
          <w:sz w:val="24"/>
          <w:szCs w:val="24"/>
        </w:rPr>
        <w:drawing>
          <wp:inline distT="0" distB="0" distL="0" distR="0" wp14:anchorId="4A7FCB3F" wp14:editId="23A4FE90">
            <wp:extent cx="2198370" cy="1925955"/>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198370" cy="1925955"/>
                    </a:xfrm>
                    <a:prstGeom prst="rect">
                      <a:avLst/>
                    </a:prstGeom>
                    <a:noFill/>
                    <a:ln>
                      <a:noFill/>
                    </a:ln>
                  </pic:spPr>
                </pic:pic>
              </a:graphicData>
            </a:graphic>
          </wp:inline>
        </w:drawing>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Сила всесвітнього тяжіння</w:t>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На основі цих розрахунків Ньютон зробив висновок, що сила тяжіння на З</w:t>
      </w:r>
      <w:r>
        <w:rPr>
          <w:color w:val="000000"/>
          <w:sz w:val="24"/>
          <w:szCs w:val="24"/>
        </w:rPr>
        <w:t>емлі є вия</w:t>
      </w:r>
      <w:r>
        <w:rPr>
          <w:color w:val="000000"/>
          <w:sz w:val="24"/>
          <w:szCs w:val="24"/>
        </w:rPr>
        <w:softHyphen/>
        <w:t>вом універсальної сили, що діє у Всесвіті між будь-якими тілами. Цю силу він наз</w:t>
      </w:r>
      <w:r>
        <w:rPr>
          <w:color w:val="000000"/>
          <w:sz w:val="24"/>
          <w:szCs w:val="24"/>
        </w:rPr>
        <w:softHyphen/>
        <w:t xml:space="preserve">вав </w:t>
      </w:r>
      <w:r>
        <w:rPr>
          <w:i/>
          <w:iCs/>
          <w:color w:val="000000"/>
          <w:sz w:val="24"/>
          <w:szCs w:val="24"/>
        </w:rPr>
        <w:t xml:space="preserve">силою всесвітнього тяжіння. </w:t>
      </w:r>
      <w:r>
        <w:rPr>
          <w:color w:val="000000"/>
          <w:sz w:val="24"/>
          <w:szCs w:val="24"/>
        </w:rPr>
        <w:t xml:space="preserve">Якщо розміри двох тіл малі порівняно з </w:t>
      </w:r>
      <w:proofErr w:type="spellStart"/>
      <w:r>
        <w:rPr>
          <w:color w:val="000000"/>
          <w:sz w:val="24"/>
          <w:szCs w:val="24"/>
        </w:rPr>
        <w:t>віддалля-ми</w:t>
      </w:r>
      <w:proofErr w:type="spellEnd"/>
      <w:r>
        <w:rPr>
          <w:color w:val="000000"/>
          <w:sz w:val="24"/>
          <w:szCs w:val="24"/>
        </w:rPr>
        <w:t xml:space="preserve"> між ними, то </w:t>
      </w:r>
      <w:r>
        <w:rPr>
          <w:i/>
          <w:iCs/>
          <w:color w:val="000000"/>
          <w:sz w:val="24"/>
          <w:szCs w:val="24"/>
        </w:rPr>
        <w:t xml:space="preserve">сила всесвітнього тяжіння </w:t>
      </w:r>
      <w:r>
        <w:rPr>
          <w:i/>
          <w:iCs/>
          <w:color w:val="000000"/>
          <w:sz w:val="24"/>
          <w:szCs w:val="24"/>
          <w:lang w:val="en-US"/>
        </w:rPr>
        <w:t>F</w:t>
      </w:r>
      <w:r>
        <w:rPr>
          <w:i/>
          <w:iCs/>
          <w:color w:val="000000"/>
          <w:sz w:val="24"/>
          <w:szCs w:val="24"/>
        </w:rPr>
        <w:t xml:space="preserve"> </w:t>
      </w:r>
      <w:proofErr w:type="spellStart"/>
      <w:r>
        <w:rPr>
          <w:i/>
          <w:iCs/>
          <w:color w:val="000000"/>
          <w:sz w:val="24"/>
          <w:szCs w:val="24"/>
        </w:rPr>
        <w:t>прямопропорційна</w:t>
      </w:r>
      <w:proofErr w:type="spellEnd"/>
      <w:r>
        <w:rPr>
          <w:i/>
          <w:iCs/>
          <w:color w:val="000000"/>
          <w:sz w:val="24"/>
          <w:szCs w:val="24"/>
        </w:rPr>
        <w:t xml:space="preserve"> до добутку мас</w:t>
      </w:r>
      <w:r>
        <w:rPr>
          <w:i/>
          <w:iCs/>
          <w:noProof/>
          <w:color w:val="000000"/>
          <w:sz w:val="24"/>
          <w:szCs w:val="24"/>
        </w:rPr>
        <w:drawing>
          <wp:inline distT="0" distB="0" distL="0" distR="0" wp14:anchorId="0BC6A984" wp14:editId="5F61E034">
            <wp:extent cx="506095" cy="168910"/>
            <wp:effectExtent l="0" t="0" r="8255" b="254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06095" cy="168910"/>
                    </a:xfrm>
                    <a:prstGeom prst="rect">
                      <a:avLst/>
                    </a:prstGeom>
                    <a:noFill/>
                    <a:ln>
                      <a:noFill/>
                    </a:ln>
                  </pic:spPr>
                </pic:pic>
              </a:graphicData>
            </a:graphic>
          </wp:inline>
        </w:drawing>
      </w:r>
      <w:r>
        <w:rPr>
          <w:i/>
          <w:iCs/>
          <w:color w:val="000000"/>
          <w:sz w:val="24"/>
          <w:szCs w:val="24"/>
        </w:rPr>
        <w:t xml:space="preserve">і обернено пропорційна до квадрата віддалі </w:t>
      </w:r>
      <w:r>
        <w:rPr>
          <w:i/>
          <w:iCs/>
          <w:color w:val="000000"/>
          <w:sz w:val="24"/>
          <w:szCs w:val="24"/>
          <w:lang w:val="en-US"/>
        </w:rPr>
        <w:t>r</w:t>
      </w:r>
      <w:r>
        <w:rPr>
          <w:i/>
          <w:iCs/>
          <w:color w:val="000000"/>
          <w:sz w:val="24"/>
          <w:szCs w:val="24"/>
        </w:rPr>
        <w:t xml:space="preserve"> між тілами:</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48E30E05" wp14:editId="499DBB92">
            <wp:extent cx="2944495" cy="363220"/>
            <wp:effectExtent l="0" t="0" r="825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944495" cy="363220"/>
                    </a:xfrm>
                    <a:prstGeom prst="rect">
                      <a:avLst/>
                    </a:prstGeom>
                    <a:noFill/>
                    <a:ln>
                      <a:noFill/>
                    </a:ln>
                  </pic:spPr>
                </pic:pic>
              </a:graphicData>
            </a:graphic>
          </wp:inline>
        </w:drawing>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Закон всесвітнього тяжіння</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Рівняння (14.1), що виражає залежність сили всесвітнього тяжіння від мас тіл і віддалі між тілами, називають </w:t>
      </w:r>
      <w:r>
        <w:rPr>
          <w:i/>
          <w:iCs/>
          <w:color w:val="000000"/>
          <w:sz w:val="24"/>
          <w:szCs w:val="24"/>
        </w:rPr>
        <w:t>законом всесвітнього тяжіння.</w:t>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Гравітаційна стала</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Коефіцієнт </w:t>
      </w:r>
      <w:r>
        <w:rPr>
          <w:i/>
          <w:iCs/>
          <w:color w:val="000000"/>
          <w:sz w:val="24"/>
          <w:szCs w:val="24"/>
          <w:lang w:val="en-US"/>
        </w:rPr>
        <w:t>G</w:t>
      </w:r>
      <w:r w:rsidRPr="006F3AA4">
        <w:rPr>
          <w:i/>
          <w:iCs/>
          <w:color w:val="000000"/>
          <w:sz w:val="24"/>
          <w:szCs w:val="24"/>
          <w:lang w:val="ru-RU"/>
        </w:rPr>
        <w:t xml:space="preserve"> </w:t>
      </w:r>
      <w:r>
        <w:rPr>
          <w:color w:val="000000"/>
          <w:sz w:val="24"/>
          <w:szCs w:val="24"/>
        </w:rPr>
        <w:t>у формулі (14.1) закону все</w:t>
      </w:r>
      <w:r>
        <w:rPr>
          <w:color w:val="000000"/>
          <w:sz w:val="24"/>
          <w:szCs w:val="24"/>
        </w:rPr>
        <w:softHyphen/>
        <w:t xml:space="preserve">світнього тяжіння називають </w:t>
      </w:r>
      <w:r>
        <w:rPr>
          <w:i/>
          <w:iCs/>
          <w:color w:val="000000"/>
          <w:sz w:val="24"/>
          <w:szCs w:val="24"/>
        </w:rPr>
        <w:t>гравітацій</w:t>
      </w:r>
      <w:r>
        <w:rPr>
          <w:i/>
          <w:iCs/>
          <w:color w:val="000000"/>
          <w:sz w:val="24"/>
          <w:szCs w:val="24"/>
        </w:rPr>
        <w:softHyphen/>
        <w:t>ною сталою.</w:t>
      </w:r>
    </w:p>
    <w:p w:rsidR="00000000" w:rsidRDefault="0053083D" w:rsidP="006F3AA4">
      <w:pPr>
        <w:shd w:val="clear" w:color="auto" w:fill="FFFFFF" w:themeFill="background1"/>
        <w:spacing w:before="100" w:beforeAutospacing="1" w:after="100" w:afterAutospacing="1"/>
        <w:jc w:val="both"/>
        <w:rPr>
          <w:color w:val="000000"/>
          <w:sz w:val="24"/>
          <w:szCs w:val="24"/>
        </w:rPr>
      </w:pPr>
      <w:r>
        <w:rPr>
          <w:color w:val="000000"/>
          <w:sz w:val="24"/>
          <w:szCs w:val="24"/>
        </w:rPr>
        <w:t>Гравіт</w:t>
      </w:r>
      <w:r>
        <w:rPr>
          <w:color w:val="000000"/>
          <w:sz w:val="24"/>
          <w:szCs w:val="24"/>
        </w:rPr>
        <w:t>аційна стала може бути експеримен</w:t>
      </w:r>
      <w:r>
        <w:rPr>
          <w:color w:val="000000"/>
          <w:sz w:val="24"/>
          <w:szCs w:val="24"/>
        </w:rPr>
        <w:softHyphen/>
        <w:t xml:space="preserve">тально визначена в досліді вимірювання сили гравітаційного притягання між двома тілами з відомими масами. Такі досліди </w:t>
      </w:r>
    </w:p>
    <w:p w:rsidR="00000000" w:rsidRDefault="0053083D" w:rsidP="006F3AA4">
      <w:pPr>
        <w:widowControl/>
        <w:shd w:val="clear" w:color="auto" w:fill="FFFFFF" w:themeFill="background1"/>
        <w:autoSpaceDE/>
        <w:autoSpaceDN/>
        <w:adjustRightInd/>
        <w:rPr>
          <w:color w:val="000000"/>
          <w:sz w:val="24"/>
          <w:szCs w:val="24"/>
          <w:lang w:eastAsia="ru-RU"/>
        </w:rPr>
        <w:sectPr w:rsidR="00000000">
          <w:footerReference w:type="even" r:id="rId224"/>
          <w:footerReference w:type="default" r:id="rId225"/>
          <w:pgSz w:w="11909" w:h="16834"/>
          <w:pgMar w:top="1440" w:right="847" w:bottom="720" w:left="1134" w:header="720" w:footer="720" w:gutter="0"/>
          <w:cols w:space="708"/>
          <w:docGrid w:linePitch="360"/>
        </w:sectPr>
      </w:pPr>
    </w:p>
    <w:p w:rsidR="00000000" w:rsidRDefault="0053083D" w:rsidP="006F3AA4">
      <w:pPr>
        <w:shd w:val="clear" w:color="auto" w:fill="FFFFFF" w:themeFill="background1"/>
        <w:spacing w:before="100" w:beforeAutospacing="1" w:after="100" w:afterAutospacing="1"/>
        <w:jc w:val="both"/>
        <w:rPr>
          <w:color w:val="000000"/>
          <w:sz w:val="24"/>
          <w:szCs w:val="24"/>
        </w:rPr>
      </w:pPr>
      <w:r>
        <w:rPr>
          <w:color w:val="000000"/>
          <w:sz w:val="24"/>
          <w:szCs w:val="24"/>
        </w:rPr>
        <w:t>вперше провів 1788 року англійський фі</w:t>
      </w:r>
      <w:r>
        <w:rPr>
          <w:color w:val="000000"/>
          <w:sz w:val="24"/>
          <w:szCs w:val="24"/>
        </w:rPr>
        <w:softHyphen/>
        <w:t xml:space="preserve">зик </w:t>
      </w:r>
      <w:r>
        <w:rPr>
          <w:i/>
          <w:iCs/>
          <w:color w:val="000000"/>
          <w:sz w:val="24"/>
          <w:szCs w:val="24"/>
        </w:rPr>
        <w:t xml:space="preserve">Генрі </w:t>
      </w:r>
      <w:proofErr w:type="spellStart"/>
      <w:r>
        <w:rPr>
          <w:i/>
          <w:iCs/>
          <w:color w:val="000000"/>
          <w:sz w:val="24"/>
          <w:szCs w:val="24"/>
        </w:rPr>
        <w:t>Кавендіш</w:t>
      </w:r>
      <w:proofErr w:type="spellEnd"/>
      <w:r>
        <w:rPr>
          <w:i/>
          <w:iCs/>
          <w:color w:val="000000"/>
          <w:sz w:val="24"/>
          <w:szCs w:val="24"/>
        </w:rPr>
        <w:t xml:space="preserve">. </w:t>
      </w:r>
      <w:r>
        <w:rPr>
          <w:color w:val="000000"/>
          <w:sz w:val="24"/>
          <w:szCs w:val="24"/>
        </w:rPr>
        <w:t>Значення гравітацій</w:t>
      </w:r>
      <w:r>
        <w:rPr>
          <w:color w:val="000000"/>
          <w:sz w:val="24"/>
          <w:szCs w:val="24"/>
        </w:rPr>
        <w:softHyphen/>
        <w:t>ної сталої за результатами сучасних експе</w:t>
      </w:r>
      <w:r>
        <w:rPr>
          <w:color w:val="000000"/>
          <w:sz w:val="24"/>
          <w:szCs w:val="24"/>
        </w:rPr>
        <w:softHyphen/>
        <w:t>риментів:</w:t>
      </w:r>
    </w:p>
    <w:p w:rsidR="00000000" w:rsidRDefault="0053083D" w:rsidP="006F3AA4">
      <w:pPr>
        <w:shd w:val="clear" w:color="auto" w:fill="FFFFFF" w:themeFill="background1"/>
        <w:spacing w:before="100" w:beforeAutospacing="1" w:after="100" w:afterAutospacing="1"/>
        <w:jc w:val="both"/>
        <w:rPr>
          <w:sz w:val="24"/>
          <w:szCs w:val="24"/>
        </w:rPr>
      </w:pPr>
      <w:r>
        <w:rPr>
          <w:noProof/>
          <w:color w:val="000000"/>
          <w:sz w:val="24"/>
          <w:szCs w:val="24"/>
          <w:vertAlign w:val="subscript"/>
        </w:rPr>
        <w:drawing>
          <wp:inline distT="0" distB="0" distL="0" distR="0" wp14:anchorId="43319D24" wp14:editId="61664465">
            <wp:extent cx="1459230" cy="363220"/>
            <wp:effectExtent l="0" t="0" r="762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459230" cy="363220"/>
                    </a:xfrm>
                    <a:prstGeom prst="rect">
                      <a:avLst/>
                    </a:prstGeom>
                    <a:noFill/>
                    <a:ln>
                      <a:noFill/>
                    </a:ln>
                  </pic:spPr>
                </pic:pic>
              </a:graphicData>
            </a:graphic>
          </wp:inline>
        </w:drawing>
      </w:r>
    </w:p>
    <w:bookmarkStart w:id="16" w:name="_Toc505335164"/>
    <w:p w:rsidR="00000000" w:rsidRDefault="0053083D" w:rsidP="006F3AA4">
      <w:pPr>
        <w:pStyle w:val="2"/>
        <w:shd w:val="clear" w:color="auto" w:fill="FFFFFF" w:themeFill="background1"/>
        <w:spacing w:before="100" w:beforeAutospacing="1" w:after="100" w:afterAutospacing="1"/>
        <w:rPr>
          <w:rFonts w:eastAsia="Times New Roman"/>
          <w:lang w:val="ru-RU"/>
        </w:rPr>
      </w:pPr>
      <w:r>
        <w:rPr>
          <w:rFonts w:eastAsia="Times New Roman"/>
        </w:rPr>
        <w:fldChar w:fldCharType="begin"/>
      </w:r>
      <w:r>
        <w:rPr>
          <w:rFonts w:eastAsia="Times New Roman"/>
        </w:rPr>
        <w:instrText xml:space="preserve"> </w:instrText>
      </w:r>
      <w:r>
        <w:rPr>
          <w:rFonts w:eastAsia="Times New Roman"/>
        </w:rPr>
        <w:instrText>HYPERLINK "" \l "Зміст"</w:instrText>
      </w:r>
      <w:r>
        <w:rPr>
          <w:rFonts w:eastAsia="Times New Roman"/>
        </w:rPr>
        <w:instrText xml:space="preserve"> </w:instrText>
      </w:r>
      <w:r>
        <w:rPr>
          <w:rFonts w:eastAsia="Times New Roman"/>
        </w:rPr>
        <w:fldChar w:fldCharType="separate"/>
      </w:r>
      <w:r>
        <w:rPr>
          <w:rStyle w:val="a3"/>
          <w:rFonts w:eastAsia="Times New Roman"/>
        </w:rPr>
        <w:t>§15. Вага і невагомість</w:t>
      </w:r>
      <w:r>
        <w:rPr>
          <w:rFonts w:eastAsia="Times New Roman"/>
        </w:rPr>
        <w:fldChar w:fldCharType="end"/>
      </w:r>
      <w:bookmarkEnd w:id="16"/>
    </w:p>
    <w:p w:rsidR="00000000" w:rsidRDefault="0053083D" w:rsidP="006F3AA4">
      <w:pPr>
        <w:shd w:val="clear" w:color="auto" w:fill="FFFFFF" w:themeFill="background1"/>
        <w:spacing w:before="100" w:beforeAutospacing="1" w:after="100" w:afterAutospacing="1"/>
        <w:rPr>
          <w:sz w:val="24"/>
          <w:szCs w:val="24"/>
          <w:lang w:val="ru-RU"/>
        </w:rPr>
      </w:pPr>
      <w:r>
        <w:rPr>
          <w:b/>
          <w:bCs/>
          <w:color w:val="000000"/>
          <w:sz w:val="24"/>
          <w:szCs w:val="24"/>
        </w:rPr>
        <w:t>Вага</w:t>
      </w:r>
      <w:r>
        <w:rPr>
          <w:rFonts w:cs="Arial"/>
          <w:b/>
          <w:bCs/>
          <w:color w:val="000000"/>
          <w:sz w:val="24"/>
          <w:szCs w:val="24"/>
        </w:rPr>
        <w:t xml:space="preserve"> </w:t>
      </w:r>
      <w:r>
        <w:rPr>
          <w:b/>
          <w:bCs/>
          <w:color w:val="000000"/>
          <w:sz w:val="24"/>
          <w:szCs w:val="24"/>
        </w:rPr>
        <w:t>тіла</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У житті часто використовують поняття ва</w:t>
      </w:r>
      <w:r>
        <w:rPr>
          <w:color w:val="000000"/>
          <w:sz w:val="24"/>
          <w:szCs w:val="24"/>
        </w:rPr>
        <w:softHyphen/>
        <w:t xml:space="preserve">га тіла. </w:t>
      </w:r>
      <w:r>
        <w:rPr>
          <w:i/>
          <w:iCs/>
          <w:color w:val="000000"/>
          <w:sz w:val="24"/>
          <w:szCs w:val="24"/>
        </w:rPr>
        <w:t xml:space="preserve">Вагою </w:t>
      </w:r>
      <w:r>
        <w:rPr>
          <w:i/>
          <w:iCs/>
          <w:color w:val="000000"/>
          <w:sz w:val="24"/>
          <w:szCs w:val="24"/>
        </w:rPr>
        <w:t>тіла називають силу, з якою воно, унаслідок притягання до Землі, діє на горизонтальну опору або вертикаль</w:t>
      </w:r>
      <w:r>
        <w:rPr>
          <w:i/>
          <w:iCs/>
          <w:color w:val="000000"/>
          <w:sz w:val="24"/>
          <w:szCs w:val="24"/>
        </w:rPr>
        <w:softHyphen/>
        <w:t>ний підвіс.</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За третім законом Ньютона з боку опори на тіло діє сила реакції опори</w:t>
      </w:r>
      <w:r>
        <w:rPr>
          <w:noProof/>
          <w:color w:val="000000"/>
          <w:sz w:val="24"/>
          <w:szCs w:val="24"/>
        </w:rPr>
        <w:drawing>
          <wp:inline distT="0" distB="0" distL="0" distR="0" wp14:anchorId="2B5ABA1F" wp14:editId="52A31286">
            <wp:extent cx="168910" cy="161925"/>
            <wp:effectExtent l="0" t="0" r="2540" b="9525"/>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68910" cy="161925"/>
                    </a:xfrm>
                    <a:prstGeom prst="rect">
                      <a:avLst/>
                    </a:prstGeom>
                    <a:noFill/>
                    <a:ln>
                      <a:noFill/>
                    </a:ln>
                  </pic:spPr>
                </pic:pic>
              </a:graphicData>
            </a:graphic>
          </wp:inline>
        </w:drawing>
      </w:r>
      <w:r>
        <w:rPr>
          <w:color w:val="000000"/>
          <w:sz w:val="24"/>
          <w:szCs w:val="24"/>
        </w:rPr>
        <w:t>що дорівнює за модулем силі ваги</w:t>
      </w:r>
      <w:r>
        <w:rPr>
          <w:noProof/>
          <w:color w:val="000000"/>
          <w:sz w:val="24"/>
          <w:szCs w:val="24"/>
        </w:rPr>
        <w:drawing>
          <wp:inline distT="0" distB="0" distL="0" distR="0" wp14:anchorId="550A81A9" wp14:editId="0F1D0837">
            <wp:extent cx="155575" cy="168910"/>
            <wp:effectExtent l="0" t="0" r="0" b="254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55575" cy="168910"/>
                    </a:xfrm>
                    <a:prstGeom prst="rect">
                      <a:avLst/>
                    </a:prstGeom>
                    <a:noFill/>
                    <a:ln>
                      <a:noFill/>
                    </a:ln>
                  </pic:spPr>
                </pic:pic>
              </a:graphicData>
            </a:graphic>
          </wp:inline>
        </w:drawing>
      </w:r>
      <w:r>
        <w:rPr>
          <w:color w:val="000000"/>
          <w:sz w:val="24"/>
          <w:szCs w:val="24"/>
        </w:rPr>
        <w:t>й протилежно на</w:t>
      </w:r>
      <w:r>
        <w:rPr>
          <w:color w:val="000000"/>
          <w:sz w:val="24"/>
          <w:szCs w:val="24"/>
        </w:rPr>
        <w:softHyphen/>
        <w:t>прямлена (мал. 2.33)</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67D0D4F5" wp14:editId="5186B6EF">
            <wp:extent cx="2866390" cy="2983230"/>
            <wp:effectExtent l="0" t="0" r="0" b="762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866390" cy="298323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Окрім реакції опори на тіло, діє сила тяжіння </w:t>
      </w:r>
      <w:r>
        <w:rPr>
          <w:noProof/>
          <w:color w:val="000000"/>
          <w:sz w:val="24"/>
          <w:szCs w:val="24"/>
        </w:rPr>
        <w:drawing>
          <wp:inline distT="0" distB="0" distL="0" distR="0" wp14:anchorId="3824D94C" wp14:editId="78B116B7">
            <wp:extent cx="278765" cy="161925"/>
            <wp:effectExtent l="0" t="0" r="6985" b="9525"/>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78765" cy="161925"/>
                    </a:xfrm>
                    <a:prstGeom prst="rect">
                      <a:avLst/>
                    </a:prstGeom>
                    <a:noFill/>
                    <a:ln>
                      <a:noFill/>
                    </a:ln>
                  </pic:spPr>
                </pic:pic>
              </a:graphicData>
            </a:graphic>
          </wp:inline>
        </w:drawing>
      </w:r>
      <w:r>
        <w:rPr>
          <w:color w:val="000000"/>
          <w:sz w:val="24"/>
          <w:szCs w:val="24"/>
        </w:rPr>
        <w:t>Якщо під дією цих двох сил</w:t>
      </w:r>
    </w:p>
    <w:p w:rsidR="00000000" w:rsidRDefault="0053083D" w:rsidP="006F3AA4">
      <w:pPr>
        <w:shd w:val="clear" w:color="auto" w:fill="FFFFFF" w:themeFill="background1"/>
        <w:spacing w:before="100" w:beforeAutospacing="1" w:after="100" w:afterAutospacing="1"/>
        <w:rPr>
          <w:sz w:val="24"/>
          <w:szCs w:val="24"/>
          <w:lang w:val="ru-RU"/>
        </w:rPr>
      </w:pPr>
      <w:r>
        <w:rPr>
          <w:color w:val="000000"/>
          <w:sz w:val="24"/>
          <w:szCs w:val="24"/>
        </w:rPr>
        <w:t>тіло залишається нерухомим або рухається з постійною швидкістю, то сума цих сил</w:t>
      </w:r>
    </w:p>
    <w:p w:rsidR="00000000" w:rsidRDefault="0053083D" w:rsidP="006F3AA4">
      <w:pPr>
        <w:shd w:val="clear" w:color="auto" w:fill="FFFFFF" w:themeFill="background1"/>
        <w:spacing w:before="100" w:beforeAutospacing="1" w:after="100" w:afterAutospacing="1"/>
        <w:rPr>
          <w:sz w:val="24"/>
          <w:szCs w:val="24"/>
          <w:lang w:val="ru-RU"/>
        </w:rPr>
      </w:pPr>
      <w:r>
        <w:rPr>
          <w:color w:val="000000"/>
          <w:sz w:val="24"/>
          <w:szCs w:val="24"/>
        </w:rPr>
        <w:t>дорівнює нулю:</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3CC17014" wp14:editId="63F58402">
            <wp:extent cx="2898775" cy="44069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898775" cy="44069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З виразів (15.1) і (15.3) випливає, що </w:t>
      </w:r>
      <w:r>
        <w:rPr>
          <w:i/>
          <w:iCs/>
          <w:color w:val="000000"/>
          <w:sz w:val="24"/>
          <w:szCs w:val="24"/>
        </w:rPr>
        <w:t xml:space="preserve">вага </w:t>
      </w:r>
      <w:r>
        <w:rPr>
          <w:i/>
          <w:iCs/>
          <w:noProof/>
          <w:color w:val="000000"/>
          <w:sz w:val="24"/>
          <w:szCs w:val="24"/>
        </w:rPr>
        <w:drawing>
          <wp:inline distT="0" distB="0" distL="0" distR="0" wp14:anchorId="5CD62B46" wp14:editId="1F470183">
            <wp:extent cx="155575" cy="161925"/>
            <wp:effectExtent l="0" t="0" r="0" b="9525"/>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55575" cy="161925"/>
                    </a:xfrm>
                    <a:prstGeom prst="rect">
                      <a:avLst/>
                    </a:prstGeom>
                    <a:noFill/>
                    <a:ln>
                      <a:noFill/>
                    </a:ln>
                  </pic:spPr>
                </pic:pic>
              </a:graphicData>
            </a:graphic>
          </wp:inline>
        </w:drawing>
      </w:r>
      <w:r>
        <w:rPr>
          <w:color w:val="000000"/>
          <w:sz w:val="24"/>
          <w:szCs w:val="24"/>
        </w:rPr>
        <w:t xml:space="preserve"> </w:t>
      </w:r>
      <w:r>
        <w:rPr>
          <w:i/>
          <w:iCs/>
          <w:color w:val="000000"/>
          <w:sz w:val="24"/>
          <w:szCs w:val="24"/>
        </w:rPr>
        <w:t>нерухомого тіла або тіла, що рівномір</w:t>
      </w:r>
      <w:r>
        <w:rPr>
          <w:i/>
          <w:iCs/>
          <w:color w:val="000000"/>
          <w:sz w:val="24"/>
          <w:szCs w:val="24"/>
        </w:rPr>
        <w:softHyphen/>
        <w:t xml:space="preserve">но рухається, дорівнює силі </w:t>
      </w:r>
      <w:r>
        <w:rPr>
          <w:i/>
          <w:iCs/>
          <w:color w:val="000000"/>
          <w:sz w:val="24"/>
          <w:szCs w:val="24"/>
        </w:rPr>
        <w:t xml:space="preserve">тяжіння </w:t>
      </w:r>
      <w:r>
        <w:rPr>
          <w:i/>
          <w:iCs/>
          <w:color w:val="000000"/>
          <w:sz w:val="24"/>
          <w:szCs w:val="24"/>
          <w:lang w:val="en-US"/>
        </w:rPr>
        <w:t>mg</w:t>
      </w:r>
      <w:r>
        <w:rPr>
          <w:i/>
          <w:iCs/>
          <w:color w:val="000000"/>
          <w:sz w:val="24"/>
          <w:szCs w:val="24"/>
          <w:lang w:val="ru-RU"/>
        </w:rPr>
        <w:t xml:space="preserve">, </w:t>
      </w:r>
      <w:r>
        <w:rPr>
          <w:i/>
          <w:iCs/>
          <w:color w:val="000000"/>
          <w:sz w:val="24"/>
          <w:szCs w:val="24"/>
        </w:rPr>
        <w:t>яка діє на тіло з боку Землі:</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0211B358" wp14:editId="7C19E5A5">
            <wp:extent cx="2860040" cy="168910"/>
            <wp:effectExtent l="0" t="0" r="0" b="254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860040" cy="16891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Проте сила тяжіння</w:t>
      </w:r>
      <w:r>
        <w:rPr>
          <w:noProof/>
          <w:color w:val="000000"/>
          <w:sz w:val="24"/>
          <w:szCs w:val="24"/>
        </w:rPr>
        <w:drawing>
          <wp:inline distT="0" distB="0" distL="0" distR="0" wp14:anchorId="088BF15E" wp14:editId="7BB7684E">
            <wp:extent cx="246380" cy="168910"/>
            <wp:effectExtent l="0" t="0" r="1270" b="254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46380" cy="168910"/>
                    </a:xfrm>
                    <a:prstGeom prst="rect">
                      <a:avLst/>
                    </a:prstGeom>
                    <a:noFill/>
                    <a:ln>
                      <a:noFill/>
                    </a:ln>
                  </pic:spPr>
                </pic:pic>
              </a:graphicData>
            </a:graphic>
          </wp:inline>
        </w:drawing>
      </w:r>
      <w:r>
        <w:rPr>
          <w:color w:val="000000"/>
          <w:sz w:val="24"/>
          <w:szCs w:val="24"/>
        </w:rPr>
        <w:t>прикладена до ті</w:t>
      </w:r>
      <w:r>
        <w:rPr>
          <w:color w:val="000000"/>
          <w:sz w:val="24"/>
          <w:szCs w:val="24"/>
        </w:rPr>
        <w:softHyphen/>
        <w:t>ла, а сила ваги</w:t>
      </w:r>
      <w:r>
        <w:rPr>
          <w:noProof/>
          <w:color w:val="000000"/>
          <w:sz w:val="24"/>
          <w:szCs w:val="24"/>
        </w:rPr>
        <w:drawing>
          <wp:inline distT="0" distB="0" distL="0" distR="0" wp14:anchorId="46296B47" wp14:editId="3E054EB2">
            <wp:extent cx="155575" cy="201295"/>
            <wp:effectExtent l="0" t="0" r="0" b="825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55575" cy="201295"/>
                    </a:xfrm>
                    <a:prstGeom prst="rect">
                      <a:avLst/>
                    </a:prstGeom>
                    <a:noFill/>
                    <a:ln>
                      <a:noFill/>
                    </a:ln>
                  </pic:spPr>
                </pic:pic>
              </a:graphicData>
            </a:graphic>
          </wp:inline>
        </w:drawing>
      </w:r>
      <w:r>
        <w:rPr>
          <w:color w:val="000000"/>
          <w:sz w:val="24"/>
          <w:szCs w:val="24"/>
        </w:rPr>
        <w:t>— до опори.</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Коли рух тіла й опори прискорений, вага</w:t>
      </w:r>
      <w:r>
        <w:rPr>
          <w:noProof/>
          <w:color w:val="000000"/>
          <w:sz w:val="24"/>
          <w:szCs w:val="24"/>
        </w:rPr>
        <w:drawing>
          <wp:inline distT="0" distB="0" distL="0" distR="0" wp14:anchorId="6CA8DC93" wp14:editId="2522F268">
            <wp:extent cx="135890" cy="187960"/>
            <wp:effectExtent l="0" t="0" r="0" b="254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35890" cy="187960"/>
                    </a:xfrm>
                    <a:prstGeom prst="rect">
                      <a:avLst/>
                    </a:prstGeom>
                    <a:noFill/>
                    <a:ln>
                      <a:noFill/>
                    </a:ln>
                  </pic:spPr>
                </pic:pic>
              </a:graphicData>
            </a:graphic>
          </wp:inline>
        </w:drawing>
      </w:r>
      <w:r>
        <w:rPr>
          <w:color w:val="000000"/>
          <w:sz w:val="24"/>
          <w:szCs w:val="24"/>
        </w:rPr>
        <w:t xml:space="preserve"> тіла може бути більшою або меншою за си</w:t>
      </w:r>
      <w:r>
        <w:rPr>
          <w:color w:val="000000"/>
          <w:sz w:val="24"/>
          <w:szCs w:val="24"/>
        </w:rPr>
        <w:softHyphen/>
        <w:t>лу тяжіння</w:t>
      </w:r>
      <w:r>
        <w:rPr>
          <w:noProof/>
          <w:color w:val="000000"/>
          <w:sz w:val="24"/>
          <w:szCs w:val="24"/>
        </w:rPr>
        <w:drawing>
          <wp:inline distT="0" distB="0" distL="0" distR="0" wp14:anchorId="48BA5520" wp14:editId="2F608232">
            <wp:extent cx="266065" cy="155575"/>
            <wp:effectExtent l="0" t="0" r="635"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66065" cy="155575"/>
                    </a:xfrm>
                    <a:prstGeom prst="rect">
                      <a:avLst/>
                    </a:prstGeom>
                    <a:noFill/>
                    <a:ln>
                      <a:noFill/>
                    </a:ln>
                  </pic:spPr>
                </pic:pic>
              </a:graphicData>
            </a:graphic>
          </wp:inline>
        </w:drawing>
      </w:r>
      <w:r>
        <w:rPr>
          <w:color w:val="000000"/>
          <w:sz w:val="24"/>
          <w:szCs w:val="24"/>
        </w:rPr>
        <w:t xml:space="preserve"> що діє на тіло. Наприклад, ліфт рухається з прискорен</w:t>
      </w:r>
      <w:r>
        <w:rPr>
          <w:color w:val="000000"/>
          <w:sz w:val="24"/>
          <w:szCs w:val="24"/>
        </w:rPr>
        <w:softHyphen/>
        <w:t>ням, і вектор прискорення</w:t>
      </w:r>
      <w:r>
        <w:rPr>
          <w:noProof/>
          <w:color w:val="000000"/>
          <w:sz w:val="24"/>
          <w:szCs w:val="24"/>
        </w:rPr>
        <w:drawing>
          <wp:inline distT="0" distB="0" distL="0" distR="0" wp14:anchorId="246F7C47" wp14:editId="63FF678A">
            <wp:extent cx="123190" cy="11684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23190" cy="116840"/>
                    </a:xfrm>
                    <a:prstGeom prst="rect">
                      <a:avLst/>
                    </a:prstGeom>
                    <a:noFill/>
                    <a:ln>
                      <a:noFill/>
                    </a:ln>
                  </pic:spPr>
                </pic:pic>
              </a:graphicData>
            </a:graphic>
          </wp:inline>
        </w:drawing>
      </w:r>
      <w:r>
        <w:rPr>
          <w:color w:val="000000"/>
          <w:sz w:val="24"/>
          <w:szCs w:val="24"/>
        </w:rPr>
        <w:t>напрямлений вертикально вниз. З таким сам</w:t>
      </w:r>
      <w:r>
        <w:rPr>
          <w:color w:val="000000"/>
          <w:sz w:val="24"/>
          <w:szCs w:val="24"/>
        </w:rPr>
        <w:t>им приско</w:t>
      </w:r>
      <w:r>
        <w:rPr>
          <w:color w:val="000000"/>
          <w:sz w:val="24"/>
          <w:szCs w:val="24"/>
        </w:rPr>
        <w:softHyphen/>
        <w:t xml:space="preserve">ренням рухається тіло, яке перебуває в кабіні ліфта. За другим законом Ньютона геометрична сума векторів сили тяжіння </w:t>
      </w:r>
      <w:r>
        <w:rPr>
          <w:noProof/>
          <w:color w:val="000000"/>
          <w:sz w:val="24"/>
          <w:szCs w:val="24"/>
        </w:rPr>
        <w:drawing>
          <wp:inline distT="0" distB="0" distL="0" distR="0" wp14:anchorId="5833F85E" wp14:editId="5CCC02D1">
            <wp:extent cx="226695" cy="168910"/>
            <wp:effectExtent l="0" t="0" r="1905" b="254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26695" cy="168910"/>
                    </a:xfrm>
                    <a:prstGeom prst="rect">
                      <a:avLst/>
                    </a:prstGeom>
                    <a:noFill/>
                    <a:ln>
                      <a:noFill/>
                    </a:ln>
                  </pic:spPr>
                </pic:pic>
              </a:graphicData>
            </a:graphic>
          </wp:inline>
        </w:drawing>
      </w:r>
      <w:r>
        <w:rPr>
          <w:color w:val="000000"/>
          <w:sz w:val="24"/>
          <w:szCs w:val="24"/>
        </w:rPr>
        <w:t xml:space="preserve"> і сили пружності</w:t>
      </w:r>
      <w:r>
        <w:rPr>
          <w:noProof/>
          <w:color w:val="000000"/>
          <w:sz w:val="24"/>
          <w:szCs w:val="24"/>
        </w:rPr>
        <w:drawing>
          <wp:inline distT="0" distB="0" distL="0" distR="0" wp14:anchorId="1994EF82" wp14:editId="01B51111">
            <wp:extent cx="161925" cy="181610"/>
            <wp:effectExtent l="0" t="0" r="9525" b="889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61925" cy="181610"/>
                    </a:xfrm>
                    <a:prstGeom prst="rect">
                      <a:avLst/>
                    </a:prstGeom>
                    <a:noFill/>
                    <a:ln>
                      <a:noFill/>
                    </a:ln>
                  </pic:spPr>
                </pic:pic>
              </a:graphicData>
            </a:graphic>
          </wp:inline>
        </w:drawing>
      </w:r>
      <w:r>
        <w:rPr>
          <w:color w:val="000000"/>
          <w:sz w:val="24"/>
          <w:szCs w:val="24"/>
        </w:rPr>
        <w:t>що діє на тіло з бо</w:t>
      </w:r>
      <w:r>
        <w:rPr>
          <w:color w:val="000000"/>
          <w:sz w:val="24"/>
          <w:szCs w:val="24"/>
        </w:rPr>
        <w:softHyphen/>
        <w:t xml:space="preserve">ку підлоги, дорівнює добуткові маси </w:t>
      </w:r>
      <w:r>
        <w:rPr>
          <w:i/>
          <w:iCs/>
          <w:color w:val="000000"/>
          <w:sz w:val="24"/>
          <w:szCs w:val="24"/>
        </w:rPr>
        <w:t xml:space="preserve">т </w:t>
      </w:r>
      <w:r>
        <w:rPr>
          <w:color w:val="000000"/>
          <w:sz w:val="24"/>
          <w:szCs w:val="24"/>
        </w:rPr>
        <w:t>тіла на прискорення</w:t>
      </w:r>
      <w:r>
        <w:rPr>
          <w:noProof/>
          <w:color w:val="000000"/>
          <w:sz w:val="24"/>
          <w:szCs w:val="24"/>
        </w:rPr>
        <w:drawing>
          <wp:inline distT="0" distB="0" distL="0" distR="0" wp14:anchorId="1A5C6D8E" wp14:editId="66E392CA">
            <wp:extent cx="116840" cy="161925"/>
            <wp:effectExtent l="0" t="0" r="0" b="952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16840" cy="161925"/>
                    </a:xfrm>
                    <a:prstGeom prst="rect">
                      <a:avLst/>
                    </a:prstGeom>
                    <a:noFill/>
                    <a:ln>
                      <a:noFill/>
                    </a:ln>
                  </pic:spPr>
                </pic:pic>
              </a:graphicData>
            </a:graphic>
          </wp:inline>
        </w:drawing>
      </w:r>
      <w:r>
        <w:rPr>
          <w:color w:val="000000"/>
          <w:sz w:val="24"/>
          <w:szCs w:val="24"/>
        </w:rPr>
        <w:t>його руху (мал. 2.34):</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438334B0" wp14:editId="1B890D98">
            <wp:extent cx="1932305" cy="168910"/>
            <wp:effectExtent l="0" t="0" r="0" b="254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932305" cy="16891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73DB48E5" wp14:editId="3E8880BD">
            <wp:extent cx="2860040" cy="2684780"/>
            <wp:effectExtent l="0" t="0" r="0" b="127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860040" cy="268478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rPr>
          <w:sz w:val="24"/>
          <w:szCs w:val="24"/>
          <w:lang w:val="ru-RU"/>
        </w:rPr>
      </w:pPr>
      <w:r>
        <w:rPr>
          <w:color w:val="000000"/>
          <w:sz w:val="24"/>
          <w:szCs w:val="24"/>
        </w:rPr>
        <w:t>Вектори сил тя</w:t>
      </w:r>
      <w:r>
        <w:rPr>
          <w:color w:val="000000"/>
          <w:sz w:val="24"/>
          <w:szCs w:val="24"/>
        </w:rPr>
        <w:t>жіння</w:t>
      </w:r>
      <w:r>
        <w:rPr>
          <w:noProof/>
          <w:color w:val="000000"/>
          <w:sz w:val="24"/>
          <w:szCs w:val="24"/>
        </w:rPr>
        <w:drawing>
          <wp:inline distT="0" distB="0" distL="0" distR="0" wp14:anchorId="15BF9CC4" wp14:editId="72EDD754">
            <wp:extent cx="298450" cy="168910"/>
            <wp:effectExtent l="0" t="0" r="6350" b="254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98450" cy="168910"/>
                    </a:xfrm>
                    <a:prstGeom prst="rect">
                      <a:avLst/>
                    </a:prstGeom>
                    <a:noFill/>
                    <a:ln>
                      <a:noFill/>
                    </a:ln>
                  </pic:spPr>
                </pic:pic>
              </a:graphicData>
            </a:graphic>
          </wp:inline>
        </w:drawing>
      </w:r>
      <w:r>
        <w:rPr>
          <w:color w:val="000000"/>
          <w:sz w:val="24"/>
          <w:szCs w:val="24"/>
        </w:rPr>
        <w:t>й пружності</w:t>
      </w:r>
      <w:r>
        <w:rPr>
          <w:noProof/>
          <w:color w:val="000000"/>
          <w:sz w:val="24"/>
          <w:szCs w:val="24"/>
        </w:rPr>
        <w:drawing>
          <wp:inline distT="0" distB="0" distL="0" distR="0" wp14:anchorId="296AA056" wp14:editId="7A95CF97">
            <wp:extent cx="259715" cy="155575"/>
            <wp:effectExtent l="0" t="0" r="698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59715" cy="15557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протилежно напрямлені» вектор прискорен</w:t>
      </w:r>
      <w:r>
        <w:rPr>
          <w:color w:val="000000"/>
          <w:sz w:val="24"/>
          <w:szCs w:val="24"/>
        </w:rPr>
        <w:softHyphen/>
        <w:t>ня</w:t>
      </w:r>
      <w:r>
        <w:rPr>
          <w:noProof/>
          <w:color w:val="000000"/>
          <w:sz w:val="24"/>
          <w:szCs w:val="24"/>
        </w:rPr>
        <w:drawing>
          <wp:inline distT="0" distB="0" distL="0" distR="0" wp14:anchorId="6049D794" wp14:editId="0BE02F0C">
            <wp:extent cx="123190" cy="13589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23190" cy="135890"/>
                    </a:xfrm>
                    <a:prstGeom prst="rect">
                      <a:avLst/>
                    </a:prstGeom>
                    <a:noFill/>
                    <a:ln>
                      <a:noFill/>
                    </a:ln>
                  </pic:spPr>
                </pic:pic>
              </a:graphicData>
            </a:graphic>
          </wp:inline>
        </w:drawing>
      </w:r>
      <w:r>
        <w:rPr>
          <w:color w:val="000000"/>
          <w:sz w:val="24"/>
          <w:szCs w:val="24"/>
        </w:rPr>
        <w:t>збігається за напрямом з вектором си</w:t>
      </w:r>
      <w:r>
        <w:rPr>
          <w:color w:val="000000"/>
          <w:sz w:val="24"/>
          <w:szCs w:val="24"/>
        </w:rPr>
        <w:softHyphen/>
        <w:t>ли тяжіння</w:t>
      </w:r>
      <w:r>
        <w:rPr>
          <w:noProof/>
          <w:color w:val="000000"/>
          <w:sz w:val="24"/>
          <w:szCs w:val="24"/>
        </w:rPr>
        <w:drawing>
          <wp:inline distT="0" distB="0" distL="0" distR="0" wp14:anchorId="32799083" wp14:editId="7CA9D16B">
            <wp:extent cx="246380" cy="168910"/>
            <wp:effectExtent l="0" t="0" r="1270" b="254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46380" cy="168910"/>
                    </a:xfrm>
                    <a:prstGeom prst="rect">
                      <a:avLst/>
                    </a:prstGeom>
                    <a:noFill/>
                    <a:ln>
                      <a:noFill/>
                    </a:ln>
                  </pic:spPr>
                </pic:pic>
              </a:graphicData>
            </a:graphic>
          </wp:inline>
        </w:drawing>
      </w:r>
      <w:r>
        <w:rPr>
          <w:color w:val="000000"/>
          <w:sz w:val="24"/>
          <w:szCs w:val="24"/>
        </w:rPr>
        <w:t>. Тому</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19D4024A" wp14:editId="7568937E">
            <wp:extent cx="2886075" cy="155575"/>
            <wp:effectExtent l="0" t="0" r="9525"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886075" cy="15557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rPr>
          <w:sz w:val="24"/>
          <w:szCs w:val="24"/>
          <w:lang w:val="ru-RU"/>
        </w:rPr>
      </w:pPr>
      <w:r>
        <w:rPr>
          <w:color w:val="000000"/>
          <w:sz w:val="24"/>
          <w:szCs w:val="24"/>
        </w:rPr>
        <w:t>З рівнянь (15.6) і (15.1) випливає:</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47EF34F8" wp14:editId="3ECFF306">
            <wp:extent cx="2879090" cy="168910"/>
            <wp:effectExtent l="0" t="0" r="0" b="254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879090" cy="16891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Коли вектор прискорення</w:t>
      </w:r>
      <w:r>
        <w:rPr>
          <w:noProof/>
          <w:color w:val="000000"/>
          <w:sz w:val="24"/>
          <w:szCs w:val="24"/>
        </w:rPr>
        <w:drawing>
          <wp:inline distT="0" distB="0" distL="0" distR="0" wp14:anchorId="4AAAFA5B" wp14:editId="1C535259">
            <wp:extent cx="135890" cy="168910"/>
            <wp:effectExtent l="0" t="0" r="0" b="254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35890" cy="168910"/>
                    </a:xfrm>
                    <a:prstGeom prst="rect">
                      <a:avLst/>
                    </a:prstGeom>
                    <a:noFill/>
                    <a:ln>
                      <a:noFill/>
                    </a:ln>
                  </pic:spPr>
                </pic:pic>
              </a:graphicData>
            </a:graphic>
          </wp:inline>
        </w:drawing>
      </w:r>
      <w:r>
        <w:rPr>
          <w:color w:val="000000"/>
          <w:sz w:val="24"/>
          <w:szCs w:val="24"/>
        </w:rPr>
        <w:t>руху ліфта на</w:t>
      </w:r>
      <w:r>
        <w:rPr>
          <w:color w:val="000000"/>
          <w:sz w:val="24"/>
          <w:szCs w:val="24"/>
        </w:rPr>
        <w:softHyphen/>
        <w:t xml:space="preserve">прямлений </w:t>
      </w:r>
      <w:r>
        <w:rPr>
          <w:color w:val="000000"/>
          <w:sz w:val="24"/>
          <w:szCs w:val="24"/>
        </w:rPr>
        <w:t xml:space="preserve">униз, вага тіла в ліфті менша за силу тяжіння на величину </w:t>
      </w:r>
      <w:r>
        <w:rPr>
          <w:i/>
          <w:iCs/>
          <w:color w:val="000000"/>
          <w:sz w:val="24"/>
          <w:szCs w:val="24"/>
        </w:rPr>
        <w:t xml:space="preserve">та. </w:t>
      </w:r>
      <w:r>
        <w:rPr>
          <w:color w:val="000000"/>
          <w:sz w:val="24"/>
          <w:szCs w:val="24"/>
        </w:rPr>
        <w:t>Якщо прискорення ліфта</w:t>
      </w:r>
      <w:r>
        <w:rPr>
          <w:noProof/>
          <w:color w:val="000000"/>
          <w:sz w:val="24"/>
          <w:szCs w:val="24"/>
        </w:rPr>
        <w:drawing>
          <wp:inline distT="0" distB="0" distL="0" distR="0" wp14:anchorId="438AD947" wp14:editId="40BE546E">
            <wp:extent cx="168910" cy="155575"/>
            <wp:effectExtent l="0" t="0" r="254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68910" cy="155575"/>
                    </a:xfrm>
                    <a:prstGeom prst="rect">
                      <a:avLst/>
                    </a:prstGeom>
                    <a:noFill/>
                    <a:ln>
                      <a:noFill/>
                    </a:ln>
                  </pic:spPr>
                </pic:pic>
              </a:graphicData>
            </a:graphic>
          </wp:inline>
        </w:drawing>
      </w:r>
      <w:r>
        <w:rPr>
          <w:color w:val="000000"/>
          <w:sz w:val="24"/>
          <w:szCs w:val="24"/>
        </w:rPr>
        <w:t>дорівнює при</w:t>
      </w:r>
      <w:r>
        <w:rPr>
          <w:color w:val="000000"/>
          <w:sz w:val="24"/>
          <w:szCs w:val="24"/>
        </w:rPr>
        <w:softHyphen/>
        <w:t>скоренню вільного падіння</w:t>
      </w:r>
      <w:r>
        <w:rPr>
          <w:noProof/>
          <w:color w:val="000000"/>
          <w:sz w:val="24"/>
          <w:szCs w:val="24"/>
        </w:rPr>
        <w:drawing>
          <wp:inline distT="0" distB="0" distL="0" distR="0" wp14:anchorId="60B9DF6B" wp14:editId="55BCF572">
            <wp:extent cx="161925" cy="201295"/>
            <wp:effectExtent l="0" t="0" r="9525" b="8255"/>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61925" cy="201295"/>
                    </a:xfrm>
                    <a:prstGeom prst="rect">
                      <a:avLst/>
                    </a:prstGeom>
                    <a:noFill/>
                    <a:ln>
                      <a:noFill/>
                    </a:ln>
                  </pic:spPr>
                </pic:pic>
              </a:graphicData>
            </a:graphic>
          </wp:inline>
        </w:drawing>
      </w:r>
      <w:r>
        <w:rPr>
          <w:color w:val="000000"/>
          <w:sz w:val="24"/>
          <w:szCs w:val="24"/>
        </w:rPr>
        <w:t xml:space="preserve"> вага тіла в ліфті дорівнює нулю:</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4D20EDA1" wp14:editId="034923D1">
            <wp:extent cx="473710" cy="187960"/>
            <wp:effectExtent l="0" t="0" r="2540" b="254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73710" cy="187960"/>
                    </a:xfrm>
                    <a:prstGeom prst="rect">
                      <a:avLst/>
                    </a:prstGeom>
                    <a:noFill/>
                    <a:ln>
                      <a:noFill/>
                    </a:ln>
                  </pic:spPr>
                </pic:pic>
              </a:graphicData>
            </a:graphic>
          </wp:inline>
        </w:drawing>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Невагомість</w:t>
      </w:r>
    </w:p>
    <w:p w:rsidR="00000000" w:rsidRDefault="0053083D" w:rsidP="006F3AA4">
      <w:pPr>
        <w:shd w:val="clear" w:color="auto" w:fill="FFFFFF" w:themeFill="background1"/>
        <w:spacing w:before="100" w:beforeAutospacing="1" w:after="100" w:afterAutospacing="1"/>
        <w:jc w:val="both"/>
        <w:rPr>
          <w:sz w:val="24"/>
          <w:szCs w:val="24"/>
          <w:lang w:val="ru-RU"/>
        </w:rPr>
      </w:pPr>
      <w:r>
        <w:rPr>
          <w:i/>
          <w:iCs/>
          <w:color w:val="000000"/>
          <w:sz w:val="24"/>
          <w:szCs w:val="24"/>
        </w:rPr>
        <w:t xml:space="preserve">Явище відсутності ваги під час руху тіла й опори з прискоренням вільного падіння називають невагомістю. </w:t>
      </w:r>
      <w:r>
        <w:rPr>
          <w:color w:val="000000"/>
          <w:sz w:val="24"/>
          <w:szCs w:val="24"/>
        </w:rPr>
        <w:t>Коли космічний корабел</w:t>
      </w:r>
      <w:r>
        <w:rPr>
          <w:color w:val="000000"/>
          <w:sz w:val="24"/>
          <w:szCs w:val="24"/>
        </w:rPr>
        <w:t>ь рухається за інерцією за межами земної атмосфери, на нього діє тільки сила всесвітнього тяжіння. Космічний корабель і космонавт рухаються з однаковим прискоренням вільного падін</w:t>
      </w:r>
      <w:r>
        <w:rPr>
          <w:color w:val="000000"/>
          <w:sz w:val="24"/>
          <w:szCs w:val="24"/>
        </w:rPr>
        <w:softHyphen/>
        <w:t xml:space="preserve">ня, тому вага космонавта дорівнює нулю. Стан невагомості можна спостерігати </w:t>
      </w:r>
      <w:r>
        <w:rPr>
          <w:color w:val="000000"/>
          <w:sz w:val="24"/>
          <w:szCs w:val="24"/>
        </w:rPr>
        <w:t>не ли</w:t>
      </w:r>
      <w:r>
        <w:rPr>
          <w:color w:val="000000"/>
          <w:sz w:val="24"/>
          <w:szCs w:val="24"/>
        </w:rPr>
        <w:softHyphen/>
        <w:t>ше на космічних кораблях. Під час підго</w:t>
      </w:r>
      <w:r>
        <w:rPr>
          <w:color w:val="000000"/>
          <w:sz w:val="24"/>
          <w:szCs w:val="24"/>
        </w:rPr>
        <w:softHyphen/>
        <w:t>товки космонавтів створюють стан неваго</w:t>
      </w:r>
      <w:r>
        <w:rPr>
          <w:color w:val="000000"/>
          <w:sz w:val="24"/>
          <w:szCs w:val="24"/>
        </w:rPr>
        <w:softHyphen/>
        <w:t>мості в літаку. Для цього літак з великої висоти деякий час рухається вниз з приско</w:t>
      </w:r>
      <w:r>
        <w:rPr>
          <w:color w:val="000000"/>
          <w:sz w:val="24"/>
          <w:szCs w:val="24"/>
        </w:rPr>
        <w:softHyphen/>
        <w:t>ренням вільного падіння.</w:t>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Перевантаження</w:t>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У ліфті, що рухається з прискоренням</w:t>
      </w:r>
      <w:r>
        <w:rPr>
          <w:noProof/>
          <w:color w:val="000000"/>
          <w:sz w:val="24"/>
          <w:szCs w:val="24"/>
        </w:rPr>
        <w:drawing>
          <wp:inline distT="0" distB="0" distL="0" distR="0" wp14:anchorId="27EFB2BD" wp14:editId="31A8BDC7">
            <wp:extent cx="207645" cy="155575"/>
            <wp:effectExtent l="0" t="0" r="1905"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07645" cy="155575"/>
                    </a:xfrm>
                    <a:prstGeom prst="rect">
                      <a:avLst/>
                    </a:prstGeom>
                    <a:noFill/>
                    <a:ln>
                      <a:noFill/>
                    </a:ln>
                  </pic:spPr>
                </pic:pic>
              </a:graphicData>
            </a:graphic>
          </wp:inline>
        </w:drawing>
      </w:r>
      <w:r>
        <w:rPr>
          <w:color w:val="000000"/>
          <w:sz w:val="24"/>
          <w:szCs w:val="24"/>
        </w:rPr>
        <w:t xml:space="preserve"> напрямленим вертикально вгору, напрям вектора прискорення</w:t>
      </w:r>
      <w:r>
        <w:rPr>
          <w:noProof/>
          <w:color w:val="000000"/>
          <w:sz w:val="24"/>
          <w:szCs w:val="24"/>
        </w:rPr>
        <w:drawing>
          <wp:inline distT="0" distB="0" distL="0" distR="0" wp14:anchorId="31853FDB" wp14:editId="5FEF6FC0">
            <wp:extent cx="168910" cy="168910"/>
            <wp:effectExtent l="0" t="0" r="2540" b="254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68910" cy="168910"/>
                    </a:xfrm>
                    <a:prstGeom prst="rect">
                      <a:avLst/>
                    </a:prstGeom>
                    <a:noFill/>
                    <a:ln>
                      <a:noFill/>
                    </a:ln>
                  </pic:spPr>
                </pic:pic>
              </a:graphicData>
            </a:graphic>
          </wp:inline>
        </w:drawing>
      </w:r>
      <w:r>
        <w:rPr>
          <w:color w:val="000000"/>
          <w:sz w:val="24"/>
          <w:szCs w:val="24"/>
        </w:rPr>
        <w:t>збігається з напря</w:t>
      </w:r>
      <w:r>
        <w:rPr>
          <w:color w:val="000000"/>
          <w:sz w:val="24"/>
          <w:szCs w:val="24"/>
        </w:rPr>
        <w:softHyphen/>
        <w:t>мом сили пружності (мал. 2.35). У цьому випадку з рівняння (15.5) випливає:</w:t>
      </w:r>
    </w:p>
    <w:p w:rsidR="00000000" w:rsidRDefault="0053083D" w:rsidP="006F3AA4">
      <w:pPr>
        <w:shd w:val="clear" w:color="auto" w:fill="FFFFFF" w:themeFill="background1"/>
        <w:spacing w:before="100" w:beforeAutospacing="1" w:after="100" w:afterAutospacing="1"/>
        <w:rPr>
          <w:sz w:val="24"/>
          <w:szCs w:val="24"/>
        </w:rPr>
      </w:pPr>
      <w:r>
        <w:rPr>
          <w:noProof/>
          <w:sz w:val="24"/>
          <w:szCs w:val="24"/>
        </w:rPr>
        <w:drawing>
          <wp:inline distT="0" distB="0" distL="0" distR="0" wp14:anchorId="7F9F059E" wp14:editId="12A77BAE">
            <wp:extent cx="2898775" cy="339153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898775" cy="3391535"/>
                    </a:xfrm>
                    <a:prstGeom prst="rect">
                      <a:avLst/>
                    </a:prstGeom>
                    <a:noFill/>
                    <a:ln>
                      <a:noFill/>
                    </a:ln>
                  </pic:spPr>
                </pic:pic>
              </a:graphicData>
            </a:graphic>
          </wp:inline>
        </w:drawing>
      </w:r>
      <w:r>
        <w:rPr>
          <w:color w:val="000000"/>
          <w:sz w:val="24"/>
          <w:szCs w:val="24"/>
        </w:rPr>
        <w:t xml:space="preserve">З рівнянь (15.8) </w:t>
      </w:r>
      <w:r>
        <w:rPr>
          <w:color w:val="000000"/>
          <w:sz w:val="24"/>
          <w:szCs w:val="24"/>
        </w:rPr>
        <w:t xml:space="preserve">і (15.1) вага тіла </w:t>
      </w:r>
      <w:r>
        <w:rPr>
          <w:i/>
          <w:iCs/>
          <w:color w:val="000000"/>
          <w:sz w:val="24"/>
          <w:szCs w:val="24"/>
        </w:rPr>
        <w:t xml:space="preserve">Р </w:t>
      </w:r>
      <w:r>
        <w:rPr>
          <w:color w:val="000000"/>
          <w:sz w:val="24"/>
          <w:szCs w:val="24"/>
        </w:rPr>
        <w:t>у цьо</w:t>
      </w:r>
      <w:r>
        <w:rPr>
          <w:color w:val="000000"/>
          <w:sz w:val="24"/>
          <w:szCs w:val="24"/>
        </w:rPr>
        <w:softHyphen/>
        <w:t>му випадку дорівнює:</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3E4090A9" wp14:editId="4DFA840D">
            <wp:extent cx="2866390" cy="266065"/>
            <wp:effectExtent l="0" t="0" r="0" b="63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866390" cy="26606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тобто вага тіла більша за діючу на нього си</w:t>
      </w:r>
      <w:r>
        <w:rPr>
          <w:color w:val="000000"/>
          <w:sz w:val="24"/>
          <w:szCs w:val="24"/>
        </w:rPr>
        <w:softHyphen/>
        <w:t>лу тяжіння.</w:t>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Якщо під час прискореного руху тіла й опо</w:t>
      </w:r>
      <w:r>
        <w:rPr>
          <w:color w:val="000000"/>
          <w:sz w:val="24"/>
          <w:szCs w:val="24"/>
        </w:rPr>
        <w:softHyphen/>
        <w:t>ри вага тіла більша за діючу на ньог</w:t>
      </w:r>
      <w:r>
        <w:rPr>
          <w:color w:val="000000"/>
          <w:sz w:val="24"/>
          <w:szCs w:val="24"/>
        </w:rPr>
        <w:t xml:space="preserve">о силу тяжіння, то відношення ваги </w:t>
      </w:r>
      <w:r>
        <w:rPr>
          <w:i/>
          <w:iCs/>
          <w:color w:val="000000"/>
          <w:sz w:val="24"/>
          <w:szCs w:val="24"/>
        </w:rPr>
        <w:t xml:space="preserve">Р </w:t>
      </w:r>
      <w:r>
        <w:rPr>
          <w:color w:val="000000"/>
          <w:sz w:val="24"/>
          <w:szCs w:val="24"/>
        </w:rPr>
        <w:t xml:space="preserve">до сили тяжіння </w:t>
      </w:r>
      <w:r>
        <w:rPr>
          <w:i/>
          <w:iCs/>
          <w:color w:val="000000"/>
          <w:sz w:val="24"/>
          <w:szCs w:val="24"/>
          <w:lang w:val="en-US"/>
        </w:rPr>
        <w:t>mg</w:t>
      </w:r>
      <w:r w:rsidRPr="006F3AA4">
        <w:rPr>
          <w:i/>
          <w:iCs/>
          <w:color w:val="000000"/>
          <w:sz w:val="24"/>
          <w:szCs w:val="24"/>
          <w:lang w:val="ru-RU"/>
        </w:rPr>
        <w:t xml:space="preserve"> </w:t>
      </w:r>
      <w:r>
        <w:rPr>
          <w:color w:val="000000"/>
          <w:sz w:val="24"/>
          <w:szCs w:val="24"/>
        </w:rPr>
        <w:t xml:space="preserve">називають </w:t>
      </w:r>
      <w:r>
        <w:rPr>
          <w:i/>
          <w:iCs/>
          <w:color w:val="000000"/>
          <w:sz w:val="24"/>
          <w:szCs w:val="24"/>
        </w:rPr>
        <w:t xml:space="preserve">перевантаженням. </w:t>
      </w:r>
      <w:r>
        <w:rPr>
          <w:color w:val="000000"/>
          <w:sz w:val="24"/>
          <w:szCs w:val="24"/>
        </w:rPr>
        <w:t>Перевантаження відчувають на собі космо</w:t>
      </w:r>
      <w:r>
        <w:rPr>
          <w:color w:val="000000"/>
          <w:sz w:val="24"/>
          <w:szCs w:val="24"/>
        </w:rPr>
        <w:softHyphen/>
        <w:t>навти, льотчики, водії спортивних авто</w:t>
      </w:r>
      <w:r>
        <w:rPr>
          <w:color w:val="000000"/>
          <w:sz w:val="24"/>
          <w:szCs w:val="24"/>
        </w:rPr>
        <w:softHyphen/>
        <w:t>мобілів.</w:t>
      </w:r>
    </w:p>
    <w:bookmarkStart w:id="17" w:name="_Toc505335165"/>
    <w:p w:rsidR="00000000" w:rsidRDefault="0053083D" w:rsidP="006F3AA4">
      <w:pPr>
        <w:pStyle w:val="2"/>
        <w:shd w:val="clear" w:color="auto" w:fill="FFFFFF" w:themeFill="background1"/>
        <w:spacing w:before="100" w:beforeAutospacing="1" w:after="100" w:afterAutospacing="1"/>
        <w:rPr>
          <w:rFonts w:eastAsia="Times New Roman"/>
        </w:rPr>
      </w:pPr>
      <w:r>
        <w:rPr>
          <w:rFonts w:eastAsia="Times New Roman"/>
        </w:rPr>
        <w:fldChar w:fldCharType="begin"/>
      </w:r>
      <w:r>
        <w:rPr>
          <w:rFonts w:eastAsia="Times New Roman"/>
        </w:rPr>
        <w:instrText xml:space="preserve"> </w:instrText>
      </w:r>
      <w:r>
        <w:rPr>
          <w:rFonts w:eastAsia="Times New Roman"/>
        </w:rPr>
        <w:instrText>HYPERLINK "" \l "Зміст"</w:instrText>
      </w:r>
      <w:r>
        <w:rPr>
          <w:rFonts w:eastAsia="Times New Roman"/>
        </w:rPr>
        <w:instrText xml:space="preserve"> </w:instrText>
      </w:r>
      <w:r>
        <w:rPr>
          <w:rFonts w:eastAsia="Times New Roman"/>
        </w:rPr>
        <w:fldChar w:fldCharType="separate"/>
      </w:r>
      <w:r>
        <w:rPr>
          <w:rStyle w:val="a3"/>
          <w:rFonts w:eastAsia="Times New Roman"/>
        </w:rPr>
        <w:t>§16. Рух під дією сили тяжіння</w:t>
      </w:r>
      <w:r>
        <w:rPr>
          <w:rFonts w:eastAsia="Times New Roman"/>
        </w:rPr>
        <w:fldChar w:fldCharType="end"/>
      </w:r>
      <w:bookmarkEnd w:id="17"/>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На будь-яке тіло на Землі або в космічному просторі поблизу неї завжди діє сила все</w:t>
      </w:r>
      <w:r>
        <w:rPr>
          <w:color w:val="000000"/>
          <w:sz w:val="24"/>
          <w:szCs w:val="24"/>
        </w:rPr>
        <w:softHyphen/>
        <w:t>світнього тяжіння з боку Землі. Ця сила діє як на тіла, що перебувають у спокої, так і на рухомі тіла.</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Розв'язуючи задачі для визначення коор</w:t>
      </w:r>
      <w:r>
        <w:rPr>
          <w:color w:val="000000"/>
          <w:sz w:val="24"/>
          <w:szCs w:val="24"/>
        </w:rPr>
        <w:softHyphen/>
        <w:t>динат , траєкторій, швидкостей</w:t>
      </w:r>
      <w:r>
        <w:rPr>
          <w:color w:val="000000"/>
          <w:sz w:val="24"/>
          <w:szCs w:val="24"/>
        </w:rPr>
        <w:t xml:space="preserve"> і приско</w:t>
      </w:r>
      <w:r>
        <w:rPr>
          <w:color w:val="000000"/>
          <w:sz w:val="24"/>
          <w:szCs w:val="24"/>
        </w:rPr>
        <w:softHyphen/>
        <w:t>рень тіл, що рухаються під дією сили тя</w:t>
      </w:r>
      <w:r>
        <w:rPr>
          <w:color w:val="000000"/>
          <w:sz w:val="24"/>
          <w:szCs w:val="24"/>
        </w:rPr>
        <w:softHyphen/>
        <w:t>жіння, звичайно можна вибрати одну з двох спрощених моделей їхньої взаємодії із Землею.</w:t>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Однорідне гравітаційне поле</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Перша модель — модель однорідного граві</w:t>
      </w:r>
      <w:r>
        <w:rPr>
          <w:color w:val="000000"/>
          <w:sz w:val="24"/>
          <w:szCs w:val="24"/>
        </w:rPr>
        <w:softHyphen/>
        <w:t>таційного поля. Цю модель застосовують, коли перем</w:t>
      </w:r>
      <w:r>
        <w:rPr>
          <w:color w:val="000000"/>
          <w:sz w:val="24"/>
          <w:szCs w:val="24"/>
        </w:rPr>
        <w:t>іщення надто малі порівняно з радіусом Землі.</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У цьому випадку вектор сили тяжіння</w:t>
      </w:r>
      <w:r>
        <w:rPr>
          <w:noProof/>
          <w:color w:val="000000"/>
          <w:sz w:val="24"/>
          <w:szCs w:val="24"/>
        </w:rPr>
        <w:drawing>
          <wp:inline distT="0" distB="0" distL="0" distR="0" wp14:anchorId="1EA8CCB4" wp14:editId="4CC1D108">
            <wp:extent cx="246380" cy="201295"/>
            <wp:effectExtent l="0" t="0" r="1270" b="825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46380" cy="201295"/>
                    </a:xfrm>
                    <a:prstGeom prst="rect">
                      <a:avLst/>
                    </a:prstGeom>
                    <a:noFill/>
                    <a:ln>
                      <a:noFill/>
                    </a:ln>
                  </pic:spPr>
                </pic:pic>
              </a:graphicData>
            </a:graphic>
          </wp:inline>
        </w:drawing>
      </w:r>
      <w:r>
        <w:rPr>
          <w:color w:val="000000"/>
          <w:sz w:val="24"/>
          <w:szCs w:val="24"/>
        </w:rPr>
        <w:t xml:space="preserve"> у всіх точках траєкторії руху тіла можна вважати постійним за модулем і напрямом (мал. 2.36).</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427D1039" wp14:editId="52E43F43">
            <wp:extent cx="2801620" cy="1679575"/>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801620" cy="167957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Якщо переміщення тіл можна порівняти з радіусом Землі, то необхідно враховувати зміни вектора сили тяжіння</w:t>
      </w:r>
      <w:r>
        <w:rPr>
          <w:noProof/>
          <w:color w:val="000000"/>
          <w:sz w:val="24"/>
          <w:szCs w:val="24"/>
        </w:rPr>
        <w:drawing>
          <wp:inline distT="0" distB="0" distL="0" distR="0" wp14:anchorId="195BBE0A" wp14:editId="6F965128">
            <wp:extent cx="266065" cy="161925"/>
            <wp:effectExtent l="0" t="0" r="635" b="952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66065" cy="161925"/>
                    </a:xfrm>
                    <a:prstGeom prst="rect">
                      <a:avLst/>
                    </a:prstGeom>
                    <a:noFill/>
                    <a:ln>
                      <a:noFill/>
                    </a:ln>
                  </pic:spPr>
                </pic:pic>
              </a:graphicData>
            </a:graphic>
          </wp:inline>
        </w:drawing>
      </w:r>
      <w:r>
        <w:rPr>
          <w:color w:val="000000"/>
          <w:sz w:val="24"/>
          <w:szCs w:val="24"/>
        </w:rPr>
        <w:t xml:space="preserve">за модулем </w:t>
      </w:r>
      <w:r>
        <w:rPr>
          <w:color w:val="000000"/>
          <w:sz w:val="24"/>
          <w:szCs w:val="24"/>
        </w:rPr>
        <w:t>і напрямом у міру зміни положення тіла відносно Землі. У таких випадках часто бу</w:t>
      </w:r>
      <w:r>
        <w:rPr>
          <w:color w:val="000000"/>
          <w:sz w:val="24"/>
          <w:szCs w:val="24"/>
        </w:rPr>
        <w:softHyphen/>
        <w:t>ває зручно використовувати другу модель, у якій Землю розглядають як матеріальну точку з масою, що дорівнює масі Землі і яка міститься в центрі Землі. Вектор сили тяжіння в бу</w:t>
      </w:r>
      <w:r>
        <w:rPr>
          <w:color w:val="000000"/>
          <w:sz w:val="24"/>
          <w:szCs w:val="24"/>
        </w:rPr>
        <w:t>дь-якій точці траєкторії руху тіла напрямлений до центра Землі, модуль вектора сили тяжіння змінюється із зміною віддалі від центра Землі відповідно до зако</w:t>
      </w:r>
      <w:r>
        <w:rPr>
          <w:color w:val="000000"/>
          <w:sz w:val="24"/>
          <w:szCs w:val="24"/>
        </w:rPr>
        <w:softHyphen/>
        <w:t xml:space="preserve">ну всесвітнього тяжіння (мал. 2.37). </w:t>
      </w:r>
      <w:r>
        <w:rPr>
          <w:noProof/>
        </w:rPr>
        <mc:AlternateContent>
          <mc:Choice Requires="wps">
            <w:drawing>
              <wp:anchor distT="0" distB="0" distL="114300" distR="114300" simplePos="0" relativeHeight="251658240" behindDoc="0" locked="0" layoutInCell="0" allowOverlap="1" wp14:anchorId="74B46F54" wp14:editId="491FD6D6">
                <wp:simplePos x="0" y="0"/>
                <wp:positionH relativeFrom="column">
                  <wp:posOffset>1323975</wp:posOffset>
                </wp:positionH>
                <wp:positionV relativeFrom="paragraph">
                  <wp:posOffset>0</wp:posOffset>
                </wp:positionV>
                <wp:extent cx="323850" cy="0"/>
                <wp:effectExtent l="9525" t="9525" r="9525" b="9525"/>
                <wp:wrapNone/>
                <wp:docPr id="53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25pt,0" to="12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01HEwIAACk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" o:allowincell="f" strokeweight=".35pt"/>
            </w:pict>
          </mc:Fallback>
        </mc:AlternateContent>
      </w:r>
      <w:r>
        <w:rPr>
          <w:noProof/>
          <w:sz w:val="24"/>
          <w:szCs w:val="24"/>
        </w:rPr>
        <w:drawing>
          <wp:inline distT="0" distB="0" distL="0" distR="0" wp14:anchorId="6581AA2E" wp14:editId="3A6A89C4">
            <wp:extent cx="2762885" cy="1420495"/>
            <wp:effectExtent l="0" t="0" r="0" b="825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762885" cy="142049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Розглянемо рух тіла в однорідному граві</w:t>
      </w:r>
      <w:r>
        <w:rPr>
          <w:color w:val="000000"/>
          <w:sz w:val="24"/>
          <w:szCs w:val="24"/>
        </w:rPr>
        <w:softHyphen/>
        <w:t>таційному полі. Нехай тіло кинули з по</w:t>
      </w:r>
      <w:r>
        <w:rPr>
          <w:color w:val="000000"/>
          <w:sz w:val="24"/>
          <w:szCs w:val="24"/>
        </w:rPr>
        <w:softHyphen/>
        <w:t>верхні Землі під кутом а до горизонту з по</w:t>
      </w:r>
      <w:r>
        <w:rPr>
          <w:color w:val="000000"/>
          <w:sz w:val="24"/>
          <w:szCs w:val="24"/>
        </w:rPr>
        <w:softHyphen/>
        <w:t>чатковою швидкістю</w:t>
      </w:r>
      <w:r>
        <w:rPr>
          <w:noProof/>
          <w:color w:val="000000"/>
          <w:sz w:val="24"/>
          <w:szCs w:val="24"/>
        </w:rPr>
        <w:drawing>
          <wp:inline distT="0" distB="0" distL="0" distR="0" wp14:anchorId="243402FD" wp14:editId="7A637521">
            <wp:extent cx="207645" cy="123190"/>
            <wp:effectExtent l="0" t="0" r="1905"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07645" cy="123190"/>
                    </a:xfrm>
                    <a:prstGeom prst="rect">
                      <a:avLst/>
                    </a:prstGeom>
                    <a:noFill/>
                    <a:ln>
                      <a:noFill/>
                    </a:ln>
                  </pic:spPr>
                </pic:pic>
              </a:graphicData>
            </a:graphic>
          </wp:inline>
        </w:drawing>
      </w:r>
      <w:r>
        <w:rPr>
          <w:color w:val="000000"/>
          <w:sz w:val="24"/>
          <w:szCs w:val="24"/>
        </w:rPr>
        <w:t xml:space="preserve"> Визначимо коор</w:t>
      </w:r>
      <w:r>
        <w:rPr>
          <w:color w:val="000000"/>
          <w:sz w:val="24"/>
          <w:szCs w:val="24"/>
        </w:rPr>
        <w:softHyphen/>
        <w:t xml:space="preserve">динати </w:t>
      </w:r>
      <w:r>
        <w:rPr>
          <w:color w:val="000000"/>
          <w:sz w:val="24"/>
          <w:szCs w:val="24"/>
        </w:rPr>
        <w:t>й швидкість тіла в довільний мо</w:t>
      </w:r>
      <w:r>
        <w:rPr>
          <w:color w:val="000000"/>
          <w:sz w:val="24"/>
          <w:szCs w:val="24"/>
        </w:rPr>
        <w:softHyphen/>
        <w:t xml:space="preserve">мент часу </w:t>
      </w:r>
      <w:r>
        <w:rPr>
          <w:i/>
          <w:iCs/>
          <w:color w:val="000000"/>
          <w:sz w:val="24"/>
          <w:szCs w:val="24"/>
          <w:lang w:val="en-US"/>
        </w:rPr>
        <w:t>t</w:t>
      </w:r>
      <w:r>
        <w:rPr>
          <w:i/>
          <w:iCs/>
          <w:color w:val="000000"/>
          <w:sz w:val="24"/>
          <w:szCs w:val="24"/>
          <w:lang w:val="ru-RU"/>
        </w:rPr>
        <w:t xml:space="preserve">, </w:t>
      </w:r>
      <w:r>
        <w:rPr>
          <w:color w:val="000000"/>
          <w:sz w:val="24"/>
          <w:szCs w:val="24"/>
        </w:rPr>
        <w:t>максимальну висоту підняття тіла, час його польоту, дальність польоту. Опір повітря враховувати не будемо. Якщо швидкість</w:t>
      </w:r>
      <w:r>
        <w:rPr>
          <w:noProof/>
          <w:color w:val="000000"/>
          <w:sz w:val="24"/>
          <w:szCs w:val="24"/>
        </w:rPr>
        <w:drawing>
          <wp:inline distT="0" distB="0" distL="0" distR="0" wp14:anchorId="54916F4B" wp14:editId="6A677745">
            <wp:extent cx="135890" cy="15557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35890" cy="155575"/>
                    </a:xfrm>
                    <a:prstGeom prst="rect">
                      <a:avLst/>
                    </a:prstGeom>
                    <a:noFill/>
                    <a:ln>
                      <a:noFill/>
                    </a:ln>
                  </pic:spPr>
                </pic:pic>
              </a:graphicData>
            </a:graphic>
          </wp:inline>
        </w:drawing>
      </w:r>
      <w:r>
        <w:rPr>
          <w:color w:val="000000"/>
          <w:sz w:val="24"/>
          <w:szCs w:val="24"/>
        </w:rPr>
        <w:t>тіла значно менша</w:t>
      </w:r>
      <w:r>
        <w:rPr>
          <w:color w:val="000000"/>
          <w:sz w:val="24"/>
          <w:szCs w:val="24"/>
        </w:rPr>
        <w:t xml:space="preserve"> за першу космічну швидкість, то дію сили тяжіння можна розглядати як дію однорідного гравітаційного поля.</w:t>
      </w:r>
    </w:p>
    <w:p w:rsidR="00000000" w:rsidRDefault="0053083D" w:rsidP="006F3AA4">
      <w:pPr>
        <w:shd w:val="clear" w:color="auto" w:fill="FFFFFF" w:themeFill="background1"/>
        <w:spacing w:before="100" w:beforeAutospacing="1" w:after="100" w:afterAutospacing="1"/>
        <w:jc w:val="both"/>
        <w:rPr>
          <w:color w:val="000000"/>
          <w:sz w:val="24"/>
          <w:szCs w:val="24"/>
        </w:rPr>
      </w:pPr>
      <w:r>
        <w:rPr>
          <w:color w:val="000000"/>
          <w:sz w:val="24"/>
          <w:szCs w:val="24"/>
        </w:rPr>
        <w:t xml:space="preserve">Виберемо як тіло відліку Землю, початок координат розмістимо в точці початкового положення тіла в момент часу </w:t>
      </w:r>
      <w:r>
        <w:rPr>
          <w:i/>
          <w:iCs/>
          <w:color w:val="000000"/>
          <w:sz w:val="24"/>
          <w:szCs w:val="24"/>
          <w:lang w:val="en-US"/>
        </w:rPr>
        <w:t>t</w:t>
      </w:r>
      <w:r>
        <w:rPr>
          <w:i/>
          <w:iCs/>
          <w:color w:val="000000"/>
          <w:sz w:val="24"/>
          <w:szCs w:val="24"/>
        </w:rPr>
        <w:t xml:space="preserve"> = </w:t>
      </w:r>
      <w:r>
        <w:rPr>
          <w:color w:val="000000"/>
          <w:sz w:val="24"/>
          <w:szCs w:val="24"/>
        </w:rPr>
        <w:t>0, коор</w:t>
      </w:r>
      <w:r>
        <w:rPr>
          <w:color w:val="000000"/>
          <w:sz w:val="24"/>
          <w:szCs w:val="24"/>
        </w:rPr>
        <w:softHyphen/>
        <w:t xml:space="preserve">динатну вісь </w:t>
      </w:r>
      <w:proofErr w:type="spellStart"/>
      <w:r>
        <w:rPr>
          <w:i/>
          <w:iCs/>
          <w:color w:val="000000"/>
          <w:sz w:val="24"/>
          <w:szCs w:val="24"/>
        </w:rPr>
        <w:t>Оу</w:t>
      </w:r>
      <w:proofErr w:type="spellEnd"/>
      <w:r>
        <w:rPr>
          <w:i/>
          <w:iCs/>
          <w:color w:val="000000"/>
          <w:sz w:val="24"/>
          <w:szCs w:val="24"/>
        </w:rPr>
        <w:t xml:space="preserve"> </w:t>
      </w:r>
      <w:r>
        <w:rPr>
          <w:color w:val="000000"/>
          <w:sz w:val="24"/>
          <w:szCs w:val="24"/>
        </w:rPr>
        <w:t>направимо в</w:t>
      </w:r>
      <w:r>
        <w:rPr>
          <w:color w:val="000000"/>
          <w:sz w:val="24"/>
          <w:szCs w:val="24"/>
        </w:rPr>
        <w:t xml:space="preserve">ертикально вгору, координатну площину </w:t>
      </w:r>
      <w:proofErr w:type="spellStart"/>
      <w:r>
        <w:rPr>
          <w:i/>
          <w:iCs/>
          <w:color w:val="000000"/>
          <w:sz w:val="24"/>
          <w:szCs w:val="24"/>
        </w:rPr>
        <w:t>уОх</w:t>
      </w:r>
      <w:proofErr w:type="spellEnd"/>
      <w:r>
        <w:rPr>
          <w:i/>
          <w:iCs/>
          <w:color w:val="000000"/>
          <w:sz w:val="24"/>
          <w:szCs w:val="24"/>
        </w:rPr>
        <w:t xml:space="preserve"> </w:t>
      </w:r>
      <w:r>
        <w:rPr>
          <w:color w:val="000000"/>
          <w:sz w:val="24"/>
          <w:szCs w:val="24"/>
        </w:rPr>
        <w:t>сумісти</w:t>
      </w:r>
      <w:r>
        <w:rPr>
          <w:color w:val="000000"/>
          <w:sz w:val="24"/>
          <w:szCs w:val="24"/>
        </w:rPr>
        <w:softHyphen/>
        <w:t>мо з вектором початкової швидкості тіла</w:t>
      </w:r>
      <w:r>
        <w:rPr>
          <w:noProof/>
          <w:color w:val="000000"/>
          <w:sz w:val="24"/>
          <w:szCs w:val="24"/>
        </w:rPr>
        <w:drawing>
          <wp:inline distT="0" distB="0" distL="0" distR="0" wp14:anchorId="1E5788E8" wp14:editId="1F2BE2E8">
            <wp:extent cx="207645" cy="181610"/>
            <wp:effectExtent l="0" t="0" r="1905" b="889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07645" cy="181610"/>
                    </a:xfrm>
                    <a:prstGeom prst="rect">
                      <a:avLst/>
                    </a:prstGeom>
                    <a:noFill/>
                    <a:ln>
                      <a:noFill/>
                    </a:ln>
                  </pic:spPr>
                </pic:pic>
              </a:graphicData>
            </a:graphic>
          </wp:inline>
        </w:drawing>
      </w:r>
      <w:r>
        <w:rPr>
          <w:color w:val="000000"/>
          <w:sz w:val="24"/>
          <w:szCs w:val="24"/>
        </w:rPr>
        <w:t xml:space="preserve"> (мал. 2.38). </w:t>
      </w:r>
    </w:p>
    <w:p w:rsidR="00000000" w:rsidRDefault="0053083D" w:rsidP="006F3AA4">
      <w:pPr>
        <w:shd w:val="clear" w:color="auto" w:fill="FFFFFF" w:themeFill="background1"/>
        <w:spacing w:before="100" w:beforeAutospacing="1" w:after="100" w:afterAutospacing="1"/>
        <w:jc w:val="both"/>
        <w:rPr>
          <w:sz w:val="24"/>
          <w:szCs w:val="24"/>
        </w:rPr>
      </w:pPr>
      <w:r>
        <w:rPr>
          <w:noProof/>
          <w:color w:val="000000"/>
          <w:sz w:val="24"/>
          <w:szCs w:val="24"/>
        </w:rPr>
        <w:drawing>
          <wp:inline distT="0" distB="0" distL="0" distR="0" wp14:anchorId="71ACA1B7" wp14:editId="06C4D59B">
            <wp:extent cx="2898775" cy="1790065"/>
            <wp:effectExtent l="0" t="0" r="0" b="635"/>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898775" cy="179006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Оскільки вектор сили тяжіння напрямле</w:t>
      </w:r>
      <w:r>
        <w:rPr>
          <w:color w:val="000000"/>
          <w:sz w:val="24"/>
          <w:szCs w:val="24"/>
        </w:rPr>
        <w:softHyphen/>
        <w:t xml:space="preserve">ний вертикально вниз, у вибраній системі координат рух тіла відбуватиметься в площині </w:t>
      </w:r>
      <w:proofErr w:type="spellStart"/>
      <w:r>
        <w:rPr>
          <w:i/>
          <w:iCs/>
          <w:color w:val="000000"/>
          <w:sz w:val="24"/>
          <w:szCs w:val="24"/>
        </w:rPr>
        <w:t>уОх</w:t>
      </w:r>
      <w:proofErr w:type="spellEnd"/>
      <w:r>
        <w:rPr>
          <w:i/>
          <w:iCs/>
          <w:color w:val="000000"/>
          <w:sz w:val="24"/>
          <w:szCs w:val="24"/>
        </w:rPr>
        <w:t xml:space="preserve"> </w:t>
      </w:r>
      <w:r>
        <w:rPr>
          <w:color w:val="000000"/>
          <w:sz w:val="24"/>
          <w:szCs w:val="24"/>
        </w:rPr>
        <w:t>і його положення в просторі буде однозначно визначатися двома координата</w:t>
      </w:r>
      <w:r>
        <w:rPr>
          <w:color w:val="000000"/>
          <w:sz w:val="24"/>
          <w:szCs w:val="24"/>
        </w:rPr>
        <w:softHyphen/>
        <w:t xml:space="preserve">ми </w:t>
      </w:r>
      <w:r>
        <w:rPr>
          <w:i/>
          <w:iCs/>
          <w:color w:val="000000"/>
          <w:sz w:val="24"/>
          <w:szCs w:val="24"/>
        </w:rPr>
        <w:t xml:space="preserve">х </w:t>
      </w:r>
      <w:r>
        <w:rPr>
          <w:color w:val="000000"/>
          <w:sz w:val="24"/>
          <w:szCs w:val="24"/>
        </w:rPr>
        <w:t xml:space="preserve">і </w:t>
      </w:r>
      <w:r>
        <w:rPr>
          <w:i/>
          <w:iCs/>
          <w:color w:val="000000"/>
          <w:sz w:val="24"/>
          <w:szCs w:val="24"/>
        </w:rPr>
        <w:t xml:space="preserve">у. </w:t>
      </w:r>
      <w:r>
        <w:rPr>
          <w:color w:val="000000"/>
          <w:sz w:val="24"/>
          <w:szCs w:val="24"/>
        </w:rPr>
        <w:t xml:space="preserve">У початковий момент часу </w:t>
      </w:r>
      <w:r>
        <w:rPr>
          <w:i/>
          <w:iCs/>
          <w:color w:val="000000"/>
          <w:sz w:val="24"/>
          <w:szCs w:val="24"/>
          <w:lang w:val="en-US"/>
        </w:rPr>
        <w:t>t</w:t>
      </w:r>
      <w:r>
        <w:rPr>
          <w:i/>
          <w:iCs/>
          <w:color w:val="000000"/>
          <w:sz w:val="24"/>
          <w:szCs w:val="24"/>
        </w:rPr>
        <w:t xml:space="preserve"> </w:t>
      </w:r>
      <w:r>
        <w:rPr>
          <w:color w:val="000000"/>
          <w:sz w:val="24"/>
          <w:szCs w:val="24"/>
        </w:rPr>
        <w:t>= 0 тіло перебуває</w:t>
      </w:r>
      <w:r>
        <w:rPr>
          <w:color w:val="000000"/>
          <w:sz w:val="24"/>
          <w:szCs w:val="24"/>
        </w:rPr>
        <w:t xml:space="preserve"> на початку координат, отже, початкові координати тіла</w:t>
      </w:r>
      <w:r>
        <w:rPr>
          <w:noProof/>
          <w:color w:val="000000"/>
          <w:sz w:val="24"/>
          <w:szCs w:val="24"/>
        </w:rPr>
        <w:drawing>
          <wp:inline distT="0" distB="0" distL="0" distR="0" wp14:anchorId="484352FB" wp14:editId="59D33F73">
            <wp:extent cx="473710" cy="161925"/>
            <wp:effectExtent l="0" t="0" r="2540" b="9525"/>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73710" cy="161925"/>
                    </a:xfrm>
                    <a:prstGeom prst="rect">
                      <a:avLst/>
                    </a:prstGeom>
                    <a:noFill/>
                    <a:ln>
                      <a:noFill/>
                    </a:ln>
                  </pic:spPr>
                </pic:pic>
              </a:graphicData>
            </a:graphic>
          </wp:inline>
        </w:drawing>
      </w:r>
      <w:r>
        <w:rPr>
          <w:color w:val="000000"/>
          <w:sz w:val="24"/>
          <w:szCs w:val="24"/>
        </w:rPr>
        <w:t xml:space="preserve">дорівнюють нулю: </w:t>
      </w:r>
      <w:r>
        <w:rPr>
          <w:noProof/>
          <w:color w:val="000000"/>
          <w:sz w:val="24"/>
          <w:szCs w:val="24"/>
        </w:rPr>
        <w:drawing>
          <wp:inline distT="0" distB="0" distL="0" distR="0" wp14:anchorId="1835F792" wp14:editId="696758E1">
            <wp:extent cx="992505" cy="181610"/>
            <wp:effectExtent l="0" t="0" r="0" b="889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992505" cy="181610"/>
                    </a:xfrm>
                    <a:prstGeom prst="rect">
                      <a:avLst/>
                    </a:prstGeom>
                    <a:noFill/>
                    <a:ln>
                      <a:noFill/>
                    </a:ln>
                  </pic:spPr>
                </pic:pic>
              </a:graphicData>
            </a:graphic>
          </wp:inline>
        </w:drawing>
      </w:r>
      <w:r>
        <w:rPr>
          <w:color w:val="000000"/>
          <w:sz w:val="24"/>
          <w:szCs w:val="24"/>
        </w:rPr>
        <w:t xml:space="preserve"> Оскільки вздовж осі 0х на тіло не діют</w:t>
      </w:r>
      <w:r>
        <w:rPr>
          <w:color w:val="000000"/>
          <w:sz w:val="24"/>
          <w:szCs w:val="24"/>
        </w:rPr>
        <w:t>ь зовнішні сили, ко</w:t>
      </w:r>
      <w:r>
        <w:rPr>
          <w:color w:val="000000"/>
          <w:sz w:val="24"/>
          <w:szCs w:val="24"/>
        </w:rPr>
        <w:softHyphen/>
        <w:t xml:space="preserve">ордината </w:t>
      </w:r>
      <w:r>
        <w:rPr>
          <w:i/>
          <w:iCs/>
          <w:color w:val="000000"/>
          <w:sz w:val="24"/>
          <w:szCs w:val="24"/>
        </w:rPr>
        <w:t xml:space="preserve">х </w:t>
      </w:r>
      <w:r>
        <w:rPr>
          <w:color w:val="000000"/>
          <w:sz w:val="24"/>
          <w:szCs w:val="24"/>
        </w:rPr>
        <w:t>тіла буде змінюватися з часом за законом</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3CC99C76" wp14:editId="1D8423DA">
            <wp:extent cx="603250" cy="168910"/>
            <wp:effectExtent l="0" t="0" r="6350" b="254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03250" cy="16891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71601285" wp14:editId="0DB37E97">
            <wp:extent cx="2607310" cy="207645"/>
            <wp:effectExtent l="0" t="0" r="2540" b="1905"/>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607310" cy="20764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Уздовж осі </w:t>
      </w:r>
      <w:proofErr w:type="spellStart"/>
      <w:r>
        <w:rPr>
          <w:i/>
          <w:iCs/>
          <w:color w:val="000000"/>
          <w:sz w:val="24"/>
          <w:szCs w:val="24"/>
        </w:rPr>
        <w:t>Оу</w:t>
      </w:r>
      <w:proofErr w:type="spellEnd"/>
      <w:r>
        <w:rPr>
          <w:i/>
          <w:iCs/>
          <w:color w:val="000000"/>
          <w:sz w:val="24"/>
          <w:szCs w:val="24"/>
        </w:rPr>
        <w:t xml:space="preserve"> </w:t>
      </w:r>
      <w:r>
        <w:rPr>
          <w:color w:val="000000"/>
          <w:sz w:val="24"/>
          <w:szCs w:val="24"/>
        </w:rPr>
        <w:t xml:space="preserve">на </w:t>
      </w:r>
      <w:r>
        <w:rPr>
          <w:color w:val="000000"/>
          <w:sz w:val="24"/>
          <w:szCs w:val="24"/>
        </w:rPr>
        <w:t>тіло діє сила тяжіння. Під дією сили тяжіння тіло рухатиметься з постійним прискоренням</w:t>
      </w:r>
      <w:r>
        <w:rPr>
          <w:noProof/>
          <w:color w:val="000000"/>
          <w:sz w:val="24"/>
          <w:szCs w:val="24"/>
        </w:rPr>
        <w:drawing>
          <wp:inline distT="0" distB="0" distL="0" distR="0" wp14:anchorId="3A0C2D83" wp14:editId="003ADF73">
            <wp:extent cx="201295" cy="161925"/>
            <wp:effectExtent l="0" t="0" r="8255" b="952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01295" cy="161925"/>
                    </a:xfrm>
                    <a:prstGeom prst="rect">
                      <a:avLst/>
                    </a:prstGeom>
                    <a:noFill/>
                    <a:ln>
                      <a:noFill/>
                    </a:ln>
                  </pic:spPr>
                </pic:pic>
              </a:graphicData>
            </a:graphic>
          </wp:inline>
        </w:drawing>
      </w:r>
      <w:r>
        <w:rPr>
          <w:color w:val="000000"/>
          <w:sz w:val="24"/>
          <w:szCs w:val="24"/>
        </w:rPr>
        <w:t>Оскільки век</w:t>
      </w:r>
      <w:r>
        <w:rPr>
          <w:color w:val="000000"/>
          <w:sz w:val="24"/>
          <w:szCs w:val="24"/>
        </w:rPr>
        <w:softHyphen/>
        <w:t>тор прискорення</w:t>
      </w:r>
      <w:r>
        <w:rPr>
          <w:noProof/>
          <w:color w:val="000000"/>
          <w:sz w:val="24"/>
          <w:szCs w:val="24"/>
        </w:rPr>
        <w:drawing>
          <wp:inline distT="0" distB="0" distL="0" distR="0" wp14:anchorId="6D9ADE9F" wp14:editId="695B5B2B">
            <wp:extent cx="142875" cy="155575"/>
            <wp:effectExtent l="0" t="0" r="9525"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42875" cy="155575"/>
                    </a:xfrm>
                    <a:prstGeom prst="rect">
                      <a:avLst/>
                    </a:prstGeom>
                    <a:noFill/>
                    <a:ln>
                      <a:noFill/>
                    </a:ln>
                  </pic:spPr>
                </pic:pic>
              </a:graphicData>
            </a:graphic>
          </wp:inline>
        </w:drawing>
      </w:r>
      <w:r>
        <w:rPr>
          <w:color w:val="000000"/>
          <w:sz w:val="24"/>
          <w:szCs w:val="24"/>
        </w:rPr>
        <w:t>протилежно напрямле</w:t>
      </w:r>
      <w:r>
        <w:rPr>
          <w:color w:val="000000"/>
          <w:sz w:val="24"/>
          <w:szCs w:val="24"/>
        </w:rPr>
        <w:softHyphen/>
        <w:t>ний до вертикальної складової вектора по</w:t>
      </w:r>
      <w:r>
        <w:rPr>
          <w:color w:val="000000"/>
          <w:sz w:val="24"/>
          <w:szCs w:val="24"/>
        </w:rPr>
        <w:softHyphen/>
        <w:t xml:space="preserve">чаткової швидкості ,то координата </w:t>
      </w:r>
      <w:r>
        <w:rPr>
          <w:i/>
          <w:iCs/>
          <w:color w:val="000000"/>
          <w:sz w:val="24"/>
          <w:szCs w:val="24"/>
        </w:rPr>
        <w:t xml:space="preserve">у </w:t>
      </w:r>
      <w:r>
        <w:rPr>
          <w:color w:val="000000"/>
          <w:sz w:val="24"/>
          <w:szCs w:val="24"/>
        </w:rPr>
        <w:t>тіла буде змінюватися</w:t>
      </w:r>
      <w:r>
        <w:rPr>
          <w:noProof/>
          <w:color w:val="000000"/>
          <w:sz w:val="24"/>
          <w:szCs w:val="24"/>
        </w:rPr>
        <w:drawing>
          <wp:inline distT="0" distB="0" distL="0" distR="0" wp14:anchorId="70C56DF0" wp14:editId="611790EA">
            <wp:extent cx="246380" cy="181610"/>
            <wp:effectExtent l="0" t="0" r="1270" b="889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46380" cy="181610"/>
                    </a:xfrm>
                    <a:prstGeom prst="rect">
                      <a:avLst/>
                    </a:prstGeom>
                    <a:noFill/>
                    <a:ln>
                      <a:noFill/>
                    </a:ln>
                  </pic:spPr>
                </pic:pic>
              </a:graphicData>
            </a:graphic>
          </wp:inline>
        </w:drawing>
      </w:r>
      <w:r>
        <w:rPr>
          <w:color w:val="000000"/>
          <w:sz w:val="24"/>
          <w:szCs w:val="24"/>
        </w:rPr>
        <w:t>з часом за законом</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601F3D18" wp14:editId="2977A4A0">
            <wp:extent cx="2898775" cy="72644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898775" cy="72644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Рівняння (16.1) і (16.2) визначають коорди</w:t>
      </w:r>
      <w:r>
        <w:rPr>
          <w:color w:val="000000"/>
          <w:sz w:val="24"/>
          <w:szCs w:val="24"/>
        </w:rPr>
        <w:softHyphen/>
        <w:t xml:space="preserve">нати тіла в будь-який момент часу </w:t>
      </w:r>
      <w:r>
        <w:rPr>
          <w:i/>
          <w:iCs/>
          <w:color w:val="000000"/>
          <w:sz w:val="24"/>
          <w:szCs w:val="24"/>
          <w:lang w:val="en-US"/>
        </w:rPr>
        <w:t>t</w:t>
      </w:r>
      <w:r>
        <w:rPr>
          <w:i/>
          <w:iCs/>
          <w:color w:val="000000"/>
          <w:sz w:val="24"/>
          <w:szCs w:val="24"/>
          <w:lang w:val="ru-RU"/>
        </w:rPr>
        <w:t xml:space="preserve">. </w:t>
      </w:r>
      <w:r>
        <w:rPr>
          <w:color w:val="000000"/>
          <w:sz w:val="24"/>
          <w:szCs w:val="24"/>
        </w:rPr>
        <w:t>Оскільки вздовж осі Ох на тіло не діють зовнішні сили, проекція вектора швидкості на вісь Ох з часом не змінюється й дорів</w:t>
      </w:r>
      <w:r>
        <w:rPr>
          <w:color w:val="000000"/>
          <w:sz w:val="24"/>
          <w:szCs w:val="24"/>
        </w:rPr>
        <w:softHyphen/>
        <w:t>нює:</w:t>
      </w:r>
      <w:r>
        <w:rPr>
          <w:noProof/>
          <w:color w:val="000000"/>
          <w:sz w:val="24"/>
          <w:szCs w:val="24"/>
        </w:rPr>
        <w:drawing>
          <wp:inline distT="0" distB="0" distL="0" distR="0" wp14:anchorId="6DF35EF8" wp14:editId="2C8F4FEC">
            <wp:extent cx="1971675" cy="207645"/>
            <wp:effectExtent l="0" t="0" r="9525" b="190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971675" cy="20764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Оскільки вектор прискорення вільного па</w:t>
      </w:r>
      <w:r>
        <w:rPr>
          <w:color w:val="000000"/>
          <w:sz w:val="24"/>
          <w:szCs w:val="24"/>
        </w:rPr>
        <w:softHyphen/>
        <w:t>діння тіла</w:t>
      </w:r>
      <w:r>
        <w:rPr>
          <w:noProof/>
          <w:color w:val="000000"/>
          <w:sz w:val="24"/>
          <w:szCs w:val="24"/>
        </w:rPr>
        <w:drawing>
          <wp:inline distT="0" distB="0" distL="0" distR="0" wp14:anchorId="10F9E5EE" wp14:editId="5DF6A317">
            <wp:extent cx="155575" cy="181610"/>
            <wp:effectExtent l="0" t="0" r="0" b="889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55575" cy="181610"/>
                    </a:xfrm>
                    <a:prstGeom prst="rect">
                      <a:avLst/>
                    </a:prstGeom>
                    <a:noFill/>
                    <a:ln>
                      <a:noFill/>
                    </a:ln>
                  </pic:spPr>
                </pic:pic>
              </a:graphicData>
            </a:graphic>
          </wp:inline>
        </w:drawing>
      </w:r>
      <w:r>
        <w:rPr>
          <w:color w:val="000000"/>
          <w:sz w:val="24"/>
          <w:szCs w:val="24"/>
        </w:rPr>
        <w:t>напрямлений протилежно до вертикальної складової вектора поча</w:t>
      </w:r>
      <w:r>
        <w:rPr>
          <w:color w:val="000000"/>
          <w:sz w:val="24"/>
          <w:szCs w:val="24"/>
        </w:rPr>
        <w:t>ткової швидкості</w:t>
      </w:r>
      <w:r>
        <w:rPr>
          <w:noProof/>
          <w:color w:val="000000"/>
          <w:sz w:val="24"/>
          <w:szCs w:val="24"/>
        </w:rPr>
        <w:drawing>
          <wp:inline distT="0" distB="0" distL="0" distR="0" wp14:anchorId="59DB9C12" wp14:editId="58FF3BE6">
            <wp:extent cx="266065" cy="161925"/>
            <wp:effectExtent l="0" t="0" r="635" b="952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66065" cy="161925"/>
                    </a:xfrm>
                    <a:prstGeom prst="rect">
                      <a:avLst/>
                    </a:prstGeom>
                    <a:noFill/>
                    <a:ln>
                      <a:noFill/>
                    </a:ln>
                  </pic:spPr>
                </pic:pic>
              </a:graphicData>
            </a:graphic>
          </wp:inline>
        </w:drawing>
      </w:r>
      <w:r>
        <w:rPr>
          <w:color w:val="000000"/>
          <w:sz w:val="24"/>
          <w:szCs w:val="24"/>
        </w:rPr>
        <w:t>проекція швидкості тіла на</w:t>
      </w:r>
    </w:p>
    <w:p w:rsidR="00000000" w:rsidRDefault="0053083D" w:rsidP="006F3AA4">
      <w:pPr>
        <w:shd w:val="clear" w:color="auto" w:fill="FFFFFF" w:themeFill="background1"/>
        <w:spacing w:before="100" w:beforeAutospacing="1" w:after="100" w:afterAutospacing="1"/>
        <w:rPr>
          <w:sz w:val="24"/>
          <w:szCs w:val="24"/>
          <w:lang w:val="ru-RU"/>
        </w:rPr>
      </w:pPr>
      <w:r>
        <w:rPr>
          <w:color w:val="000000"/>
          <w:sz w:val="24"/>
          <w:szCs w:val="24"/>
        </w:rPr>
        <w:t xml:space="preserve">вісь </w:t>
      </w:r>
      <w:proofErr w:type="spellStart"/>
      <w:r>
        <w:rPr>
          <w:i/>
          <w:iCs/>
          <w:color w:val="000000"/>
          <w:sz w:val="24"/>
          <w:szCs w:val="24"/>
        </w:rPr>
        <w:t>Оу</w:t>
      </w:r>
      <w:proofErr w:type="spellEnd"/>
      <w:r>
        <w:rPr>
          <w:i/>
          <w:iCs/>
          <w:color w:val="000000"/>
          <w:sz w:val="24"/>
          <w:szCs w:val="24"/>
        </w:rPr>
        <w:t xml:space="preserve"> </w:t>
      </w:r>
      <w:r>
        <w:rPr>
          <w:color w:val="000000"/>
          <w:sz w:val="24"/>
          <w:szCs w:val="24"/>
        </w:rPr>
        <w:t xml:space="preserve">в будь-який момент часу дорівнює: </w:t>
      </w:r>
      <w:r>
        <w:rPr>
          <w:noProof/>
          <w:color w:val="000000"/>
          <w:sz w:val="24"/>
          <w:szCs w:val="24"/>
        </w:rPr>
        <w:drawing>
          <wp:inline distT="0" distB="0" distL="0" distR="0" wp14:anchorId="52A9CCD5" wp14:editId="5723DEE5">
            <wp:extent cx="2924810" cy="311150"/>
            <wp:effectExtent l="0" t="0" r="889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924810" cy="31115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Модуль вектора швидкості</w:t>
      </w:r>
      <w:r>
        <w:rPr>
          <w:color w:val="000000"/>
          <w:sz w:val="24"/>
          <w:szCs w:val="24"/>
        </w:rPr>
        <w:t xml:space="preserve"> </w:t>
      </w:r>
      <w:r>
        <w:rPr>
          <w:noProof/>
          <w:color w:val="000000"/>
          <w:sz w:val="24"/>
          <w:szCs w:val="24"/>
        </w:rPr>
        <w:drawing>
          <wp:inline distT="0" distB="0" distL="0" distR="0" wp14:anchorId="162AD707" wp14:editId="0487E73C">
            <wp:extent cx="103505" cy="161925"/>
            <wp:effectExtent l="0" t="0" r="0" b="9525"/>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03505" cy="161925"/>
                    </a:xfrm>
                    <a:prstGeom prst="rect">
                      <a:avLst/>
                    </a:prstGeom>
                    <a:noFill/>
                    <a:ln>
                      <a:noFill/>
                    </a:ln>
                  </pic:spPr>
                </pic:pic>
              </a:graphicData>
            </a:graphic>
          </wp:inline>
        </w:drawing>
      </w:r>
      <w:r>
        <w:rPr>
          <w:color w:val="000000"/>
          <w:sz w:val="24"/>
          <w:szCs w:val="24"/>
        </w:rPr>
        <w:t xml:space="preserve"> тіла в будь-який момент часу дорівнює:</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6CBEAB68" wp14:editId="69C2A0FA">
            <wp:extent cx="2931160" cy="343535"/>
            <wp:effectExtent l="0" t="0" r="254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931160" cy="34353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Напрям вектора швидкості</w:t>
      </w:r>
      <w:r>
        <w:rPr>
          <w:noProof/>
          <w:color w:val="000000"/>
          <w:sz w:val="24"/>
          <w:szCs w:val="24"/>
        </w:rPr>
        <w:drawing>
          <wp:inline distT="0" distB="0" distL="0" distR="0" wp14:anchorId="6AA67BBF" wp14:editId="0FE641EE">
            <wp:extent cx="116840" cy="168910"/>
            <wp:effectExtent l="0" t="0" r="0" b="254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16840" cy="168910"/>
                    </a:xfrm>
                    <a:prstGeom prst="rect">
                      <a:avLst/>
                    </a:prstGeom>
                    <a:noFill/>
                    <a:ln>
                      <a:noFill/>
                    </a:ln>
                  </pic:spPr>
                </pic:pic>
              </a:graphicData>
            </a:graphic>
          </wp:inline>
        </w:drawing>
      </w:r>
      <w:r>
        <w:rPr>
          <w:color w:val="000000"/>
          <w:sz w:val="24"/>
          <w:szCs w:val="24"/>
        </w:rPr>
        <w:t>в момент ча</w:t>
      </w:r>
      <w:r>
        <w:rPr>
          <w:color w:val="000000"/>
          <w:sz w:val="24"/>
          <w:szCs w:val="24"/>
        </w:rPr>
        <w:softHyphen/>
        <w:t xml:space="preserve">су </w:t>
      </w:r>
      <w:r>
        <w:rPr>
          <w:i/>
          <w:iCs/>
          <w:color w:val="000000"/>
          <w:sz w:val="24"/>
          <w:szCs w:val="24"/>
          <w:lang w:val="en-US"/>
        </w:rPr>
        <w:t>t</w:t>
      </w:r>
      <w:r w:rsidRPr="006F3AA4">
        <w:rPr>
          <w:i/>
          <w:iCs/>
          <w:color w:val="000000"/>
          <w:sz w:val="24"/>
          <w:szCs w:val="24"/>
          <w:lang w:val="ru-RU"/>
        </w:rPr>
        <w:t xml:space="preserve"> </w:t>
      </w:r>
      <w:r>
        <w:rPr>
          <w:color w:val="000000"/>
          <w:sz w:val="24"/>
          <w:szCs w:val="24"/>
        </w:rPr>
        <w:t>можна визначити за значенням кута бета між вектором</w:t>
      </w:r>
      <w:r>
        <w:rPr>
          <w:noProof/>
          <w:color w:val="000000"/>
          <w:sz w:val="24"/>
          <w:szCs w:val="24"/>
        </w:rPr>
        <w:drawing>
          <wp:inline distT="0" distB="0" distL="0" distR="0" wp14:anchorId="0F7BFE63" wp14:editId="22DAD4EA">
            <wp:extent cx="142875" cy="161925"/>
            <wp:effectExtent l="0" t="0" r="9525" b="9525"/>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color w:val="000000"/>
          <w:sz w:val="24"/>
          <w:szCs w:val="24"/>
        </w:rPr>
        <w:t xml:space="preserve">і віссю </w:t>
      </w:r>
      <w:r>
        <w:rPr>
          <w:i/>
          <w:iCs/>
          <w:color w:val="000000"/>
          <w:sz w:val="24"/>
          <w:szCs w:val="24"/>
        </w:rPr>
        <w:t>Ох:</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4026CA48" wp14:editId="2B2B0B9E">
            <wp:extent cx="2866390" cy="389255"/>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866390" cy="38925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Тіло досягає максимальної висоти підняття в той момент часу</w:t>
      </w:r>
      <w:r>
        <w:rPr>
          <w:noProof/>
          <w:color w:val="000000"/>
          <w:sz w:val="24"/>
          <w:szCs w:val="24"/>
        </w:rPr>
        <w:drawing>
          <wp:inline distT="0" distB="0" distL="0" distR="0" wp14:anchorId="2D696F9C" wp14:editId="40EB8AE4">
            <wp:extent cx="135890" cy="168910"/>
            <wp:effectExtent l="0" t="0" r="0" b="254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35890" cy="168910"/>
                    </a:xfrm>
                    <a:prstGeom prst="rect">
                      <a:avLst/>
                    </a:prstGeom>
                    <a:noFill/>
                    <a:ln>
                      <a:noFill/>
                    </a:ln>
                  </pic:spPr>
                </pic:pic>
              </a:graphicData>
            </a:graphic>
          </wp:inline>
        </w:drawing>
      </w:r>
      <w:r>
        <w:rPr>
          <w:color w:val="000000"/>
          <w:sz w:val="24"/>
          <w:szCs w:val="24"/>
        </w:rPr>
        <w:t>, коли проекція швид</w:t>
      </w:r>
      <w:r>
        <w:rPr>
          <w:color w:val="000000"/>
          <w:sz w:val="24"/>
          <w:szCs w:val="24"/>
        </w:rPr>
        <w:softHyphen/>
        <w:t xml:space="preserve">кості на вісь </w:t>
      </w:r>
      <w:proofErr w:type="spellStart"/>
      <w:r>
        <w:rPr>
          <w:i/>
          <w:iCs/>
          <w:color w:val="000000"/>
          <w:sz w:val="24"/>
          <w:szCs w:val="24"/>
        </w:rPr>
        <w:t>Оу</w:t>
      </w:r>
      <w:proofErr w:type="spellEnd"/>
      <w:r>
        <w:rPr>
          <w:i/>
          <w:iCs/>
          <w:color w:val="000000"/>
          <w:sz w:val="24"/>
          <w:szCs w:val="24"/>
        </w:rPr>
        <w:t xml:space="preserve"> </w:t>
      </w:r>
      <w:r>
        <w:rPr>
          <w:color w:val="000000"/>
          <w:sz w:val="24"/>
          <w:szCs w:val="24"/>
        </w:rPr>
        <w:t xml:space="preserve">дорівнює нулю, тобто підняття тіла припиняється й починається його падіння. З </w:t>
      </w:r>
      <w:r>
        <w:rPr>
          <w:caps/>
          <w:color w:val="000000"/>
          <w:sz w:val="24"/>
          <w:szCs w:val="24"/>
        </w:rPr>
        <w:t xml:space="preserve">умови </w:t>
      </w:r>
      <w:r>
        <w:rPr>
          <w:noProof/>
          <w:color w:val="000000"/>
          <w:sz w:val="24"/>
          <w:szCs w:val="24"/>
        </w:rPr>
        <w:drawing>
          <wp:inline distT="0" distB="0" distL="0" distR="0" wp14:anchorId="273C10CA" wp14:editId="465CE58E">
            <wp:extent cx="2969895" cy="168910"/>
            <wp:effectExtent l="0" t="0" r="1905" b="254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969895" cy="168910"/>
                    </a:xfrm>
                    <a:prstGeom prst="rect">
                      <a:avLst/>
                    </a:prstGeom>
                    <a:noFill/>
                    <a:ln>
                      <a:noFill/>
                    </a:ln>
                  </pic:spPr>
                </pic:pic>
              </a:graphicData>
            </a:graphic>
          </wp:inline>
        </w:drawing>
      </w:r>
      <w:r>
        <w:rPr>
          <w:color w:val="000000"/>
          <w:sz w:val="24"/>
          <w:szCs w:val="24"/>
        </w:rPr>
        <w:t xml:space="preserve"> знайдемо час </w:t>
      </w:r>
      <w:r>
        <w:rPr>
          <w:noProof/>
          <w:color w:val="000000"/>
          <w:sz w:val="24"/>
          <w:szCs w:val="24"/>
        </w:rPr>
        <w:drawing>
          <wp:inline distT="0" distB="0" distL="0" distR="0" wp14:anchorId="74DF600F" wp14:editId="387519BC">
            <wp:extent cx="161925" cy="168910"/>
            <wp:effectExtent l="0" t="0" r="9525" b="254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61925" cy="168910"/>
                    </a:xfrm>
                    <a:prstGeom prst="rect">
                      <a:avLst/>
                    </a:prstGeom>
                    <a:noFill/>
                    <a:ln>
                      <a:noFill/>
                    </a:ln>
                  </pic:spPr>
                </pic:pic>
              </a:graphicData>
            </a:graphic>
          </wp:inline>
        </w:drawing>
      </w:r>
      <w:r>
        <w:rPr>
          <w:color w:val="000000"/>
          <w:sz w:val="24"/>
          <w:szCs w:val="24"/>
        </w:rPr>
        <w:t xml:space="preserve"> піднімання тіла до верхньої точки траєкторії:</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7F69058E" wp14:editId="7B0704A1">
            <wp:extent cx="2963545" cy="1076325"/>
            <wp:effectExtent l="0" t="0" r="8255" b="9525"/>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963545" cy="107632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Час руху тіла до досягнення горизонталь</w:t>
      </w:r>
      <w:r>
        <w:rPr>
          <w:color w:val="000000"/>
          <w:sz w:val="24"/>
          <w:szCs w:val="24"/>
        </w:rPr>
        <w:softHyphen/>
        <w:t>ної поверхні</w:t>
      </w:r>
      <w:r>
        <w:rPr>
          <w:noProof/>
          <w:color w:val="000000"/>
          <w:sz w:val="24"/>
          <w:szCs w:val="24"/>
        </w:rPr>
        <w:drawing>
          <wp:inline distT="0" distB="0" distL="0" distR="0" wp14:anchorId="574991D8" wp14:editId="3C6CE0F6">
            <wp:extent cx="123190" cy="168910"/>
            <wp:effectExtent l="0" t="0" r="0" b="254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23190" cy="168910"/>
                    </a:xfrm>
                    <a:prstGeom prst="rect">
                      <a:avLst/>
                    </a:prstGeom>
                    <a:noFill/>
                    <a:ln>
                      <a:noFill/>
                    </a:ln>
                  </pic:spPr>
                </pic:pic>
              </a:graphicData>
            </a:graphic>
          </wp:inline>
        </w:drawing>
      </w:r>
      <w:r>
        <w:rPr>
          <w:color w:val="000000"/>
          <w:sz w:val="24"/>
          <w:szCs w:val="24"/>
        </w:rPr>
        <w:t xml:space="preserve">визначимо з умови </w:t>
      </w:r>
      <w:r>
        <w:rPr>
          <w:i/>
          <w:iCs/>
          <w:color w:val="000000"/>
          <w:sz w:val="24"/>
          <w:szCs w:val="24"/>
        </w:rPr>
        <w:t>у = 0:</w:t>
      </w:r>
    </w:p>
    <w:p w:rsidR="00000000" w:rsidRDefault="0053083D" w:rsidP="006F3AA4">
      <w:pPr>
        <w:shd w:val="clear" w:color="auto" w:fill="FFFFFF" w:themeFill="background1"/>
        <w:spacing w:before="100" w:beforeAutospacing="1" w:after="100" w:afterAutospacing="1"/>
        <w:rPr>
          <w:sz w:val="24"/>
          <w:szCs w:val="24"/>
        </w:rPr>
      </w:pPr>
      <w:r>
        <w:rPr>
          <w:noProof/>
          <w:sz w:val="24"/>
          <w:szCs w:val="24"/>
        </w:rPr>
        <w:drawing>
          <wp:inline distT="0" distB="0" distL="0" distR="0" wp14:anchorId="37FF20DF" wp14:editId="519CED3E">
            <wp:extent cx="3054350" cy="1705610"/>
            <wp:effectExtent l="0" t="0" r="0" b="889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054350" cy="170561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rPr>
          <w:sz w:val="24"/>
          <w:szCs w:val="24"/>
        </w:rPr>
      </w:pPr>
    </w:p>
    <w:bookmarkStart w:id="18" w:name="_Toc505335166"/>
    <w:p w:rsidR="00000000" w:rsidRDefault="0053083D" w:rsidP="006F3AA4">
      <w:pPr>
        <w:pStyle w:val="2"/>
        <w:shd w:val="clear" w:color="auto" w:fill="FFFFFF" w:themeFill="background1"/>
        <w:spacing w:before="100" w:beforeAutospacing="1" w:after="100" w:afterAutospacing="1"/>
        <w:rPr>
          <w:rFonts w:eastAsia="Times New Roman"/>
        </w:rPr>
      </w:pPr>
      <w:r>
        <w:rPr>
          <w:rFonts w:eastAsia="Times New Roman"/>
        </w:rPr>
        <w:fldChar w:fldCharType="begin"/>
      </w:r>
      <w:r>
        <w:rPr>
          <w:rFonts w:eastAsia="Times New Roman"/>
        </w:rPr>
        <w:instrText xml:space="preserve"> </w:instrText>
      </w:r>
      <w:r>
        <w:rPr>
          <w:rFonts w:eastAsia="Times New Roman"/>
        </w:rPr>
        <w:instrText>HYPERLINK "" \l "Зміст"</w:instrText>
      </w:r>
      <w:r>
        <w:rPr>
          <w:rFonts w:eastAsia="Times New Roman"/>
        </w:rPr>
        <w:instrText xml:space="preserve"> </w:instrText>
      </w:r>
      <w:r>
        <w:rPr>
          <w:rFonts w:eastAsia="Times New Roman"/>
        </w:rPr>
        <w:fldChar w:fldCharType="separate"/>
      </w:r>
      <w:r>
        <w:rPr>
          <w:rStyle w:val="a3"/>
          <w:rFonts w:eastAsia="Times New Roman"/>
        </w:rPr>
        <w:t>§17. Космічні швидкості. Рух планет і супутників</w:t>
      </w:r>
      <w:r>
        <w:rPr>
          <w:rFonts w:eastAsia="Times New Roman"/>
        </w:rPr>
        <w:fldChar w:fldCharType="end"/>
      </w:r>
      <w:bookmarkEnd w:id="18"/>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Розглянемо рух тіла, яке кинули на віддалі А від поверхні Землі, з початковою швид</w:t>
      </w:r>
      <w:r>
        <w:rPr>
          <w:color w:val="000000"/>
          <w:sz w:val="24"/>
          <w:szCs w:val="24"/>
        </w:rPr>
        <w:softHyphen/>
        <w:t>кістю</w:t>
      </w:r>
      <w:r>
        <w:rPr>
          <w:noProof/>
          <w:color w:val="000000"/>
          <w:sz w:val="24"/>
          <w:szCs w:val="24"/>
        </w:rPr>
        <w:drawing>
          <wp:inline distT="0" distB="0" distL="0" distR="0" wp14:anchorId="0C464263" wp14:editId="7E6D81CA">
            <wp:extent cx="135890" cy="155575"/>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35890" cy="155575"/>
                    </a:xfrm>
                    <a:prstGeom prst="rect">
                      <a:avLst/>
                    </a:prstGeom>
                    <a:noFill/>
                    <a:ln>
                      <a:noFill/>
                    </a:ln>
                  </pic:spPr>
                </pic:pic>
              </a:graphicData>
            </a:graphic>
          </wp:inline>
        </w:drawing>
      </w:r>
      <w:r>
        <w:rPr>
          <w:color w:val="000000"/>
          <w:sz w:val="24"/>
          <w:szCs w:val="24"/>
        </w:rPr>
        <w:t>в горизонтальному напрямі, якщо відсутня взаємодія з атмосферою Землі. З моменту початку руху тіло буде рухатися з прискоренням</w:t>
      </w:r>
      <w:r>
        <w:rPr>
          <w:noProof/>
          <w:color w:val="000000"/>
          <w:sz w:val="24"/>
          <w:szCs w:val="24"/>
        </w:rPr>
        <w:drawing>
          <wp:inline distT="0" distB="0" distL="0" distR="0" wp14:anchorId="4A191A91" wp14:editId="401D1401">
            <wp:extent cx="116840" cy="13589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16840" cy="135890"/>
                    </a:xfrm>
                    <a:prstGeom prst="rect">
                      <a:avLst/>
                    </a:prstGeom>
                    <a:noFill/>
                    <a:ln>
                      <a:noFill/>
                    </a:ln>
                  </pic:spPr>
                </pic:pic>
              </a:graphicData>
            </a:graphic>
          </wp:inline>
        </w:drawing>
      </w:r>
      <w:r>
        <w:rPr>
          <w:color w:val="000000"/>
          <w:sz w:val="24"/>
          <w:szCs w:val="24"/>
        </w:rPr>
        <w:t>в</w:t>
      </w:r>
      <w:r>
        <w:rPr>
          <w:color w:val="000000"/>
          <w:sz w:val="24"/>
          <w:szCs w:val="24"/>
        </w:rPr>
        <w:t>ільного падіння, швид</w:t>
      </w:r>
      <w:r>
        <w:rPr>
          <w:color w:val="000000"/>
          <w:sz w:val="24"/>
          <w:szCs w:val="24"/>
        </w:rPr>
        <w:softHyphen/>
        <w:t>кість</w:t>
      </w:r>
      <w:r>
        <w:rPr>
          <w:noProof/>
          <w:color w:val="000000"/>
          <w:sz w:val="24"/>
          <w:szCs w:val="24"/>
        </w:rPr>
        <w:drawing>
          <wp:inline distT="0" distB="0" distL="0" distR="0" wp14:anchorId="36953059" wp14:editId="146C92D6">
            <wp:extent cx="168910" cy="135890"/>
            <wp:effectExtent l="0" t="0" r="254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68910" cy="135890"/>
                    </a:xfrm>
                    <a:prstGeom prst="rect">
                      <a:avLst/>
                    </a:prstGeom>
                    <a:noFill/>
                    <a:ln>
                      <a:noFill/>
                    </a:ln>
                  </pic:spPr>
                </pic:pic>
              </a:graphicData>
            </a:graphic>
          </wp:inline>
        </w:drawing>
      </w:r>
      <w:r>
        <w:rPr>
          <w:color w:val="000000"/>
          <w:sz w:val="24"/>
          <w:szCs w:val="24"/>
        </w:rPr>
        <w:t>тіла змінюватиметься за напрямом і модулем. Коли значення початкової швидкості</w:t>
      </w:r>
      <w:r>
        <w:rPr>
          <w:noProof/>
          <w:color w:val="000000"/>
          <w:sz w:val="24"/>
          <w:szCs w:val="24"/>
        </w:rPr>
        <w:drawing>
          <wp:inline distT="0" distB="0" distL="0" distR="0" wp14:anchorId="2449E0AE" wp14:editId="413D2AE2">
            <wp:extent cx="103505" cy="13589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03505" cy="135890"/>
                    </a:xfrm>
                    <a:prstGeom prst="rect">
                      <a:avLst/>
                    </a:prstGeom>
                    <a:noFill/>
                    <a:ln>
                      <a:noFill/>
                    </a:ln>
                  </pic:spPr>
                </pic:pic>
              </a:graphicData>
            </a:graphic>
          </wp:inline>
        </w:drawing>
      </w:r>
      <w:r>
        <w:rPr>
          <w:color w:val="000000"/>
          <w:sz w:val="24"/>
          <w:szCs w:val="24"/>
        </w:rPr>
        <w:t>невелике, траєкторія руху тіла перетинається з поверхнею Землі. Що біль</w:t>
      </w:r>
      <w:r>
        <w:rPr>
          <w:color w:val="000000"/>
          <w:sz w:val="24"/>
          <w:szCs w:val="24"/>
        </w:rPr>
        <w:softHyphen/>
        <w:t>ша початкова швидкість руху тіла, то далі від початкової точки воно досягає поверхні Землі. Визначимо, при якому значенні по</w:t>
      </w:r>
      <w:r>
        <w:rPr>
          <w:color w:val="000000"/>
          <w:sz w:val="24"/>
          <w:szCs w:val="24"/>
        </w:rPr>
        <w:softHyphen/>
        <w:t>чаткової швидкості тіло, яке кинули гори</w:t>
      </w:r>
      <w:r>
        <w:rPr>
          <w:color w:val="000000"/>
          <w:sz w:val="24"/>
          <w:szCs w:val="24"/>
        </w:rPr>
        <w:softHyphen/>
        <w:t>зонтально, буде ві</w:t>
      </w:r>
      <w:r>
        <w:rPr>
          <w:color w:val="000000"/>
          <w:sz w:val="24"/>
          <w:szCs w:val="24"/>
        </w:rPr>
        <w:t>ддалятися на таку відстань від Землі, рухаючись за інерцією, на яку буде наближатися в результаті вільного падіння (мал. 2.39).</w:t>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Перша космічна швидкість</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Для здійснення рівномірного руху по колу радіуса </w:t>
      </w:r>
      <w:r>
        <w:rPr>
          <w:color w:val="000000"/>
          <w:sz w:val="24"/>
          <w:szCs w:val="24"/>
          <w:lang w:val="en-US"/>
        </w:rPr>
        <w:t>r</w:t>
      </w:r>
      <w:r>
        <w:rPr>
          <w:color w:val="000000"/>
          <w:sz w:val="24"/>
          <w:szCs w:val="24"/>
        </w:rPr>
        <w:t>, його горизонтально напрямлена швидкість повинна мат</w:t>
      </w:r>
      <w:r>
        <w:rPr>
          <w:color w:val="000000"/>
          <w:sz w:val="24"/>
          <w:szCs w:val="24"/>
        </w:rPr>
        <w:t xml:space="preserve">и таке значення </w:t>
      </w:r>
      <w:r>
        <w:rPr>
          <w:color w:val="000000"/>
          <w:sz w:val="24"/>
          <w:szCs w:val="24"/>
          <w:lang w:val="en-US"/>
        </w:rPr>
        <w:t>v</w:t>
      </w:r>
      <w:r>
        <w:rPr>
          <w:i/>
          <w:iCs/>
          <w:color w:val="000000"/>
          <w:sz w:val="24"/>
          <w:szCs w:val="24"/>
        </w:rPr>
        <w:t xml:space="preserve">, </w:t>
      </w:r>
      <w:r>
        <w:rPr>
          <w:color w:val="000000"/>
          <w:sz w:val="24"/>
          <w:szCs w:val="24"/>
        </w:rPr>
        <w:t>при якому доцентрове прискорення дорів</w:t>
      </w:r>
      <w:r>
        <w:rPr>
          <w:color w:val="000000"/>
          <w:sz w:val="24"/>
          <w:szCs w:val="24"/>
        </w:rPr>
        <w:softHyphen/>
        <w:t>нює прискоренню вільного падіння:</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62A2F85E" wp14:editId="211F06F1">
            <wp:extent cx="2912110" cy="349885"/>
            <wp:effectExtent l="0" t="0" r="254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912110" cy="34988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rPr>
          <w:sz w:val="24"/>
          <w:szCs w:val="24"/>
          <w:lang w:val="ru-RU"/>
        </w:rPr>
      </w:pPr>
      <w:r>
        <w:rPr>
          <w:color w:val="000000"/>
          <w:sz w:val="24"/>
          <w:szCs w:val="24"/>
        </w:rPr>
        <w:t>З (17.1) випливає:</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3E5A0865" wp14:editId="1F00D10D">
            <wp:extent cx="2860040" cy="1731645"/>
            <wp:effectExtent l="0" t="0" r="0" b="1905"/>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860040" cy="173164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rPr>
          <w:sz w:val="24"/>
          <w:szCs w:val="24"/>
        </w:rPr>
      </w:pPr>
      <w:r>
        <w:rPr>
          <w:color w:val="000000"/>
          <w:sz w:val="24"/>
          <w:szCs w:val="24"/>
        </w:rPr>
        <w:t xml:space="preserve">Швидкість </w:t>
      </w:r>
      <w:r>
        <w:rPr>
          <w:i/>
          <w:iCs/>
          <w:color w:val="000000"/>
          <w:sz w:val="24"/>
          <w:szCs w:val="24"/>
          <w:lang w:val="en-US"/>
        </w:rPr>
        <w:t>v</w:t>
      </w:r>
      <w:r>
        <w:rPr>
          <w:i/>
          <w:iCs/>
          <w:color w:val="000000"/>
          <w:sz w:val="24"/>
          <w:szCs w:val="24"/>
          <w:lang w:val="ru-RU"/>
        </w:rPr>
        <w:t xml:space="preserve">, </w:t>
      </w:r>
      <w:r>
        <w:rPr>
          <w:color w:val="000000"/>
          <w:sz w:val="24"/>
          <w:szCs w:val="24"/>
        </w:rPr>
        <w:t xml:space="preserve">за якої тіло може рухатися по коловій орбіті навколо Землі, називають </w:t>
      </w:r>
      <w:r>
        <w:rPr>
          <w:i/>
          <w:iCs/>
          <w:color w:val="000000"/>
          <w:sz w:val="24"/>
          <w:szCs w:val="24"/>
        </w:rPr>
        <w:t xml:space="preserve">першою космічною швидкістю. </w:t>
      </w:r>
      <w:r>
        <w:rPr>
          <w:color w:val="000000"/>
          <w:sz w:val="24"/>
          <w:szCs w:val="24"/>
        </w:rPr>
        <w:t xml:space="preserve">З формули (17.2) для значення </w:t>
      </w:r>
      <w:r>
        <w:rPr>
          <w:color w:val="000000"/>
          <w:sz w:val="24"/>
          <w:szCs w:val="24"/>
          <w:lang w:val="en-US"/>
        </w:rPr>
        <w:t>r</w:t>
      </w:r>
      <w:r>
        <w:rPr>
          <w:color w:val="000000"/>
          <w:sz w:val="24"/>
          <w:szCs w:val="24"/>
        </w:rPr>
        <w:t>, що дорівнює радіусу Землі,</w:t>
      </w:r>
      <w:r>
        <w:rPr>
          <w:noProof/>
          <w:color w:val="000000"/>
          <w:sz w:val="24"/>
          <w:szCs w:val="24"/>
        </w:rPr>
        <w:drawing>
          <wp:inline distT="0" distB="0" distL="0" distR="0" wp14:anchorId="7D60A8B3" wp14:editId="0034D816">
            <wp:extent cx="817245" cy="123190"/>
            <wp:effectExtent l="0" t="0" r="1905"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817245" cy="123190"/>
                    </a:xfrm>
                    <a:prstGeom prst="rect">
                      <a:avLst/>
                    </a:prstGeom>
                    <a:noFill/>
                    <a:ln>
                      <a:noFill/>
                    </a:ln>
                  </pic:spPr>
                </pic:pic>
              </a:graphicData>
            </a:graphic>
          </wp:inline>
        </w:drawing>
      </w:r>
      <w:r>
        <w:rPr>
          <w:color w:val="000000"/>
          <w:sz w:val="24"/>
          <w:szCs w:val="24"/>
        </w:rPr>
        <w:t>перша</w:t>
      </w:r>
    </w:p>
    <w:p w:rsidR="00000000" w:rsidRDefault="0053083D" w:rsidP="006F3AA4">
      <w:pPr>
        <w:shd w:val="clear" w:color="auto" w:fill="FFFFFF" w:themeFill="background1"/>
        <w:spacing w:before="100" w:beforeAutospacing="1" w:after="100" w:afterAutospacing="1"/>
        <w:rPr>
          <w:sz w:val="24"/>
          <w:szCs w:val="24"/>
        </w:rPr>
      </w:pPr>
      <w:r>
        <w:rPr>
          <w:color w:val="000000"/>
          <w:sz w:val="24"/>
          <w:szCs w:val="24"/>
        </w:rPr>
        <w:t>космічна швидкість</w:t>
      </w:r>
      <w:r>
        <w:rPr>
          <w:noProof/>
          <w:color w:val="000000"/>
          <w:sz w:val="24"/>
          <w:szCs w:val="24"/>
        </w:rPr>
        <w:drawing>
          <wp:inline distT="0" distB="0" distL="0" distR="0" wp14:anchorId="06527D9E" wp14:editId="25A9BDAA">
            <wp:extent cx="1297305" cy="187960"/>
            <wp:effectExtent l="0" t="0" r="0" b="254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297305" cy="187960"/>
                    </a:xfrm>
                    <a:prstGeom prst="rect">
                      <a:avLst/>
                    </a:prstGeom>
                    <a:noFill/>
                    <a:ln>
                      <a:noFill/>
                    </a:ln>
                  </pic:spPr>
                </pic:pic>
              </a:graphicData>
            </a:graphic>
          </wp:inline>
        </w:drawing>
      </w:r>
      <w:r>
        <w:rPr>
          <w:color w:val="000000"/>
          <w:sz w:val="24"/>
          <w:szCs w:val="24"/>
        </w:rPr>
        <w:t>дорівнює:</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Коли початкова швидкість менша за 7,9 км/с, то тіло, яке кинули горизонтально, </w:t>
      </w:r>
      <w:r>
        <w:rPr>
          <w:color w:val="000000"/>
          <w:sz w:val="24"/>
          <w:szCs w:val="24"/>
        </w:rPr>
        <w:t>про</w:t>
      </w:r>
      <w:r>
        <w:rPr>
          <w:color w:val="000000"/>
          <w:sz w:val="24"/>
          <w:szCs w:val="24"/>
        </w:rPr>
        <w:softHyphen/>
        <w:t>летівши деяку відстань, упаде на поверхню Землі. За відсутності повітря й при швид</w:t>
      </w:r>
      <w:r>
        <w:rPr>
          <w:color w:val="000000"/>
          <w:sz w:val="24"/>
          <w:szCs w:val="24"/>
        </w:rPr>
        <w:softHyphen/>
        <w:t>кості 7,9 км/с, тіло рухатиметься навколо Землі по колу, ставши її штучним супутни</w:t>
      </w:r>
      <w:r>
        <w:rPr>
          <w:color w:val="000000"/>
          <w:sz w:val="24"/>
          <w:szCs w:val="24"/>
        </w:rPr>
        <w:softHyphen/>
        <w:t>ком.</w:t>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Друга космічна швидкість</w:t>
      </w:r>
    </w:p>
    <w:p w:rsidR="00000000" w:rsidRDefault="0053083D" w:rsidP="006F3AA4">
      <w:pPr>
        <w:shd w:val="clear" w:color="auto" w:fill="FFFFFF" w:themeFill="background1"/>
        <w:spacing w:before="100" w:beforeAutospacing="1" w:after="100" w:afterAutospacing="1"/>
        <w:jc w:val="both"/>
        <w:rPr>
          <w:color w:val="000000"/>
          <w:sz w:val="24"/>
          <w:szCs w:val="24"/>
          <w:lang w:val="ru-RU"/>
        </w:rPr>
      </w:pPr>
      <w:r>
        <w:rPr>
          <w:color w:val="000000"/>
          <w:sz w:val="24"/>
          <w:szCs w:val="24"/>
        </w:rPr>
        <w:t>Коли перша космічна швидкість трохи пе</w:t>
      </w:r>
      <w:r>
        <w:rPr>
          <w:color w:val="000000"/>
          <w:sz w:val="24"/>
          <w:szCs w:val="24"/>
        </w:rPr>
        <w:softHyphen/>
        <w:t xml:space="preserve">ревищена, орбіта </w:t>
      </w:r>
      <w:r>
        <w:rPr>
          <w:color w:val="000000"/>
          <w:sz w:val="24"/>
          <w:szCs w:val="24"/>
        </w:rPr>
        <w:t>супутника буде еліптич</w:t>
      </w:r>
      <w:r>
        <w:rPr>
          <w:color w:val="000000"/>
          <w:sz w:val="24"/>
          <w:szCs w:val="24"/>
        </w:rPr>
        <w:softHyphen/>
        <w:t>ною, а коли швидкість досягне 11,2 км/с — перетвориться на параболу, гілки якої йдуть у нескінченність (мал. 2.40).</w:t>
      </w:r>
    </w:p>
    <w:p w:rsidR="00000000" w:rsidRDefault="0053083D" w:rsidP="006F3AA4">
      <w:pPr>
        <w:shd w:val="clear" w:color="auto" w:fill="FFFFFF" w:themeFill="background1"/>
        <w:spacing w:before="100" w:beforeAutospacing="1" w:after="100" w:afterAutospacing="1"/>
        <w:jc w:val="both"/>
        <w:rPr>
          <w:sz w:val="24"/>
          <w:szCs w:val="24"/>
          <w:lang w:val="ru-RU"/>
        </w:rPr>
      </w:pPr>
      <w:r>
        <w:rPr>
          <w:noProof/>
          <w:sz w:val="24"/>
          <w:szCs w:val="24"/>
        </w:rPr>
        <w:drawing>
          <wp:inline distT="0" distB="0" distL="0" distR="0" wp14:anchorId="7BDDEB7F" wp14:editId="0BA05EC3">
            <wp:extent cx="2879090" cy="2360295"/>
            <wp:effectExtent l="0" t="0" r="0" b="1905"/>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879090" cy="236029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Швидкість, за якої тіло може подолати дію си</w:t>
      </w:r>
      <w:r>
        <w:rPr>
          <w:color w:val="000000"/>
          <w:sz w:val="24"/>
          <w:szCs w:val="24"/>
        </w:rPr>
        <w:t>ли притягання небесного тіла й віддали</w:t>
      </w:r>
      <w:r>
        <w:rPr>
          <w:color w:val="000000"/>
          <w:sz w:val="24"/>
          <w:szCs w:val="24"/>
        </w:rPr>
        <w:softHyphen/>
        <w:t xml:space="preserve">тися від нього на нескінченно далеку відстань, називають </w:t>
      </w:r>
      <w:r>
        <w:rPr>
          <w:i/>
          <w:iCs/>
          <w:color w:val="000000"/>
          <w:sz w:val="24"/>
          <w:szCs w:val="24"/>
        </w:rPr>
        <w:t>другою космічною швидкістю.</w:t>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З формули (17.2) випливає, що для обчис</w:t>
      </w:r>
      <w:r>
        <w:rPr>
          <w:color w:val="000000"/>
          <w:sz w:val="24"/>
          <w:szCs w:val="24"/>
        </w:rPr>
        <w:softHyphen/>
        <w:t xml:space="preserve">лення першої космічної швидкості на відстані </w:t>
      </w:r>
      <w:r>
        <w:rPr>
          <w:color w:val="000000"/>
          <w:sz w:val="24"/>
          <w:szCs w:val="24"/>
          <w:lang w:val="en-US"/>
        </w:rPr>
        <w:t>r</w:t>
      </w:r>
      <w:r>
        <w:rPr>
          <w:color w:val="000000"/>
          <w:sz w:val="24"/>
          <w:szCs w:val="24"/>
        </w:rPr>
        <w:t xml:space="preserve"> від будь-якого небесного тіла, зірки </w:t>
      </w:r>
      <w:r>
        <w:rPr>
          <w:color w:val="000000"/>
          <w:sz w:val="24"/>
          <w:szCs w:val="24"/>
        </w:rPr>
        <w:t>або планети, треба знати прискорен</w:t>
      </w:r>
      <w:r>
        <w:rPr>
          <w:color w:val="000000"/>
          <w:sz w:val="24"/>
          <w:szCs w:val="24"/>
        </w:rPr>
        <w:softHyphen/>
        <w:t xml:space="preserve">ня </w:t>
      </w:r>
      <w:r>
        <w:rPr>
          <w:i/>
          <w:iCs/>
          <w:color w:val="000000"/>
          <w:sz w:val="24"/>
          <w:szCs w:val="24"/>
        </w:rPr>
        <w:t xml:space="preserve">а </w:t>
      </w:r>
      <w:r>
        <w:rPr>
          <w:color w:val="000000"/>
          <w:sz w:val="24"/>
          <w:szCs w:val="24"/>
        </w:rPr>
        <w:t>вільного падіння на цій відстані від центра мас небесного тіла. Небесне тіло ма</w:t>
      </w:r>
      <w:r>
        <w:rPr>
          <w:color w:val="000000"/>
          <w:sz w:val="24"/>
          <w:szCs w:val="24"/>
        </w:rPr>
        <w:softHyphen/>
        <w:t xml:space="preserve">сою </w:t>
      </w:r>
      <w:r>
        <w:rPr>
          <w:i/>
          <w:iCs/>
          <w:color w:val="000000"/>
          <w:sz w:val="24"/>
          <w:szCs w:val="24"/>
        </w:rPr>
        <w:t xml:space="preserve">М </w:t>
      </w:r>
      <w:r>
        <w:rPr>
          <w:color w:val="000000"/>
          <w:sz w:val="24"/>
          <w:szCs w:val="24"/>
        </w:rPr>
        <w:t xml:space="preserve">діє на інше тіло масою </w:t>
      </w:r>
      <w:r>
        <w:rPr>
          <w:i/>
          <w:iCs/>
          <w:color w:val="000000"/>
          <w:sz w:val="24"/>
          <w:szCs w:val="24"/>
          <w:lang w:val="en-US"/>
        </w:rPr>
        <w:t>m</w:t>
      </w:r>
      <w:r>
        <w:rPr>
          <w:i/>
          <w:iCs/>
          <w:color w:val="000000"/>
          <w:sz w:val="24"/>
          <w:szCs w:val="24"/>
        </w:rPr>
        <w:t xml:space="preserve"> </w:t>
      </w:r>
      <w:r>
        <w:rPr>
          <w:color w:val="000000"/>
          <w:sz w:val="24"/>
          <w:szCs w:val="24"/>
        </w:rPr>
        <w:t xml:space="preserve">на відстані </w:t>
      </w:r>
      <w:r>
        <w:rPr>
          <w:color w:val="000000"/>
          <w:sz w:val="24"/>
          <w:szCs w:val="24"/>
          <w:lang w:val="en-US"/>
        </w:rPr>
        <w:t>r</w:t>
      </w:r>
      <w:r>
        <w:rPr>
          <w:i/>
          <w:iCs/>
          <w:color w:val="000000"/>
          <w:sz w:val="24"/>
          <w:szCs w:val="24"/>
        </w:rPr>
        <w:t xml:space="preserve"> </w:t>
      </w:r>
      <w:r>
        <w:rPr>
          <w:color w:val="000000"/>
          <w:sz w:val="24"/>
          <w:szCs w:val="24"/>
        </w:rPr>
        <w:t xml:space="preserve">силою всесвітнього тяжіння </w:t>
      </w:r>
      <w:r>
        <w:rPr>
          <w:i/>
          <w:iCs/>
          <w:color w:val="000000"/>
          <w:sz w:val="24"/>
          <w:szCs w:val="24"/>
          <w:lang w:val="en-US"/>
        </w:rPr>
        <w:t>F</w:t>
      </w:r>
      <w:r>
        <w:rPr>
          <w:i/>
          <w:iCs/>
          <w:color w:val="000000"/>
          <w:sz w:val="24"/>
          <w:szCs w:val="24"/>
        </w:rPr>
        <w:t xml:space="preserve">. </w:t>
      </w:r>
      <w:r>
        <w:rPr>
          <w:color w:val="000000"/>
          <w:sz w:val="24"/>
          <w:szCs w:val="24"/>
        </w:rPr>
        <w:t>Отже, прискорення вільного падіння тіла на цій відстані дорів</w:t>
      </w:r>
      <w:r>
        <w:rPr>
          <w:color w:val="000000"/>
          <w:sz w:val="24"/>
          <w:szCs w:val="24"/>
        </w:rPr>
        <w:t xml:space="preserve">нює: </w:t>
      </w:r>
      <w:r>
        <w:rPr>
          <w:noProof/>
          <w:color w:val="000000"/>
          <w:sz w:val="24"/>
          <w:szCs w:val="24"/>
        </w:rPr>
        <w:drawing>
          <wp:inline distT="0" distB="0" distL="0" distR="0" wp14:anchorId="2260250D" wp14:editId="5D7A1EC4">
            <wp:extent cx="2269490" cy="42164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269490" cy="42164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З (17.2) і (17.3) перша космічна швидкість на відстані </w:t>
      </w:r>
      <w:r>
        <w:rPr>
          <w:color w:val="000000"/>
          <w:sz w:val="24"/>
          <w:szCs w:val="24"/>
          <w:lang w:val="en-US"/>
        </w:rPr>
        <w:t>r</w:t>
      </w:r>
      <w:r>
        <w:rPr>
          <w:i/>
          <w:iCs/>
          <w:color w:val="000000"/>
          <w:sz w:val="24"/>
          <w:szCs w:val="24"/>
        </w:rPr>
        <w:t xml:space="preserve"> </w:t>
      </w:r>
      <w:r>
        <w:rPr>
          <w:color w:val="000000"/>
          <w:sz w:val="24"/>
          <w:szCs w:val="24"/>
        </w:rPr>
        <w:t>від центра небесного тіла ма</w:t>
      </w:r>
      <w:r>
        <w:rPr>
          <w:color w:val="000000"/>
          <w:sz w:val="24"/>
          <w:szCs w:val="24"/>
        </w:rPr>
        <w:softHyphen/>
        <w:t xml:space="preserve">сою </w:t>
      </w:r>
      <w:r>
        <w:rPr>
          <w:i/>
          <w:iCs/>
          <w:color w:val="000000"/>
          <w:sz w:val="24"/>
          <w:szCs w:val="24"/>
        </w:rPr>
        <w:t xml:space="preserve">М </w:t>
      </w:r>
      <w:r>
        <w:rPr>
          <w:color w:val="000000"/>
          <w:sz w:val="24"/>
          <w:szCs w:val="24"/>
        </w:rPr>
        <w:t>дорівнює:</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30FB2423" wp14:editId="2DA631E0">
            <wp:extent cx="1802765" cy="382905"/>
            <wp:effectExtent l="0" t="0" r="6985"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802765" cy="38290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rPr>
          <w:sz w:val="24"/>
          <w:szCs w:val="24"/>
        </w:rPr>
      </w:pPr>
      <w:r>
        <w:rPr>
          <w:color w:val="000000"/>
          <w:sz w:val="24"/>
          <w:szCs w:val="24"/>
        </w:rPr>
        <w:t>Фо</w:t>
      </w:r>
      <w:r>
        <w:rPr>
          <w:color w:val="000000"/>
          <w:sz w:val="24"/>
          <w:szCs w:val="24"/>
        </w:rPr>
        <w:t>рмула. (17.4) дозволяє обчислити маси небесних тіл, навколо яких обертаються інші небесні тіла під дією сил всесвітнього тяжіння.</w:t>
      </w:r>
    </w:p>
    <w:p w:rsidR="00000000" w:rsidRDefault="0053083D" w:rsidP="006F3AA4">
      <w:pPr>
        <w:shd w:val="clear" w:color="auto" w:fill="FFFFFF" w:themeFill="background1"/>
        <w:spacing w:before="100" w:beforeAutospacing="1" w:after="100" w:afterAutospacing="1"/>
        <w:rPr>
          <w:sz w:val="24"/>
          <w:szCs w:val="24"/>
        </w:rPr>
      </w:pPr>
      <w:r>
        <w:rPr>
          <w:color w:val="000000"/>
          <w:sz w:val="24"/>
          <w:szCs w:val="24"/>
        </w:rPr>
        <w:t xml:space="preserve">Масу </w:t>
      </w:r>
      <w:r>
        <w:rPr>
          <w:i/>
          <w:iCs/>
          <w:color w:val="000000"/>
          <w:sz w:val="24"/>
          <w:szCs w:val="24"/>
        </w:rPr>
        <w:t xml:space="preserve">М </w:t>
      </w:r>
      <w:r>
        <w:rPr>
          <w:color w:val="000000"/>
          <w:sz w:val="24"/>
          <w:szCs w:val="24"/>
        </w:rPr>
        <w:t xml:space="preserve">Сонця можна знайти за відомими значеннями швидкості </w:t>
      </w:r>
      <w:r>
        <w:rPr>
          <w:color w:val="000000"/>
          <w:sz w:val="24"/>
          <w:szCs w:val="24"/>
          <w:lang w:val="en-US"/>
        </w:rPr>
        <w:t>v</w:t>
      </w:r>
      <w:r>
        <w:rPr>
          <w:color w:val="000000"/>
          <w:sz w:val="24"/>
          <w:szCs w:val="24"/>
        </w:rPr>
        <w:t xml:space="preserve"> руху Землі по її орбіті й радіусу </w:t>
      </w:r>
      <w:r>
        <w:rPr>
          <w:color w:val="000000"/>
          <w:sz w:val="24"/>
          <w:szCs w:val="24"/>
          <w:lang w:val="en-US"/>
        </w:rPr>
        <w:t>r</w:t>
      </w:r>
      <w:r>
        <w:rPr>
          <w:i/>
          <w:iCs/>
          <w:color w:val="000000"/>
          <w:sz w:val="24"/>
          <w:szCs w:val="24"/>
        </w:rPr>
        <w:t xml:space="preserve"> </w:t>
      </w:r>
      <w:r>
        <w:rPr>
          <w:color w:val="000000"/>
          <w:sz w:val="24"/>
          <w:szCs w:val="24"/>
        </w:rPr>
        <w:t>земної орбіти:</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5BD42C13" wp14:editId="75ABBC9A">
            <wp:extent cx="2912110" cy="401955"/>
            <wp:effectExtent l="0" t="0" r="254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912110" cy="40195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Швидкість </w:t>
      </w:r>
      <w:r>
        <w:rPr>
          <w:i/>
          <w:iCs/>
          <w:color w:val="000000"/>
          <w:sz w:val="24"/>
          <w:szCs w:val="24"/>
          <w:lang w:val="en-US"/>
        </w:rPr>
        <w:t>v</w:t>
      </w:r>
      <w:r w:rsidRPr="006F3AA4">
        <w:rPr>
          <w:i/>
          <w:iCs/>
          <w:color w:val="000000"/>
          <w:sz w:val="24"/>
          <w:szCs w:val="24"/>
          <w:lang w:val="ru-RU"/>
        </w:rPr>
        <w:t xml:space="preserve"> </w:t>
      </w:r>
      <w:r>
        <w:rPr>
          <w:color w:val="000000"/>
          <w:sz w:val="24"/>
          <w:szCs w:val="24"/>
        </w:rPr>
        <w:t xml:space="preserve">руху Землі по орбіті можна знайти, знаючи радіус </w:t>
      </w:r>
      <w:r>
        <w:rPr>
          <w:color w:val="000000"/>
          <w:sz w:val="24"/>
          <w:szCs w:val="24"/>
          <w:lang w:val="en-US"/>
        </w:rPr>
        <w:t>r</w:t>
      </w:r>
      <w:r>
        <w:rPr>
          <w:color w:val="000000"/>
          <w:sz w:val="24"/>
          <w:szCs w:val="24"/>
        </w:rPr>
        <w:t xml:space="preserve"> земної орбіти й період </w:t>
      </w:r>
      <w:r>
        <w:rPr>
          <w:i/>
          <w:iCs/>
          <w:color w:val="000000"/>
          <w:sz w:val="24"/>
          <w:szCs w:val="24"/>
        </w:rPr>
        <w:t xml:space="preserve">Т </w:t>
      </w:r>
      <w:r>
        <w:rPr>
          <w:color w:val="000000"/>
          <w:sz w:val="24"/>
          <w:szCs w:val="24"/>
        </w:rPr>
        <w:t xml:space="preserve">її обертання навколо Сонця: </w:t>
      </w:r>
      <w:r>
        <w:rPr>
          <w:noProof/>
          <w:color w:val="000000"/>
          <w:sz w:val="24"/>
          <w:szCs w:val="24"/>
        </w:rPr>
        <w:drawing>
          <wp:inline distT="0" distB="0" distL="0" distR="0" wp14:anchorId="586F48C5" wp14:editId="40478BE7">
            <wp:extent cx="771525" cy="330835"/>
            <wp:effectExtent l="0" t="0" r="9525"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771525" cy="33083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Для обчислення маси Сонця одержимо фор</w:t>
      </w:r>
      <w:r>
        <w:rPr>
          <w:color w:val="000000"/>
          <w:sz w:val="24"/>
          <w:szCs w:val="24"/>
        </w:rPr>
        <w:softHyphen/>
        <w:t>мулу:</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13CEEAB2" wp14:editId="040E76F9">
            <wp:extent cx="2963545" cy="311150"/>
            <wp:effectExtent l="0" t="0" r="8255"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963545" cy="31115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Виразимо період обертання Землі навколо Сонця в одиницях СІ:</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39F6ECCC" wp14:editId="50E72CBE">
            <wp:extent cx="1562735" cy="187960"/>
            <wp:effectExtent l="0" t="0" r="0" b="254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562735" cy="18796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Підставивши числові значення величин, знайдемо масу Сонця:</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4FAC5EAC" wp14:editId="22B8CAAC">
            <wp:extent cx="1031240" cy="187960"/>
            <wp:effectExtent l="0" t="0" r="0" b="254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031240" cy="18796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З формули (17.5) випливає, що для всіх су</w:t>
      </w:r>
      <w:r>
        <w:rPr>
          <w:color w:val="000000"/>
          <w:sz w:val="24"/>
          <w:szCs w:val="24"/>
        </w:rPr>
        <w:softHyphen/>
        <w:t>путників, які обертаються коловими орбітами навколо однієї планети, або для всіх планет, що обертаються навколо однієї зір</w:t>
      </w:r>
      <w:r>
        <w:rPr>
          <w:color w:val="000000"/>
          <w:sz w:val="24"/>
          <w:szCs w:val="24"/>
        </w:rPr>
        <w:softHyphen/>
        <w:t>ки, відношення квадратів періодів обертан</w:t>
      </w:r>
      <w:r>
        <w:rPr>
          <w:color w:val="000000"/>
          <w:sz w:val="24"/>
          <w:szCs w:val="24"/>
        </w:rPr>
        <w:softHyphen/>
        <w:t>ня до кубів радіусів орбіт є величиною од</w:t>
      </w:r>
      <w:r>
        <w:rPr>
          <w:color w:val="000000"/>
          <w:sz w:val="24"/>
          <w:szCs w:val="24"/>
        </w:rPr>
        <w:softHyphen/>
        <w:t>наковою</w:t>
      </w:r>
      <w:r>
        <w:rPr>
          <w:color w:val="000000"/>
          <w:sz w:val="24"/>
          <w:szCs w:val="24"/>
        </w:rPr>
        <w:t>:</w:t>
      </w:r>
      <w:r>
        <w:rPr>
          <w:noProof/>
          <w:color w:val="000000"/>
          <w:sz w:val="24"/>
          <w:szCs w:val="24"/>
        </w:rPr>
        <w:drawing>
          <wp:inline distT="0" distB="0" distL="0" distR="0" wp14:anchorId="2643E853" wp14:editId="163488B4">
            <wp:extent cx="1809115" cy="408305"/>
            <wp:effectExtent l="0" t="0" r="635"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809115" cy="40830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Рівність (17.6) діє і в разі руху супутників або планет еліптичними орбітами, якщо ви</w:t>
      </w:r>
      <w:r>
        <w:rPr>
          <w:color w:val="000000"/>
          <w:sz w:val="24"/>
          <w:szCs w:val="24"/>
        </w:rPr>
        <w:softHyphen/>
        <w:t xml:space="preserve">користовувати як </w:t>
      </w:r>
      <w:r>
        <w:rPr>
          <w:color w:val="000000"/>
          <w:sz w:val="24"/>
          <w:szCs w:val="24"/>
          <w:lang w:val="en-US"/>
        </w:rPr>
        <w:t>r</w:t>
      </w:r>
      <w:r>
        <w:rPr>
          <w:color w:val="000000"/>
          <w:sz w:val="24"/>
          <w:szCs w:val="24"/>
        </w:rPr>
        <w:t xml:space="preserve"> великі півосі еліпсів.</w:t>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Третій закон Кеплера</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Факт, що квадрати періодів оберта</w:t>
      </w:r>
      <w:r>
        <w:rPr>
          <w:color w:val="000000"/>
          <w:sz w:val="24"/>
          <w:szCs w:val="24"/>
        </w:rPr>
        <w:t>ння пла</w:t>
      </w:r>
      <w:r>
        <w:rPr>
          <w:color w:val="000000"/>
          <w:sz w:val="24"/>
          <w:szCs w:val="24"/>
        </w:rPr>
        <w:softHyphen/>
        <w:t>нет навколо Сонця відносяться як куби ве</w:t>
      </w:r>
      <w:r>
        <w:rPr>
          <w:color w:val="000000"/>
          <w:sz w:val="24"/>
          <w:szCs w:val="24"/>
        </w:rPr>
        <w:softHyphen/>
        <w:t xml:space="preserve">ликих півосей їхніх еліптичних орбіт, відкрив </w:t>
      </w:r>
      <w:r>
        <w:rPr>
          <w:i/>
          <w:iCs/>
          <w:color w:val="000000"/>
          <w:sz w:val="24"/>
          <w:szCs w:val="24"/>
        </w:rPr>
        <w:t xml:space="preserve">Йоганн Кеплер. </w:t>
      </w:r>
      <w:r>
        <w:rPr>
          <w:color w:val="000000"/>
          <w:sz w:val="24"/>
          <w:szCs w:val="24"/>
        </w:rPr>
        <w:t>Цей факт нази</w:t>
      </w:r>
      <w:r>
        <w:rPr>
          <w:color w:val="000000"/>
          <w:sz w:val="24"/>
          <w:szCs w:val="24"/>
        </w:rPr>
        <w:softHyphen/>
        <w:t xml:space="preserve">вають </w:t>
      </w:r>
      <w:r>
        <w:rPr>
          <w:i/>
          <w:iCs/>
          <w:color w:val="000000"/>
          <w:sz w:val="24"/>
          <w:szCs w:val="24"/>
        </w:rPr>
        <w:t>третім законом Кеплера:</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786D1EFB" wp14:editId="0D4A68DD">
            <wp:extent cx="2905125" cy="421640"/>
            <wp:effectExtent l="0" t="0" r="9525"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905125" cy="421640"/>
                    </a:xfrm>
                    <a:prstGeom prst="rect">
                      <a:avLst/>
                    </a:prstGeom>
                    <a:noFill/>
                    <a:ln>
                      <a:noFill/>
                    </a:ln>
                  </pic:spPr>
                </pic:pic>
              </a:graphicData>
            </a:graphic>
          </wp:inline>
        </w:drawing>
      </w:r>
    </w:p>
    <w:bookmarkStart w:id="19" w:name="_Toc505335167"/>
    <w:p w:rsidR="00000000" w:rsidRDefault="0053083D" w:rsidP="006F3AA4">
      <w:pPr>
        <w:pStyle w:val="2"/>
        <w:shd w:val="clear" w:color="auto" w:fill="FFFFFF" w:themeFill="background1"/>
        <w:spacing w:before="100" w:beforeAutospacing="1" w:after="100" w:afterAutospacing="1"/>
        <w:rPr>
          <w:rFonts w:eastAsia="Times New Roman"/>
          <w:lang w:val="ru-RU"/>
        </w:rPr>
      </w:pPr>
      <w:r>
        <w:rPr>
          <w:rFonts w:eastAsia="Times New Roman"/>
        </w:rPr>
        <w:fldChar w:fldCharType="begin"/>
      </w:r>
      <w:r>
        <w:rPr>
          <w:rFonts w:eastAsia="Times New Roman"/>
        </w:rPr>
        <w:instrText xml:space="preserve"> </w:instrText>
      </w:r>
      <w:r>
        <w:rPr>
          <w:rFonts w:eastAsia="Times New Roman"/>
        </w:rPr>
        <w:instrText>HYPERLINK "" \l "Зміст"</w:instrText>
      </w:r>
      <w:r>
        <w:rPr>
          <w:rFonts w:eastAsia="Times New Roman"/>
        </w:rPr>
        <w:instrText xml:space="preserve"> </w:instrText>
      </w:r>
      <w:r>
        <w:rPr>
          <w:rFonts w:eastAsia="Times New Roman"/>
        </w:rPr>
        <w:fldChar w:fldCharType="separate"/>
      </w:r>
      <w:r>
        <w:rPr>
          <w:rStyle w:val="a3"/>
          <w:rFonts w:eastAsia="Times New Roman"/>
        </w:rPr>
        <w:t>§18. Сила тертя</w:t>
      </w:r>
      <w:r>
        <w:rPr>
          <w:rFonts w:eastAsia="Times New Roman"/>
        </w:rPr>
        <w:fldChar w:fldCharType="end"/>
      </w:r>
      <w:bookmarkEnd w:id="19"/>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Спробуємо зсунути з місця шафу, приклав</w:t>
      </w:r>
      <w:r>
        <w:rPr>
          <w:color w:val="000000"/>
          <w:sz w:val="24"/>
          <w:szCs w:val="24"/>
        </w:rPr>
        <w:softHyphen/>
        <w:t xml:space="preserve">ши до неї силу </w:t>
      </w:r>
      <w:r>
        <w:rPr>
          <w:noProof/>
          <w:color w:val="000000"/>
          <w:sz w:val="24"/>
          <w:szCs w:val="24"/>
        </w:rPr>
        <w:drawing>
          <wp:inline distT="0" distB="0" distL="0" distR="0" wp14:anchorId="7AA5AC7D" wp14:editId="40D73F2E">
            <wp:extent cx="246380" cy="181610"/>
            <wp:effectExtent l="0" t="0" r="1270" b="889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46380" cy="181610"/>
                    </a:xfrm>
                    <a:prstGeom prst="rect">
                      <a:avLst/>
                    </a:prstGeom>
                    <a:noFill/>
                    <a:ln>
                      <a:noFill/>
                    </a:ln>
                  </pic:spPr>
                </pic:pic>
              </a:graphicData>
            </a:graphic>
          </wp:inline>
        </w:drawing>
      </w:r>
      <w:r>
        <w:rPr>
          <w:color w:val="000000"/>
          <w:sz w:val="24"/>
          <w:szCs w:val="24"/>
        </w:rPr>
        <w:t xml:space="preserve"> що діє в горизонтально</w:t>
      </w:r>
      <w:r>
        <w:rPr>
          <w:color w:val="000000"/>
          <w:sz w:val="24"/>
          <w:szCs w:val="24"/>
        </w:rPr>
        <w:softHyphen/>
        <w:t>му напрямі (мал. 2.41). Дослід показує, як</w:t>
      </w:r>
      <w:r>
        <w:rPr>
          <w:color w:val="000000"/>
          <w:sz w:val="24"/>
          <w:szCs w:val="24"/>
        </w:rPr>
        <w:softHyphen/>
        <w:t xml:space="preserve">що сила </w:t>
      </w:r>
      <w:r>
        <w:rPr>
          <w:noProof/>
          <w:color w:val="000000"/>
          <w:sz w:val="24"/>
          <w:szCs w:val="24"/>
        </w:rPr>
        <w:drawing>
          <wp:inline distT="0" distB="0" distL="0" distR="0" wp14:anchorId="1C9FA6A6" wp14:editId="33C8E71A">
            <wp:extent cx="181610" cy="161925"/>
            <wp:effectExtent l="0" t="0" r="8890" b="9525"/>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81610" cy="161925"/>
                    </a:xfrm>
                    <a:prstGeom prst="rect">
                      <a:avLst/>
                    </a:prstGeom>
                    <a:noFill/>
                    <a:ln>
                      <a:noFill/>
                    </a:ln>
                  </pic:spPr>
                </pic:pic>
              </a:graphicData>
            </a:graphic>
          </wp:inline>
        </w:drawing>
      </w:r>
      <w:r>
        <w:rPr>
          <w:color w:val="000000"/>
          <w:sz w:val="24"/>
          <w:szCs w:val="24"/>
        </w:rPr>
        <w:t xml:space="preserve"> невелика (наприклад, дію здійснюють одним пальцем), то шафа зали</w:t>
      </w:r>
      <w:r>
        <w:rPr>
          <w:color w:val="000000"/>
          <w:sz w:val="24"/>
          <w:szCs w:val="24"/>
        </w:rPr>
        <w:softHyphen/>
        <w:t>шається нерухомою. Отже, коли діє гори</w:t>
      </w:r>
      <w:r>
        <w:rPr>
          <w:color w:val="000000"/>
          <w:sz w:val="24"/>
          <w:szCs w:val="24"/>
        </w:rPr>
        <w:softHyphen/>
        <w:t>зонтальна сила</w:t>
      </w:r>
      <w:r>
        <w:rPr>
          <w:noProof/>
          <w:color w:val="000000"/>
          <w:sz w:val="24"/>
          <w:szCs w:val="24"/>
        </w:rPr>
        <w:drawing>
          <wp:inline distT="0" distB="0" distL="0" distR="0" wp14:anchorId="3D569E25" wp14:editId="3EFDD924">
            <wp:extent cx="201295" cy="168910"/>
            <wp:effectExtent l="0" t="0" r="8255" b="254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01295" cy="168910"/>
                    </a:xfrm>
                    <a:prstGeom prst="rect">
                      <a:avLst/>
                    </a:prstGeom>
                    <a:noFill/>
                    <a:ln>
                      <a:noFill/>
                    </a:ln>
                  </pic:spPr>
                </pic:pic>
              </a:graphicData>
            </a:graphic>
          </wp:inline>
        </w:drawing>
      </w:r>
      <w:r>
        <w:rPr>
          <w:color w:val="000000"/>
          <w:sz w:val="24"/>
          <w:szCs w:val="24"/>
        </w:rPr>
        <w:t>то виникає якась рівна за модулем і протилежно</w:t>
      </w:r>
      <w:r>
        <w:rPr>
          <w:noProof/>
          <w:color w:val="000000"/>
          <w:sz w:val="24"/>
          <w:szCs w:val="24"/>
        </w:rPr>
        <w:drawing>
          <wp:inline distT="0" distB="0" distL="0" distR="0" wp14:anchorId="2B8022E8" wp14:editId="6DC7D62D">
            <wp:extent cx="609600" cy="207645"/>
            <wp:effectExtent l="0" t="0" r="0" b="1905"/>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609600" cy="207645"/>
                    </a:xfrm>
                    <a:prstGeom prst="rect">
                      <a:avLst/>
                    </a:prstGeom>
                    <a:noFill/>
                    <a:ln>
                      <a:noFill/>
                    </a:ln>
                  </pic:spPr>
                </pic:pic>
              </a:graphicData>
            </a:graphic>
          </wp:inline>
        </w:drawing>
      </w:r>
      <w:r>
        <w:rPr>
          <w:color w:val="000000"/>
          <w:sz w:val="24"/>
          <w:szCs w:val="24"/>
        </w:rPr>
        <w:t>напрямлена сила:</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26706985" wp14:editId="418CDFD2">
            <wp:extent cx="2905125" cy="1400810"/>
            <wp:effectExtent l="0" t="0" r="9525" b="889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905125" cy="1400810"/>
                    </a:xfrm>
                    <a:prstGeom prst="rect">
                      <a:avLst/>
                    </a:prstGeom>
                    <a:noFill/>
                    <a:ln>
                      <a:noFill/>
                    </a:ln>
                  </pic:spPr>
                </pic:pic>
              </a:graphicData>
            </a:graphic>
          </wp:inline>
        </w:drawing>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Сила тертя спокою</w:t>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Силу, яка виникає на м</w:t>
      </w:r>
      <w:r>
        <w:rPr>
          <w:color w:val="000000"/>
          <w:sz w:val="24"/>
          <w:szCs w:val="24"/>
        </w:rPr>
        <w:t>ежі стикання тіл під час спроби переміщення одного тіла по по</w:t>
      </w:r>
      <w:r>
        <w:rPr>
          <w:color w:val="000000"/>
          <w:sz w:val="24"/>
          <w:szCs w:val="24"/>
        </w:rPr>
        <w:softHyphen/>
        <w:t xml:space="preserve">верхні іншого тіла за відсутності відносного руху тіл, називають </w:t>
      </w:r>
      <w:r>
        <w:rPr>
          <w:i/>
          <w:iCs/>
          <w:color w:val="000000"/>
          <w:sz w:val="24"/>
          <w:szCs w:val="24"/>
        </w:rPr>
        <w:t xml:space="preserve">силою тертя спокою. </w:t>
      </w:r>
      <w:r>
        <w:rPr>
          <w:color w:val="000000"/>
          <w:sz w:val="24"/>
          <w:szCs w:val="24"/>
        </w:rPr>
        <w:t>Якщо діюча на тіло сила</w:t>
      </w:r>
      <w:r>
        <w:rPr>
          <w:noProof/>
          <w:color w:val="000000"/>
          <w:sz w:val="24"/>
          <w:szCs w:val="24"/>
        </w:rPr>
        <w:drawing>
          <wp:inline distT="0" distB="0" distL="0" distR="0" wp14:anchorId="54734039" wp14:editId="6473A8BD">
            <wp:extent cx="155575" cy="187960"/>
            <wp:effectExtent l="0" t="0" r="0" b="254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55575" cy="187960"/>
                    </a:xfrm>
                    <a:prstGeom prst="rect">
                      <a:avLst/>
                    </a:prstGeom>
                    <a:noFill/>
                    <a:ln>
                      <a:noFill/>
                    </a:ln>
                  </pic:spPr>
                </pic:pic>
              </a:graphicData>
            </a:graphic>
          </wp:inline>
        </w:drawing>
      </w:r>
      <w:r>
        <w:rPr>
          <w:color w:val="000000"/>
          <w:sz w:val="24"/>
          <w:szCs w:val="24"/>
        </w:rPr>
        <w:t>досить велика, тіло починає рухатися по поверхні іншого тіла. Для рівномірного руху тіла по будь-якій поверхні необхідна дія певної по</w:t>
      </w:r>
      <w:r>
        <w:rPr>
          <w:color w:val="000000"/>
          <w:sz w:val="24"/>
          <w:szCs w:val="24"/>
        </w:rPr>
        <w:softHyphen/>
        <w:t>стійно діючої зовнішньої сили</w:t>
      </w:r>
      <w:r>
        <w:rPr>
          <w:noProof/>
          <w:color w:val="000000"/>
          <w:sz w:val="24"/>
          <w:szCs w:val="24"/>
        </w:rPr>
        <w:drawing>
          <wp:inline distT="0" distB="0" distL="0" distR="0" wp14:anchorId="441D594A" wp14:editId="34F744AD">
            <wp:extent cx="220345" cy="168910"/>
            <wp:effectExtent l="0" t="0" r="8255" b="254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20345" cy="168910"/>
                    </a:xfrm>
                    <a:prstGeom prst="rect">
                      <a:avLst/>
                    </a:prstGeom>
                    <a:noFill/>
                    <a:ln>
                      <a:noFill/>
                    </a:ln>
                  </pic:spPr>
                </pic:pic>
              </a:graphicData>
            </a:graphic>
          </wp:inline>
        </w:drawing>
      </w:r>
      <w:r>
        <w:rPr>
          <w:color w:val="000000"/>
          <w:sz w:val="24"/>
          <w:szCs w:val="24"/>
        </w:rPr>
        <w:t>напрямленої вздовж поверхні.</w:t>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Сила тертя ковзання</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Цей факт пояснюють тим, що коли одне тіло рухається по поверхні іншого тіла, то виникає сила</w:t>
      </w:r>
      <w:r>
        <w:rPr>
          <w:noProof/>
          <w:color w:val="000000"/>
          <w:sz w:val="24"/>
          <w:szCs w:val="24"/>
        </w:rPr>
        <w:drawing>
          <wp:inline distT="0" distB="0" distL="0" distR="0" wp14:anchorId="0D125DB1" wp14:editId="14A115A9">
            <wp:extent cx="181610" cy="207645"/>
            <wp:effectExtent l="0" t="0" r="8890" b="1905"/>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81610" cy="207645"/>
                    </a:xfrm>
                    <a:prstGeom prst="rect">
                      <a:avLst/>
                    </a:prstGeom>
                    <a:noFill/>
                    <a:ln>
                      <a:noFill/>
                    </a:ln>
                  </pic:spPr>
                </pic:pic>
              </a:graphicData>
            </a:graphic>
          </wp:inline>
        </w:drawing>
      </w:r>
      <w:r>
        <w:rPr>
          <w:color w:val="000000"/>
          <w:sz w:val="24"/>
          <w:szCs w:val="24"/>
        </w:rPr>
        <w:t>, протилежно напрямлена до вектора швидкості</w:t>
      </w:r>
      <w:r>
        <w:rPr>
          <w:noProof/>
          <w:color w:val="000000"/>
          <w:sz w:val="24"/>
          <w:szCs w:val="24"/>
        </w:rPr>
        <w:drawing>
          <wp:inline distT="0" distB="0" distL="0" distR="0" wp14:anchorId="02C8BD61" wp14:editId="6A15E291">
            <wp:extent cx="142875" cy="161925"/>
            <wp:effectExtent l="0" t="0" r="9525" b="9525"/>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color w:val="000000"/>
          <w:sz w:val="24"/>
          <w:szCs w:val="24"/>
        </w:rPr>
        <w:t>руху першого тіла відносно поверхні іншого тіла. Цю силу</w:t>
      </w:r>
      <w:r>
        <w:rPr>
          <w:noProof/>
          <w:color w:val="000000"/>
          <w:sz w:val="24"/>
          <w:szCs w:val="24"/>
        </w:rPr>
        <w:drawing>
          <wp:inline distT="0" distB="0" distL="0" distR="0" wp14:anchorId="64A1B496" wp14:editId="2A99BC27">
            <wp:extent cx="187960" cy="207645"/>
            <wp:effectExtent l="0" t="0" r="2540" b="1905"/>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87960" cy="207645"/>
                    </a:xfrm>
                    <a:prstGeom prst="rect">
                      <a:avLst/>
                    </a:prstGeom>
                    <a:noFill/>
                    <a:ln>
                      <a:noFill/>
                    </a:ln>
                  </pic:spPr>
                </pic:pic>
              </a:graphicData>
            </a:graphic>
          </wp:inline>
        </w:drawing>
      </w:r>
      <w:r>
        <w:rPr>
          <w:color w:val="000000"/>
          <w:sz w:val="24"/>
          <w:szCs w:val="24"/>
        </w:rPr>
        <w:t xml:space="preserve"> на</w:t>
      </w:r>
      <w:r>
        <w:rPr>
          <w:color w:val="000000"/>
          <w:sz w:val="24"/>
          <w:szCs w:val="24"/>
        </w:rPr>
        <w:t xml:space="preserve">зивають </w:t>
      </w:r>
      <w:r>
        <w:rPr>
          <w:i/>
          <w:iCs/>
          <w:color w:val="000000"/>
          <w:sz w:val="24"/>
          <w:szCs w:val="24"/>
        </w:rPr>
        <w:t xml:space="preserve">силою тертя ковзання. </w:t>
      </w:r>
      <w:r>
        <w:rPr>
          <w:color w:val="000000"/>
          <w:sz w:val="24"/>
          <w:szCs w:val="24"/>
        </w:rPr>
        <w:t>Сили тертя зумовлені взаємодією електрич</w:t>
      </w:r>
      <w:r>
        <w:rPr>
          <w:color w:val="000000"/>
          <w:sz w:val="24"/>
          <w:szCs w:val="24"/>
        </w:rPr>
        <w:softHyphen/>
        <w:t>них зарядів, що входять до складу атомів речовини.</w:t>
      </w:r>
    </w:p>
    <w:p w:rsidR="00000000" w:rsidRDefault="0053083D" w:rsidP="006F3AA4">
      <w:pPr>
        <w:shd w:val="clear" w:color="auto" w:fill="FFFFFF" w:themeFill="background1"/>
        <w:spacing w:before="100" w:beforeAutospacing="1" w:after="100" w:afterAutospacing="1"/>
        <w:jc w:val="both"/>
        <w:rPr>
          <w:color w:val="000000"/>
          <w:sz w:val="24"/>
          <w:szCs w:val="24"/>
        </w:rPr>
      </w:pPr>
      <w:r>
        <w:rPr>
          <w:color w:val="000000"/>
          <w:sz w:val="24"/>
          <w:szCs w:val="24"/>
        </w:rPr>
        <w:t>Досліди показують, що сила тертя ковзан</w:t>
      </w:r>
      <w:r>
        <w:rPr>
          <w:color w:val="000000"/>
          <w:sz w:val="24"/>
          <w:szCs w:val="24"/>
        </w:rPr>
        <w:softHyphen/>
        <w:t xml:space="preserve">ня </w:t>
      </w:r>
      <w:r>
        <w:rPr>
          <w:noProof/>
          <w:color w:val="000000"/>
          <w:sz w:val="24"/>
          <w:szCs w:val="24"/>
        </w:rPr>
        <w:drawing>
          <wp:inline distT="0" distB="0" distL="0" distR="0" wp14:anchorId="66D3FFF4" wp14:editId="6E0F2109">
            <wp:extent cx="187960" cy="187960"/>
            <wp:effectExtent l="0" t="0" r="2540" b="254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Pr>
          <w:color w:val="000000"/>
          <w:sz w:val="24"/>
          <w:szCs w:val="24"/>
        </w:rPr>
        <w:t xml:space="preserve"> не залежить від площі поверхні стикання тіл, але прямо пропорційна до си</w:t>
      </w:r>
      <w:r>
        <w:rPr>
          <w:color w:val="000000"/>
          <w:sz w:val="24"/>
          <w:szCs w:val="24"/>
        </w:rPr>
        <w:softHyphen/>
        <w:t>ли тиску</w:t>
      </w:r>
      <w:r>
        <w:rPr>
          <w:noProof/>
          <w:color w:val="000000"/>
          <w:sz w:val="24"/>
          <w:szCs w:val="24"/>
        </w:rPr>
        <w:drawing>
          <wp:inline distT="0" distB="0" distL="0" distR="0" wp14:anchorId="5573379A" wp14:editId="4028E6FD">
            <wp:extent cx="201295" cy="187960"/>
            <wp:effectExtent l="0" t="0" r="8255" b="254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01295" cy="187960"/>
                    </a:xfrm>
                    <a:prstGeom prst="rect">
                      <a:avLst/>
                    </a:prstGeom>
                    <a:noFill/>
                    <a:ln>
                      <a:noFill/>
                    </a:ln>
                  </pic:spPr>
                </pic:pic>
              </a:graphicData>
            </a:graphic>
          </wp:inline>
        </w:drawing>
      </w:r>
      <w:r>
        <w:rPr>
          <w:color w:val="000000"/>
          <w:sz w:val="24"/>
          <w:szCs w:val="24"/>
        </w:rPr>
        <w:t>, напрямленої перпендикуляр</w:t>
      </w:r>
      <w:r>
        <w:rPr>
          <w:color w:val="000000"/>
          <w:sz w:val="24"/>
          <w:szCs w:val="24"/>
        </w:rPr>
        <w:softHyphen/>
        <w:t xml:space="preserve">но </w:t>
      </w:r>
      <w:r>
        <w:rPr>
          <w:color w:val="000000"/>
          <w:sz w:val="24"/>
          <w:szCs w:val="24"/>
        </w:rPr>
        <w:t>до поверхні стикання тіл. За третім законом Ньютона на рухоме тіло діє з боку опори рівна за модулем і проти</w:t>
      </w:r>
      <w:r>
        <w:rPr>
          <w:color w:val="000000"/>
          <w:sz w:val="24"/>
          <w:szCs w:val="24"/>
        </w:rPr>
        <w:softHyphen/>
        <w:t>лежна за напрямом сила реакції опори</w:t>
      </w:r>
      <w:r>
        <w:rPr>
          <w:noProof/>
          <w:color w:val="000000"/>
          <w:sz w:val="24"/>
          <w:szCs w:val="24"/>
        </w:rPr>
        <w:drawing>
          <wp:inline distT="0" distB="0" distL="0" distR="0" wp14:anchorId="7C323BCB" wp14:editId="2E2CCA51">
            <wp:extent cx="220345" cy="168910"/>
            <wp:effectExtent l="0" t="0" r="8255" b="254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20345" cy="168910"/>
                    </a:xfrm>
                    <a:prstGeom prst="rect">
                      <a:avLst/>
                    </a:prstGeom>
                    <a:noFill/>
                    <a:ln>
                      <a:noFill/>
                    </a:ln>
                  </pic:spPr>
                </pic:pic>
              </a:graphicData>
            </a:graphic>
          </wp:inline>
        </w:drawing>
      </w:r>
      <w:r>
        <w:rPr>
          <w:color w:val="000000"/>
          <w:sz w:val="24"/>
          <w:szCs w:val="24"/>
        </w:rPr>
        <w:t xml:space="preserve"> (мал. 2.42).</w:t>
      </w:r>
    </w:p>
    <w:p w:rsidR="00000000" w:rsidRDefault="0053083D" w:rsidP="006F3AA4">
      <w:pPr>
        <w:shd w:val="clear" w:color="auto" w:fill="FFFFFF" w:themeFill="background1"/>
        <w:spacing w:before="100" w:beforeAutospacing="1" w:after="100" w:afterAutospacing="1"/>
        <w:jc w:val="both"/>
        <w:rPr>
          <w:sz w:val="24"/>
          <w:szCs w:val="24"/>
          <w:lang w:val="ru-RU"/>
        </w:rPr>
      </w:pPr>
      <w:r>
        <w:rPr>
          <w:noProof/>
          <w:color w:val="000000"/>
          <w:sz w:val="24"/>
          <w:szCs w:val="24"/>
        </w:rPr>
        <w:drawing>
          <wp:inline distT="0" distB="0" distL="0" distR="0" wp14:anchorId="075A4ABD" wp14:editId="2DF1E8D0">
            <wp:extent cx="2969895" cy="1504315"/>
            <wp:effectExtent l="0" t="0" r="1905" b="635"/>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969895" cy="150431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rPr>
          <w:sz w:val="24"/>
          <w:szCs w:val="24"/>
          <w:lang w:val="ru-RU"/>
        </w:rPr>
      </w:pPr>
      <w:r>
        <w:rPr>
          <w:color w:val="000000"/>
          <w:sz w:val="24"/>
          <w:szCs w:val="24"/>
        </w:rPr>
        <w:t>Оскільки</w:t>
      </w:r>
      <w:r>
        <w:rPr>
          <w:noProof/>
          <w:color w:val="000000"/>
          <w:sz w:val="24"/>
          <w:szCs w:val="24"/>
        </w:rPr>
        <w:drawing>
          <wp:inline distT="0" distB="0" distL="0" distR="0" wp14:anchorId="347D3739" wp14:editId="42BC605F">
            <wp:extent cx="687705" cy="187960"/>
            <wp:effectExtent l="0" t="0" r="0" b="254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687705" cy="187960"/>
                    </a:xfrm>
                    <a:prstGeom prst="rect">
                      <a:avLst/>
                    </a:prstGeom>
                    <a:noFill/>
                    <a:ln>
                      <a:noFill/>
                    </a:ln>
                  </pic:spPr>
                </pic:pic>
              </a:graphicData>
            </a:graphic>
          </wp:inline>
        </w:drawing>
      </w:r>
      <w:r>
        <w:rPr>
          <w:color w:val="000000"/>
          <w:sz w:val="24"/>
          <w:szCs w:val="24"/>
        </w:rPr>
        <w:t>то сила тертя</w:t>
      </w:r>
      <w:r>
        <w:rPr>
          <w:noProof/>
          <w:color w:val="000000"/>
          <w:sz w:val="24"/>
          <w:szCs w:val="24"/>
        </w:rPr>
        <w:drawing>
          <wp:inline distT="0" distB="0" distL="0" distR="0" wp14:anchorId="4FC9EE1C" wp14:editId="10C07A99">
            <wp:extent cx="181610" cy="201295"/>
            <wp:effectExtent l="0" t="0" r="8890" b="8255"/>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81610" cy="201295"/>
                    </a:xfrm>
                    <a:prstGeom prst="rect">
                      <a:avLst/>
                    </a:prstGeom>
                    <a:noFill/>
                    <a:ln>
                      <a:noFill/>
                    </a:ln>
                  </pic:spPr>
                </pic:pic>
              </a:graphicData>
            </a:graphic>
          </wp:inline>
        </w:drawing>
      </w:r>
      <w:r>
        <w:rPr>
          <w:color w:val="000000"/>
          <w:sz w:val="24"/>
          <w:szCs w:val="24"/>
        </w:rPr>
        <w:t xml:space="preserve">прямо пропорційна до сили реакції опори </w:t>
      </w:r>
      <w:r>
        <w:rPr>
          <w:i/>
          <w:iCs/>
          <w:color w:val="000000"/>
          <w:sz w:val="24"/>
          <w:szCs w:val="24"/>
          <w:lang w:val="en-US"/>
        </w:rPr>
        <w:t>N</w:t>
      </w:r>
      <w:r>
        <w:rPr>
          <w:i/>
          <w:iCs/>
          <w:color w:val="000000"/>
          <w:sz w:val="24"/>
          <w:szCs w:val="24"/>
          <w:lang w:val="ru-RU"/>
        </w:rPr>
        <w:t>:</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432BEB91" wp14:editId="06F8E50F">
            <wp:extent cx="2924810" cy="240030"/>
            <wp:effectExtent l="0" t="0" r="8890" b="762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924810" cy="240030"/>
                    </a:xfrm>
                    <a:prstGeom prst="rect">
                      <a:avLst/>
                    </a:prstGeom>
                    <a:noFill/>
                    <a:ln>
                      <a:noFill/>
                    </a:ln>
                  </pic:spPr>
                </pic:pic>
              </a:graphicData>
            </a:graphic>
          </wp:inline>
        </w:drawing>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Коефіцієнт тертя</w:t>
      </w:r>
    </w:p>
    <w:p w:rsidR="00000000" w:rsidRDefault="0053083D" w:rsidP="006F3AA4">
      <w:pPr>
        <w:shd w:val="clear" w:color="auto" w:fill="FFFFFF" w:themeFill="background1"/>
        <w:spacing w:before="100" w:beforeAutospacing="1" w:after="100" w:afterAutospacing="1"/>
        <w:rPr>
          <w:sz w:val="24"/>
          <w:szCs w:val="24"/>
        </w:rPr>
      </w:pPr>
      <w:r>
        <w:rPr>
          <w:color w:val="000000"/>
          <w:sz w:val="24"/>
          <w:szCs w:val="24"/>
        </w:rPr>
        <w:t>Відношення сили тертя</w:t>
      </w:r>
      <w:r>
        <w:rPr>
          <w:noProof/>
          <w:color w:val="000000"/>
          <w:sz w:val="24"/>
          <w:szCs w:val="24"/>
        </w:rPr>
        <w:drawing>
          <wp:inline distT="0" distB="0" distL="0" distR="0" wp14:anchorId="15781996" wp14:editId="3B7A5E9E">
            <wp:extent cx="168910" cy="181610"/>
            <wp:effectExtent l="0" t="0" r="2540" b="889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68910" cy="181610"/>
                    </a:xfrm>
                    <a:prstGeom prst="rect">
                      <a:avLst/>
                    </a:prstGeom>
                    <a:noFill/>
                    <a:ln>
                      <a:noFill/>
                    </a:ln>
                  </pic:spPr>
                </pic:pic>
              </a:graphicData>
            </a:graphic>
          </wp:inline>
        </w:drawing>
      </w:r>
      <w:r>
        <w:rPr>
          <w:color w:val="000000"/>
          <w:sz w:val="24"/>
          <w:szCs w:val="24"/>
        </w:rPr>
        <w:t xml:space="preserve">до сили реакції опори називають </w:t>
      </w:r>
      <w:r>
        <w:rPr>
          <w:i/>
          <w:iCs/>
          <w:color w:val="000000"/>
          <w:sz w:val="24"/>
          <w:szCs w:val="24"/>
        </w:rPr>
        <w:t xml:space="preserve">коефіцієнтом тертя. </w:t>
      </w:r>
      <w:r>
        <w:rPr>
          <w:color w:val="000000"/>
          <w:sz w:val="24"/>
          <w:szCs w:val="24"/>
        </w:rPr>
        <w:t>Коефіцієнт тертя</w:t>
      </w:r>
      <w:r>
        <w:rPr>
          <w:noProof/>
          <w:color w:val="000000"/>
          <w:sz w:val="24"/>
          <w:szCs w:val="24"/>
        </w:rPr>
        <w:drawing>
          <wp:inline distT="0" distB="0" distL="0" distR="0" wp14:anchorId="608CA60B" wp14:editId="0ECADB40">
            <wp:extent cx="97155" cy="155575"/>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97155" cy="155575"/>
                    </a:xfrm>
                    <a:prstGeom prst="rect">
                      <a:avLst/>
                    </a:prstGeom>
                    <a:noFill/>
                    <a:ln>
                      <a:noFill/>
                    </a:ln>
                  </pic:spPr>
                </pic:pic>
              </a:graphicData>
            </a:graphic>
          </wp:inline>
        </w:drawing>
      </w:r>
      <w:r>
        <w:rPr>
          <w:color w:val="000000"/>
          <w:sz w:val="24"/>
          <w:szCs w:val="24"/>
        </w:rPr>
        <w:t>залежить від матеріалів стичних поверхонь і якості їхньої обробки.</w:t>
      </w:r>
    </w:p>
    <w:bookmarkStart w:id="20" w:name="_Toc505335168"/>
    <w:p w:rsidR="00000000" w:rsidRDefault="0053083D" w:rsidP="006F3AA4">
      <w:pPr>
        <w:pStyle w:val="2"/>
        <w:shd w:val="clear" w:color="auto" w:fill="FFFFFF" w:themeFill="background1"/>
        <w:spacing w:before="100" w:beforeAutospacing="1" w:after="100" w:afterAutospacing="1"/>
        <w:rPr>
          <w:rFonts w:eastAsia="Times New Roman"/>
          <w:lang w:val="ru-RU"/>
        </w:rPr>
      </w:pPr>
      <w:r>
        <w:rPr>
          <w:rFonts w:eastAsia="Times New Roman"/>
        </w:rPr>
        <w:fldChar w:fldCharType="begin"/>
      </w:r>
      <w:r>
        <w:rPr>
          <w:rFonts w:eastAsia="Times New Roman"/>
        </w:rPr>
        <w:instrText xml:space="preserve"> </w:instrText>
      </w:r>
      <w:r>
        <w:rPr>
          <w:rFonts w:eastAsia="Times New Roman"/>
        </w:rPr>
        <w:instrText>HYPERLINK "" \l "Зміст"</w:instrText>
      </w:r>
      <w:r>
        <w:rPr>
          <w:rFonts w:eastAsia="Times New Roman"/>
        </w:rPr>
        <w:instrText xml:space="preserve"> </w:instrText>
      </w:r>
      <w:r>
        <w:rPr>
          <w:rFonts w:eastAsia="Times New Roman"/>
        </w:rPr>
        <w:fldChar w:fldCharType="separate"/>
      </w:r>
      <w:r>
        <w:rPr>
          <w:rStyle w:val="a3"/>
          <w:rFonts w:eastAsia="Times New Roman"/>
        </w:rPr>
        <w:t>§19. Рівновага тіл</w:t>
      </w:r>
      <w:r>
        <w:rPr>
          <w:rFonts w:eastAsia="Times New Roman"/>
        </w:rPr>
        <w:fldChar w:fldCharType="end"/>
      </w:r>
      <w:bookmarkEnd w:id="20"/>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Ознакою взаємодії тіл у динаміці є виник</w:t>
      </w:r>
      <w:r>
        <w:rPr>
          <w:color w:val="000000"/>
          <w:sz w:val="24"/>
          <w:szCs w:val="24"/>
        </w:rPr>
        <w:softHyphen/>
        <w:t>нення прискорень. Проте за певних умов тіло може перебувати в спокої або рухати</w:t>
      </w:r>
      <w:r>
        <w:rPr>
          <w:color w:val="000000"/>
          <w:sz w:val="24"/>
          <w:szCs w:val="24"/>
        </w:rPr>
        <w:softHyphen/>
        <w:t>ся рівномірно й прямолінійно, коли на ньо</w:t>
      </w:r>
      <w:r>
        <w:rPr>
          <w:color w:val="000000"/>
          <w:sz w:val="24"/>
          <w:szCs w:val="24"/>
        </w:rPr>
        <w:softHyphen/>
        <w:t>го одночасно діє декілька сил.</w:t>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Механічна рівно</w:t>
      </w:r>
      <w:r>
        <w:rPr>
          <w:rFonts w:eastAsia="Times New Roman"/>
        </w:rPr>
        <w:t>вага</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Стан, у якому перебуває тіло під дією сил за умови спокою всіх його точок у даній системі відліку, називають </w:t>
      </w:r>
      <w:r>
        <w:rPr>
          <w:i/>
          <w:iCs/>
          <w:color w:val="000000"/>
          <w:sz w:val="24"/>
          <w:szCs w:val="24"/>
        </w:rPr>
        <w:t>станом механічної рівноваги.</w:t>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Статика</w:t>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 xml:space="preserve">Про сили, які діють на тіло в стані механічної рівноваги, </w:t>
      </w:r>
      <w:r>
        <w:rPr>
          <w:color w:val="000000"/>
          <w:sz w:val="24"/>
          <w:szCs w:val="24"/>
        </w:rPr>
        <w:t>кажуть, що вони зрівноважують або компенсують дії одна одної. Умови механічної рівноваги тіл вив</w:t>
      </w:r>
      <w:r>
        <w:rPr>
          <w:color w:val="000000"/>
          <w:sz w:val="24"/>
          <w:szCs w:val="24"/>
        </w:rPr>
        <w:softHyphen/>
        <w:t xml:space="preserve">чає розділ механіки — </w:t>
      </w:r>
      <w:r>
        <w:rPr>
          <w:i/>
          <w:iCs/>
          <w:color w:val="000000"/>
          <w:sz w:val="24"/>
          <w:szCs w:val="24"/>
        </w:rPr>
        <w:t>статика.</w:t>
      </w:r>
    </w:p>
    <w:p w:rsidR="00000000" w:rsidRDefault="0053083D" w:rsidP="006F3AA4">
      <w:pPr>
        <w:pStyle w:val="3"/>
        <w:shd w:val="clear" w:color="auto" w:fill="FFFFFF" w:themeFill="background1"/>
        <w:spacing w:before="100" w:beforeAutospacing="1" w:after="100" w:afterAutospacing="1"/>
        <w:rPr>
          <w:rFonts w:eastAsia="Times New Roman"/>
        </w:rPr>
      </w:pPr>
      <w:r>
        <w:rPr>
          <w:rFonts w:eastAsia="Times New Roman"/>
        </w:rPr>
        <w:t>Умови рівноваги матеріальної точки</w:t>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Відповідно до другого закону Ньютона ма</w:t>
      </w:r>
      <w:r>
        <w:rPr>
          <w:color w:val="000000"/>
          <w:sz w:val="24"/>
          <w:szCs w:val="24"/>
        </w:rPr>
        <w:softHyphen/>
        <w:t>теріальна точка необмежений час перебуває в стані рів</w:t>
      </w:r>
      <w:r>
        <w:rPr>
          <w:color w:val="000000"/>
          <w:sz w:val="24"/>
          <w:szCs w:val="24"/>
        </w:rPr>
        <w:t xml:space="preserve">новаги, якщо в </w:t>
      </w:r>
      <w:proofErr w:type="spellStart"/>
      <w:r>
        <w:rPr>
          <w:color w:val="000000"/>
          <w:sz w:val="24"/>
          <w:szCs w:val="24"/>
        </w:rPr>
        <w:t>інерціальній</w:t>
      </w:r>
      <w:proofErr w:type="spellEnd"/>
      <w:r>
        <w:rPr>
          <w:color w:val="000000"/>
          <w:sz w:val="24"/>
          <w:szCs w:val="24"/>
        </w:rPr>
        <w:t xml:space="preserve"> сис</w:t>
      </w:r>
      <w:r>
        <w:rPr>
          <w:color w:val="000000"/>
          <w:sz w:val="24"/>
          <w:szCs w:val="24"/>
        </w:rPr>
        <w:softHyphen/>
        <w:t>темі відліку її початкова швидкість дорівнює нулю й сума векторів усіх при</w:t>
      </w:r>
      <w:r>
        <w:rPr>
          <w:color w:val="000000"/>
          <w:sz w:val="24"/>
          <w:szCs w:val="24"/>
        </w:rPr>
        <w:softHyphen/>
        <w:t>кладених до неї сил дорівнює нулю:</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1749E544" wp14:editId="08ED3254">
            <wp:extent cx="2879090" cy="304800"/>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879090" cy="30480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Для визначення умов спокою тіла скінчен</w:t>
      </w:r>
      <w:r>
        <w:rPr>
          <w:color w:val="000000"/>
          <w:sz w:val="24"/>
          <w:szCs w:val="24"/>
        </w:rPr>
        <w:softHyphen/>
      </w:r>
      <w:r>
        <w:rPr>
          <w:color w:val="000000"/>
          <w:sz w:val="24"/>
          <w:szCs w:val="24"/>
        </w:rPr>
        <w:t>них розмірів треба з'ясувати результати дії декількох сил, прикладених до одного тіла в різних його точках.</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Дослід показує, що результат дії сили</w:t>
      </w:r>
      <w:r>
        <w:rPr>
          <w:noProof/>
          <w:color w:val="000000"/>
          <w:sz w:val="24"/>
          <w:szCs w:val="24"/>
        </w:rPr>
        <w:drawing>
          <wp:inline distT="0" distB="0" distL="0" distR="0" wp14:anchorId="0EB08514" wp14:editId="24EE0B76">
            <wp:extent cx="181610" cy="181610"/>
            <wp:effectExtent l="0" t="0" r="8890" b="889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81610" cy="181610"/>
                    </a:xfrm>
                    <a:prstGeom prst="rect">
                      <a:avLst/>
                    </a:prstGeom>
                    <a:noFill/>
                    <a:ln>
                      <a:noFill/>
                    </a:ln>
                  </pic:spPr>
                </pic:pic>
              </a:graphicData>
            </a:graphic>
          </wp:inline>
        </w:drawing>
      </w:r>
      <w:r>
        <w:rPr>
          <w:color w:val="000000"/>
          <w:sz w:val="24"/>
          <w:szCs w:val="24"/>
        </w:rPr>
        <w:t>на тіло однаковий, коли сила прикладена</w:t>
      </w:r>
      <w:r>
        <w:rPr>
          <w:color w:val="000000"/>
          <w:sz w:val="24"/>
          <w:szCs w:val="24"/>
        </w:rPr>
        <w:t xml:space="preserve"> до будь-якої точки на прямій, яка збігається з напрямом вектора</w:t>
      </w:r>
      <w:r>
        <w:rPr>
          <w:noProof/>
          <w:color w:val="000000"/>
          <w:sz w:val="24"/>
          <w:szCs w:val="24"/>
        </w:rPr>
        <w:drawing>
          <wp:inline distT="0" distB="0" distL="0" distR="0" wp14:anchorId="5B3A7460" wp14:editId="6C8F5DCA">
            <wp:extent cx="207645" cy="161925"/>
            <wp:effectExtent l="0" t="0" r="1905" b="9525"/>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07645" cy="161925"/>
                    </a:xfrm>
                    <a:prstGeom prst="rect">
                      <a:avLst/>
                    </a:prstGeom>
                    <a:noFill/>
                    <a:ln>
                      <a:noFill/>
                    </a:ln>
                  </pic:spPr>
                </pic:pic>
              </a:graphicData>
            </a:graphic>
          </wp:inline>
        </w:drawing>
      </w:r>
      <w:r>
        <w:rPr>
          <w:color w:val="000000"/>
          <w:sz w:val="24"/>
          <w:szCs w:val="24"/>
        </w:rPr>
        <w:t xml:space="preserve"> Тому, розглядаючи дії на тіло декількох сил, напрямлених уздовж однієї прямої, усі ці </w:t>
      </w:r>
      <w:r>
        <w:rPr>
          <w:color w:val="000000"/>
          <w:sz w:val="24"/>
          <w:szCs w:val="24"/>
        </w:rPr>
        <w:t>сили можна розглядати прикладени</w:t>
      </w:r>
      <w:r>
        <w:rPr>
          <w:color w:val="000000"/>
          <w:sz w:val="24"/>
          <w:szCs w:val="24"/>
        </w:rPr>
        <w:softHyphen/>
        <w:t>ми до будь-якої однієї точки на прямій, яка збігається з напрямом векторів.</w:t>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Центр ваги</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Результати дії на тіло декількох сил, що не лежать на одній прямій, легко зрозуміти, якщо скористатися поняттями </w:t>
      </w:r>
      <w:r>
        <w:rPr>
          <w:i/>
          <w:iCs/>
          <w:color w:val="000000"/>
          <w:sz w:val="24"/>
          <w:szCs w:val="24"/>
        </w:rPr>
        <w:t>центру ваги і центру ма</w:t>
      </w:r>
      <w:r>
        <w:rPr>
          <w:i/>
          <w:iCs/>
          <w:color w:val="000000"/>
          <w:sz w:val="24"/>
          <w:szCs w:val="24"/>
        </w:rPr>
        <w:t xml:space="preserve">с </w:t>
      </w:r>
      <w:r>
        <w:rPr>
          <w:color w:val="000000"/>
          <w:sz w:val="24"/>
          <w:szCs w:val="24"/>
        </w:rPr>
        <w:t>тіла.</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Центром ваги тіла називають точку при</w:t>
      </w:r>
      <w:r>
        <w:rPr>
          <w:color w:val="000000"/>
          <w:sz w:val="24"/>
          <w:szCs w:val="24"/>
        </w:rPr>
        <w:softHyphen/>
        <w:t>кладення рівнодійної сил гравітаційного притягання, що діють на всі складові час</w:t>
      </w:r>
      <w:r>
        <w:rPr>
          <w:color w:val="000000"/>
          <w:sz w:val="24"/>
          <w:szCs w:val="24"/>
        </w:rPr>
        <w:softHyphen/>
        <w:t>тини тіла (мал. 2.43). Розміщення центру ваги можна визначити, підвішуючи тіло у двох різних точках.</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У кожному досліді рівнодійна</w:t>
      </w:r>
      <w:r>
        <w:rPr>
          <w:color w:val="000000"/>
          <w:sz w:val="24"/>
          <w:szCs w:val="24"/>
        </w:rPr>
        <w:t xml:space="preserve"> всіх сил тяжіння зрівноважується протилежно на</w:t>
      </w:r>
      <w:r>
        <w:rPr>
          <w:color w:val="000000"/>
          <w:sz w:val="24"/>
          <w:szCs w:val="24"/>
        </w:rPr>
        <w:softHyphen/>
        <w:t xml:space="preserve">прямленою силою пружності, напрямленою вертикально вгору вздовж нитки підвісу. Отже, точка прикладення рівнодійної сил тяжіння міститься в точці перетину двох прямих (мал. 2.44). Цю точку називають </w:t>
      </w:r>
      <w:r>
        <w:rPr>
          <w:i/>
          <w:iCs/>
          <w:color w:val="000000"/>
          <w:sz w:val="24"/>
          <w:szCs w:val="24"/>
        </w:rPr>
        <w:t>центром ва</w:t>
      </w:r>
      <w:r>
        <w:rPr>
          <w:i/>
          <w:iCs/>
          <w:color w:val="000000"/>
          <w:sz w:val="24"/>
          <w:szCs w:val="24"/>
        </w:rPr>
        <w:t>ги тіла.</w:t>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Центр мас</w:t>
      </w:r>
    </w:p>
    <w:p w:rsidR="00000000" w:rsidRDefault="0053083D" w:rsidP="006F3AA4">
      <w:pPr>
        <w:shd w:val="clear" w:color="auto" w:fill="FFFFFF" w:themeFill="background1"/>
        <w:spacing w:before="100" w:beforeAutospacing="1" w:after="100" w:afterAutospacing="1"/>
        <w:rPr>
          <w:sz w:val="24"/>
          <w:szCs w:val="24"/>
          <w:lang w:val="ru-RU"/>
        </w:rPr>
      </w:pPr>
      <w:r>
        <w:rPr>
          <w:color w:val="000000"/>
          <w:sz w:val="24"/>
          <w:szCs w:val="24"/>
        </w:rPr>
        <w:t>Точка, у якій міститься центр ваги, є особливою й під час дії на тіло сил будь-якої іншої природи. У цих випадках ЇЇ назива</w:t>
      </w:r>
      <w:r>
        <w:rPr>
          <w:color w:val="000000"/>
          <w:sz w:val="24"/>
          <w:szCs w:val="24"/>
        </w:rPr>
        <w:softHyphen/>
        <w:t xml:space="preserve">ють </w:t>
      </w:r>
      <w:r>
        <w:rPr>
          <w:i/>
          <w:iCs/>
          <w:color w:val="000000"/>
          <w:sz w:val="24"/>
          <w:szCs w:val="24"/>
        </w:rPr>
        <w:t>центром мас.</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530E0332" wp14:editId="5B9D75E5">
            <wp:extent cx="3054350" cy="4493895"/>
            <wp:effectExtent l="0" t="0" r="0" b="1905"/>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3054350" cy="4493895"/>
                    </a:xfrm>
                    <a:prstGeom prst="rect">
                      <a:avLst/>
                    </a:prstGeom>
                    <a:noFill/>
                    <a:ln>
                      <a:noFill/>
                    </a:ln>
                  </pic:spPr>
                </pic:pic>
              </a:graphicData>
            </a:graphic>
          </wp:inline>
        </w:drawing>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Умови рівноваги центру</w:t>
      </w:r>
      <w:r>
        <w:rPr>
          <w:rFonts w:eastAsia="Times New Roman"/>
        </w:rPr>
        <w:t xml:space="preserve"> мас</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Дослід показує, що коли на тіло діють будь-які сили, прикладені до різних точок тіла, але які задовольняють умову (19.1), то прискорення центру мас тіла дорівнює нулю. Отже, умова (19.1) є </w:t>
      </w:r>
      <w:r>
        <w:rPr>
          <w:i/>
          <w:iCs/>
          <w:color w:val="000000"/>
          <w:sz w:val="24"/>
          <w:szCs w:val="24"/>
        </w:rPr>
        <w:t>умовою рівнова</w:t>
      </w:r>
      <w:r>
        <w:rPr>
          <w:i/>
          <w:iCs/>
          <w:color w:val="000000"/>
          <w:sz w:val="24"/>
          <w:szCs w:val="24"/>
        </w:rPr>
        <w:softHyphen/>
        <w:t>ги центру мас тіла.</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Коли центр мас нерухомий, т</w:t>
      </w:r>
      <w:r>
        <w:rPr>
          <w:color w:val="000000"/>
          <w:sz w:val="24"/>
          <w:szCs w:val="24"/>
        </w:rPr>
        <w:t>іло може бути нерухомим або обертатися навколо нерухо</w:t>
      </w:r>
      <w:r>
        <w:rPr>
          <w:color w:val="000000"/>
          <w:sz w:val="24"/>
          <w:szCs w:val="24"/>
        </w:rPr>
        <w:softHyphen/>
        <w:t>мого центру мас.</w:t>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Умови рівноваги тіла відносно осі обертання</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Дослід показує, якщо тіло може вільно обертатися навколо певної осі й перебуває спочатку в стані </w:t>
      </w:r>
      <w:r>
        <w:rPr>
          <w:i/>
          <w:iCs/>
          <w:sz w:val="24"/>
          <w:szCs w:val="24"/>
        </w:rPr>
        <w:t>спокою</w:t>
      </w:r>
      <w:r>
        <w:rPr>
          <w:color w:val="000000"/>
          <w:sz w:val="24"/>
          <w:szCs w:val="24"/>
        </w:rPr>
        <w:t>, то коли на нього діє декілька сил, в</w:t>
      </w:r>
      <w:r>
        <w:rPr>
          <w:color w:val="000000"/>
          <w:sz w:val="24"/>
          <w:szCs w:val="24"/>
        </w:rPr>
        <w:t>оно залишається в спо</w:t>
      </w:r>
      <w:r>
        <w:rPr>
          <w:color w:val="000000"/>
          <w:sz w:val="24"/>
          <w:szCs w:val="24"/>
        </w:rPr>
        <w:softHyphen/>
        <w:t xml:space="preserve">кої відносно цієї осі, якщо сума моментів сил відносно цієї осі дорівнює нулю: </w:t>
      </w:r>
      <w:r>
        <w:rPr>
          <w:noProof/>
          <w:color w:val="000000"/>
          <w:sz w:val="24"/>
          <w:szCs w:val="24"/>
        </w:rPr>
        <w:drawing>
          <wp:inline distT="0" distB="0" distL="0" distR="0" wp14:anchorId="42C0BF23" wp14:editId="77717F99">
            <wp:extent cx="2905125" cy="207645"/>
            <wp:effectExtent l="0" t="0" r="9525" b="1905"/>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905125" cy="207645"/>
                    </a:xfrm>
                    <a:prstGeom prst="rect">
                      <a:avLst/>
                    </a:prstGeom>
                    <a:noFill/>
                    <a:ln>
                      <a:noFill/>
                    </a:ln>
                  </pic:spPr>
                </pic:pic>
              </a:graphicData>
            </a:graphic>
          </wp:inline>
        </w:drawing>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Момент сили</w:t>
      </w:r>
    </w:p>
    <w:p w:rsidR="00000000" w:rsidRDefault="0053083D" w:rsidP="006F3AA4">
      <w:pPr>
        <w:shd w:val="clear" w:color="auto" w:fill="FFFFFF" w:themeFill="background1"/>
        <w:spacing w:before="100" w:beforeAutospacing="1" w:after="100" w:afterAutospacing="1"/>
        <w:jc w:val="both"/>
        <w:rPr>
          <w:sz w:val="24"/>
          <w:szCs w:val="24"/>
          <w:lang w:val="ru-RU"/>
        </w:rPr>
      </w:pPr>
      <w:r>
        <w:rPr>
          <w:i/>
          <w:iCs/>
          <w:color w:val="000000"/>
          <w:sz w:val="24"/>
          <w:szCs w:val="24"/>
        </w:rPr>
        <w:t xml:space="preserve">Моментом сили </w:t>
      </w:r>
      <w:r>
        <w:rPr>
          <w:color w:val="000000"/>
          <w:sz w:val="24"/>
          <w:szCs w:val="24"/>
        </w:rPr>
        <w:t>відносно осі називають до</w:t>
      </w:r>
      <w:r>
        <w:rPr>
          <w:color w:val="000000"/>
          <w:sz w:val="24"/>
          <w:szCs w:val="24"/>
        </w:rPr>
        <w:softHyphen/>
        <w:t xml:space="preserve">буток модуля сили </w:t>
      </w:r>
      <w:r>
        <w:rPr>
          <w:i/>
          <w:iCs/>
          <w:color w:val="000000"/>
          <w:sz w:val="24"/>
          <w:szCs w:val="24"/>
          <w:lang w:val="en-US"/>
        </w:rPr>
        <w:t>F</w:t>
      </w:r>
      <w:r w:rsidRPr="006F3AA4">
        <w:rPr>
          <w:i/>
          <w:iCs/>
          <w:color w:val="000000"/>
          <w:sz w:val="24"/>
          <w:szCs w:val="24"/>
          <w:lang w:val="ru-RU"/>
        </w:rPr>
        <w:t xml:space="preserve"> </w:t>
      </w:r>
      <w:r>
        <w:rPr>
          <w:color w:val="000000"/>
          <w:sz w:val="24"/>
          <w:szCs w:val="24"/>
        </w:rPr>
        <w:t xml:space="preserve">на відстань </w:t>
      </w:r>
      <w:r>
        <w:rPr>
          <w:i/>
          <w:iCs/>
          <w:color w:val="000000"/>
          <w:sz w:val="24"/>
          <w:szCs w:val="24"/>
          <w:lang w:val="en-US"/>
        </w:rPr>
        <w:t>d</w:t>
      </w:r>
      <w:r w:rsidRPr="006F3AA4">
        <w:rPr>
          <w:i/>
          <w:iCs/>
          <w:color w:val="000000"/>
          <w:sz w:val="24"/>
          <w:szCs w:val="24"/>
          <w:lang w:val="ru-RU"/>
        </w:rPr>
        <w:t xml:space="preserve"> </w:t>
      </w:r>
      <w:r>
        <w:rPr>
          <w:color w:val="000000"/>
          <w:sz w:val="24"/>
          <w:szCs w:val="24"/>
        </w:rPr>
        <w:t>від пря</w:t>
      </w:r>
      <w:r>
        <w:rPr>
          <w:color w:val="000000"/>
          <w:sz w:val="24"/>
          <w:szCs w:val="24"/>
        </w:rPr>
        <w:softHyphen/>
        <w:t>мої, на якій лежить вектор</w:t>
      </w:r>
      <w:r>
        <w:rPr>
          <w:noProof/>
          <w:color w:val="000000"/>
          <w:sz w:val="24"/>
          <w:szCs w:val="24"/>
        </w:rPr>
        <w:drawing>
          <wp:inline distT="0" distB="0" distL="0" distR="0" wp14:anchorId="58390146" wp14:editId="1DF2BB77">
            <wp:extent cx="187960" cy="201295"/>
            <wp:effectExtent l="0" t="0" r="2540" b="8255"/>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87960" cy="201295"/>
                    </a:xfrm>
                    <a:prstGeom prst="rect">
                      <a:avLst/>
                    </a:prstGeom>
                    <a:noFill/>
                    <a:ln>
                      <a:noFill/>
                    </a:ln>
                  </pic:spPr>
                </pic:pic>
              </a:graphicData>
            </a:graphic>
          </wp:inline>
        </w:drawing>
      </w:r>
      <w:r>
        <w:rPr>
          <w:color w:val="000000"/>
          <w:sz w:val="24"/>
          <w:szCs w:val="24"/>
        </w:rPr>
        <w:t>до осі обер</w:t>
      </w:r>
      <w:r>
        <w:rPr>
          <w:color w:val="000000"/>
          <w:sz w:val="24"/>
          <w:szCs w:val="24"/>
        </w:rPr>
        <w:softHyphen/>
        <w:t>тання (мал. 2.45).</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040E8054" wp14:editId="3B5DBD8E">
            <wp:extent cx="2541905" cy="2107565"/>
            <wp:effectExtent l="0" t="0" r="0" b="6985"/>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541905" cy="2107565"/>
                    </a:xfrm>
                    <a:prstGeom prst="rect">
                      <a:avLst/>
                    </a:prstGeom>
                    <a:noFill/>
                    <a:ln>
                      <a:noFill/>
                    </a:ln>
                  </pic:spPr>
                </pic:pic>
              </a:graphicData>
            </a:graphic>
          </wp:inline>
        </w:drawing>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Плече сили</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Відстань </w:t>
      </w:r>
      <w:r>
        <w:rPr>
          <w:i/>
          <w:iCs/>
          <w:color w:val="000000"/>
          <w:sz w:val="24"/>
          <w:szCs w:val="24"/>
          <w:lang w:val="en-US"/>
        </w:rPr>
        <w:t>d</w:t>
      </w:r>
      <w:r w:rsidRPr="006F3AA4">
        <w:rPr>
          <w:i/>
          <w:iCs/>
          <w:color w:val="000000"/>
          <w:sz w:val="24"/>
          <w:szCs w:val="24"/>
          <w:lang w:val="ru-RU"/>
        </w:rPr>
        <w:t xml:space="preserve"> </w:t>
      </w:r>
      <w:r>
        <w:rPr>
          <w:color w:val="000000"/>
          <w:sz w:val="24"/>
          <w:szCs w:val="24"/>
        </w:rPr>
        <w:t>називают</w:t>
      </w:r>
      <w:r>
        <w:rPr>
          <w:color w:val="000000"/>
          <w:sz w:val="24"/>
          <w:szCs w:val="24"/>
        </w:rPr>
        <w:t xml:space="preserve">ь </w:t>
      </w:r>
      <w:r>
        <w:rPr>
          <w:i/>
          <w:iCs/>
          <w:color w:val="000000"/>
          <w:sz w:val="24"/>
          <w:szCs w:val="24"/>
        </w:rPr>
        <w:t xml:space="preserve">плечем сили. </w:t>
      </w:r>
      <w:r>
        <w:rPr>
          <w:color w:val="000000"/>
          <w:sz w:val="24"/>
          <w:szCs w:val="24"/>
        </w:rPr>
        <w:t>Моменти сил, що створюють обертання тіла навколо вибраної осі в одному довільному напрямі відносно осі, уважають позитивни</w:t>
      </w:r>
      <w:r>
        <w:rPr>
          <w:color w:val="000000"/>
          <w:sz w:val="24"/>
          <w:szCs w:val="24"/>
        </w:rPr>
        <w:softHyphen/>
        <w:t>ми; ті, які створюють обертання в проти</w:t>
      </w:r>
      <w:r>
        <w:rPr>
          <w:color w:val="000000"/>
          <w:sz w:val="24"/>
          <w:szCs w:val="24"/>
        </w:rPr>
        <w:softHyphen/>
        <w:t>лежному напрямі — негативними.</w:t>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Загальні умови рівноваги тіла</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З умов спокою центру мас тіла (19.1) і спо</w:t>
      </w:r>
      <w:r>
        <w:rPr>
          <w:color w:val="000000"/>
          <w:sz w:val="24"/>
          <w:szCs w:val="24"/>
        </w:rPr>
        <w:softHyphen/>
        <w:t xml:space="preserve">кою тіла відносно певної осі (19.2) можна сформулювати загальну умову рівноваги тіла: </w:t>
      </w:r>
      <w:proofErr w:type="spellStart"/>
      <w:r>
        <w:rPr>
          <w:i/>
          <w:iCs/>
          <w:color w:val="000000"/>
          <w:sz w:val="24"/>
          <w:szCs w:val="24"/>
        </w:rPr>
        <w:t>початково</w:t>
      </w:r>
      <w:proofErr w:type="spellEnd"/>
      <w:r>
        <w:rPr>
          <w:i/>
          <w:iCs/>
          <w:color w:val="000000"/>
          <w:sz w:val="24"/>
          <w:szCs w:val="24"/>
        </w:rPr>
        <w:t xml:space="preserve"> нерухоме тіло, на яке діє декілька зовнішніх сил. залишається в спо</w:t>
      </w:r>
      <w:r>
        <w:rPr>
          <w:i/>
          <w:iCs/>
          <w:color w:val="000000"/>
          <w:sz w:val="24"/>
          <w:szCs w:val="24"/>
        </w:rPr>
        <w:softHyphen/>
        <w:t>кої, якщо геометрична сума всіх прикладе</w:t>
      </w:r>
      <w:r>
        <w:rPr>
          <w:i/>
          <w:iCs/>
          <w:color w:val="000000"/>
          <w:sz w:val="24"/>
          <w:szCs w:val="24"/>
        </w:rPr>
        <w:softHyphen/>
        <w:t xml:space="preserve">них сил </w:t>
      </w:r>
      <w:r>
        <w:rPr>
          <w:i/>
          <w:iCs/>
          <w:color w:val="000000"/>
          <w:sz w:val="24"/>
          <w:szCs w:val="24"/>
        </w:rPr>
        <w:t xml:space="preserve">дорівнює нулю </w:t>
      </w:r>
      <w:r>
        <w:rPr>
          <w:color w:val="000000"/>
          <w:sz w:val="24"/>
          <w:szCs w:val="24"/>
        </w:rPr>
        <w:t xml:space="preserve">(19.1) </w:t>
      </w:r>
      <w:r>
        <w:rPr>
          <w:i/>
          <w:iCs/>
          <w:color w:val="000000"/>
          <w:sz w:val="24"/>
          <w:szCs w:val="24"/>
        </w:rPr>
        <w:t>і сума мо</w:t>
      </w:r>
      <w:r>
        <w:rPr>
          <w:i/>
          <w:iCs/>
          <w:color w:val="000000"/>
          <w:sz w:val="24"/>
          <w:szCs w:val="24"/>
        </w:rPr>
        <w:softHyphen/>
        <w:t xml:space="preserve">ментів усіх прикладених сил відносно будь-якої осі дорівнює нулю </w:t>
      </w:r>
      <w:r>
        <w:rPr>
          <w:color w:val="000000"/>
          <w:sz w:val="24"/>
          <w:szCs w:val="24"/>
        </w:rPr>
        <w:t>(19.2).</w:t>
      </w:r>
    </w:p>
    <w:p w:rsidR="00000000" w:rsidRDefault="0053083D" w:rsidP="006F3AA4">
      <w:pPr>
        <w:shd w:val="clear" w:color="auto" w:fill="FFFFFF" w:themeFill="background1"/>
        <w:spacing w:before="100" w:beforeAutospacing="1" w:after="100" w:afterAutospacing="1"/>
        <w:rPr>
          <w:sz w:val="24"/>
          <w:szCs w:val="24"/>
          <w:lang w:val="ru-RU"/>
        </w:rPr>
      </w:pPr>
      <w:r>
        <w:rPr>
          <w:b/>
          <w:bCs/>
          <w:color w:val="000000"/>
          <w:sz w:val="24"/>
          <w:szCs w:val="24"/>
        </w:rPr>
        <w:t>Важіль</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Тіло, яке має вісь обертання, можна вико</w:t>
      </w:r>
      <w:r>
        <w:rPr>
          <w:color w:val="000000"/>
          <w:sz w:val="24"/>
          <w:szCs w:val="24"/>
        </w:rPr>
        <w:softHyphen/>
        <w:t xml:space="preserve">ристовувати для одержання виграшу в силі в механічних пристроях і машинах. Таке тіло називають </w:t>
      </w:r>
      <w:r>
        <w:rPr>
          <w:i/>
          <w:iCs/>
          <w:color w:val="000000"/>
          <w:sz w:val="24"/>
          <w:szCs w:val="24"/>
        </w:rPr>
        <w:t xml:space="preserve">важелем. </w:t>
      </w:r>
      <w:r>
        <w:rPr>
          <w:color w:val="000000"/>
          <w:sz w:val="24"/>
          <w:szCs w:val="24"/>
        </w:rPr>
        <w:t>Для важеля, у якого точки прикладання сил</w:t>
      </w:r>
      <w:r>
        <w:rPr>
          <w:noProof/>
          <w:color w:val="000000"/>
          <w:sz w:val="24"/>
          <w:szCs w:val="24"/>
        </w:rPr>
        <w:drawing>
          <wp:inline distT="0" distB="0" distL="0" distR="0" wp14:anchorId="163DBC6B" wp14:editId="59720174">
            <wp:extent cx="506095" cy="187960"/>
            <wp:effectExtent l="0" t="0" r="8255" b="254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06095" cy="187960"/>
                    </a:xfrm>
                    <a:prstGeom prst="rect">
                      <a:avLst/>
                    </a:prstGeom>
                    <a:noFill/>
                    <a:ln>
                      <a:noFill/>
                    </a:ln>
                  </pic:spPr>
                </pic:pic>
              </a:graphicData>
            </a:graphic>
          </wp:inline>
        </w:drawing>
      </w:r>
      <w:r>
        <w:rPr>
          <w:color w:val="000000"/>
          <w:sz w:val="24"/>
          <w:szCs w:val="24"/>
        </w:rPr>
        <w:t>перебувають на відстанях</w:t>
      </w:r>
      <w:r>
        <w:rPr>
          <w:noProof/>
          <w:color w:val="000000"/>
          <w:sz w:val="24"/>
          <w:szCs w:val="24"/>
        </w:rPr>
        <w:drawing>
          <wp:inline distT="0" distB="0" distL="0" distR="0" wp14:anchorId="05AE9BE8" wp14:editId="169FC1D1">
            <wp:extent cx="421640" cy="168910"/>
            <wp:effectExtent l="0" t="0" r="0" b="254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21640" cy="16891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rPr>
          <w:sz w:val="24"/>
          <w:szCs w:val="24"/>
          <w:lang w:val="ru-RU"/>
        </w:rPr>
      </w:pPr>
      <w:r>
        <w:rPr>
          <w:color w:val="000000"/>
          <w:sz w:val="24"/>
          <w:szCs w:val="24"/>
        </w:rPr>
        <w:t>від осі обертання та</w:t>
      </w:r>
      <w:r>
        <w:rPr>
          <w:noProof/>
          <w:color w:val="000000"/>
          <w:sz w:val="24"/>
          <w:szCs w:val="24"/>
        </w:rPr>
        <w:drawing>
          <wp:inline distT="0" distB="0" distL="0" distR="0" wp14:anchorId="09DB1AB0" wp14:editId="359B8869">
            <wp:extent cx="369570" cy="161925"/>
            <wp:effectExtent l="0" t="0" r="0" b="9525"/>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69570" cy="161925"/>
                    </a:xfrm>
                    <a:prstGeom prst="rect">
                      <a:avLst/>
                    </a:prstGeom>
                    <a:noFill/>
                    <a:ln>
                      <a:noFill/>
                    </a:ln>
                  </pic:spPr>
                </pic:pic>
              </a:graphicData>
            </a:graphic>
          </wp:inline>
        </w:drawing>
      </w:r>
      <w:r>
        <w:rPr>
          <w:color w:val="000000"/>
          <w:sz w:val="24"/>
          <w:szCs w:val="24"/>
        </w:rPr>
        <w:t xml:space="preserve">є </w:t>
      </w:r>
      <w:proofErr w:type="spellStart"/>
      <w:r>
        <w:rPr>
          <w:color w:val="000000"/>
          <w:sz w:val="24"/>
          <w:szCs w:val="24"/>
        </w:rPr>
        <w:t>плечами</w:t>
      </w:r>
      <w:proofErr w:type="spellEnd"/>
      <w:r>
        <w:rPr>
          <w:color w:val="000000"/>
          <w:sz w:val="24"/>
          <w:szCs w:val="24"/>
        </w:rPr>
        <w:t xml:space="preserve"> сил, діє умова рівноваги (мал. 2.46);</w:t>
      </w:r>
    </w:p>
    <w:p w:rsidR="00000000" w:rsidRDefault="0053083D" w:rsidP="006F3AA4">
      <w:pPr>
        <w:shd w:val="clear" w:color="auto" w:fill="FFFFFF" w:themeFill="background1"/>
        <w:spacing w:before="100" w:beforeAutospacing="1" w:after="100" w:afterAutospacing="1"/>
        <w:rPr>
          <w:sz w:val="24"/>
          <w:szCs w:val="24"/>
        </w:rPr>
      </w:pPr>
      <w:r>
        <w:rPr>
          <w:noProof/>
          <w:sz w:val="24"/>
          <w:szCs w:val="24"/>
        </w:rPr>
        <w:drawing>
          <wp:inline distT="0" distB="0" distL="0" distR="0" wp14:anchorId="2ACD0002" wp14:editId="15861ABB">
            <wp:extent cx="745490" cy="201295"/>
            <wp:effectExtent l="0" t="0" r="0" b="8255"/>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745490" cy="20129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rPr>
          <w:sz w:val="24"/>
          <w:szCs w:val="24"/>
        </w:rPr>
      </w:pPr>
      <w:r>
        <w:rPr>
          <w:noProof/>
          <w:sz w:val="24"/>
          <w:szCs w:val="24"/>
        </w:rPr>
        <w:drawing>
          <wp:inline distT="0" distB="0" distL="0" distR="0" wp14:anchorId="54BC2EC8" wp14:editId="525B86FF">
            <wp:extent cx="3086735" cy="1997710"/>
            <wp:effectExtent l="0" t="0" r="0" b="254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086735" cy="199771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Такий важіль може гарантувати виграш у силі в</w:t>
      </w:r>
      <w:r>
        <w:rPr>
          <w:noProof/>
          <w:color w:val="000000"/>
          <w:sz w:val="24"/>
          <w:szCs w:val="24"/>
        </w:rPr>
        <w:drawing>
          <wp:inline distT="0" distB="0" distL="0" distR="0" wp14:anchorId="1C56C466" wp14:editId="47B935C6">
            <wp:extent cx="220345" cy="369570"/>
            <wp:effectExtent l="0" t="0" r="8255"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20345" cy="369570"/>
                    </a:xfrm>
                    <a:prstGeom prst="rect">
                      <a:avLst/>
                    </a:prstGeom>
                    <a:noFill/>
                    <a:ln>
                      <a:noFill/>
                    </a:ln>
                  </pic:spPr>
                </pic:pic>
              </a:graphicData>
            </a:graphic>
          </wp:inline>
        </w:drawing>
      </w:r>
      <w:r>
        <w:rPr>
          <w:color w:val="000000"/>
          <w:sz w:val="24"/>
          <w:szCs w:val="24"/>
        </w:rPr>
        <w:t>разів, якщо</w:t>
      </w:r>
      <w:r>
        <w:rPr>
          <w:noProof/>
          <w:color w:val="000000"/>
          <w:sz w:val="24"/>
          <w:szCs w:val="24"/>
        </w:rPr>
        <w:drawing>
          <wp:inline distT="0" distB="0" distL="0" distR="0" wp14:anchorId="2750DA07" wp14:editId="63C90400">
            <wp:extent cx="506095" cy="168910"/>
            <wp:effectExtent l="0" t="0" r="8255" b="254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506095" cy="168910"/>
                    </a:xfrm>
                    <a:prstGeom prst="rect">
                      <a:avLst/>
                    </a:prstGeom>
                    <a:noFill/>
                    <a:ln>
                      <a:noFill/>
                    </a:ln>
                  </pic:spPr>
                </pic:pic>
              </a:graphicData>
            </a:graphic>
          </wp:inline>
        </w:drawing>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Блок</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Колесо, закріплене на осі, можна викорис</w:t>
      </w:r>
      <w:r>
        <w:rPr>
          <w:color w:val="000000"/>
          <w:sz w:val="24"/>
          <w:szCs w:val="24"/>
        </w:rPr>
        <w:softHyphen/>
        <w:t>товувати для зміни напряму дії сили й ви</w:t>
      </w:r>
      <w:r>
        <w:rPr>
          <w:color w:val="000000"/>
          <w:sz w:val="24"/>
          <w:szCs w:val="24"/>
        </w:rPr>
        <w:softHyphen/>
        <w:t>грашу в силі, якщо через нього пропустити гнучкий трос або мотузку. Якщо вісь коле</w:t>
      </w:r>
      <w:r>
        <w:rPr>
          <w:color w:val="000000"/>
          <w:sz w:val="24"/>
          <w:szCs w:val="24"/>
        </w:rPr>
        <w:softHyphen/>
        <w:t>са нерухома, т</w:t>
      </w:r>
      <w:r>
        <w:rPr>
          <w:color w:val="000000"/>
          <w:sz w:val="24"/>
          <w:szCs w:val="24"/>
        </w:rPr>
        <w:t xml:space="preserve">аке колесо називають </w:t>
      </w:r>
      <w:r>
        <w:rPr>
          <w:i/>
          <w:iCs/>
          <w:color w:val="000000"/>
          <w:sz w:val="24"/>
          <w:szCs w:val="24"/>
        </w:rPr>
        <w:t>нерухо</w:t>
      </w:r>
      <w:r>
        <w:rPr>
          <w:i/>
          <w:iCs/>
          <w:color w:val="000000"/>
          <w:sz w:val="24"/>
          <w:szCs w:val="24"/>
        </w:rPr>
        <w:softHyphen/>
        <w:t xml:space="preserve">мим блоком; </w:t>
      </w:r>
      <w:r>
        <w:rPr>
          <w:color w:val="000000"/>
          <w:sz w:val="24"/>
          <w:szCs w:val="24"/>
        </w:rPr>
        <w:t>якщо вісь колеса перемі</w:t>
      </w:r>
      <w:r>
        <w:rPr>
          <w:color w:val="000000"/>
          <w:sz w:val="24"/>
          <w:szCs w:val="24"/>
        </w:rPr>
        <w:softHyphen/>
        <w:t xml:space="preserve">щується — </w:t>
      </w:r>
      <w:r>
        <w:rPr>
          <w:i/>
          <w:iCs/>
          <w:color w:val="000000"/>
          <w:sz w:val="24"/>
          <w:szCs w:val="24"/>
        </w:rPr>
        <w:t xml:space="preserve">рухомим блоком. </w:t>
      </w:r>
      <w:r>
        <w:rPr>
          <w:color w:val="000000"/>
          <w:sz w:val="24"/>
          <w:szCs w:val="24"/>
        </w:rPr>
        <w:t>Нерухомий блок дозволяє змінити напрям дії сили (мал. 2.47). Плечі сил, прикладені до різ</w:t>
      </w:r>
      <w:r>
        <w:rPr>
          <w:color w:val="000000"/>
          <w:sz w:val="24"/>
          <w:szCs w:val="24"/>
        </w:rPr>
        <w:softHyphen/>
        <w:t>них точок нерухомого блока, однакові. То</w:t>
      </w:r>
      <w:r>
        <w:rPr>
          <w:color w:val="000000"/>
          <w:sz w:val="24"/>
          <w:szCs w:val="24"/>
        </w:rPr>
        <w:softHyphen/>
        <w:t xml:space="preserve">му нерухомий блок не дає виграшу в </w:t>
      </w:r>
      <w:r>
        <w:rPr>
          <w:color w:val="000000"/>
          <w:sz w:val="24"/>
          <w:szCs w:val="24"/>
        </w:rPr>
        <w:t>силі.</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31AB5C74" wp14:editId="16068990">
            <wp:extent cx="1906905" cy="133604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906905" cy="133604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Піднімаючи вантаж вагою </w:t>
      </w:r>
      <w:r>
        <w:rPr>
          <w:i/>
          <w:iCs/>
          <w:color w:val="000000"/>
          <w:sz w:val="24"/>
          <w:szCs w:val="24"/>
        </w:rPr>
        <w:t xml:space="preserve">Р </w:t>
      </w:r>
      <w:r>
        <w:rPr>
          <w:color w:val="000000"/>
          <w:sz w:val="24"/>
          <w:szCs w:val="24"/>
        </w:rPr>
        <w:t xml:space="preserve">за допомогою рухомого блока, отримуємо виграш у силі у два рази, оскільки плече </w:t>
      </w:r>
      <w:r>
        <w:rPr>
          <w:i/>
          <w:iCs/>
          <w:color w:val="000000"/>
          <w:sz w:val="24"/>
          <w:szCs w:val="24"/>
        </w:rPr>
        <w:t xml:space="preserve">ОА </w:t>
      </w:r>
      <w:r>
        <w:rPr>
          <w:color w:val="000000"/>
          <w:sz w:val="24"/>
          <w:szCs w:val="24"/>
        </w:rPr>
        <w:t>сили ваги</w:t>
      </w:r>
      <w:r>
        <w:rPr>
          <w:noProof/>
          <w:color w:val="000000"/>
          <w:sz w:val="24"/>
          <w:szCs w:val="24"/>
        </w:rPr>
        <w:drawing>
          <wp:inline distT="0" distB="0" distL="0" distR="0" wp14:anchorId="13D80E5D" wp14:editId="62ABD056">
            <wp:extent cx="135890" cy="168910"/>
            <wp:effectExtent l="0" t="0" r="0" b="254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35890" cy="168910"/>
                    </a:xfrm>
                    <a:prstGeom prst="rect">
                      <a:avLst/>
                    </a:prstGeom>
                    <a:noFill/>
                    <a:ln>
                      <a:noFill/>
                    </a:ln>
                  </pic:spPr>
                </pic:pic>
              </a:graphicData>
            </a:graphic>
          </wp:inline>
        </w:drawing>
      </w:r>
      <w:r>
        <w:rPr>
          <w:color w:val="000000"/>
          <w:sz w:val="24"/>
          <w:szCs w:val="24"/>
        </w:rPr>
        <w:t xml:space="preserve">у два рази менше за плече </w:t>
      </w:r>
      <w:r>
        <w:rPr>
          <w:i/>
          <w:iCs/>
          <w:color w:val="000000"/>
          <w:sz w:val="24"/>
          <w:szCs w:val="24"/>
        </w:rPr>
        <w:t xml:space="preserve">ОВ </w:t>
      </w:r>
      <w:r>
        <w:rPr>
          <w:color w:val="000000"/>
          <w:sz w:val="24"/>
          <w:szCs w:val="24"/>
        </w:rPr>
        <w:t>сили</w:t>
      </w:r>
      <w:r>
        <w:rPr>
          <w:noProof/>
          <w:color w:val="000000"/>
          <w:sz w:val="24"/>
          <w:szCs w:val="24"/>
        </w:rPr>
        <w:drawing>
          <wp:inline distT="0" distB="0" distL="0" distR="0" wp14:anchorId="7464692D" wp14:editId="4B23DFCE">
            <wp:extent cx="116840" cy="161925"/>
            <wp:effectExtent l="0" t="0" r="0" b="9525"/>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16840" cy="161925"/>
                    </a:xfrm>
                    <a:prstGeom prst="rect">
                      <a:avLst/>
                    </a:prstGeom>
                    <a:noFill/>
                    <a:ln>
                      <a:noFill/>
                    </a:ln>
                  </pic:spPr>
                </pic:pic>
              </a:graphicData>
            </a:graphic>
          </wp:inline>
        </w:drawing>
      </w:r>
      <w:r>
        <w:rPr>
          <w:color w:val="000000"/>
          <w:sz w:val="24"/>
          <w:szCs w:val="24"/>
        </w:rPr>
        <w:t>натя</w:t>
      </w:r>
      <w:r>
        <w:rPr>
          <w:color w:val="000000"/>
          <w:sz w:val="24"/>
          <w:szCs w:val="24"/>
        </w:rPr>
        <w:softHyphen/>
        <w:t>гування троса (мал. 2.48).</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3A4DB070" wp14:editId="517680EB">
            <wp:extent cx="1497965" cy="2127250"/>
            <wp:effectExtent l="0" t="0" r="6985" b="635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497965" cy="2127250"/>
                    </a:xfrm>
                    <a:prstGeom prst="rect">
                      <a:avLst/>
                    </a:prstGeom>
                    <a:noFill/>
                    <a:ln>
                      <a:noFill/>
                    </a:ln>
                  </pic:spPr>
                </pic:pic>
              </a:graphicData>
            </a:graphic>
          </wp:inline>
        </w:drawing>
      </w:r>
    </w:p>
    <w:bookmarkStart w:id="21" w:name="_Toc505335169"/>
    <w:p w:rsidR="00000000" w:rsidRDefault="0053083D" w:rsidP="006F3AA4">
      <w:pPr>
        <w:pStyle w:val="2"/>
        <w:shd w:val="clear" w:color="auto" w:fill="FFFFFF" w:themeFill="background1"/>
        <w:spacing w:before="100" w:beforeAutospacing="1" w:after="100" w:afterAutospacing="1"/>
        <w:rPr>
          <w:rFonts w:eastAsia="Times New Roman"/>
          <w:lang w:val="ru-RU"/>
        </w:rPr>
      </w:pPr>
      <w:r>
        <w:rPr>
          <w:rFonts w:eastAsia="Times New Roman"/>
        </w:rPr>
        <w:fldChar w:fldCharType="begin"/>
      </w:r>
      <w:r>
        <w:rPr>
          <w:rFonts w:eastAsia="Times New Roman"/>
        </w:rPr>
        <w:instrText xml:space="preserve"> </w:instrText>
      </w:r>
      <w:r>
        <w:rPr>
          <w:rFonts w:eastAsia="Times New Roman"/>
        </w:rPr>
        <w:instrText>HYPERLINK "" \l "Зміст"</w:instrText>
      </w:r>
      <w:r>
        <w:rPr>
          <w:rFonts w:eastAsia="Times New Roman"/>
        </w:rPr>
        <w:instrText xml:space="preserve"> </w:instrText>
      </w:r>
      <w:r>
        <w:rPr>
          <w:rFonts w:eastAsia="Times New Roman"/>
        </w:rPr>
        <w:fldChar w:fldCharType="separate"/>
      </w:r>
      <w:r>
        <w:rPr>
          <w:rStyle w:val="a3"/>
          <w:rFonts w:eastAsia="Times New Roman"/>
        </w:rPr>
        <w:t>§20. Взаємодія твердих, рідких і газоподібних тіл</w:t>
      </w:r>
      <w:r>
        <w:rPr>
          <w:rFonts w:eastAsia="Times New Roman"/>
        </w:rPr>
        <w:fldChar w:fldCharType="end"/>
      </w:r>
      <w:bookmarkEnd w:id="21"/>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У навколишньому світі ми звичайно маємо справу з тілами у твердому, рідкому або га</w:t>
      </w:r>
      <w:r>
        <w:rPr>
          <w:color w:val="000000"/>
          <w:sz w:val="24"/>
          <w:szCs w:val="24"/>
        </w:rPr>
        <w:softHyphen/>
        <w:t>зоподібному стані. Взає</w:t>
      </w:r>
      <w:r>
        <w:rPr>
          <w:color w:val="000000"/>
          <w:sz w:val="24"/>
          <w:szCs w:val="24"/>
        </w:rPr>
        <w:t>модія тіл у кожно</w:t>
      </w:r>
      <w:r>
        <w:rPr>
          <w:color w:val="000000"/>
          <w:sz w:val="24"/>
          <w:szCs w:val="24"/>
        </w:rPr>
        <w:softHyphen/>
        <w:t>му з трьох станів має свої особливості. Тіла у твердому стані, взаємодіючи з іншими тілами, звичайно мало змінюють свою фор</w:t>
      </w:r>
      <w:r>
        <w:rPr>
          <w:color w:val="000000"/>
          <w:sz w:val="24"/>
          <w:szCs w:val="24"/>
        </w:rPr>
        <w:softHyphen/>
        <w:t>му та об'єм.</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Якщо тверде тіло перебуває в контакті з іншим тілом й обидва вони нерухомі, то дія зовнішньої сили на</w:t>
      </w:r>
      <w:r>
        <w:rPr>
          <w:color w:val="000000"/>
          <w:sz w:val="24"/>
          <w:szCs w:val="24"/>
        </w:rPr>
        <w:t xml:space="preserve"> одне тверде тіло пере</w:t>
      </w:r>
      <w:r>
        <w:rPr>
          <w:color w:val="000000"/>
          <w:sz w:val="24"/>
          <w:szCs w:val="24"/>
        </w:rPr>
        <w:softHyphen/>
        <w:t>дається іншому твердому тілу за напрямом дії зовнішньої сили й викликає його дефор</w:t>
      </w:r>
      <w:r>
        <w:rPr>
          <w:color w:val="000000"/>
          <w:sz w:val="24"/>
          <w:szCs w:val="24"/>
        </w:rPr>
        <w:softHyphen/>
        <w:t>мацію. Коли сила однакова, деформація за</w:t>
      </w:r>
      <w:r>
        <w:rPr>
          <w:color w:val="000000"/>
          <w:sz w:val="24"/>
          <w:szCs w:val="24"/>
        </w:rPr>
        <w:softHyphen/>
        <w:t>лежить від площі зіткнення. Маючи одна</w:t>
      </w:r>
      <w:r>
        <w:rPr>
          <w:color w:val="000000"/>
          <w:sz w:val="24"/>
          <w:szCs w:val="24"/>
        </w:rPr>
        <w:softHyphen/>
        <w:t>кову вагу, людина у взутті без каблуків за</w:t>
      </w:r>
      <w:r>
        <w:rPr>
          <w:color w:val="000000"/>
          <w:sz w:val="24"/>
          <w:szCs w:val="24"/>
        </w:rPr>
        <w:softHyphen/>
        <w:t>лишає слабкі сліди на землі</w:t>
      </w:r>
      <w:r>
        <w:rPr>
          <w:color w:val="000000"/>
          <w:sz w:val="24"/>
          <w:szCs w:val="24"/>
        </w:rPr>
        <w:t>, а у взутті на тонких каблуках залишає в землі глибокі сліди.</w:t>
      </w:r>
    </w:p>
    <w:p w:rsidR="00000000" w:rsidRDefault="0053083D" w:rsidP="006F3AA4">
      <w:pPr>
        <w:shd w:val="clear" w:color="auto" w:fill="FFFFFF" w:themeFill="background1"/>
        <w:spacing w:before="100" w:beforeAutospacing="1" w:after="100" w:afterAutospacing="1"/>
        <w:rPr>
          <w:sz w:val="24"/>
          <w:szCs w:val="24"/>
          <w:lang w:val="ru-RU"/>
        </w:rPr>
      </w:pPr>
      <w:r>
        <w:rPr>
          <w:color w:val="000000"/>
          <w:sz w:val="24"/>
          <w:szCs w:val="24"/>
        </w:rPr>
        <w:t>Дія різних сил</w:t>
      </w:r>
      <w:r>
        <w:rPr>
          <w:noProof/>
          <w:color w:val="000000"/>
          <w:sz w:val="24"/>
          <w:szCs w:val="24"/>
        </w:rPr>
        <w:drawing>
          <wp:inline distT="0" distB="0" distL="0" distR="0" wp14:anchorId="4A3C951B" wp14:editId="11310F91">
            <wp:extent cx="460375" cy="207645"/>
            <wp:effectExtent l="0" t="0" r="0" b="1905"/>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460375" cy="207645"/>
                    </a:xfrm>
                    <a:prstGeom prst="rect">
                      <a:avLst/>
                    </a:prstGeom>
                    <a:noFill/>
                    <a:ln>
                      <a:noFill/>
                    </a:ln>
                  </pic:spPr>
                </pic:pic>
              </a:graphicData>
            </a:graphic>
          </wp:inline>
        </w:drawing>
      </w:r>
      <w:r>
        <w:rPr>
          <w:color w:val="000000"/>
          <w:sz w:val="24"/>
          <w:szCs w:val="24"/>
        </w:rPr>
        <w:t xml:space="preserve">однакова, якщо однакові відношення діючих сил </w:t>
      </w:r>
      <w:r>
        <w:rPr>
          <w:noProof/>
          <w:color w:val="000000"/>
          <w:sz w:val="24"/>
          <w:szCs w:val="24"/>
        </w:rPr>
        <w:drawing>
          <wp:inline distT="0" distB="0" distL="0" distR="0" wp14:anchorId="222EF097" wp14:editId="7DD08C32">
            <wp:extent cx="583565" cy="181610"/>
            <wp:effectExtent l="0" t="0" r="6985" b="889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583565" cy="181610"/>
                    </a:xfrm>
                    <a:prstGeom prst="rect">
                      <a:avLst/>
                    </a:prstGeom>
                    <a:noFill/>
                    <a:ln>
                      <a:noFill/>
                    </a:ln>
                  </pic:spPr>
                </pic:pic>
              </a:graphicData>
            </a:graphic>
          </wp:inline>
        </w:drawing>
      </w:r>
      <w:r>
        <w:rPr>
          <w:color w:val="000000"/>
          <w:sz w:val="24"/>
          <w:szCs w:val="24"/>
        </w:rPr>
        <w:t xml:space="preserve"> до площі їхніх зіткнень </w:t>
      </w:r>
      <w:r>
        <w:rPr>
          <w:noProof/>
          <w:color w:val="000000"/>
          <w:sz w:val="24"/>
          <w:szCs w:val="24"/>
        </w:rPr>
        <w:drawing>
          <wp:inline distT="0" distB="0" distL="0" distR="0" wp14:anchorId="449F54F9" wp14:editId="2F8BA335">
            <wp:extent cx="615950" cy="369570"/>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615950" cy="369570"/>
                    </a:xfrm>
                    <a:prstGeom prst="rect">
                      <a:avLst/>
                    </a:prstGeom>
                    <a:noFill/>
                    <a:ln>
                      <a:noFill/>
                    </a:ln>
                  </pic:spPr>
                </pic:pic>
              </a:graphicData>
            </a:graphic>
          </wp:inline>
        </w:drawing>
      </w:r>
      <w:r>
        <w:rPr>
          <w:color w:val="000000"/>
          <w:sz w:val="24"/>
          <w:szCs w:val="24"/>
        </w:rPr>
        <w:t xml:space="preserve"> </w:t>
      </w:r>
      <w:r>
        <w:rPr>
          <w:noProof/>
          <w:color w:val="000000"/>
          <w:sz w:val="24"/>
          <w:szCs w:val="24"/>
        </w:rPr>
        <w:drawing>
          <wp:inline distT="0" distB="0" distL="0" distR="0" wp14:anchorId="1B00FE6D" wp14:editId="102D4ABB">
            <wp:extent cx="447675" cy="168910"/>
            <wp:effectExtent l="0" t="0" r="9525" b="254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47675" cy="168910"/>
                    </a:xfrm>
                    <a:prstGeom prst="rect">
                      <a:avLst/>
                    </a:prstGeom>
                    <a:noFill/>
                    <a:ln>
                      <a:noFill/>
                    </a:ln>
                  </pic:spPr>
                </pic:pic>
              </a:graphicData>
            </a:graphic>
          </wp:inline>
        </w:drawing>
      </w:r>
      <w:r>
        <w:rPr>
          <w:color w:val="000000"/>
          <w:sz w:val="24"/>
          <w:szCs w:val="24"/>
        </w:rPr>
        <w:t xml:space="preserve">  з іншим тілом.</w:t>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Тиск</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Відношення сили </w:t>
      </w:r>
      <w:r>
        <w:rPr>
          <w:i/>
          <w:iCs/>
          <w:color w:val="000000"/>
          <w:sz w:val="24"/>
          <w:szCs w:val="24"/>
          <w:lang w:val="en-US"/>
        </w:rPr>
        <w:t>F</w:t>
      </w:r>
      <w:r>
        <w:rPr>
          <w:i/>
          <w:iCs/>
          <w:color w:val="000000"/>
          <w:sz w:val="24"/>
          <w:szCs w:val="24"/>
          <w:vertAlign w:val="subscript"/>
          <w:lang w:val="en-US"/>
        </w:rPr>
        <w:t>t</w:t>
      </w:r>
      <w:r w:rsidRPr="006F3AA4">
        <w:rPr>
          <w:i/>
          <w:iCs/>
          <w:color w:val="000000"/>
          <w:sz w:val="24"/>
          <w:szCs w:val="24"/>
          <w:lang w:val="ru-RU"/>
        </w:rPr>
        <w:t xml:space="preserve"> </w:t>
      </w:r>
      <w:r>
        <w:rPr>
          <w:color w:val="000000"/>
          <w:sz w:val="24"/>
          <w:szCs w:val="24"/>
        </w:rPr>
        <w:t>що діє перпендикуляр</w:t>
      </w:r>
      <w:r>
        <w:rPr>
          <w:color w:val="000000"/>
          <w:sz w:val="24"/>
          <w:szCs w:val="24"/>
        </w:rPr>
        <w:softHyphen/>
        <w:t xml:space="preserve">но до поверхні, до площі 5, на яку діють, називають </w:t>
      </w:r>
      <w:r>
        <w:rPr>
          <w:i/>
          <w:iCs/>
          <w:color w:val="000000"/>
          <w:sz w:val="24"/>
          <w:szCs w:val="24"/>
        </w:rPr>
        <w:t>тиском.</w:t>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Паскаль</w:t>
      </w:r>
    </w:p>
    <w:p w:rsidR="00000000" w:rsidRDefault="0053083D" w:rsidP="006F3AA4">
      <w:pPr>
        <w:shd w:val="clear" w:color="auto" w:fill="FFFFFF" w:themeFill="background1"/>
        <w:spacing w:before="100" w:beforeAutospacing="1" w:after="100" w:afterAutospacing="1"/>
        <w:jc w:val="both"/>
        <w:rPr>
          <w:sz w:val="24"/>
          <w:szCs w:val="24"/>
          <w:lang w:val="ru-RU"/>
        </w:rPr>
      </w:pPr>
      <w:r>
        <w:rPr>
          <w:i/>
          <w:iCs/>
          <w:color w:val="000000"/>
          <w:sz w:val="24"/>
          <w:szCs w:val="24"/>
        </w:rPr>
        <w:t>У Міжнародній системі одиниць (СІ) оди</w:t>
      </w:r>
      <w:r>
        <w:rPr>
          <w:i/>
          <w:iCs/>
          <w:color w:val="000000"/>
          <w:sz w:val="24"/>
          <w:szCs w:val="24"/>
        </w:rPr>
        <w:softHyphen/>
        <w:t xml:space="preserve">ницю тиску називають </w:t>
      </w:r>
      <w:proofErr w:type="spellStart"/>
      <w:r>
        <w:rPr>
          <w:i/>
          <w:iCs/>
          <w:color w:val="000000"/>
          <w:sz w:val="24"/>
          <w:szCs w:val="24"/>
        </w:rPr>
        <w:t>паскаль</w:t>
      </w:r>
      <w:proofErr w:type="spellEnd"/>
      <w:r>
        <w:rPr>
          <w:i/>
          <w:iCs/>
          <w:color w:val="000000"/>
          <w:sz w:val="24"/>
          <w:szCs w:val="24"/>
        </w:rPr>
        <w:t xml:space="preserve"> (Па):</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3498A513" wp14:editId="5F01AC22">
            <wp:extent cx="797560" cy="343535"/>
            <wp:effectExtent l="0" t="0" r="254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797560" cy="34353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Тиск 1 </w:t>
      </w:r>
      <w:proofErr w:type="spellStart"/>
      <w:r>
        <w:rPr>
          <w:color w:val="000000"/>
          <w:sz w:val="24"/>
          <w:szCs w:val="24"/>
        </w:rPr>
        <w:t>паскаль</w:t>
      </w:r>
      <w:proofErr w:type="spellEnd"/>
      <w:r>
        <w:rPr>
          <w:color w:val="000000"/>
          <w:sz w:val="24"/>
          <w:szCs w:val="24"/>
        </w:rPr>
        <w:t xml:space="preserve"> створюється силою в 1 нью</w:t>
      </w:r>
      <w:r>
        <w:rPr>
          <w:color w:val="000000"/>
          <w:sz w:val="24"/>
          <w:szCs w:val="24"/>
        </w:rPr>
        <w:softHyphen/>
        <w:t>тон, спрямованою перпендикулярно до по</w:t>
      </w:r>
      <w:r>
        <w:rPr>
          <w:color w:val="000000"/>
          <w:sz w:val="24"/>
          <w:szCs w:val="24"/>
        </w:rPr>
        <w:softHyphen/>
        <w:t>верхні, коли її дія по поверхні площею 1 квадратний метр розподілена рівномірно. За умов дії зовнішніх сил рідкі тіла ле</w:t>
      </w:r>
      <w:r>
        <w:rPr>
          <w:color w:val="000000"/>
          <w:sz w:val="24"/>
          <w:szCs w:val="24"/>
        </w:rPr>
        <w:t>гко змінюють свою форму, хоча їхній об'єм змінюється мало. Гази легко змінюють і форму, і об'єм.</w:t>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Закон Паскаля</w:t>
      </w:r>
    </w:p>
    <w:p w:rsidR="00000000" w:rsidRDefault="0053083D" w:rsidP="006F3AA4">
      <w:pPr>
        <w:shd w:val="clear" w:color="auto" w:fill="FFFFFF" w:themeFill="background1"/>
        <w:spacing w:before="100" w:beforeAutospacing="1" w:after="100" w:afterAutospacing="1"/>
        <w:rPr>
          <w:sz w:val="24"/>
          <w:szCs w:val="24"/>
          <w:lang w:val="ru-RU"/>
        </w:rPr>
      </w:pPr>
      <w:r>
        <w:rPr>
          <w:color w:val="000000"/>
          <w:sz w:val="24"/>
          <w:szCs w:val="24"/>
        </w:rPr>
        <w:t xml:space="preserve">На відміну від твердих тіл </w:t>
      </w:r>
      <w:r>
        <w:rPr>
          <w:i/>
          <w:iCs/>
          <w:color w:val="000000"/>
          <w:sz w:val="24"/>
          <w:szCs w:val="24"/>
        </w:rPr>
        <w:t>рідини й гази пе</w:t>
      </w:r>
      <w:r>
        <w:rPr>
          <w:i/>
          <w:iCs/>
          <w:color w:val="000000"/>
          <w:sz w:val="24"/>
          <w:szCs w:val="24"/>
        </w:rPr>
        <w:softHyphen/>
        <w:t xml:space="preserve">редають діючий на них тиск однаково в усіх напрямах </w:t>
      </w:r>
      <w:r>
        <w:rPr>
          <w:color w:val="000000"/>
          <w:sz w:val="24"/>
          <w:szCs w:val="24"/>
        </w:rPr>
        <w:t>(мал. 2.49). Це твердження на основі дослідів вис</w:t>
      </w:r>
      <w:r>
        <w:rPr>
          <w:color w:val="000000"/>
          <w:sz w:val="24"/>
          <w:szCs w:val="24"/>
        </w:rPr>
        <w:t xml:space="preserve">ловив французький учений </w:t>
      </w:r>
      <w:proofErr w:type="spellStart"/>
      <w:r>
        <w:rPr>
          <w:i/>
          <w:iCs/>
          <w:color w:val="000000"/>
          <w:sz w:val="24"/>
          <w:szCs w:val="24"/>
        </w:rPr>
        <w:t>Блез</w:t>
      </w:r>
      <w:proofErr w:type="spellEnd"/>
      <w:r>
        <w:rPr>
          <w:i/>
          <w:iCs/>
          <w:color w:val="000000"/>
          <w:sz w:val="24"/>
          <w:szCs w:val="24"/>
        </w:rPr>
        <w:t xml:space="preserve"> Паскаль, </w:t>
      </w:r>
      <w:r>
        <w:rPr>
          <w:color w:val="000000"/>
          <w:sz w:val="24"/>
          <w:szCs w:val="24"/>
        </w:rPr>
        <w:t xml:space="preserve">тому цей закон називають </w:t>
      </w:r>
      <w:r>
        <w:rPr>
          <w:i/>
          <w:iCs/>
          <w:color w:val="000000"/>
          <w:sz w:val="24"/>
          <w:szCs w:val="24"/>
        </w:rPr>
        <w:t xml:space="preserve">законом Паскаля. </w:t>
      </w:r>
      <w:r>
        <w:rPr>
          <w:color w:val="000000"/>
          <w:sz w:val="24"/>
          <w:szCs w:val="24"/>
        </w:rPr>
        <w:t>Здатність рідин передавати діючий на них тиск за всіма напрямами використовують на практиці в механізмах для одержання виграшу в силі.</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5E357336" wp14:editId="4391B6CF">
            <wp:extent cx="1212850" cy="1666875"/>
            <wp:effectExtent l="0" t="0" r="6350" b="9525"/>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212850" cy="1666875"/>
                    </a:xfrm>
                    <a:prstGeom prst="rect">
                      <a:avLst/>
                    </a:prstGeom>
                    <a:noFill/>
                    <a:ln>
                      <a:noFill/>
                    </a:ln>
                  </pic:spPr>
                </pic:pic>
              </a:graphicData>
            </a:graphic>
          </wp:inline>
        </w:drawing>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Гідравлічний прес</w:t>
      </w:r>
    </w:p>
    <w:p w:rsidR="00000000" w:rsidRDefault="0053083D" w:rsidP="006F3AA4">
      <w:pPr>
        <w:shd w:val="clear" w:color="auto" w:fill="FFFFFF" w:themeFill="background1"/>
        <w:spacing w:before="100" w:beforeAutospacing="1" w:after="100" w:afterAutospacing="1"/>
        <w:jc w:val="both"/>
        <w:rPr>
          <w:color w:val="000000"/>
          <w:sz w:val="24"/>
          <w:szCs w:val="24"/>
        </w:rPr>
      </w:pPr>
      <w:r>
        <w:rPr>
          <w:color w:val="000000"/>
          <w:sz w:val="24"/>
          <w:szCs w:val="24"/>
        </w:rPr>
        <w:t>У гідравлічному пресі чи домкраті два різних циліндри з поршнями заповнюють рідиною і з'єднують між собою трубкою (мал. 2.50).</w:t>
      </w:r>
    </w:p>
    <w:p w:rsidR="00000000" w:rsidRDefault="0053083D" w:rsidP="006F3AA4">
      <w:pPr>
        <w:shd w:val="clear" w:color="auto" w:fill="FFFFFF" w:themeFill="background1"/>
        <w:spacing w:before="100" w:beforeAutospacing="1" w:after="100" w:afterAutospacing="1"/>
        <w:jc w:val="both"/>
        <w:rPr>
          <w:sz w:val="24"/>
          <w:szCs w:val="24"/>
          <w:lang w:val="ru-RU"/>
        </w:rPr>
      </w:pPr>
      <w:r>
        <w:rPr>
          <w:noProof/>
          <w:color w:val="000000"/>
          <w:sz w:val="24"/>
          <w:szCs w:val="24"/>
        </w:rPr>
        <w:drawing>
          <wp:inline distT="0" distB="0" distL="0" distR="0" wp14:anchorId="481EF505" wp14:editId="66AAA824">
            <wp:extent cx="2678430" cy="1485265"/>
            <wp:effectExtent l="0" t="0" r="7620" b="635"/>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678430" cy="148526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Коли на поршень у малому циліндрі діє си</w:t>
      </w:r>
      <w:r>
        <w:rPr>
          <w:color w:val="000000"/>
          <w:sz w:val="24"/>
          <w:szCs w:val="24"/>
        </w:rPr>
        <w:softHyphen/>
        <w:t xml:space="preserve">ла  </w:t>
      </w:r>
      <w:r>
        <w:rPr>
          <w:noProof/>
          <w:color w:val="000000"/>
          <w:sz w:val="24"/>
          <w:szCs w:val="24"/>
        </w:rPr>
        <w:drawing>
          <wp:inline distT="0" distB="0" distL="0" distR="0" wp14:anchorId="3C01596D" wp14:editId="1AD0771A">
            <wp:extent cx="187960" cy="161925"/>
            <wp:effectExtent l="0" t="0" r="2540" b="9525"/>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87960" cy="161925"/>
                    </a:xfrm>
                    <a:prstGeom prst="rect">
                      <a:avLst/>
                    </a:prstGeom>
                    <a:noFill/>
                    <a:ln>
                      <a:noFill/>
                    </a:ln>
                  </pic:spPr>
                </pic:pic>
              </a:graphicData>
            </a:graphic>
          </wp:inline>
        </w:drawing>
      </w:r>
      <w:r>
        <w:rPr>
          <w:color w:val="000000"/>
          <w:sz w:val="24"/>
          <w:szCs w:val="24"/>
        </w:rPr>
        <w:t xml:space="preserve">, на рідину діє тиск </w:t>
      </w:r>
      <w:r>
        <w:rPr>
          <w:noProof/>
          <w:color w:val="000000"/>
          <w:sz w:val="24"/>
          <w:szCs w:val="24"/>
        </w:rPr>
        <w:drawing>
          <wp:inline distT="0" distB="0" distL="0" distR="0" wp14:anchorId="4A75E561" wp14:editId="27ED9846">
            <wp:extent cx="2886075" cy="369570"/>
            <wp:effectExtent l="0" t="0" r="9525"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886075" cy="36957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де</w:t>
      </w:r>
      <w:r>
        <w:rPr>
          <w:noProof/>
          <w:color w:val="000000"/>
          <w:sz w:val="24"/>
          <w:szCs w:val="24"/>
        </w:rPr>
        <w:drawing>
          <wp:inline distT="0" distB="0" distL="0" distR="0" wp14:anchorId="60F78DB2" wp14:editId="1403BE75">
            <wp:extent cx="187960" cy="181610"/>
            <wp:effectExtent l="0" t="0" r="2540" b="889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87960" cy="181610"/>
                    </a:xfrm>
                    <a:prstGeom prst="rect">
                      <a:avLst/>
                    </a:prstGeom>
                    <a:noFill/>
                    <a:ln>
                      <a:noFill/>
                    </a:ln>
                  </pic:spPr>
                </pic:pic>
              </a:graphicData>
            </a:graphic>
          </wp:inline>
        </w:drawing>
      </w:r>
      <w:r>
        <w:rPr>
          <w:color w:val="000000"/>
          <w:sz w:val="24"/>
          <w:szCs w:val="24"/>
        </w:rPr>
        <w:t>— площа поршня в першому цилін</w:t>
      </w:r>
      <w:r>
        <w:rPr>
          <w:color w:val="000000"/>
          <w:sz w:val="24"/>
          <w:szCs w:val="24"/>
        </w:rPr>
        <w:softHyphen/>
        <w:t>дрі.</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Рідина передає такий самий тиск </w:t>
      </w:r>
      <w:r>
        <w:rPr>
          <w:i/>
          <w:iCs/>
          <w:color w:val="000000"/>
          <w:sz w:val="24"/>
          <w:szCs w:val="24"/>
        </w:rPr>
        <w:t xml:space="preserve">р </w:t>
      </w:r>
      <w:r>
        <w:rPr>
          <w:color w:val="000000"/>
          <w:sz w:val="24"/>
          <w:szCs w:val="24"/>
        </w:rPr>
        <w:t>на пор</w:t>
      </w:r>
      <w:r>
        <w:rPr>
          <w:color w:val="000000"/>
          <w:sz w:val="24"/>
          <w:szCs w:val="24"/>
        </w:rPr>
        <w:softHyphen/>
        <w:t>шень площею</w:t>
      </w:r>
      <w:r>
        <w:rPr>
          <w:noProof/>
          <w:color w:val="000000"/>
          <w:sz w:val="24"/>
          <w:szCs w:val="24"/>
        </w:rPr>
        <w:drawing>
          <wp:inline distT="0" distB="0" distL="0" distR="0" wp14:anchorId="6EAE4B58" wp14:editId="2F8D5BB1">
            <wp:extent cx="187960" cy="168910"/>
            <wp:effectExtent l="0" t="0" r="2540" b="254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87960" cy="168910"/>
                    </a:xfrm>
                    <a:prstGeom prst="rect">
                      <a:avLst/>
                    </a:prstGeom>
                    <a:noFill/>
                    <a:ln>
                      <a:noFill/>
                    </a:ln>
                  </pic:spPr>
                </pic:pic>
              </a:graphicData>
            </a:graphic>
          </wp:inline>
        </w:drawing>
      </w:r>
      <w:r>
        <w:rPr>
          <w:color w:val="000000"/>
          <w:sz w:val="24"/>
          <w:szCs w:val="24"/>
        </w:rPr>
        <w:t>у другому циліндрі. Сила тиску</w:t>
      </w:r>
      <w:r>
        <w:rPr>
          <w:noProof/>
          <w:color w:val="000000"/>
          <w:sz w:val="24"/>
          <w:szCs w:val="24"/>
        </w:rPr>
        <w:drawing>
          <wp:inline distT="0" distB="0" distL="0" distR="0" wp14:anchorId="5D035E5B" wp14:editId="6547A6B8">
            <wp:extent cx="181610" cy="168910"/>
            <wp:effectExtent l="0" t="0" r="8890" b="254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81610" cy="168910"/>
                    </a:xfrm>
                    <a:prstGeom prst="rect">
                      <a:avLst/>
                    </a:prstGeom>
                    <a:noFill/>
                    <a:ln>
                      <a:noFill/>
                    </a:ln>
                  </pic:spPr>
                </pic:pic>
              </a:graphicData>
            </a:graphic>
          </wp:inline>
        </w:drawing>
      </w:r>
      <w:r>
        <w:rPr>
          <w:color w:val="000000"/>
          <w:sz w:val="24"/>
          <w:szCs w:val="24"/>
        </w:rPr>
        <w:t>на другий циліндр дорівнює:</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08D3BCA2" wp14:editId="3DF859E2">
            <wp:extent cx="2898775" cy="349885"/>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898775" cy="34988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Вираз (20.2) показує, що сила тиску</w:t>
      </w:r>
      <w:r>
        <w:rPr>
          <w:noProof/>
          <w:color w:val="000000"/>
          <w:sz w:val="24"/>
          <w:szCs w:val="24"/>
        </w:rPr>
        <w:drawing>
          <wp:inline distT="0" distB="0" distL="0" distR="0" wp14:anchorId="7B9D146E" wp14:editId="5425BE4A">
            <wp:extent cx="266065" cy="201295"/>
            <wp:effectExtent l="0" t="0" r="635" b="8255"/>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66065" cy="201295"/>
                    </a:xfrm>
                    <a:prstGeom prst="rect">
                      <a:avLst/>
                    </a:prstGeom>
                    <a:noFill/>
                    <a:ln>
                      <a:noFill/>
                    </a:ln>
                  </pic:spPr>
                </pic:pic>
              </a:graphicData>
            </a:graphic>
          </wp:inline>
        </w:drawing>
      </w:r>
      <w:r>
        <w:rPr>
          <w:color w:val="000000"/>
          <w:sz w:val="24"/>
          <w:szCs w:val="24"/>
        </w:rPr>
        <w:t xml:space="preserve"> створювана другим поршнем, у стільки разів більша за силу тиску</w:t>
      </w:r>
      <w:r>
        <w:rPr>
          <w:noProof/>
          <w:color w:val="000000"/>
          <w:sz w:val="24"/>
          <w:szCs w:val="24"/>
        </w:rPr>
        <w:drawing>
          <wp:inline distT="0" distB="0" distL="0" distR="0" wp14:anchorId="4702002A" wp14:editId="32CD1896">
            <wp:extent cx="220345" cy="181610"/>
            <wp:effectExtent l="0" t="0" r="8255" b="889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20345" cy="181610"/>
                    </a:xfrm>
                    <a:prstGeom prst="rect">
                      <a:avLst/>
                    </a:prstGeom>
                    <a:noFill/>
                    <a:ln>
                      <a:noFill/>
                    </a:ln>
                  </pic:spPr>
                </pic:pic>
              </a:graphicData>
            </a:graphic>
          </wp:inline>
        </w:drawing>
      </w:r>
      <w:r>
        <w:rPr>
          <w:color w:val="000000"/>
          <w:sz w:val="24"/>
          <w:szCs w:val="24"/>
        </w:rPr>
        <w:t xml:space="preserve"> що діє на перший поршень, у скільки разів площа</w:t>
      </w:r>
      <w:r>
        <w:rPr>
          <w:noProof/>
          <w:color w:val="000000"/>
          <w:sz w:val="24"/>
          <w:szCs w:val="24"/>
        </w:rPr>
        <w:drawing>
          <wp:inline distT="0" distB="0" distL="0" distR="0" wp14:anchorId="0134F75B" wp14:editId="68020EC3">
            <wp:extent cx="207645" cy="168910"/>
            <wp:effectExtent l="0" t="0" r="1905" b="254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07645" cy="168910"/>
                    </a:xfrm>
                    <a:prstGeom prst="rect">
                      <a:avLst/>
                    </a:prstGeom>
                    <a:noFill/>
                    <a:ln>
                      <a:noFill/>
                    </a:ln>
                  </pic:spPr>
                </pic:pic>
              </a:graphicData>
            </a:graphic>
          </wp:inline>
        </w:drawing>
      </w:r>
      <w:r>
        <w:rPr>
          <w:color w:val="000000"/>
          <w:sz w:val="24"/>
          <w:szCs w:val="24"/>
        </w:rPr>
        <w:t xml:space="preserve"> другого поршня більша за площу</w:t>
      </w:r>
      <w:r>
        <w:rPr>
          <w:noProof/>
          <w:color w:val="000000"/>
          <w:sz w:val="24"/>
          <w:szCs w:val="24"/>
        </w:rPr>
        <w:drawing>
          <wp:inline distT="0" distB="0" distL="0" distR="0" wp14:anchorId="31FD2B3B" wp14:editId="587033F3">
            <wp:extent cx="161925" cy="168910"/>
            <wp:effectExtent l="0" t="0" r="9525" b="254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61925" cy="168910"/>
                    </a:xfrm>
                    <a:prstGeom prst="rect">
                      <a:avLst/>
                    </a:prstGeom>
                    <a:noFill/>
                    <a:ln>
                      <a:noFill/>
                    </a:ln>
                  </pic:spPr>
                </pic:pic>
              </a:graphicData>
            </a:graphic>
          </wp:inline>
        </w:drawing>
      </w:r>
      <w:r>
        <w:rPr>
          <w:color w:val="000000"/>
          <w:sz w:val="24"/>
          <w:szCs w:val="24"/>
        </w:rPr>
        <w:t>першо</w:t>
      </w:r>
      <w:r>
        <w:rPr>
          <w:color w:val="000000"/>
          <w:sz w:val="24"/>
          <w:szCs w:val="24"/>
        </w:rPr>
        <w:softHyphen/>
        <w:t>го поршня.</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У стані спокою всередині рідини, яка за</w:t>
      </w:r>
      <w:r>
        <w:rPr>
          <w:color w:val="000000"/>
          <w:sz w:val="24"/>
          <w:szCs w:val="24"/>
        </w:rPr>
        <w:softHyphen/>
        <w:t xml:space="preserve">знає дії сили тяжіння, на відстані </w:t>
      </w:r>
      <w:r>
        <w:rPr>
          <w:i/>
          <w:iCs/>
          <w:color w:val="000000"/>
          <w:sz w:val="24"/>
          <w:szCs w:val="24"/>
          <w:lang w:val="en-US"/>
        </w:rPr>
        <w:t>h</w:t>
      </w:r>
      <w:r w:rsidRPr="006F3AA4">
        <w:rPr>
          <w:i/>
          <w:iCs/>
          <w:color w:val="000000"/>
          <w:sz w:val="24"/>
          <w:szCs w:val="24"/>
          <w:lang w:val="ru-RU"/>
        </w:rPr>
        <w:t xml:space="preserve"> </w:t>
      </w:r>
      <w:r>
        <w:rPr>
          <w:color w:val="000000"/>
          <w:sz w:val="24"/>
          <w:szCs w:val="24"/>
        </w:rPr>
        <w:t xml:space="preserve">від її поверхні дія сили тяжіння </w:t>
      </w:r>
      <w:r>
        <w:rPr>
          <w:noProof/>
          <w:color w:val="000000"/>
          <w:sz w:val="24"/>
          <w:szCs w:val="24"/>
        </w:rPr>
        <w:drawing>
          <wp:inline distT="0" distB="0" distL="0" distR="0" wp14:anchorId="6385CFFC" wp14:editId="1F88E72B">
            <wp:extent cx="220345" cy="161925"/>
            <wp:effectExtent l="0" t="0" r="8255" b="9525"/>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20345" cy="161925"/>
                    </a:xfrm>
                    <a:prstGeom prst="rect">
                      <a:avLst/>
                    </a:prstGeom>
                    <a:noFill/>
                    <a:ln>
                      <a:noFill/>
                    </a:ln>
                  </pic:spPr>
                </pic:pic>
              </a:graphicData>
            </a:graphic>
          </wp:inline>
        </w:drawing>
      </w:r>
      <w:r>
        <w:rPr>
          <w:color w:val="000000"/>
          <w:sz w:val="24"/>
          <w:szCs w:val="24"/>
        </w:rPr>
        <w:t xml:space="preserve"> на верхні шари </w:t>
      </w:r>
      <w:proofErr w:type="spellStart"/>
      <w:r>
        <w:rPr>
          <w:color w:val="000000"/>
          <w:sz w:val="24"/>
          <w:szCs w:val="24"/>
        </w:rPr>
        <w:t>зрівноважується</w:t>
      </w:r>
      <w:proofErr w:type="spellEnd"/>
      <w:r>
        <w:rPr>
          <w:color w:val="000000"/>
          <w:sz w:val="24"/>
          <w:szCs w:val="24"/>
        </w:rPr>
        <w:t xml:space="preserve"> силою реакції з боку нижніх шарів.</w:t>
      </w:r>
    </w:p>
    <w:p w:rsidR="00000000" w:rsidRDefault="0053083D" w:rsidP="006F3AA4">
      <w:pPr>
        <w:framePr w:h="237" w:hSpace="36" w:wrap="auto" w:vAnchor="text" w:hAnchor="text" w:x="4487" w:y="30"/>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62191052" wp14:editId="7694005D">
            <wp:extent cx="123190" cy="155575"/>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23190" cy="15557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Тиск на глибині </w:t>
      </w:r>
      <w:r>
        <w:rPr>
          <w:i/>
          <w:iCs/>
          <w:color w:val="000000"/>
          <w:sz w:val="24"/>
          <w:szCs w:val="24"/>
          <w:lang w:val="en-US"/>
        </w:rPr>
        <w:t>h</w:t>
      </w:r>
      <w:r w:rsidRPr="006F3AA4">
        <w:rPr>
          <w:i/>
          <w:iCs/>
          <w:color w:val="000000"/>
          <w:sz w:val="24"/>
          <w:szCs w:val="24"/>
          <w:lang w:val="ru-RU"/>
        </w:rPr>
        <w:t xml:space="preserve"> </w:t>
      </w:r>
      <w:r>
        <w:rPr>
          <w:color w:val="000000"/>
          <w:sz w:val="24"/>
          <w:szCs w:val="24"/>
        </w:rPr>
        <w:t>в рідині густиною р дорівнює (мал. 2.51):</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26DEE32D" wp14:editId="4FBE04B2">
            <wp:extent cx="2846705" cy="1764030"/>
            <wp:effectExtent l="0" t="0" r="0" b="762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846705" cy="176403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З (20.3) випливає, що тиск </w:t>
      </w:r>
      <w:r>
        <w:rPr>
          <w:i/>
          <w:iCs/>
          <w:color w:val="000000"/>
          <w:sz w:val="24"/>
          <w:szCs w:val="24"/>
        </w:rPr>
        <w:t xml:space="preserve">р </w:t>
      </w:r>
      <w:r>
        <w:rPr>
          <w:color w:val="000000"/>
          <w:sz w:val="24"/>
          <w:szCs w:val="24"/>
        </w:rPr>
        <w:t>у рідині зрос</w:t>
      </w:r>
      <w:r>
        <w:rPr>
          <w:color w:val="000000"/>
          <w:sz w:val="24"/>
          <w:szCs w:val="24"/>
        </w:rPr>
        <w:softHyphen/>
        <w:t xml:space="preserve">тає прямо пропорційно до глибини </w:t>
      </w:r>
      <w:r>
        <w:rPr>
          <w:i/>
          <w:iCs/>
          <w:color w:val="000000"/>
          <w:sz w:val="24"/>
          <w:szCs w:val="24"/>
          <w:lang w:val="en-US"/>
        </w:rPr>
        <w:t>h</w:t>
      </w:r>
      <w:r w:rsidRPr="006F3AA4">
        <w:rPr>
          <w:i/>
          <w:iCs/>
          <w:color w:val="000000"/>
          <w:sz w:val="24"/>
          <w:szCs w:val="24"/>
          <w:lang w:val="ru-RU"/>
        </w:rPr>
        <w:t xml:space="preserve"> </w:t>
      </w:r>
      <w:r>
        <w:rPr>
          <w:color w:val="000000"/>
          <w:sz w:val="24"/>
          <w:szCs w:val="24"/>
        </w:rPr>
        <w:t>зану</w:t>
      </w:r>
      <w:r>
        <w:rPr>
          <w:color w:val="000000"/>
          <w:sz w:val="24"/>
          <w:szCs w:val="24"/>
        </w:rPr>
        <w:softHyphen/>
        <w:t>рення.</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Коли відбувається занурення твердого тіла в рідину або газ, сили тиску на бічні сторо</w:t>
      </w:r>
      <w:r>
        <w:rPr>
          <w:color w:val="000000"/>
          <w:sz w:val="24"/>
          <w:szCs w:val="24"/>
        </w:rPr>
        <w:softHyphen/>
        <w:t>ни тіла зрівноважують одна одну. Проте тиск на</w:t>
      </w:r>
      <w:r>
        <w:rPr>
          <w:color w:val="000000"/>
          <w:sz w:val="24"/>
          <w:szCs w:val="24"/>
        </w:rPr>
        <w:t xml:space="preserve"> нижній бік тіла вищий за тиск на верхній бік, тому рівнодійна всіх сил, що діють на тверде тіло в рідині або газі, не дорівнює нулю й напрямлена вертикально вгору (мал. 2.52). </w:t>
      </w:r>
      <w:r>
        <w:rPr>
          <w:noProof/>
          <w:color w:val="000000"/>
          <w:sz w:val="24"/>
          <w:szCs w:val="24"/>
        </w:rPr>
        <w:drawing>
          <wp:inline distT="0" distB="0" distL="0" distR="0" wp14:anchorId="47C70837" wp14:editId="399300DF">
            <wp:extent cx="1835150" cy="1602105"/>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835150" cy="1602105"/>
                    </a:xfrm>
                    <a:prstGeom prst="rect">
                      <a:avLst/>
                    </a:prstGeom>
                    <a:noFill/>
                    <a:ln>
                      <a:noFill/>
                    </a:ln>
                  </pic:spPr>
                </pic:pic>
              </a:graphicData>
            </a:graphic>
          </wp:inline>
        </w:drawing>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 xml:space="preserve">Закон </w:t>
      </w:r>
      <w:r>
        <w:rPr>
          <w:rFonts w:eastAsia="Times New Roman"/>
        </w:rPr>
        <w:t>Архімеда</w:t>
      </w:r>
    </w:p>
    <w:p w:rsidR="00000000" w:rsidRDefault="0053083D" w:rsidP="006F3AA4">
      <w:pPr>
        <w:shd w:val="clear" w:color="auto" w:fill="FFFFFF" w:themeFill="background1"/>
        <w:spacing w:before="100" w:beforeAutospacing="1" w:after="100" w:afterAutospacing="1"/>
        <w:rPr>
          <w:sz w:val="24"/>
          <w:szCs w:val="24"/>
          <w:lang w:val="ru-RU"/>
        </w:rPr>
      </w:pPr>
      <w:r>
        <w:rPr>
          <w:i/>
          <w:iCs/>
          <w:color w:val="000000"/>
          <w:sz w:val="24"/>
          <w:szCs w:val="24"/>
        </w:rPr>
        <w:t xml:space="preserve">На занурене в рідину або газ тіло діє виштовхувальна сила, яка дорівнює вазі витісненої рідини або газу. </w:t>
      </w:r>
      <w:r>
        <w:rPr>
          <w:color w:val="000000"/>
          <w:sz w:val="24"/>
          <w:szCs w:val="24"/>
        </w:rPr>
        <w:t xml:space="preserve">Цей закон відкрив давньогрецький учений </w:t>
      </w:r>
      <w:r>
        <w:rPr>
          <w:i/>
          <w:iCs/>
          <w:color w:val="000000"/>
          <w:sz w:val="24"/>
          <w:szCs w:val="24"/>
        </w:rPr>
        <w:t>Архімед.</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На тіло об'ємом </w:t>
      </w:r>
      <w:r>
        <w:rPr>
          <w:i/>
          <w:iCs/>
          <w:color w:val="000000"/>
          <w:sz w:val="24"/>
          <w:szCs w:val="24"/>
          <w:lang w:val="en-US"/>
        </w:rPr>
        <w:t>V</w:t>
      </w:r>
      <w:r w:rsidRPr="006F3AA4">
        <w:rPr>
          <w:i/>
          <w:iCs/>
          <w:color w:val="000000"/>
          <w:sz w:val="24"/>
          <w:szCs w:val="24"/>
          <w:lang w:val="ru-RU"/>
        </w:rPr>
        <w:t xml:space="preserve"> </w:t>
      </w:r>
      <w:r>
        <w:rPr>
          <w:i/>
          <w:iCs/>
          <w:color w:val="000000"/>
          <w:sz w:val="24"/>
          <w:szCs w:val="24"/>
        </w:rPr>
        <w:t xml:space="preserve">у </w:t>
      </w:r>
      <w:r>
        <w:rPr>
          <w:color w:val="000000"/>
          <w:sz w:val="24"/>
          <w:szCs w:val="24"/>
        </w:rPr>
        <w:t>рідині (або газі) густи</w:t>
      </w:r>
      <w:r>
        <w:rPr>
          <w:color w:val="000000"/>
          <w:sz w:val="24"/>
          <w:szCs w:val="24"/>
        </w:rPr>
        <w:softHyphen/>
        <w:t>ною</w:t>
      </w:r>
      <w:r>
        <w:rPr>
          <w:noProof/>
          <w:color w:val="000000"/>
          <w:sz w:val="24"/>
          <w:szCs w:val="24"/>
        </w:rPr>
        <w:drawing>
          <wp:inline distT="0" distB="0" distL="0" distR="0" wp14:anchorId="57952B26" wp14:editId="10A53D3B">
            <wp:extent cx="97155" cy="13589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97155" cy="135890"/>
                    </a:xfrm>
                    <a:prstGeom prst="rect">
                      <a:avLst/>
                    </a:prstGeom>
                    <a:noFill/>
                    <a:ln>
                      <a:noFill/>
                    </a:ln>
                  </pic:spPr>
                </pic:pic>
              </a:graphicData>
            </a:graphic>
          </wp:inline>
        </w:drawing>
      </w:r>
      <w:r>
        <w:rPr>
          <w:color w:val="000000"/>
          <w:sz w:val="24"/>
          <w:szCs w:val="24"/>
        </w:rPr>
        <w:t xml:space="preserve"> діє </w:t>
      </w:r>
      <w:proofErr w:type="spellStart"/>
      <w:r>
        <w:rPr>
          <w:color w:val="000000"/>
          <w:sz w:val="24"/>
          <w:szCs w:val="24"/>
        </w:rPr>
        <w:t>виштовхувальна</w:t>
      </w:r>
      <w:proofErr w:type="spellEnd"/>
      <w:r>
        <w:rPr>
          <w:color w:val="000000"/>
          <w:sz w:val="24"/>
          <w:szCs w:val="24"/>
        </w:rPr>
        <w:t xml:space="preserve"> сила</w:t>
      </w:r>
    </w:p>
    <w:p w:rsidR="00000000" w:rsidRDefault="0053083D" w:rsidP="006F3AA4">
      <w:pPr>
        <w:shd w:val="clear" w:color="auto" w:fill="FFFFFF" w:themeFill="background1"/>
        <w:spacing w:before="100" w:beforeAutospacing="1" w:after="100" w:afterAutospacing="1"/>
        <w:jc w:val="center"/>
        <w:rPr>
          <w:sz w:val="24"/>
          <w:szCs w:val="24"/>
          <w:lang w:val="ru-RU"/>
        </w:rPr>
      </w:pPr>
      <w:r>
        <w:rPr>
          <w:noProof/>
          <w:sz w:val="24"/>
          <w:szCs w:val="24"/>
        </w:rPr>
        <w:drawing>
          <wp:inline distT="0" distB="0" distL="0" distR="0" wp14:anchorId="2E2AAD8B" wp14:editId="36506E4F">
            <wp:extent cx="2866390" cy="246380"/>
            <wp:effectExtent l="0" t="0" r="0" b="127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866390" cy="24638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rPr>
          <w:sz w:val="24"/>
          <w:szCs w:val="24"/>
          <w:lang w:val="ru-RU"/>
        </w:rPr>
      </w:pPr>
      <w:r>
        <w:rPr>
          <w:color w:val="000000"/>
          <w:sz w:val="24"/>
          <w:szCs w:val="24"/>
        </w:rPr>
        <w:t>і сила тяжіння</w:t>
      </w:r>
      <w:r>
        <w:rPr>
          <w:noProof/>
          <w:color w:val="000000"/>
          <w:sz w:val="24"/>
          <w:szCs w:val="24"/>
        </w:rPr>
        <w:drawing>
          <wp:inline distT="0" distB="0" distL="0" distR="0" wp14:anchorId="46A4AB1C" wp14:editId="364525EB">
            <wp:extent cx="226695" cy="155575"/>
            <wp:effectExtent l="0" t="0" r="1905"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26695" cy="155575"/>
                    </a:xfrm>
                    <a:prstGeom prst="rect">
                      <a:avLst/>
                    </a:prstGeom>
                    <a:noFill/>
                    <a:ln>
                      <a:noFill/>
                    </a:ln>
                  </pic:spPr>
                </pic:pic>
              </a:graphicData>
            </a:graphic>
          </wp:inline>
        </w:drawing>
      </w:r>
      <w:r>
        <w:rPr>
          <w:color w:val="000000"/>
          <w:sz w:val="24"/>
          <w:szCs w:val="24"/>
        </w:rPr>
        <w:t>, напрямлена вниз,</w:t>
      </w:r>
    </w:p>
    <w:p w:rsidR="00000000" w:rsidRDefault="0053083D" w:rsidP="006F3AA4">
      <w:pPr>
        <w:shd w:val="clear" w:color="auto" w:fill="FFFFFF" w:themeFill="background1"/>
        <w:spacing w:before="100" w:beforeAutospacing="1" w:after="100" w:afterAutospacing="1"/>
        <w:jc w:val="center"/>
        <w:rPr>
          <w:sz w:val="24"/>
          <w:szCs w:val="24"/>
          <w:lang w:val="ru-RU"/>
        </w:rPr>
      </w:pPr>
      <w:r>
        <w:rPr>
          <w:noProof/>
          <w:sz w:val="24"/>
          <w:szCs w:val="24"/>
        </w:rPr>
        <w:drawing>
          <wp:inline distT="0" distB="0" distL="0" distR="0" wp14:anchorId="15CC6C8F" wp14:editId="5E6D68AA">
            <wp:extent cx="2866390" cy="220345"/>
            <wp:effectExtent l="0" t="0" r="0" b="8255"/>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866390" cy="22034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rPr>
          <w:sz w:val="24"/>
          <w:szCs w:val="24"/>
          <w:lang w:val="ru-RU"/>
        </w:rPr>
      </w:pPr>
      <w:r>
        <w:rPr>
          <w:color w:val="000000"/>
          <w:sz w:val="24"/>
          <w:szCs w:val="24"/>
        </w:rPr>
        <w:t>де</w:t>
      </w:r>
      <w:r>
        <w:rPr>
          <w:noProof/>
          <w:color w:val="000000"/>
          <w:sz w:val="24"/>
          <w:szCs w:val="24"/>
        </w:rPr>
        <w:drawing>
          <wp:inline distT="0" distB="0" distL="0" distR="0" wp14:anchorId="26551CDF" wp14:editId="2A416C0F">
            <wp:extent cx="161925" cy="181610"/>
            <wp:effectExtent l="0" t="0" r="9525" b="889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61925" cy="181610"/>
                    </a:xfrm>
                    <a:prstGeom prst="rect">
                      <a:avLst/>
                    </a:prstGeom>
                    <a:noFill/>
                    <a:ln>
                      <a:noFill/>
                    </a:ln>
                  </pic:spPr>
                </pic:pic>
              </a:graphicData>
            </a:graphic>
          </wp:inline>
        </w:drawing>
      </w:r>
      <w:r>
        <w:rPr>
          <w:color w:val="000000"/>
          <w:sz w:val="24"/>
          <w:szCs w:val="24"/>
        </w:rPr>
        <w:t>— густина тіла.</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Якщо густина</w:t>
      </w:r>
      <w:r>
        <w:rPr>
          <w:noProof/>
          <w:color w:val="000000"/>
          <w:sz w:val="24"/>
          <w:szCs w:val="24"/>
        </w:rPr>
        <w:drawing>
          <wp:inline distT="0" distB="0" distL="0" distR="0" wp14:anchorId="2ADB3525" wp14:editId="3692A109">
            <wp:extent cx="142875" cy="181610"/>
            <wp:effectExtent l="0" t="0" r="9525" b="889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42875" cy="181610"/>
                    </a:xfrm>
                    <a:prstGeom prst="rect">
                      <a:avLst/>
                    </a:prstGeom>
                    <a:noFill/>
                    <a:ln>
                      <a:noFill/>
                    </a:ln>
                  </pic:spPr>
                </pic:pic>
              </a:graphicData>
            </a:graphic>
          </wp:inline>
        </w:drawing>
      </w:r>
      <w:r>
        <w:rPr>
          <w:color w:val="000000"/>
          <w:sz w:val="24"/>
          <w:szCs w:val="24"/>
        </w:rPr>
        <w:t>тіла біль</w:t>
      </w:r>
      <w:r>
        <w:rPr>
          <w:color w:val="000000"/>
          <w:sz w:val="24"/>
          <w:szCs w:val="24"/>
        </w:rPr>
        <w:t>ша за густину</w:t>
      </w:r>
      <w:r>
        <w:rPr>
          <w:noProof/>
          <w:color w:val="000000"/>
          <w:sz w:val="24"/>
          <w:szCs w:val="24"/>
        </w:rPr>
        <w:drawing>
          <wp:inline distT="0" distB="0" distL="0" distR="0" wp14:anchorId="3238B2E2" wp14:editId="44334F0F">
            <wp:extent cx="116840" cy="161925"/>
            <wp:effectExtent l="0" t="0" r="0" b="9525"/>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16840" cy="161925"/>
                    </a:xfrm>
                    <a:prstGeom prst="rect">
                      <a:avLst/>
                    </a:prstGeom>
                    <a:noFill/>
                    <a:ln>
                      <a:noFill/>
                    </a:ln>
                  </pic:spPr>
                </pic:pic>
              </a:graphicData>
            </a:graphic>
          </wp:inline>
        </w:drawing>
      </w:r>
      <w:r>
        <w:rPr>
          <w:color w:val="000000"/>
          <w:sz w:val="24"/>
          <w:szCs w:val="24"/>
        </w:rPr>
        <w:t xml:space="preserve"> рідини (або</w:t>
      </w:r>
      <w:r>
        <w:rPr>
          <w:noProof/>
          <w:color w:val="000000"/>
          <w:sz w:val="24"/>
          <w:szCs w:val="24"/>
        </w:rPr>
        <w:drawing>
          <wp:inline distT="0" distB="0" distL="0" distR="0" wp14:anchorId="7F6CCCCF" wp14:editId="0BFA23A7">
            <wp:extent cx="1426845" cy="161925"/>
            <wp:effectExtent l="0" t="0" r="1905" b="9525"/>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426845" cy="161925"/>
                    </a:xfrm>
                    <a:prstGeom prst="rect">
                      <a:avLst/>
                    </a:prstGeom>
                    <a:noFill/>
                    <a:ln>
                      <a:noFill/>
                    </a:ln>
                  </pic:spPr>
                </pic:pic>
              </a:graphicData>
            </a:graphic>
          </wp:inline>
        </w:drawing>
      </w:r>
      <w:r>
        <w:rPr>
          <w:color w:val="000000"/>
          <w:sz w:val="24"/>
          <w:szCs w:val="24"/>
        </w:rPr>
        <w:t>газу, то рівнодійна сил напрямлена вниз, тіло тоне.</w:t>
      </w:r>
    </w:p>
    <w:p w:rsidR="00000000" w:rsidRDefault="0053083D" w:rsidP="006F3AA4">
      <w:pPr>
        <w:shd w:val="clear" w:color="auto" w:fill="FFFFFF" w:themeFill="background1"/>
        <w:spacing w:before="100" w:beforeAutospacing="1" w:after="100" w:afterAutospacing="1"/>
        <w:rPr>
          <w:sz w:val="24"/>
          <w:szCs w:val="24"/>
          <w:lang w:val="ru-RU"/>
        </w:rPr>
      </w:pPr>
      <w:r>
        <w:rPr>
          <w:color w:val="000000"/>
          <w:sz w:val="24"/>
          <w:szCs w:val="24"/>
        </w:rPr>
        <w:t>Якщо густина</w:t>
      </w:r>
      <w:r>
        <w:rPr>
          <w:noProof/>
          <w:color w:val="000000"/>
          <w:sz w:val="24"/>
          <w:szCs w:val="24"/>
        </w:rPr>
        <w:drawing>
          <wp:inline distT="0" distB="0" distL="0" distR="0" wp14:anchorId="16367A4A" wp14:editId="42FE1A56">
            <wp:extent cx="168910" cy="161925"/>
            <wp:effectExtent l="0" t="0" r="2540" b="9525"/>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68910" cy="161925"/>
                    </a:xfrm>
                    <a:prstGeom prst="rect">
                      <a:avLst/>
                    </a:prstGeom>
                    <a:noFill/>
                    <a:ln>
                      <a:noFill/>
                    </a:ln>
                  </pic:spPr>
                </pic:pic>
              </a:graphicData>
            </a:graphic>
          </wp:inline>
        </w:drawing>
      </w:r>
      <w:r>
        <w:rPr>
          <w:color w:val="000000"/>
          <w:sz w:val="24"/>
          <w:szCs w:val="24"/>
        </w:rPr>
        <w:t>тіла менша за густину</w:t>
      </w:r>
      <w:r>
        <w:rPr>
          <w:noProof/>
          <w:color w:val="000000"/>
          <w:sz w:val="24"/>
          <w:szCs w:val="24"/>
        </w:rPr>
        <w:drawing>
          <wp:inline distT="0" distB="0" distL="0" distR="0" wp14:anchorId="29452A96" wp14:editId="5D7F920F">
            <wp:extent cx="155575" cy="161925"/>
            <wp:effectExtent l="0" t="0" r="0" b="9525"/>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55575" cy="161925"/>
                    </a:xfrm>
                    <a:prstGeom prst="rect">
                      <a:avLst/>
                    </a:prstGeom>
                    <a:noFill/>
                    <a:ln>
                      <a:noFill/>
                    </a:ln>
                  </pic:spPr>
                </pic:pic>
              </a:graphicData>
            </a:graphic>
          </wp:inline>
        </w:drawing>
      </w:r>
      <w:r>
        <w:rPr>
          <w:color w:val="000000"/>
          <w:sz w:val="24"/>
          <w:szCs w:val="24"/>
        </w:rPr>
        <w:t xml:space="preserve"> рідини (або</w:t>
      </w:r>
      <w:r>
        <w:rPr>
          <w:noProof/>
          <w:color w:val="000000"/>
          <w:sz w:val="24"/>
          <w:szCs w:val="24"/>
        </w:rPr>
        <w:drawing>
          <wp:inline distT="0" distB="0" distL="0" distR="0" wp14:anchorId="021333ED" wp14:editId="35BBC2D8">
            <wp:extent cx="1497965" cy="161925"/>
            <wp:effectExtent l="0" t="0" r="6985" b="9525"/>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497965" cy="161925"/>
                    </a:xfrm>
                    <a:prstGeom prst="rect">
                      <a:avLst/>
                    </a:prstGeom>
                    <a:noFill/>
                    <a:ln>
                      <a:noFill/>
                    </a:ln>
                  </pic:spPr>
                </pic:pic>
              </a:graphicData>
            </a:graphic>
          </wp:inline>
        </w:drawing>
      </w:r>
      <w:r>
        <w:rPr>
          <w:color w:val="000000"/>
          <w:sz w:val="24"/>
          <w:szCs w:val="24"/>
        </w:rPr>
        <w:t>газу) т</w:t>
      </w:r>
      <w:r>
        <w:rPr>
          <w:color w:val="000000"/>
          <w:sz w:val="24"/>
          <w:szCs w:val="24"/>
        </w:rPr>
        <w:t>о рівнодійна сил напрямлена вгору, тіло спливає.</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Плаваюче тіло занурене в рідину на стільки, що вага витісненої ним рідини дорівнює вазі тіла.</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Гази, як і тверді та рідкі тіла, мають масу й вагу.</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Біля поверхні Землі тиск атмосферного повітря дорівнює віднош</w:t>
      </w:r>
      <w:r>
        <w:rPr>
          <w:color w:val="000000"/>
          <w:sz w:val="24"/>
          <w:szCs w:val="24"/>
        </w:rPr>
        <w:t>енню ваги стовпа повітря, що розміщений над ділянкою по</w:t>
      </w:r>
      <w:r>
        <w:rPr>
          <w:color w:val="000000"/>
          <w:sz w:val="24"/>
          <w:szCs w:val="24"/>
        </w:rPr>
        <w:softHyphen/>
        <w:t>верхні Землі й сягає до межі земної атмо</w:t>
      </w:r>
      <w:r>
        <w:rPr>
          <w:color w:val="000000"/>
          <w:sz w:val="24"/>
          <w:szCs w:val="24"/>
        </w:rPr>
        <w:softHyphen/>
        <w:t xml:space="preserve">сфери, до площі </w:t>
      </w:r>
      <w:r>
        <w:rPr>
          <w:i/>
          <w:iCs/>
          <w:color w:val="000000"/>
          <w:sz w:val="24"/>
          <w:szCs w:val="24"/>
          <w:lang w:val="en-US"/>
        </w:rPr>
        <w:t>S</w:t>
      </w:r>
      <w:r w:rsidRPr="006F3AA4">
        <w:rPr>
          <w:i/>
          <w:iCs/>
          <w:color w:val="000000"/>
          <w:sz w:val="24"/>
          <w:szCs w:val="24"/>
          <w:lang w:val="ru-RU"/>
        </w:rPr>
        <w:t xml:space="preserve"> </w:t>
      </w:r>
      <w:r>
        <w:rPr>
          <w:color w:val="000000"/>
          <w:sz w:val="24"/>
          <w:szCs w:val="24"/>
        </w:rPr>
        <w:t>ділянки поверхні Землі:</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7F2EB7B4" wp14:editId="3E4A6010">
            <wp:extent cx="2944495" cy="349885"/>
            <wp:effectExtent l="0" t="0" r="8255"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944495" cy="34988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color w:val="000000"/>
          <w:sz w:val="24"/>
          <w:szCs w:val="24"/>
        </w:rPr>
      </w:pPr>
      <w:r>
        <w:rPr>
          <w:color w:val="000000"/>
          <w:sz w:val="24"/>
          <w:szCs w:val="24"/>
        </w:rPr>
        <w:t>Тиск атмосферного повітря експеримен</w:t>
      </w:r>
      <w:r>
        <w:rPr>
          <w:color w:val="000000"/>
          <w:sz w:val="24"/>
          <w:szCs w:val="24"/>
        </w:rPr>
        <w:softHyphen/>
        <w:t xml:space="preserve">тально </w:t>
      </w:r>
      <w:r>
        <w:rPr>
          <w:color w:val="000000"/>
          <w:sz w:val="24"/>
          <w:szCs w:val="24"/>
        </w:rPr>
        <w:t xml:space="preserve">виявив у </w:t>
      </w:r>
      <w:r>
        <w:rPr>
          <w:color w:val="000000"/>
          <w:sz w:val="24"/>
          <w:szCs w:val="24"/>
          <w:lang w:val="en-US"/>
        </w:rPr>
        <w:t>XVII</w:t>
      </w:r>
      <w:r w:rsidRPr="006F3AA4">
        <w:rPr>
          <w:color w:val="000000"/>
          <w:sz w:val="24"/>
          <w:szCs w:val="24"/>
          <w:lang w:val="ru-RU"/>
        </w:rPr>
        <w:t xml:space="preserve"> </w:t>
      </w:r>
      <w:r>
        <w:rPr>
          <w:color w:val="000000"/>
          <w:sz w:val="24"/>
          <w:szCs w:val="24"/>
        </w:rPr>
        <w:t xml:space="preserve">столітті італійський учений </w:t>
      </w:r>
      <w:proofErr w:type="spellStart"/>
      <w:r>
        <w:rPr>
          <w:i/>
          <w:iCs/>
          <w:color w:val="000000"/>
          <w:sz w:val="24"/>
          <w:szCs w:val="24"/>
        </w:rPr>
        <w:t>Еванджеліста</w:t>
      </w:r>
      <w:proofErr w:type="spellEnd"/>
      <w:r>
        <w:rPr>
          <w:i/>
          <w:iCs/>
          <w:color w:val="000000"/>
          <w:sz w:val="24"/>
          <w:szCs w:val="24"/>
        </w:rPr>
        <w:t xml:space="preserve"> Торрічеллі. </w:t>
      </w:r>
      <w:r>
        <w:rPr>
          <w:color w:val="000000"/>
          <w:sz w:val="24"/>
          <w:szCs w:val="24"/>
        </w:rPr>
        <w:t>Він за</w:t>
      </w:r>
      <w:r>
        <w:rPr>
          <w:color w:val="000000"/>
          <w:sz w:val="24"/>
          <w:szCs w:val="24"/>
        </w:rPr>
        <w:softHyphen/>
        <w:t>повнив рідкою ртуттю закриту з одного кінця скляну трубку завдовжки біля мет</w:t>
      </w:r>
      <w:r>
        <w:rPr>
          <w:color w:val="000000"/>
          <w:sz w:val="24"/>
          <w:szCs w:val="24"/>
        </w:rPr>
        <w:softHyphen/>
        <w:t xml:space="preserve">ра, а відкритий кінець трубки опустив у посудину з ртуттю. Потім поставив трубку </w:t>
      </w:r>
      <w:r>
        <w:rPr>
          <w:color w:val="000000"/>
          <w:sz w:val="24"/>
          <w:szCs w:val="24"/>
        </w:rPr>
        <w:t xml:space="preserve">вертикально і виявив, що ртуть повністю не витекла, але опустилася від закритого кінця до висоти </w:t>
      </w:r>
      <w:smartTag w:uri="urn:schemas-microsoft-com:office:smarttags" w:element="metricconverter">
        <w:smartTagPr>
          <w:attr w:name="ProductID" w:val="76 см"/>
        </w:smartTagPr>
        <w:r>
          <w:rPr>
            <w:color w:val="000000"/>
            <w:sz w:val="24"/>
            <w:szCs w:val="24"/>
          </w:rPr>
          <w:t>76 см</w:t>
        </w:r>
      </w:smartTag>
      <w:r>
        <w:rPr>
          <w:color w:val="000000"/>
          <w:sz w:val="24"/>
          <w:szCs w:val="24"/>
        </w:rPr>
        <w:t xml:space="preserve"> від відкритої по</w:t>
      </w:r>
      <w:r>
        <w:rPr>
          <w:color w:val="000000"/>
          <w:sz w:val="24"/>
          <w:szCs w:val="24"/>
        </w:rPr>
        <w:softHyphen/>
        <w:t>верхні ртуті в посудині (мал. 2.53).</w:t>
      </w:r>
    </w:p>
    <w:p w:rsidR="00000000" w:rsidRDefault="0053083D" w:rsidP="006F3AA4">
      <w:pPr>
        <w:shd w:val="clear" w:color="auto" w:fill="FFFFFF" w:themeFill="background1"/>
        <w:spacing w:before="100" w:beforeAutospacing="1" w:after="100" w:afterAutospacing="1"/>
        <w:jc w:val="both"/>
        <w:rPr>
          <w:sz w:val="24"/>
          <w:szCs w:val="24"/>
          <w:lang w:val="ru-RU"/>
        </w:rPr>
      </w:pPr>
      <w:r>
        <w:rPr>
          <w:noProof/>
          <w:sz w:val="24"/>
          <w:szCs w:val="24"/>
        </w:rPr>
        <w:drawing>
          <wp:inline distT="0" distB="0" distL="0" distR="0" wp14:anchorId="46542067" wp14:editId="246BDA0C">
            <wp:extent cx="1770380" cy="2464435"/>
            <wp:effectExtent l="0" t="0" r="127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770380" cy="2464435"/>
                    </a:xfrm>
                    <a:prstGeom prst="rect">
                      <a:avLst/>
                    </a:prstGeom>
                    <a:noFill/>
                    <a:ln>
                      <a:noFill/>
                    </a:ln>
                  </pic:spPr>
                </pic:pic>
              </a:graphicData>
            </a:graphic>
          </wp:inline>
        </w:drawing>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Атмосферний тиск</w:t>
      </w:r>
    </w:p>
    <w:p w:rsidR="00000000" w:rsidRDefault="0053083D" w:rsidP="006F3AA4">
      <w:pPr>
        <w:shd w:val="clear" w:color="auto" w:fill="FFFFFF" w:themeFill="background1"/>
        <w:spacing w:before="100" w:beforeAutospacing="1" w:after="100" w:afterAutospacing="1"/>
        <w:rPr>
          <w:sz w:val="24"/>
          <w:szCs w:val="24"/>
          <w:lang w:val="ru-RU"/>
        </w:rPr>
      </w:pPr>
      <w:r>
        <w:rPr>
          <w:color w:val="000000"/>
          <w:sz w:val="24"/>
          <w:szCs w:val="24"/>
        </w:rPr>
        <w:t>З цього д</w:t>
      </w:r>
      <w:r>
        <w:rPr>
          <w:color w:val="000000"/>
          <w:sz w:val="24"/>
          <w:szCs w:val="24"/>
        </w:rPr>
        <w:t xml:space="preserve">осліду Торрічеллі зробив висновок, що біля поверхні Землі існує </w:t>
      </w:r>
      <w:r>
        <w:rPr>
          <w:i/>
          <w:iCs/>
          <w:color w:val="000000"/>
          <w:sz w:val="24"/>
          <w:szCs w:val="24"/>
        </w:rPr>
        <w:t>атмосферний тиск.</w:t>
      </w:r>
    </w:p>
    <w:p w:rsidR="00000000" w:rsidRDefault="0053083D" w:rsidP="006F3AA4">
      <w:pPr>
        <w:shd w:val="clear" w:color="auto" w:fill="FFFFFF" w:themeFill="background1"/>
        <w:spacing w:before="100" w:beforeAutospacing="1" w:after="100" w:afterAutospacing="1"/>
        <w:jc w:val="both"/>
        <w:rPr>
          <w:color w:val="000000"/>
          <w:sz w:val="24"/>
          <w:szCs w:val="24"/>
        </w:rPr>
      </w:pPr>
      <w:r>
        <w:rPr>
          <w:color w:val="000000"/>
          <w:sz w:val="24"/>
          <w:szCs w:val="24"/>
        </w:rPr>
        <w:t>Усередині трубки з ртуттю немає повітря, тому тиск на ртутний стовпчик зверху дорівнює нулю. На відкриту поверхню ртуті в посудині повітря чинить тиск</w:t>
      </w:r>
      <w:r>
        <w:rPr>
          <w:noProof/>
          <w:color w:val="000000"/>
          <w:sz w:val="24"/>
          <w:szCs w:val="24"/>
        </w:rPr>
        <w:drawing>
          <wp:inline distT="0" distB="0" distL="0" distR="0" wp14:anchorId="5898D4E6" wp14:editId="7A2C73E3">
            <wp:extent cx="155575" cy="142875"/>
            <wp:effectExtent l="0" t="0" r="0" b="9525"/>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55575" cy="142875"/>
                    </a:xfrm>
                    <a:prstGeom prst="rect">
                      <a:avLst/>
                    </a:prstGeom>
                    <a:noFill/>
                    <a:ln>
                      <a:noFill/>
                    </a:ln>
                  </pic:spPr>
                </pic:pic>
              </a:graphicData>
            </a:graphic>
          </wp:inline>
        </w:drawing>
      </w:r>
      <w:r>
        <w:rPr>
          <w:color w:val="000000"/>
          <w:sz w:val="24"/>
          <w:szCs w:val="24"/>
        </w:rPr>
        <w:t>і цей тиск за законом Паскаля передається в усіх напрямах. Отже, у трубці на рівні по</w:t>
      </w:r>
      <w:r>
        <w:rPr>
          <w:color w:val="000000"/>
          <w:sz w:val="24"/>
          <w:szCs w:val="24"/>
        </w:rPr>
        <w:softHyphen/>
        <w:t>верхні ртуті в посудині тиск дорівнює атмо</w:t>
      </w:r>
      <w:r>
        <w:rPr>
          <w:color w:val="000000"/>
          <w:sz w:val="24"/>
          <w:szCs w:val="24"/>
        </w:rPr>
        <w:softHyphen/>
        <w:t>сферному тискові, сила тиску напрямлена вгору. Верхній рівень ртуті у трубці м</w:t>
      </w:r>
      <w:r>
        <w:rPr>
          <w:color w:val="000000"/>
          <w:sz w:val="24"/>
          <w:szCs w:val="24"/>
        </w:rPr>
        <w:t>іс</w:t>
      </w:r>
      <w:r>
        <w:rPr>
          <w:color w:val="000000"/>
          <w:sz w:val="24"/>
          <w:szCs w:val="24"/>
        </w:rPr>
        <w:softHyphen/>
        <w:t>титься на такій висоті А, за якої сила тис</w:t>
      </w:r>
      <w:r>
        <w:rPr>
          <w:color w:val="000000"/>
          <w:sz w:val="24"/>
          <w:szCs w:val="24"/>
        </w:rPr>
        <w:softHyphen/>
        <w:t>ку</w:t>
      </w:r>
      <w:r>
        <w:rPr>
          <w:noProof/>
          <w:color w:val="000000"/>
          <w:sz w:val="24"/>
          <w:szCs w:val="24"/>
        </w:rPr>
        <w:drawing>
          <wp:inline distT="0" distB="0" distL="0" distR="0" wp14:anchorId="1666C0BB" wp14:editId="7EFC83BF">
            <wp:extent cx="187960" cy="187960"/>
            <wp:effectExtent l="0" t="0" r="2540" b="254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Pr>
          <w:color w:val="000000"/>
          <w:sz w:val="24"/>
          <w:szCs w:val="24"/>
        </w:rPr>
        <w:t xml:space="preserve">напрямлена вгору, зрівноважується силою тяжіння </w:t>
      </w:r>
      <w:r>
        <w:rPr>
          <w:noProof/>
          <w:color w:val="000000"/>
          <w:sz w:val="24"/>
          <w:szCs w:val="24"/>
        </w:rPr>
        <w:drawing>
          <wp:inline distT="0" distB="0" distL="0" distR="0" wp14:anchorId="385730F8" wp14:editId="03FE7A3B">
            <wp:extent cx="246380" cy="168910"/>
            <wp:effectExtent l="0" t="0" r="1270" b="254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46380" cy="168910"/>
                    </a:xfrm>
                    <a:prstGeom prst="rect">
                      <a:avLst/>
                    </a:prstGeom>
                    <a:noFill/>
                    <a:ln>
                      <a:noFill/>
                    </a:ln>
                  </pic:spPr>
                </pic:pic>
              </a:graphicData>
            </a:graphic>
          </wp:inline>
        </w:drawing>
      </w:r>
      <w:r>
        <w:rPr>
          <w:color w:val="000000"/>
          <w:sz w:val="24"/>
          <w:szCs w:val="24"/>
        </w:rPr>
        <w:t>ртутного стовпч</w:t>
      </w:r>
      <w:r>
        <w:rPr>
          <w:color w:val="000000"/>
          <w:sz w:val="24"/>
          <w:szCs w:val="24"/>
        </w:rPr>
        <w:t>ика:</w:t>
      </w:r>
    </w:p>
    <w:p w:rsidR="00000000" w:rsidRDefault="0053083D" w:rsidP="006F3AA4">
      <w:pPr>
        <w:shd w:val="clear" w:color="auto" w:fill="FFFFFF" w:themeFill="background1"/>
        <w:spacing w:before="100" w:beforeAutospacing="1" w:after="100" w:afterAutospacing="1"/>
        <w:jc w:val="both"/>
        <w:rPr>
          <w:sz w:val="24"/>
          <w:szCs w:val="24"/>
          <w:lang w:val="ru-RU"/>
        </w:rPr>
      </w:pPr>
      <w:r>
        <w:rPr>
          <w:noProof/>
          <w:color w:val="000000"/>
          <w:sz w:val="24"/>
          <w:szCs w:val="24"/>
        </w:rPr>
        <w:drawing>
          <wp:inline distT="0" distB="0" distL="0" distR="0" wp14:anchorId="54A3DEA2" wp14:editId="2DA0C558">
            <wp:extent cx="2879090" cy="654685"/>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879090" cy="65468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З (20.7) можна знайти значення атмосфер</w:t>
      </w:r>
      <w:r>
        <w:rPr>
          <w:color w:val="000000"/>
          <w:sz w:val="24"/>
          <w:szCs w:val="24"/>
        </w:rPr>
        <w:softHyphen/>
        <w:t>ного тиску</w:t>
      </w:r>
      <w:r>
        <w:rPr>
          <w:noProof/>
          <w:color w:val="000000"/>
          <w:sz w:val="24"/>
          <w:szCs w:val="24"/>
        </w:rPr>
        <w:drawing>
          <wp:inline distT="0" distB="0" distL="0" distR="0" wp14:anchorId="0BBF884E" wp14:editId="4DDCC8D0">
            <wp:extent cx="187960" cy="155575"/>
            <wp:effectExtent l="0" t="0" r="254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87960" cy="155575"/>
                    </a:xfrm>
                    <a:prstGeom prst="rect">
                      <a:avLst/>
                    </a:prstGeom>
                    <a:noFill/>
                    <a:ln>
                      <a:noFill/>
                    </a:ln>
                  </pic:spPr>
                </pic:pic>
              </a:graphicData>
            </a:graphic>
          </wp:inline>
        </w:drawing>
      </w:r>
      <w:r>
        <w:rPr>
          <w:color w:val="000000"/>
          <w:sz w:val="24"/>
          <w:szCs w:val="24"/>
        </w:rPr>
        <w:t>за висотою ртутного стовпчи</w:t>
      </w:r>
      <w:r>
        <w:rPr>
          <w:color w:val="000000"/>
          <w:sz w:val="24"/>
          <w:szCs w:val="24"/>
        </w:rPr>
        <w:softHyphen/>
        <w:t xml:space="preserve">ка </w:t>
      </w:r>
      <w:r>
        <w:rPr>
          <w:color w:val="000000"/>
          <w:sz w:val="24"/>
          <w:szCs w:val="24"/>
          <w:lang w:val="en-US"/>
        </w:rPr>
        <w:t>h</w:t>
      </w:r>
      <w:r>
        <w:rPr>
          <w:color w:val="000000"/>
          <w:sz w:val="24"/>
          <w:szCs w:val="24"/>
        </w:rPr>
        <w:t xml:space="preserve"> =76 см, густиною ртуті</w:t>
      </w:r>
      <w:r>
        <w:rPr>
          <w:noProof/>
          <w:color w:val="000000"/>
          <w:sz w:val="24"/>
          <w:szCs w:val="24"/>
        </w:rPr>
        <w:drawing>
          <wp:inline distT="0" distB="0" distL="0" distR="0" wp14:anchorId="2A10C169" wp14:editId="5FD8978F">
            <wp:extent cx="1122045" cy="181610"/>
            <wp:effectExtent l="0" t="0" r="1905" b="889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122045" cy="181610"/>
                    </a:xfrm>
                    <a:prstGeom prst="rect">
                      <a:avLst/>
                    </a:prstGeom>
                    <a:noFill/>
                    <a:ln>
                      <a:noFill/>
                    </a:ln>
                  </pic:spPr>
                </pic:pic>
              </a:graphicData>
            </a:graphic>
          </wp:inline>
        </w:drawing>
      </w:r>
      <w:r>
        <w:rPr>
          <w:color w:val="000000"/>
          <w:sz w:val="24"/>
          <w:szCs w:val="24"/>
        </w:rPr>
        <w:t xml:space="preserve"> і прискоренням вільного падіння </w:t>
      </w:r>
      <w:r>
        <w:rPr>
          <w:noProof/>
          <w:color w:val="000000"/>
          <w:sz w:val="24"/>
          <w:szCs w:val="24"/>
        </w:rPr>
        <w:drawing>
          <wp:inline distT="0" distB="0" distL="0" distR="0" wp14:anchorId="133B2E8E" wp14:editId="6075BCC0">
            <wp:extent cx="836295" cy="135890"/>
            <wp:effectExtent l="0" t="0" r="1905"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836295" cy="13589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1FD6F050" wp14:editId="13CDE962">
            <wp:extent cx="2879090" cy="155575"/>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879090" cy="155575"/>
                    </a:xfrm>
                    <a:prstGeom prst="rect">
                      <a:avLst/>
                    </a:prstGeom>
                    <a:noFill/>
                    <a:ln>
                      <a:noFill/>
                    </a:ln>
                  </pic:spPr>
                </pic:pic>
              </a:graphicData>
            </a:graphic>
          </wp:inline>
        </w:drawing>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Ртутний барометр</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Коли змінюється атмосферний тиск, то ви</w:t>
      </w:r>
      <w:r>
        <w:rPr>
          <w:color w:val="000000"/>
          <w:sz w:val="24"/>
          <w:szCs w:val="24"/>
        </w:rPr>
        <w:softHyphen/>
        <w:t xml:space="preserve">сота верхнього рівня в трубці також змінюється. Це дозволяє використати її </w:t>
      </w:r>
      <w:r>
        <w:rPr>
          <w:color w:val="000000"/>
          <w:sz w:val="24"/>
          <w:szCs w:val="24"/>
        </w:rPr>
        <w:t xml:space="preserve">для вимірювання змін атмосферного тиску. Такий прилад називають </w:t>
      </w:r>
      <w:r>
        <w:rPr>
          <w:i/>
          <w:iCs/>
          <w:color w:val="000000"/>
          <w:sz w:val="24"/>
          <w:szCs w:val="24"/>
        </w:rPr>
        <w:t>ртутним баро</w:t>
      </w:r>
      <w:r>
        <w:rPr>
          <w:i/>
          <w:iCs/>
          <w:color w:val="000000"/>
          <w:sz w:val="24"/>
          <w:szCs w:val="24"/>
        </w:rPr>
        <w:softHyphen/>
        <w:t>метром.</w:t>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Рух рідин і газів</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Рідини не мають постійної форми, а гази не мають ні постійної форми, ні постійного об'єму. Це викликає певні труднощі під час </w:t>
      </w:r>
      <w:r>
        <w:rPr>
          <w:color w:val="000000"/>
          <w:sz w:val="24"/>
          <w:szCs w:val="24"/>
        </w:rPr>
        <w:t>вивчення законів їхнього руху. Проте зако</w:t>
      </w:r>
      <w:r>
        <w:rPr>
          <w:color w:val="000000"/>
          <w:sz w:val="24"/>
          <w:szCs w:val="24"/>
        </w:rPr>
        <w:softHyphen/>
        <w:t>ни взаємодії твердих тіл з рідинами й газа</w:t>
      </w:r>
      <w:r>
        <w:rPr>
          <w:color w:val="000000"/>
          <w:sz w:val="24"/>
          <w:szCs w:val="24"/>
        </w:rPr>
        <w:softHyphen/>
        <w:t>ми необхідно знати для проектування мор</w:t>
      </w:r>
      <w:r>
        <w:rPr>
          <w:color w:val="000000"/>
          <w:sz w:val="24"/>
          <w:szCs w:val="24"/>
        </w:rPr>
        <w:softHyphen/>
        <w:t>ських кораблів, автомобілів, літаків, кос</w:t>
      </w:r>
      <w:r>
        <w:rPr>
          <w:color w:val="000000"/>
          <w:sz w:val="24"/>
          <w:szCs w:val="24"/>
        </w:rPr>
        <w:softHyphen/>
        <w:t>мічних кораблів, космічних ракет, нафто</w:t>
      </w:r>
      <w:r>
        <w:rPr>
          <w:color w:val="000000"/>
          <w:sz w:val="24"/>
          <w:szCs w:val="24"/>
        </w:rPr>
        <w:softHyphen/>
        <w:t>проводів і газопроводів.</w:t>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Розглянемо спочатку особ</w:t>
      </w:r>
      <w:r>
        <w:rPr>
          <w:color w:val="000000"/>
          <w:sz w:val="24"/>
          <w:szCs w:val="24"/>
        </w:rPr>
        <w:t>ливості руху рідин. Для спрощення задачі вважатимемо, що рідина нестислива. У цьому випадку че</w:t>
      </w:r>
      <w:r>
        <w:rPr>
          <w:color w:val="000000"/>
          <w:sz w:val="24"/>
          <w:szCs w:val="24"/>
        </w:rPr>
        <w:softHyphen/>
        <w:t>рез поперечний переріз труби в будь-якому місці повинна протікати однакова кіль</w:t>
      </w:r>
      <w:r>
        <w:rPr>
          <w:color w:val="000000"/>
          <w:sz w:val="24"/>
          <w:szCs w:val="24"/>
        </w:rPr>
        <w:softHyphen/>
        <w:t>кість рідини за одиницю часу. Якщо площа поперечного перерізу труби на одній діля</w:t>
      </w:r>
      <w:r>
        <w:rPr>
          <w:color w:val="000000"/>
          <w:sz w:val="24"/>
          <w:szCs w:val="24"/>
        </w:rPr>
        <w:t>н</w:t>
      </w:r>
      <w:r>
        <w:rPr>
          <w:color w:val="000000"/>
          <w:sz w:val="24"/>
          <w:szCs w:val="24"/>
        </w:rPr>
        <w:softHyphen/>
        <w:t>ці</w:t>
      </w:r>
      <w:r>
        <w:rPr>
          <w:noProof/>
          <w:color w:val="000000"/>
          <w:sz w:val="24"/>
          <w:szCs w:val="24"/>
        </w:rPr>
        <w:drawing>
          <wp:inline distT="0" distB="0" distL="0" distR="0" wp14:anchorId="5D7F108B" wp14:editId="6EAA8A52">
            <wp:extent cx="181610" cy="207645"/>
            <wp:effectExtent l="0" t="0" r="8890" b="1905"/>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81610" cy="207645"/>
                    </a:xfrm>
                    <a:prstGeom prst="rect">
                      <a:avLst/>
                    </a:prstGeom>
                    <a:noFill/>
                    <a:ln>
                      <a:noFill/>
                    </a:ln>
                  </pic:spPr>
                </pic:pic>
              </a:graphicData>
            </a:graphic>
          </wp:inline>
        </w:drawing>
      </w:r>
      <w:r>
        <w:rPr>
          <w:color w:val="000000"/>
          <w:sz w:val="24"/>
          <w:szCs w:val="24"/>
        </w:rPr>
        <w:t>, а на іншій</w:t>
      </w:r>
      <w:r>
        <w:rPr>
          <w:noProof/>
          <w:color w:val="000000"/>
          <w:sz w:val="24"/>
          <w:szCs w:val="24"/>
        </w:rPr>
        <w:drawing>
          <wp:inline distT="0" distB="0" distL="0" distR="0" wp14:anchorId="1F896639" wp14:editId="75236AE7">
            <wp:extent cx="207645" cy="168910"/>
            <wp:effectExtent l="0" t="0" r="1905" b="254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07645" cy="168910"/>
                    </a:xfrm>
                    <a:prstGeom prst="rect">
                      <a:avLst/>
                    </a:prstGeom>
                    <a:noFill/>
                    <a:ln>
                      <a:noFill/>
                    </a:ln>
                  </pic:spPr>
                </pic:pic>
              </a:graphicData>
            </a:graphic>
          </wp:inline>
        </w:drawing>
      </w:r>
      <w:r>
        <w:rPr>
          <w:color w:val="000000"/>
          <w:sz w:val="24"/>
          <w:szCs w:val="24"/>
        </w:rPr>
        <w:t xml:space="preserve"> то з рівності об'ємів рідини, яка протікає </w:t>
      </w:r>
      <w:r>
        <w:rPr>
          <w:noProof/>
          <w:color w:val="000000"/>
          <w:sz w:val="24"/>
          <w:szCs w:val="24"/>
        </w:rPr>
        <w:drawing>
          <wp:inline distT="0" distB="0" distL="0" distR="0" wp14:anchorId="6AC903B8" wp14:editId="3CA0A7F3">
            <wp:extent cx="512445" cy="181610"/>
            <wp:effectExtent l="0" t="0" r="1905" b="889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512445" cy="181610"/>
                    </a:xfrm>
                    <a:prstGeom prst="rect">
                      <a:avLst/>
                    </a:prstGeom>
                    <a:noFill/>
                    <a:ln>
                      <a:noFill/>
                    </a:ln>
                  </pic:spPr>
                </pic:pic>
              </a:graphicData>
            </a:graphic>
          </wp:inline>
        </w:drawing>
      </w:r>
      <w:r>
        <w:rPr>
          <w:color w:val="000000"/>
          <w:sz w:val="24"/>
          <w:szCs w:val="24"/>
        </w:rPr>
        <w:t xml:space="preserve"> випливає, що </w:t>
      </w:r>
      <w:r>
        <w:rPr>
          <w:noProof/>
          <w:sz w:val="24"/>
          <w:szCs w:val="24"/>
        </w:rPr>
        <w:drawing>
          <wp:inline distT="0" distB="0" distL="0" distR="0" wp14:anchorId="7A57E3B9" wp14:editId="18C8373B">
            <wp:extent cx="609600" cy="220345"/>
            <wp:effectExtent l="0" t="0" r="0" b="8255"/>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609600" cy="220345"/>
                    </a:xfrm>
                    <a:prstGeom prst="rect">
                      <a:avLst/>
                    </a:prstGeom>
                    <a:noFill/>
                    <a:ln>
                      <a:noFill/>
                    </a:ln>
                  </pic:spPr>
                </pic:pic>
              </a:graphicData>
            </a:graphic>
          </wp:inline>
        </w:drawing>
      </w:r>
      <w:r>
        <w:rPr>
          <w:color w:val="000000"/>
          <w:sz w:val="24"/>
          <w:szCs w:val="24"/>
        </w:rPr>
        <w:t xml:space="preserve"> (мал. 2.54).</w:t>
      </w:r>
    </w:p>
    <w:p w:rsidR="00000000" w:rsidRDefault="0053083D" w:rsidP="006F3AA4">
      <w:pPr>
        <w:shd w:val="clear" w:color="auto" w:fill="FFFFFF" w:themeFill="background1"/>
        <w:spacing w:before="100" w:beforeAutospacing="1" w:after="100" w:afterAutospacing="1"/>
        <w:rPr>
          <w:sz w:val="24"/>
          <w:szCs w:val="24"/>
        </w:rPr>
      </w:pPr>
      <w:r>
        <w:rPr>
          <w:color w:val="000000"/>
          <w:sz w:val="24"/>
          <w:szCs w:val="24"/>
        </w:rPr>
        <w:t>Оскільки</w:t>
      </w:r>
      <w:r>
        <w:rPr>
          <w:noProof/>
          <w:color w:val="000000"/>
          <w:sz w:val="24"/>
          <w:szCs w:val="24"/>
        </w:rPr>
        <w:drawing>
          <wp:inline distT="0" distB="0" distL="0" distR="0" wp14:anchorId="53FB920C" wp14:editId="751EB85D">
            <wp:extent cx="2088515" cy="187960"/>
            <wp:effectExtent l="0" t="0" r="6985" b="254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088515" cy="187960"/>
                    </a:xfrm>
                    <a:prstGeom prst="rect">
                      <a:avLst/>
                    </a:prstGeom>
                    <a:noFill/>
                    <a:ln>
                      <a:noFill/>
                    </a:ln>
                  </pic:spPr>
                </pic:pic>
              </a:graphicData>
            </a:graphic>
          </wp:inline>
        </w:drawing>
      </w:r>
      <w:r>
        <w:rPr>
          <w:color w:val="000000"/>
          <w:sz w:val="24"/>
          <w:szCs w:val="24"/>
        </w:rPr>
        <w:t xml:space="preserve">де </w:t>
      </w:r>
      <w:r>
        <w:rPr>
          <w:noProof/>
          <w:sz w:val="24"/>
          <w:szCs w:val="24"/>
        </w:rPr>
        <w:drawing>
          <wp:inline distT="0" distB="0" distL="0" distR="0" wp14:anchorId="3693B81B" wp14:editId="5C0AA213">
            <wp:extent cx="460375" cy="181610"/>
            <wp:effectExtent l="0" t="0" r="0" b="889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460375" cy="181610"/>
                    </a:xfrm>
                    <a:prstGeom prst="rect">
                      <a:avLst/>
                    </a:prstGeom>
                    <a:noFill/>
                    <a:ln>
                      <a:noFill/>
                    </a:ln>
                  </pic:spPr>
                </pic:pic>
              </a:graphicData>
            </a:graphic>
          </wp:inline>
        </w:drawing>
      </w:r>
      <w:r>
        <w:rPr>
          <w:color w:val="000000"/>
          <w:sz w:val="24"/>
          <w:szCs w:val="24"/>
        </w:rPr>
        <w:t xml:space="preserve"> —- швидкості течії рідини на першій і другій ділянках труби.</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1EF88A92" wp14:editId="3FE8CA72">
            <wp:extent cx="2950845" cy="1257935"/>
            <wp:effectExtent l="0" t="0" r="1905"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2950845" cy="125793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Отже, швидкість течії нестисливої рідини в трубі о</w:t>
      </w:r>
      <w:r>
        <w:rPr>
          <w:color w:val="000000"/>
          <w:sz w:val="24"/>
          <w:szCs w:val="24"/>
        </w:rPr>
        <w:t>бернено пропорційна до площі попе</w:t>
      </w:r>
      <w:r>
        <w:rPr>
          <w:color w:val="000000"/>
          <w:sz w:val="24"/>
          <w:szCs w:val="24"/>
        </w:rPr>
        <w:softHyphen/>
        <w:t>речного перерізу труби.</w:t>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Закон Бернуллі</w:t>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Оскільки рідина у вузькій частині труби рухається з більшою швидкістю, ніж у ши</w:t>
      </w:r>
      <w:r>
        <w:rPr>
          <w:color w:val="000000"/>
          <w:sz w:val="24"/>
          <w:szCs w:val="24"/>
        </w:rPr>
        <w:softHyphen/>
        <w:t>рокій, то під час переходу з широкої части</w:t>
      </w:r>
      <w:r>
        <w:rPr>
          <w:color w:val="000000"/>
          <w:sz w:val="24"/>
          <w:szCs w:val="24"/>
        </w:rPr>
        <w:softHyphen/>
        <w:t>ни труби у вузьку вона рухається прискоре</w:t>
      </w:r>
      <w:r>
        <w:rPr>
          <w:color w:val="000000"/>
          <w:sz w:val="24"/>
          <w:szCs w:val="24"/>
        </w:rPr>
        <w:softHyphen/>
        <w:t>но. Прискорений ру</w:t>
      </w:r>
      <w:r>
        <w:rPr>
          <w:color w:val="000000"/>
          <w:sz w:val="24"/>
          <w:szCs w:val="24"/>
        </w:rPr>
        <w:t>х рідини під час пере</w:t>
      </w:r>
      <w:r>
        <w:rPr>
          <w:color w:val="000000"/>
          <w:sz w:val="24"/>
          <w:szCs w:val="24"/>
        </w:rPr>
        <w:softHyphen/>
        <w:t>ходу з широкої ділянки труби у вузьку по</w:t>
      </w:r>
      <w:r>
        <w:rPr>
          <w:color w:val="000000"/>
          <w:sz w:val="24"/>
          <w:szCs w:val="24"/>
        </w:rPr>
        <w:softHyphen/>
        <w:t>казує, що тиск рідини в широкій ділянці труби більший за тиск рідини у вузькій ділянці труби. Отже, тиск рідини більший там, де швидкість течії менша, і менший там, де швидкість течії більша (м</w:t>
      </w:r>
      <w:r>
        <w:rPr>
          <w:color w:val="000000"/>
          <w:sz w:val="24"/>
          <w:szCs w:val="24"/>
        </w:rPr>
        <w:t>ал. 2.55).</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60AB5539" wp14:editId="27F1556F">
            <wp:extent cx="2762885" cy="1445895"/>
            <wp:effectExtent l="0" t="0" r="0" b="1905"/>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2762885" cy="144589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Цей закон відкрив </w:t>
      </w:r>
      <w:proofErr w:type="spellStart"/>
      <w:r>
        <w:rPr>
          <w:i/>
          <w:iCs/>
          <w:color w:val="000000"/>
          <w:sz w:val="24"/>
          <w:szCs w:val="24"/>
        </w:rPr>
        <w:t>Даниїл</w:t>
      </w:r>
      <w:proofErr w:type="spellEnd"/>
      <w:r>
        <w:rPr>
          <w:i/>
          <w:iCs/>
          <w:color w:val="000000"/>
          <w:sz w:val="24"/>
          <w:szCs w:val="24"/>
        </w:rPr>
        <w:t xml:space="preserve"> Бернуллі </w:t>
      </w:r>
      <w:r>
        <w:rPr>
          <w:color w:val="000000"/>
          <w:sz w:val="24"/>
          <w:szCs w:val="24"/>
        </w:rPr>
        <w:t xml:space="preserve">у </w:t>
      </w:r>
      <w:r>
        <w:rPr>
          <w:color w:val="000000"/>
          <w:sz w:val="24"/>
          <w:szCs w:val="24"/>
          <w:lang w:val="en-US"/>
        </w:rPr>
        <w:t>XVIII</w:t>
      </w:r>
      <w:r w:rsidRPr="006F3AA4">
        <w:rPr>
          <w:color w:val="000000"/>
          <w:sz w:val="24"/>
          <w:szCs w:val="24"/>
          <w:lang w:val="ru-RU"/>
        </w:rPr>
        <w:t xml:space="preserve"> </w:t>
      </w:r>
      <w:r>
        <w:rPr>
          <w:color w:val="000000"/>
          <w:sz w:val="24"/>
          <w:szCs w:val="24"/>
        </w:rPr>
        <w:t xml:space="preserve">столітті, тому його називають </w:t>
      </w:r>
      <w:r>
        <w:rPr>
          <w:i/>
          <w:iCs/>
          <w:color w:val="000000"/>
          <w:sz w:val="24"/>
          <w:szCs w:val="24"/>
        </w:rPr>
        <w:t>законом Бер</w:t>
      </w:r>
      <w:r>
        <w:rPr>
          <w:i/>
          <w:iCs/>
          <w:color w:val="000000"/>
          <w:sz w:val="24"/>
          <w:szCs w:val="24"/>
        </w:rPr>
        <w:softHyphen/>
        <w:t>нуллі.</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Закон Бернуллі застосовують не тільки для рідин, але й для газів.</w:t>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Підіймальна сила крила літака</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Зниження тиску газу із збільшенням швид</w:t>
      </w:r>
      <w:r>
        <w:rPr>
          <w:color w:val="000000"/>
          <w:sz w:val="24"/>
          <w:szCs w:val="24"/>
        </w:rPr>
        <w:softHyphen/>
        <w:t>кості його руху є однією з причин виник</w:t>
      </w:r>
      <w:r>
        <w:rPr>
          <w:color w:val="000000"/>
          <w:sz w:val="24"/>
          <w:szCs w:val="24"/>
        </w:rPr>
        <w:softHyphen/>
        <w:t>нення підіймальної сили крила літака. Як</w:t>
      </w:r>
      <w:r>
        <w:rPr>
          <w:color w:val="000000"/>
          <w:sz w:val="24"/>
          <w:szCs w:val="24"/>
        </w:rPr>
        <w:softHyphen/>
        <w:t>що поверхня крила літака зверху опукла, а знизу плоска (мал. 2.56), то за умови гори</w:t>
      </w:r>
      <w:r>
        <w:rPr>
          <w:color w:val="000000"/>
          <w:sz w:val="24"/>
          <w:szCs w:val="24"/>
        </w:rPr>
        <w:softHyphen/>
        <w:t>зонтального розміщен</w:t>
      </w:r>
      <w:r>
        <w:rPr>
          <w:color w:val="000000"/>
          <w:sz w:val="24"/>
          <w:szCs w:val="24"/>
        </w:rPr>
        <w:t>ня нижньої площини крила під час його обтікання, повітряний потік за один і той самий час проходить над крилом більший шлях, ніж під крилом.</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Отже, швидкість повітряного потоку над крилом більша, ніж під крилом. Оскільки швидкість руху повітря під крилом ме</w:t>
      </w:r>
      <w:r>
        <w:rPr>
          <w:color w:val="000000"/>
          <w:sz w:val="24"/>
          <w:szCs w:val="24"/>
        </w:rPr>
        <w:t>нша за швидкість його руху над крилом, тиск повітря знизу крила більший за тиск по</w:t>
      </w:r>
      <w:r>
        <w:rPr>
          <w:color w:val="000000"/>
          <w:sz w:val="24"/>
          <w:szCs w:val="24"/>
        </w:rPr>
        <w:softHyphen/>
        <w:t xml:space="preserve">вітря зверху. Так виникає </w:t>
      </w:r>
      <w:r>
        <w:rPr>
          <w:i/>
          <w:iCs/>
          <w:color w:val="000000"/>
          <w:sz w:val="24"/>
          <w:szCs w:val="24"/>
        </w:rPr>
        <w:t>підіймальна си</w:t>
      </w:r>
      <w:r>
        <w:rPr>
          <w:i/>
          <w:iCs/>
          <w:color w:val="000000"/>
          <w:sz w:val="24"/>
          <w:szCs w:val="24"/>
        </w:rPr>
        <w:softHyphen/>
        <w:t>ла крила літака.</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7067421D" wp14:editId="4460349E">
            <wp:extent cx="2944495" cy="1160780"/>
            <wp:effectExtent l="0" t="0" r="8255" b="127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2944495" cy="1160780"/>
                    </a:xfrm>
                    <a:prstGeom prst="rect">
                      <a:avLst/>
                    </a:prstGeom>
                    <a:noFill/>
                    <a:ln>
                      <a:noFill/>
                    </a:ln>
                  </pic:spPr>
                </pic:pic>
              </a:graphicData>
            </a:graphic>
          </wp:inline>
        </w:drawing>
      </w:r>
    </w:p>
    <w:bookmarkStart w:id="22" w:name="_Toc505335170"/>
    <w:p w:rsidR="00000000" w:rsidRDefault="0053083D" w:rsidP="006F3AA4">
      <w:pPr>
        <w:pStyle w:val="2"/>
        <w:shd w:val="clear" w:color="auto" w:fill="FFFFFF" w:themeFill="background1"/>
        <w:spacing w:before="100" w:beforeAutospacing="1" w:after="100" w:afterAutospacing="1"/>
        <w:rPr>
          <w:rFonts w:eastAsia="Times New Roman"/>
          <w:lang w:val="ru-RU"/>
        </w:rPr>
      </w:pPr>
      <w:r>
        <w:rPr>
          <w:rFonts w:eastAsia="Times New Roman"/>
        </w:rPr>
        <w:fldChar w:fldCharType="begin"/>
      </w:r>
      <w:r>
        <w:rPr>
          <w:rFonts w:eastAsia="Times New Roman"/>
        </w:rPr>
        <w:instrText xml:space="preserve"> </w:instrText>
      </w:r>
      <w:r>
        <w:rPr>
          <w:rFonts w:eastAsia="Times New Roman"/>
        </w:rPr>
        <w:instrText>HYPERLINK "" \l "Зміст"</w:instrText>
      </w:r>
      <w:r>
        <w:rPr>
          <w:rFonts w:eastAsia="Times New Roman"/>
        </w:rPr>
        <w:instrText xml:space="preserve"> </w:instrText>
      </w:r>
      <w:r>
        <w:rPr>
          <w:rFonts w:eastAsia="Times New Roman"/>
        </w:rPr>
        <w:fldChar w:fldCharType="separate"/>
      </w:r>
      <w:r>
        <w:rPr>
          <w:rStyle w:val="a3"/>
          <w:rFonts w:eastAsia="Times New Roman"/>
        </w:rPr>
        <w:t>§21. Кінетична</w:t>
      </w:r>
      <w:r>
        <w:rPr>
          <w:rStyle w:val="a3"/>
          <w:rFonts w:eastAsia="Times New Roman"/>
        </w:rPr>
        <w:t xml:space="preserve"> енергія</w:t>
      </w:r>
      <w:r>
        <w:rPr>
          <w:rFonts w:eastAsia="Times New Roman"/>
        </w:rPr>
        <w:fldChar w:fldCharType="end"/>
      </w:r>
      <w:bookmarkEnd w:id="22"/>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Енергія</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Відкриття закону збереження імпульсу по</w:t>
      </w:r>
      <w:r>
        <w:rPr>
          <w:color w:val="000000"/>
          <w:sz w:val="24"/>
          <w:szCs w:val="24"/>
        </w:rPr>
        <w:softHyphen/>
        <w:t>казало, що механічний рух тіл має кіль</w:t>
      </w:r>
      <w:r>
        <w:rPr>
          <w:color w:val="000000"/>
          <w:sz w:val="24"/>
          <w:szCs w:val="24"/>
        </w:rPr>
        <w:softHyphen/>
        <w:t>кісну міру, яка зберігається при будь-яких взаємодіях тіл. Цією мірою є імпульс. Про</w:t>
      </w:r>
      <w:r>
        <w:rPr>
          <w:color w:val="000000"/>
          <w:sz w:val="24"/>
          <w:szCs w:val="24"/>
        </w:rPr>
        <w:softHyphen/>
        <w:t>те за допомогою тільки цієї міри руху неможливо дати повне пояснення всіх з</w:t>
      </w:r>
      <w:r>
        <w:rPr>
          <w:color w:val="000000"/>
          <w:sz w:val="24"/>
          <w:szCs w:val="24"/>
        </w:rPr>
        <w:t>ако</w:t>
      </w:r>
      <w:r>
        <w:rPr>
          <w:color w:val="000000"/>
          <w:sz w:val="24"/>
          <w:szCs w:val="24"/>
        </w:rPr>
        <w:softHyphen/>
        <w:t>номірностей взаємодії тіл. Розглянемо такий приклад. Дві однакові пластилінові кулі рухаються назустріч од</w:t>
      </w:r>
      <w:r>
        <w:rPr>
          <w:color w:val="000000"/>
          <w:sz w:val="24"/>
          <w:szCs w:val="24"/>
        </w:rPr>
        <w:softHyphen/>
        <w:t>на одній з однаковими швидкостями (мал. 2.57). Зіткнувшись, вони зупиняються й з'єднуються в одне тіло (мал. 2.58).</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39CF6266" wp14:editId="63FEA417">
            <wp:extent cx="2969895" cy="1705610"/>
            <wp:effectExtent l="0" t="0" r="1905" b="889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2969895" cy="170561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Сума імпульсів куль до зіткнення й після зіткнення однакова й дорівнює нулю, закон збереження імпульсу діє. Якби кулі після зіткнення змогли б просто зупинитися без будь-яких інших змін у них, то це означа</w:t>
      </w:r>
      <w:r>
        <w:rPr>
          <w:color w:val="000000"/>
          <w:sz w:val="24"/>
          <w:szCs w:val="24"/>
        </w:rPr>
        <w:softHyphen/>
        <w:t xml:space="preserve">ло б, </w:t>
      </w:r>
      <w:r>
        <w:rPr>
          <w:color w:val="000000"/>
          <w:sz w:val="24"/>
          <w:szCs w:val="24"/>
        </w:rPr>
        <w:t>що механічний рух під час взаємодії тіл може зникати безслідно. Але природа влаштована інакше. У ній ніколи й ніде ме</w:t>
      </w:r>
      <w:r>
        <w:rPr>
          <w:color w:val="000000"/>
          <w:sz w:val="24"/>
          <w:szCs w:val="24"/>
        </w:rPr>
        <w:softHyphen/>
        <w:t>ханічний рух не виникає сам по собі, ніко</w:t>
      </w:r>
      <w:r>
        <w:rPr>
          <w:color w:val="000000"/>
          <w:sz w:val="24"/>
          <w:szCs w:val="24"/>
        </w:rPr>
        <w:softHyphen/>
        <w:t>ли й ні за яких взаємодій механічний рух тіл не зникає безслідно.</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Що ж відбувається з пластиліно</w:t>
      </w:r>
      <w:r>
        <w:rPr>
          <w:color w:val="000000"/>
          <w:sz w:val="24"/>
          <w:szCs w:val="24"/>
        </w:rPr>
        <w:t>вими куля</w:t>
      </w:r>
      <w:r>
        <w:rPr>
          <w:color w:val="000000"/>
          <w:sz w:val="24"/>
          <w:szCs w:val="24"/>
        </w:rPr>
        <w:softHyphen/>
        <w:t>ми під час зіткнення, окрім зміни швид</w:t>
      </w:r>
      <w:r>
        <w:rPr>
          <w:color w:val="000000"/>
          <w:sz w:val="24"/>
          <w:szCs w:val="24"/>
        </w:rPr>
        <w:softHyphen/>
        <w:t>кості руху? Кулі деформуються й нагріва</w:t>
      </w:r>
      <w:r>
        <w:rPr>
          <w:color w:val="000000"/>
          <w:sz w:val="24"/>
          <w:szCs w:val="24"/>
        </w:rPr>
        <w:softHyphen/>
        <w:t>ються.</w:t>
      </w:r>
    </w:p>
    <w:p w:rsidR="00000000" w:rsidRDefault="0053083D" w:rsidP="006F3AA4">
      <w:pPr>
        <w:shd w:val="clear" w:color="auto" w:fill="FFFFFF" w:themeFill="background1"/>
        <w:spacing w:before="100" w:beforeAutospacing="1" w:after="100" w:afterAutospacing="1"/>
        <w:jc w:val="both"/>
        <w:rPr>
          <w:color w:val="000000"/>
          <w:sz w:val="24"/>
          <w:szCs w:val="24"/>
        </w:rPr>
      </w:pPr>
      <w:r>
        <w:rPr>
          <w:color w:val="000000"/>
          <w:sz w:val="24"/>
          <w:szCs w:val="24"/>
        </w:rPr>
        <w:t xml:space="preserve">Підвищення температури тіл під час зіткнення можна спостерігати, наприклад, ударивши молотом по свинцевому або мідному стрижню. Зміна температури тіла свідчить </w:t>
      </w:r>
      <w:r>
        <w:rPr>
          <w:color w:val="000000"/>
          <w:sz w:val="24"/>
          <w:szCs w:val="24"/>
        </w:rPr>
        <w:t>про зміну швидкостей хаотичного теплового руху атомів, з яких складається тіло. Отже, механічний рух не зникає безслідно, він перетворюється в іншу фор</w:t>
      </w:r>
      <w:r>
        <w:rPr>
          <w:color w:val="000000"/>
          <w:sz w:val="24"/>
          <w:szCs w:val="24"/>
        </w:rPr>
        <w:softHyphen/>
        <w:t>му руху матерії.</w:t>
      </w:r>
    </w:p>
    <w:p w:rsidR="00000000" w:rsidRDefault="0053083D" w:rsidP="006F3AA4">
      <w:pPr>
        <w:shd w:val="clear" w:color="auto" w:fill="FFFFFF" w:themeFill="background1"/>
        <w:spacing w:before="100" w:beforeAutospacing="1" w:after="100" w:afterAutospacing="1"/>
        <w:jc w:val="both"/>
        <w:rPr>
          <w:i/>
          <w:iCs/>
          <w:color w:val="000000"/>
          <w:sz w:val="24"/>
          <w:szCs w:val="24"/>
        </w:rPr>
      </w:pPr>
      <w:r>
        <w:rPr>
          <w:color w:val="000000"/>
          <w:sz w:val="24"/>
          <w:szCs w:val="24"/>
        </w:rPr>
        <w:t>Чи є в природі міра руху матерії, яка зберігається за будь-яких перетворень однієї форм</w:t>
      </w:r>
      <w:r>
        <w:rPr>
          <w:color w:val="000000"/>
          <w:sz w:val="24"/>
          <w:szCs w:val="24"/>
        </w:rPr>
        <w:t>и руху на іншу? Досліди й спо</w:t>
      </w:r>
      <w:r>
        <w:rPr>
          <w:color w:val="000000"/>
          <w:sz w:val="24"/>
          <w:szCs w:val="24"/>
        </w:rPr>
        <w:softHyphen/>
        <w:t xml:space="preserve">стереження показали, що така міра руху в природі існує. Її назвали </w:t>
      </w:r>
      <w:r>
        <w:rPr>
          <w:i/>
          <w:iCs/>
          <w:color w:val="000000"/>
          <w:sz w:val="24"/>
          <w:szCs w:val="24"/>
        </w:rPr>
        <w:t xml:space="preserve">енергією. </w:t>
      </w:r>
    </w:p>
    <w:p w:rsidR="00000000" w:rsidRDefault="0053083D" w:rsidP="006F3AA4">
      <w:pPr>
        <w:shd w:val="clear" w:color="auto" w:fill="FFFFFF" w:themeFill="background1"/>
        <w:spacing w:before="100" w:beforeAutospacing="1" w:after="100" w:afterAutospacing="1"/>
        <w:jc w:val="both"/>
        <w:rPr>
          <w:sz w:val="24"/>
          <w:szCs w:val="24"/>
        </w:rPr>
      </w:pPr>
      <w:r>
        <w:rPr>
          <w:i/>
          <w:iCs/>
          <w:color w:val="000000"/>
          <w:sz w:val="24"/>
          <w:szCs w:val="24"/>
        </w:rPr>
        <w:t>Енергією називають фізичну величину, яка є кількісною мірою різних форм руху ма</w:t>
      </w:r>
      <w:r>
        <w:rPr>
          <w:i/>
          <w:iCs/>
          <w:color w:val="000000"/>
          <w:sz w:val="24"/>
          <w:szCs w:val="24"/>
        </w:rPr>
        <w:softHyphen/>
        <w:t>терії.</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Для точного визначення енергії як фізич</w:t>
      </w:r>
      <w:r>
        <w:rPr>
          <w:color w:val="000000"/>
          <w:sz w:val="24"/>
          <w:szCs w:val="24"/>
        </w:rPr>
        <w:softHyphen/>
        <w:t>ної величини необхідн</w:t>
      </w:r>
      <w:r>
        <w:rPr>
          <w:color w:val="000000"/>
          <w:sz w:val="24"/>
          <w:szCs w:val="24"/>
        </w:rPr>
        <w:t>о знайти її зв'язок з іншими величинами, вибрати одиницю вимірювання й знайти способи її вимірю</w:t>
      </w:r>
      <w:r>
        <w:rPr>
          <w:color w:val="000000"/>
          <w:sz w:val="24"/>
          <w:szCs w:val="24"/>
        </w:rPr>
        <w:softHyphen/>
        <w:t>вання.</w:t>
      </w:r>
    </w:p>
    <w:p w:rsidR="00000000" w:rsidRDefault="0053083D" w:rsidP="006F3AA4">
      <w:pPr>
        <w:shd w:val="clear" w:color="auto" w:fill="FFFFFF" w:themeFill="background1"/>
        <w:spacing w:before="100" w:beforeAutospacing="1" w:after="100" w:afterAutospacing="1"/>
        <w:jc w:val="both"/>
        <w:rPr>
          <w:sz w:val="24"/>
          <w:szCs w:val="24"/>
          <w:lang w:val="ru-RU"/>
        </w:rPr>
      </w:pPr>
      <w:r>
        <w:rPr>
          <w:i/>
          <w:iCs/>
          <w:color w:val="000000"/>
          <w:sz w:val="24"/>
          <w:szCs w:val="24"/>
        </w:rPr>
        <w:t>Механічною енергією називають фізичну величину, яка є кількісною мірою механічного руху тіл під час його перетво</w:t>
      </w:r>
      <w:r>
        <w:rPr>
          <w:i/>
          <w:iCs/>
          <w:color w:val="000000"/>
          <w:sz w:val="24"/>
          <w:szCs w:val="24"/>
        </w:rPr>
        <w:softHyphen/>
        <w:t>рення на інші форми руху.</w:t>
      </w:r>
    </w:p>
    <w:p w:rsidR="00000000" w:rsidRDefault="0053083D" w:rsidP="006F3AA4">
      <w:pPr>
        <w:pStyle w:val="3"/>
        <w:shd w:val="clear" w:color="auto" w:fill="FFFFFF" w:themeFill="background1"/>
        <w:rPr>
          <w:rFonts w:eastAsia="Times New Roman"/>
          <w:szCs w:val="24"/>
          <w:lang w:val="ru-RU"/>
        </w:rPr>
      </w:pPr>
      <w:r>
        <w:rPr>
          <w:rFonts w:eastAsia="Times New Roman"/>
          <w:szCs w:val="24"/>
        </w:rPr>
        <w:t>Кінетична енер</w:t>
      </w:r>
      <w:r>
        <w:rPr>
          <w:rFonts w:eastAsia="Times New Roman"/>
          <w:szCs w:val="24"/>
        </w:rPr>
        <w:t>гія</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Як міру поступального руху тіл треба знай</w:t>
      </w:r>
      <w:r>
        <w:rPr>
          <w:color w:val="000000"/>
          <w:sz w:val="24"/>
          <w:szCs w:val="24"/>
        </w:rPr>
        <w:softHyphen/>
        <w:t>ти фізичну величину, однакову в різних по</w:t>
      </w:r>
      <w:r>
        <w:rPr>
          <w:color w:val="000000"/>
          <w:sz w:val="24"/>
          <w:szCs w:val="24"/>
        </w:rPr>
        <w:softHyphen/>
        <w:t>ступально рухомих тілах за умов однакової зміни якої-небудь іншої форми руху, яка перетворюється на механічний поступаль</w:t>
      </w:r>
      <w:r>
        <w:rPr>
          <w:color w:val="000000"/>
          <w:sz w:val="24"/>
          <w:szCs w:val="24"/>
        </w:rPr>
        <w:softHyphen/>
        <w:t>ний рух. Для передачі різним тілам одна</w:t>
      </w:r>
      <w:r>
        <w:rPr>
          <w:color w:val="000000"/>
          <w:sz w:val="24"/>
          <w:szCs w:val="24"/>
        </w:rPr>
        <w:softHyphen/>
        <w:t>кової е</w:t>
      </w:r>
      <w:r>
        <w:rPr>
          <w:color w:val="000000"/>
          <w:sz w:val="24"/>
          <w:szCs w:val="24"/>
        </w:rPr>
        <w:t>нергії можна застосувати такий спосіб.</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Використаємо як джерело енергії пружину балістичного пістолета. Однаково стиснена сталева пружина може надавати поступаль</w:t>
      </w:r>
      <w:r>
        <w:rPr>
          <w:color w:val="000000"/>
          <w:sz w:val="24"/>
          <w:szCs w:val="24"/>
        </w:rPr>
        <w:softHyphen/>
        <w:t>ного руху різним снарядам, передаючи їм однакову енергію.</w:t>
      </w:r>
    </w:p>
    <w:p w:rsidR="00000000" w:rsidRDefault="0053083D" w:rsidP="006F3AA4">
      <w:pPr>
        <w:shd w:val="clear" w:color="auto" w:fill="FFFFFF" w:themeFill="background1"/>
        <w:spacing w:before="100" w:beforeAutospacing="1" w:after="100" w:afterAutospacing="1"/>
        <w:jc w:val="both"/>
        <w:rPr>
          <w:color w:val="000000"/>
          <w:sz w:val="24"/>
          <w:szCs w:val="24"/>
        </w:rPr>
      </w:pPr>
      <w:r>
        <w:rPr>
          <w:color w:val="000000"/>
          <w:sz w:val="24"/>
          <w:szCs w:val="24"/>
        </w:rPr>
        <w:t>Закріпимо балістичний пістолет у штат</w:t>
      </w:r>
      <w:r>
        <w:rPr>
          <w:color w:val="000000"/>
          <w:sz w:val="24"/>
          <w:szCs w:val="24"/>
        </w:rPr>
        <w:t>иві горизонтально, зробимо постріл снарядом маси</w:t>
      </w:r>
      <w:r>
        <w:rPr>
          <w:noProof/>
          <w:color w:val="000000"/>
          <w:sz w:val="24"/>
          <w:szCs w:val="24"/>
        </w:rPr>
        <w:drawing>
          <wp:inline distT="0" distB="0" distL="0" distR="0" wp14:anchorId="3AE9F9AC" wp14:editId="3D1C03DE">
            <wp:extent cx="207645" cy="161925"/>
            <wp:effectExtent l="0" t="0" r="1905" b="9525"/>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207645" cy="161925"/>
                    </a:xfrm>
                    <a:prstGeom prst="rect">
                      <a:avLst/>
                    </a:prstGeom>
                    <a:noFill/>
                    <a:ln>
                      <a:noFill/>
                    </a:ln>
                  </pic:spPr>
                </pic:pic>
              </a:graphicData>
            </a:graphic>
          </wp:inline>
        </w:drawing>
      </w:r>
      <w:r>
        <w:rPr>
          <w:color w:val="000000"/>
          <w:sz w:val="24"/>
          <w:szCs w:val="24"/>
        </w:rPr>
        <w:t>і виміряємо дальність його польо</w:t>
      </w:r>
      <w:r>
        <w:rPr>
          <w:color w:val="000000"/>
          <w:sz w:val="24"/>
          <w:szCs w:val="24"/>
        </w:rPr>
        <w:softHyphen/>
        <w:t>ту</w:t>
      </w:r>
      <w:r>
        <w:rPr>
          <w:noProof/>
          <w:color w:val="000000"/>
          <w:sz w:val="24"/>
          <w:szCs w:val="24"/>
        </w:rPr>
        <w:drawing>
          <wp:inline distT="0" distB="0" distL="0" distR="0" wp14:anchorId="76CD20F4" wp14:editId="36763185">
            <wp:extent cx="142875" cy="161925"/>
            <wp:effectExtent l="0" t="0" r="9525" b="9525"/>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color w:val="000000"/>
          <w:sz w:val="24"/>
          <w:szCs w:val="24"/>
        </w:rPr>
        <w:t>(мал. 2.59).</w:t>
      </w:r>
    </w:p>
    <w:p w:rsidR="00000000" w:rsidRDefault="0053083D" w:rsidP="006F3AA4">
      <w:pPr>
        <w:shd w:val="clear" w:color="auto" w:fill="FFFFFF" w:themeFill="background1"/>
        <w:spacing w:before="100" w:beforeAutospacing="1" w:after="100" w:afterAutospacing="1"/>
        <w:jc w:val="both"/>
        <w:rPr>
          <w:sz w:val="24"/>
          <w:szCs w:val="24"/>
          <w:lang w:val="ru-RU"/>
        </w:rPr>
      </w:pPr>
      <w:r>
        <w:rPr>
          <w:noProof/>
          <w:sz w:val="24"/>
          <w:szCs w:val="24"/>
        </w:rPr>
        <w:drawing>
          <wp:inline distT="0" distB="0" distL="0" distR="0" wp14:anchorId="6F567EF9" wp14:editId="6452177B">
            <wp:extent cx="2749550" cy="3800475"/>
            <wp:effectExtent l="0" t="0" r="0" b="9525"/>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2749550" cy="380047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color w:val="000000"/>
          <w:sz w:val="24"/>
          <w:szCs w:val="24"/>
        </w:rPr>
      </w:pPr>
      <w:r>
        <w:rPr>
          <w:color w:val="000000"/>
          <w:sz w:val="24"/>
          <w:szCs w:val="24"/>
        </w:rPr>
        <w:t>Замінимо снаряд масою</w:t>
      </w:r>
      <w:r>
        <w:rPr>
          <w:noProof/>
          <w:color w:val="000000"/>
          <w:sz w:val="24"/>
          <w:szCs w:val="24"/>
        </w:rPr>
        <w:drawing>
          <wp:inline distT="0" distB="0" distL="0" distR="0" wp14:anchorId="3C5BC1A5" wp14:editId="2720A95D">
            <wp:extent cx="220345" cy="161925"/>
            <wp:effectExtent l="0" t="0" r="8255" b="9525"/>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220345" cy="161925"/>
                    </a:xfrm>
                    <a:prstGeom prst="rect">
                      <a:avLst/>
                    </a:prstGeom>
                    <a:noFill/>
                    <a:ln>
                      <a:noFill/>
                    </a:ln>
                  </pic:spPr>
                </pic:pic>
              </a:graphicData>
            </a:graphic>
          </wp:inline>
        </w:drawing>
      </w:r>
      <w:r>
        <w:rPr>
          <w:color w:val="000000"/>
          <w:sz w:val="24"/>
          <w:szCs w:val="24"/>
        </w:rPr>
        <w:t>на ін</w:t>
      </w:r>
      <w:r>
        <w:rPr>
          <w:color w:val="000000"/>
          <w:sz w:val="24"/>
          <w:szCs w:val="24"/>
        </w:rPr>
        <w:t>ший, маса якого</w:t>
      </w:r>
      <w:r>
        <w:rPr>
          <w:noProof/>
          <w:color w:val="000000"/>
          <w:sz w:val="24"/>
          <w:szCs w:val="24"/>
        </w:rPr>
        <w:drawing>
          <wp:inline distT="0" distB="0" distL="0" distR="0" wp14:anchorId="2B0E2722" wp14:editId="59000EBA">
            <wp:extent cx="207645" cy="181610"/>
            <wp:effectExtent l="0" t="0" r="1905" b="889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207645" cy="181610"/>
                    </a:xfrm>
                    <a:prstGeom prst="rect">
                      <a:avLst/>
                    </a:prstGeom>
                    <a:noFill/>
                    <a:ln>
                      <a:noFill/>
                    </a:ln>
                  </pic:spPr>
                </pic:pic>
              </a:graphicData>
            </a:graphic>
          </wp:inline>
        </w:drawing>
      </w:r>
      <w:r>
        <w:rPr>
          <w:color w:val="000000"/>
          <w:sz w:val="24"/>
          <w:szCs w:val="24"/>
        </w:rPr>
        <w:t>в 4 рази більша,</w:t>
      </w:r>
      <w:r>
        <w:rPr>
          <w:noProof/>
          <w:color w:val="000000"/>
          <w:sz w:val="24"/>
          <w:szCs w:val="24"/>
        </w:rPr>
        <w:drawing>
          <wp:inline distT="0" distB="0" distL="0" distR="0" wp14:anchorId="7241EB6E" wp14:editId="65F1D072">
            <wp:extent cx="615950" cy="161925"/>
            <wp:effectExtent l="0" t="0" r="0" b="9525"/>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615950" cy="161925"/>
                    </a:xfrm>
                    <a:prstGeom prst="rect">
                      <a:avLst/>
                    </a:prstGeom>
                    <a:noFill/>
                    <a:ln>
                      <a:noFill/>
                    </a:ln>
                  </pic:spPr>
                </pic:pic>
              </a:graphicData>
            </a:graphic>
          </wp:inline>
        </w:drawing>
      </w:r>
      <w:r>
        <w:rPr>
          <w:color w:val="000000"/>
          <w:sz w:val="24"/>
          <w:szCs w:val="24"/>
        </w:rPr>
        <w:t xml:space="preserve">, і повторимо </w:t>
      </w:r>
      <w:r>
        <w:rPr>
          <w:color w:val="000000"/>
          <w:sz w:val="24"/>
          <w:szCs w:val="24"/>
        </w:rPr>
        <w:t>дослід. За умов однакового початкового стискання пружини, дальність польо</w:t>
      </w:r>
      <w:r>
        <w:rPr>
          <w:color w:val="000000"/>
          <w:sz w:val="24"/>
          <w:szCs w:val="24"/>
        </w:rPr>
        <w:softHyphen/>
        <w:t>ту другого снаряду</w:t>
      </w:r>
      <w:r>
        <w:rPr>
          <w:noProof/>
          <w:color w:val="000000"/>
          <w:sz w:val="24"/>
          <w:szCs w:val="24"/>
        </w:rPr>
        <w:drawing>
          <wp:inline distT="0" distB="0" distL="0" distR="0" wp14:anchorId="08D69E6D" wp14:editId="2C887C7D">
            <wp:extent cx="155575" cy="168910"/>
            <wp:effectExtent l="0" t="0" r="0" b="254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55575" cy="168910"/>
                    </a:xfrm>
                    <a:prstGeom prst="rect">
                      <a:avLst/>
                    </a:prstGeom>
                    <a:noFill/>
                    <a:ln>
                      <a:noFill/>
                    </a:ln>
                  </pic:spPr>
                </pic:pic>
              </a:graphicData>
            </a:graphic>
          </wp:inline>
        </w:drawing>
      </w:r>
      <w:r>
        <w:rPr>
          <w:color w:val="000000"/>
          <w:sz w:val="24"/>
          <w:szCs w:val="24"/>
        </w:rPr>
        <w:t>у два рази менша, ніж у першому досліді (мал. 2.60):</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Обидва снаряди падають з однакової вис</w:t>
      </w:r>
      <w:r>
        <w:rPr>
          <w:color w:val="000000"/>
          <w:sz w:val="24"/>
          <w:szCs w:val="24"/>
        </w:rPr>
        <w:t>о</w:t>
      </w:r>
      <w:r>
        <w:rPr>
          <w:color w:val="000000"/>
          <w:sz w:val="24"/>
          <w:szCs w:val="24"/>
        </w:rPr>
        <w:softHyphen/>
        <w:t>ти, тому час їхнього руху однаковий. Оскільки дальність польоту</w:t>
      </w:r>
      <w:r>
        <w:rPr>
          <w:noProof/>
          <w:color w:val="000000"/>
          <w:sz w:val="24"/>
          <w:szCs w:val="24"/>
        </w:rPr>
        <w:drawing>
          <wp:inline distT="0" distB="0" distL="0" distR="0" wp14:anchorId="0B1C866E" wp14:editId="605DD438">
            <wp:extent cx="123190" cy="168910"/>
            <wp:effectExtent l="0" t="0" r="0" b="254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23190" cy="168910"/>
                    </a:xfrm>
                    <a:prstGeom prst="rect">
                      <a:avLst/>
                    </a:prstGeom>
                    <a:noFill/>
                    <a:ln>
                      <a:noFill/>
                    </a:ln>
                  </pic:spPr>
                </pic:pic>
              </a:graphicData>
            </a:graphic>
          </wp:inline>
        </w:drawing>
      </w:r>
      <w:r>
        <w:rPr>
          <w:color w:val="000000"/>
          <w:sz w:val="24"/>
          <w:szCs w:val="24"/>
        </w:rPr>
        <w:t>другого сна</w:t>
      </w:r>
      <w:r>
        <w:rPr>
          <w:color w:val="000000"/>
          <w:sz w:val="24"/>
          <w:szCs w:val="24"/>
        </w:rPr>
        <w:softHyphen/>
        <w:t>ряда у два рази менша від дальності</w:t>
      </w:r>
      <w:r>
        <w:rPr>
          <w:noProof/>
          <w:color w:val="000000"/>
          <w:sz w:val="24"/>
          <w:szCs w:val="24"/>
        </w:rPr>
        <w:drawing>
          <wp:inline distT="0" distB="0" distL="0" distR="0" wp14:anchorId="0AA35345" wp14:editId="36BE3943">
            <wp:extent cx="155575" cy="168910"/>
            <wp:effectExtent l="0" t="0" r="0" b="254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55575" cy="168910"/>
                    </a:xfrm>
                    <a:prstGeom prst="rect">
                      <a:avLst/>
                    </a:prstGeom>
                    <a:noFill/>
                    <a:ln>
                      <a:noFill/>
                    </a:ln>
                  </pic:spPr>
                </pic:pic>
              </a:graphicData>
            </a:graphic>
          </wp:inline>
        </w:drawing>
      </w:r>
      <w:r>
        <w:rPr>
          <w:color w:val="000000"/>
          <w:sz w:val="24"/>
          <w:szCs w:val="24"/>
        </w:rPr>
        <w:t>по</w:t>
      </w:r>
      <w:r>
        <w:rPr>
          <w:color w:val="000000"/>
          <w:sz w:val="24"/>
          <w:szCs w:val="24"/>
        </w:rPr>
        <w:softHyphen/>
        <w:t>льоту першого снаряда, початкова швид</w:t>
      </w:r>
      <w:r>
        <w:rPr>
          <w:color w:val="000000"/>
          <w:sz w:val="24"/>
          <w:szCs w:val="24"/>
        </w:rPr>
        <w:softHyphen/>
        <w:t xml:space="preserve">кість другого снаряда у два рази менша за початкову швидкість першого снаряда: </w:t>
      </w:r>
      <w:r>
        <w:rPr>
          <w:noProof/>
          <w:color w:val="000000"/>
          <w:sz w:val="24"/>
          <w:szCs w:val="24"/>
        </w:rPr>
        <w:drawing>
          <wp:inline distT="0" distB="0" distL="0" distR="0" wp14:anchorId="3AA785D9" wp14:editId="47C6ACC0">
            <wp:extent cx="829945" cy="311150"/>
            <wp:effectExtent l="0" t="0" r="8255"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829945" cy="31115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Отже, виходить, що у двох снарядів з різними масами в цьому до</w:t>
      </w:r>
      <w:r>
        <w:rPr>
          <w:color w:val="000000"/>
          <w:sz w:val="24"/>
          <w:szCs w:val="24"/>
        </w:rPr>
        <w:t>сліді однаковий добуток маси на квадрат швидкості:</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2BDE1034" wp14:editId="01205530">
            <wp:extent cx="1640840" cy="401955"/>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640840" cy="40195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Досліди з іншими тілами показують, що однаково стиснена пружина надає тілам з різними масами </w:t>
      </w:r>
      <w:r>
        <w:rPr>
          <w:noProof/>
          <w:color w:val="000000"/>
          <w:sz w:val="24"/>
          <w:szCs w:val="24"/>
        </w:rPr>
        <w:drawing>
          <wp:inline distT="0" distB="0" distL="0" distR="0" wp14:anchorId="5070D20D" wp14:editId="13371EBC">
            <wp:extent cx="888365" cy="207645"/>
            <wp:effectExtent l="0" t="0" r="6985" b="1905"/>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888365" cy="207645"/>
                    </a:xfrm>
                    <a:prstGeom prst="rect">
                      <a:avLst/>
                    </a:prstGeom>
                    <a:noFill/>
                    <a:ln>
                      <a:noFill/>
                    </a:ln>
                  </pic:spPr>
                </pic:pic>
              </a:graphicData>
            </a:graphic>
          </wp:inline>
        </w:drawing>
      </w:r>
      <w:r>
        <w:rPr>
          <w:color w:val="000000"/>
          <w:sz w:val="24"/>
          <w:szCs w:val="24"/>
        </w:rPr>
        <w:t xml:space="preserve"> такі швидкості </w:t>
      </w:r>
      <w:r>
        <w:rPr>
          <w:noProof/>
          <w:color w:val="000000"/>
          <w:sz w:val="24"/>
          <w:szCs w:val="24"/>
        </w:rPr>
        <w:drawing>
          <wp:inline distT="0" distB="0" distL="0" distR="0" wp14:anchorId="44A2C15A" wp14:editId="32E0763C">
            <wp:extent cx="829945" cy="201295"/>
            <wp:effectExtent l="0" t="0" r="8255" b="8255"/>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829945" cy="201295"/>
                    </a:xfrm>
                    <a:prstGeom prst="rect">
                      <a:avLst/>
                    </a:prstGeom>
                    <a:noFill/>
                    <a:ln>
                      <a:noFill/>
                    </a:ln>
                  </pic:spPr>
                </pic:pic>
              </a:graphicData>
            </a:graphic>
          </wp:inline>
        </w:drawing>
      </w:r>
      <w:r>
        <w:rPr>
          <w:color w:val="000000"/>
          <w:sz w:val="24"/>
          <w:szCs w:val="24"/>
        </w:rPr>
        <w:t xml:space="preserve"> що добуток маси тіла на квадрат швидкості для всіх тіл однаковий:</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68249BC9" wp14:editId="5F794C81">
            <wp:extent cx="1524000" cy="298450"/>
            <wp:effectExtent l="0" t="0" r="0" b="635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524000" cy="29845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Отже, величина</w:t>
      </w:r>
      <w:r>
        <w:rPr>
          <w:noProof/>
          <w:color w:val="000000"/>
          <w:sz w:val="24"/>
          <w:szCs w:val="24"/>
        </w:rPr>
        <w:drawing>
          <wp:inline distT="0" distB="0" distL="0" distR="0" wp14:anchorId="4B78CC93" wp14:editId="744D09D4">
            <wp:extent cx="266065" cy="161925"/>
            <wp:effectExtent l="0" t="0" r="635" b="9525"/>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66065" cy="161925"/>
                    </a:xfrm>
                    <a:prstGeom prst="rect">
                      <a:avLst/>
                    </a:prstGeom>
                    <a:noFill/>
                    <a:ln>
                      <a:noFill/>
                    </a:ln>
                  </pic:spPr>
                </pic:pic>
              </a:graphicData>
            </a:graphic>
          </wp:inline>
        </w:drawing>
      </w:r>
      <w:r>
        <w:rPr>
          <w:color w:val="000000"/>
          <w:sz w:val="24"/>
          <w:szCs w:val="24"/>
        </w:rPr>
        <w:t>може бути кількісною мірою поступального руху тіл під час пере</w:t>
      </w:r>
      <w:r>
        <w:rPr>
          <w:color w:val="000000"/>
          <w:sz w:val="24"/>
          <w:szCs w:val="24"/>
        </w:rPr>
        <w:softHyphen/>
        <w:t>творень інших форм руху на поступальний механічний рух або пос</w:t>
      </w:r>
      <w:r>
        <w:rPr>
          <w:color w:val="000000"/>
          <w:sz w:val="24"/>
          <w:szCs w:val="24"/>
        </w:rPr>
        <w:t>тупального меха</w:t>
      </w:r>
      <w:r>
        <w:rPr>
          <w:color w:val="000000"/>
          <w:sz w:val="24"/>
          <w:szCs w:val="24"/>
        </w:rPr>
        <w:softHyphen/>
        <w:t xml:space="preserve">нічного руху на інші форми руху. У фізиці </w:t>
      </w:r>
      <w:r>
        <w:rPr>
          <w:i/>
          <w:iCs/>
          <w:color w:val="000000"/>
          <w:sz w:val="24"/>
          <w:szCs w:val="24"/>
        </w:rPr>
        <w:t>як кількісну міру поступального механічного руху під кас виникнення його з інших форм руху або перетворення на інші форми руху беруть величину, що дорівнює половині добутку маси тіла на квадрат швид</w:t>
      </w:r>
      <w:r>
        <w:rPr>
          <w:i/>
          <w:iCs/>
          <w:color w:val="000000"/>
          <w:sz w:val="24"/>
          <w:szCs w:val="24"/>
        </w:rPr>
        <w:t xml:space="preserve">кості його руху. </w:t>
      </w:r>
      <w:r>
        <w:rPr>
          <w:color w:val="000000"/>
          <w:sz w:val="24"/>
          <w:szCs w:val="24"/>
        </w:rPr>
        <w:t>Цю фізичну величи</w:t>
      </w:r>
      <w:r>
        <w:rPr>
          <w:color w:val="000000"/>
          <w:sz w:val="24"/>
          <w:szCs w:val="24"/>
        </w:rPr>
        <w:softHyphen/>
        <w:t xml:space="preserve">ну називають </w:t>
      </w:r>
      <w:r>
        <w:rPr>
          <w:i/>
          <w:iCs/>
          <w:color w:val="000000"/>
          <w:sz w:val="24"/>
          <w:szCs w:val="24"/>
        </w:rPr>
        <w:t xml:space="preserve">кінетичною енергією тіла </w:t>
      </w:r>
      <w:r>
        <w:rPr>
          <w:color w:val="000000"/>
          <w:sz w:val="24"/>
          <w:szCs w:val="24"/>
        </w:rPr>
        <w:t xml:space="preserve">й позначають літерою </w:t>
      </w:r>
      <w:r>
        <w:rPr>
          <w:i/>
          <w:iCs/>
          <w:color w:val="000000"/>
          <w:sz w:val="24"/>
          <w:szCs w:val="24"/>
        </w:rPr>
        <w:t xml:space="preserve">Е </w:t>
      </w:r>
      <w:r>
        <w:rPr>
          <w:color w:val="000000"/>
          <w:sz w:val="24"/>
          <w:szCs w:val="24"/>
        </w:rPr>
        <w:t>з індексом к:</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4A7EEF78" wp14:editId="02B5A630">
            <wp:extent cx="2898775" cy="382905"/>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2898775" cy="38290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Оскільки швидкість є величиною, що зале</w:t>
      </w:r>
      <w:r>
        <w:rPr>
          <w:color w:val="000000"/>
          <w:sz w:val="24"/>
          <w:szCs w:val="24"/>
        </w:rPr>
        <w:softHyphen/>
        <w:t>жить від вибору системи відліку, значення кінетичної енергії тіла залежить від вибору</w:t>
      </w:r>
    </w:p>
    <w:p w:rsidR="00000000" w:rsidRDefault="0053083D" w:rsidP="006F3AA4">
      <w:pPr>
        <w:shd w:val="clear" w:color="auto" w:fill="FFFFFF" w:themeFill="background1"/>
        <w:spacing w:before="100" w:beforeAutospacing="1" w:after="100" w:afterAutospacing="1"/>
        <w:rPr>
          <w:sz w:val="24"/>
          <w:szCs w:val="24"/>
          <w:lang w:val="ru-RU"/>
        </w:rPr>
      </w:pPr>
      <w:r>
        <w:rPr>
          <w:color w:val="000000"/>
          <w:sz w:val="24"/>
          <w:szCs w:val="24"/>
        </w:rPr>
        <w:t>системи відліку.</w:t>
      </w:r>
    </w:p>
    <w:bookmarkStart w:id="23" w:name="_Toc505335171"/>
    <w:p w:rsidR="00000000" w:rsidRDefault="0053083D" w:rsidP="006F3AA4">
      <w:pPr>
        <w:pStyle w:val="2"/>
        <w:shd w:val="clear" w:color="auto" w:fill="FFFFFF" w:themeFill="background1"/>
        <w:spacing w:before="100" w:beforeAutospacing="1" w:after="100" w:afterAutospacing="1"/>
        <w:rPr>
          <w:rFonts w:eastAsia="Times New Roman"/>
          <w:lang w:val="ru-RU"/>
        </w:rPr>
      </w:pPr>
      <w:r>
        <w:rPr>
          <w:rFonts w:eastAsia="Times New Roman"/>
        </w:rPr>
        <w:fldChar w:fldCharType="begin"/>
      </w:r>
      <w:r>
        <w:rPr>
          <w:rFonts w:eastAsia="Times New Roman"/>
        </w:rPr>
        <w:instrText xml:space="preserve"> </w:instrText>
      </w:r>
      <w:r>
        <w:rPr>
          <w:rFonts w:eastAsia="Times New Roman"/>
        </w:rPr>
        <w:instrText>HYPERLINK "" \l "Зміст"</w:instrText>
      </w:r>
      <w:r>
        <w:rPr>
          <w:rFonts w:eastAsia="Times New Roman"/>
        </w:rPr>
        <w:instrText xml:space="preserve"> </w:instrText>
      </w:r>
      <w:r>
        <w:rPr>
          <w:rFonts w:eastAsia="Times New Roman"/>
        </w:rPr>
        <w:fldChar w:fldCharType="separate"/>
      </w:r>
      <w:r>
        <w:rPr>
          <w:rStyle w:val="a3"/>
          <w:rFonts w:eastAsia="Times New Roman"/>
        </w:rPr>
        <w:t>§22. Робота</w:t>
      </w:r>
      <w:r>
        <w:rPr>
          <w:rFonts w:eastAsia="Times New Roman"/>
        </w:rPr>
        <w:fldChar w:fldCharType="end"/>
      </w:r>
      <w:bookmarkEnd w:id="23"/>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Б</w:t>
      </w:r>
      <w:r>
        <w:rPr>
          <w:color w:val="000000"/>
          <w:sz w:val="24"/>
          <w:szCs w:val="24"/>
        </w:rPr>
        <w:t xml:space="preserve">удь-яка зміна швидкості поступального руху тіла, а, отже, і його кінетичної енергії </w:t>
      </w:r>
      <w:r>
        <w:rPr>
          <w:noProof/>
          <w:color w:val="000000"/>
          <w:sz w:val="24"/>
          <w:szCs w:val="24"/>
        </w:rPr>
        <w:drawing>
          <wp:inline distT="0" distB="0" distL="0" distR="0" wp14:anchorId="0DB53FE1" wp14:editId="7D60564E">
            <wp:extent cx="181610" cy="181610"/>
            <wp:effectExtent l="0" t="0" r="8890" b="889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1610" cy="181610"/>
                    </a:xfrm>
                    <a:prstGeom prst="rect">
                      <a:avLst/>
                    </a:prstGeom>
                    <a:noFill/>
                    <a:ln>
                      <a:noFill/>
                    </a:ln>
                  </pic:spPr>
                </pic:pic>
              </a:graphicData>
            </a:graphic>
          </wp:inline>
        </w:drawing>
      </w:r>
      <w:r>
        <w:rPr>
          <w:color w:val="000000"/>
          <w:sz w:val="24"/>
          <w:szCs w:val="24"/>
        </w:rPr>
        <w:t xml:space="preserve"> , відбувається в результаті взаємодії з іншими тілами. Використовуючи другий закон Ньютона, устано</w:t>
      </w:r>
      <w:r>
        <w:rPr>
          <w:color w:val="000000"/>
          <w:sz w:val="24"/>
          <w:szCs w:val="24"/>
        </w:rPr>
        <w:t>вимо зв'язок зміни кінетичної енергії тіла із силами, що діють на тіло.</w:t>
      </w:r>
      <w:r>
        <w:rPr>
          <w:sz w:val="24"/>
          <w:szCs w:val="24"/>
        </w:rPr>
        <w:t xml:space="preserve"> </w:t>
      </w:r>
    </w:p>
    <w:p w:rsidR="00000000" w:rsidRDefault="0053083D" w:rsidP="006F3AA4">
      <w:pPr>
        <w:shd w:val="clear" w:color="auto" w:fill="FFFFFF" w:themeFill="background1"/>
        <w:spacing w:before="100" w:beforeAutospacing="1" w:after="100" w:afterAutospacing="1"/>
        <w:jc w:val="both"/>
        <w:rPr>
          <w:color w:val="000000"/>
          <w:sz w:val="24"/>
          <w:szCs w:val="24"/>
        </w:rPr>
      </w:pPr>
      <w:r>
        <w:rPr>
          <w:color w:val="000000"/>
          <w:sz w:val="24"/>
          <w:szCs w:val="24"/>
        </w:rPr>
        <w:t>Обчислимо зміну кінетичної енергії</w:t>
      </w:r>
      <w:r>
        <w:rPr>
          <w:noProof/>
          <w:color w:val="000000"/>
          <w:sz w:val="24"/>
          <w:szCs w:val="24"/>
        </w:rPr>
        <w:drawing>
          <wp:inline distT="0" distB="0" distL="0" distR="0" wp14:anchorId="73DBEEAF" wp14:editId="5760B59F">
            <wp:extent cx="285115" cy="201295"/>
            <wp:effectExtent l="0" t="0" r="635" b="8255"/>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85115" cy="201295"/>
                    </a:xfrm>
                    <a:prstGeom prst="rect">
                      <a:avLst/>
                    </a:prstGeom>
                    <a:noFill/>
                    <a:ln>
                      <a:noFill/>
                    </a:ln>
                  </pic:spPr>
                </pic:pic>
              </a:graphicData>
            </a:graphic>
          </wp:inline>
        </w:drawing>
      </w:r>
      <w:r>
        <w:rPr>
          <w:color w:val="000000"/>
          <w:sz w:val="24"/>
          <w:szCs w:val="24"/>
        </w:rPr>
        <w:t xml:space="preserve"> тіла масою </w:t>
      </w:r>
      <w:r>
        <w:rPr>
          <w:i/>
          <w:iCs/>
          <w:color w:val="000000"/>
          <w:sz w:val="24"/>
          <w:szCs w:val="24"/>
        </w:rPr>
        <w:t xml:space="preserve">т </w:t>
      </w:r>
      <w:r>
        <w:rPr>
          <w:color w:val="000000"/>
          <w:sz w:val="24"/>
          <w:szCs w:val="24"/>
        </w:rPr>
        <w:t>за час</w:t>
      </w:r>
      <w:r>
        <w:rPr>
          <w:noProof/>
          <w:color w:val="000000"/>
          <w:sz w:val="24"/>
          <w:szCs w:val="24"/>
        </w:rPr>
        <w:drawing>
          <wp:inline distT="0" distB="0" distL="0" distR="0" wp14:anchorId="34246CF4" wp14:editId="74749E76">
            <wp:extent cx="181610" cy="161925"/>
            <wp:effectExtent l="0" t="0" r="8890" b="9525"/>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81610" cy="161925"/>
                    </a:xfrm>
                    <a:prstGeom prst="rect">
                      <a:avLst/>
                    </a:prstGeom>
                    <a:noFill/>
                    <a:ln>
                      <a:noFill/>
                    </a:ln>
                  </pic:spPr>
                </pic:pic>
              </a:graphicData>
            </a:graphic>
          </wp:inline>
        </w:drawing>
      </w:r>
      <w:r>
        <w:rPr>
          <w:color w:val="000000"/>
          <w:sz w:val="24"/>
          <w:szCs w:val="24"/>
        </w:rPr>
        <w:t xml:space="preserve"> коли на нього діє постійна сила </w:t>
      </w:r>
      <w:r>
        <w:rPr>
          <w:i/>
          <w:iCs/>
          <w:color w:val="000000"/>
          <w:sz w:val="24"/>
          <w:szCs w:val="24"/>
          <w:lang w:val="en-US"/>
        </w:rPr>
        <w:t>F</w:t>
      </w:r>
      <w:r>
        <w:rPr>
          <w:i/>
          <w:iCs/>
          <w:color w:val="000000"/>
          <w:sz w:val="24"/>
          <w:szCs w:val="24"/>
        </w:rPr>
        <w:t xml:space="preserve">. </w:t>
      </w:r>
      <w:r>
        <w:rPr>
          <w:color w:val="000000"/>
          <w:sz w:val="24"/>
          <w:szCs w:val="24"/>
        </w:rPr>
        <w:t>Якщо в початковий мо</w:t>
      </w:r>
      <w:r>
        <w:rPr>
          <w:color w:val="000000"/>
          <w:sz w:val="24"/>
          <w:szCs w:val="24"/>
        </w:rPr>
        <w:softHyphen/>
        <w:t>мент часу швидкість тіла дорівнює нулю, то напрям вектора</w:t>
      </w:r>
      <w:r>
        <w:rPr>
          <w:noProof/>
          <w:color w:val="000000"/>
          <w:sz w:val="24"/>
          <w:szCs w:val="24"/>
        </w:rPr>
        <w:drawing>
          <wp:inline distT="0" distB="0" distL="0" distR="0" wp14:anchorId="38EFFC32" wp14:editId="69AAD038">
            <wp:extent cx="135890" cy="155575"/>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135890" cy="155575"/>
                    </a:xfrm>
                    <a:prstGeom prst="rect">
                      <a:avLst/>
                    </a:prstGeom>
                    <a:noFill/>
                    <a:ln>
                      <a:noFill/>
                    </a:ln>
                  </pic:spPr>
                </pic:pic>
              </a:graphicData>
            </a:graphic>
          </wp:inline>
        </w:drawing>
      </w:r>
      <w:r>
        <w:rPr>
          <w:color w:val="000000"/>
          <w:sz w:val="24"/>
          <w:szCs w:val="24"/>
        </w:rPr>
        <w:t>швидкості тіла в будь-який момент часу збігається з вектором си</w:t>
      </w:r>
      <w:r>
        <w:rPr>
          <w:color w:val="000000"/>
          <w:sz w:val="24"/>
          <w:szCs w:val="24"/>
        </w:rPr>
        <w:softHyphen/>
        <w:t>ли</w:t>
      </w:r>
      <w:r>
        <w:rPr>
          <w:noProof/>
          <w:color w:val="000000"/>
          <w:sz w:val="24"/>
          <w:szCs w:val="24"/>
        </w:rPr>
        <w:drawing>
          <wp:inline distT="0" distB="0" distL="0" distR="0" wp14:anchorId="5902EE2D" wp14:editId="60781B86">
            <wp:extent cx="161925" cy="181610"/>
            <wp:effectExtent l="0" t="0" r="9525" b="889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61925" cy="181610"/>
                    </a:xfrm>
                    <a:prstGeom prst="rect">
                      <a:avLst/>
                    </a:prstGeom>
                    <a:noFill/>
                    <a:ln>
                      <a:noFill/>
                    </a:ln>
                  </pic:spPr>
                </pic:pic>
              </a:graphicData>
            </a:graphic>
          </wp:inline>
        </w:drawing>
      </w:r>
      <w:r>
        <w:rPr>
          <w:color w:val="000000"/>
          <w:sz w:val="24"/>
          <w:szCs w:val="24"/>
        </w:rPr>
        <w:t xml:space="preserve">(мал. 2.61). </w:t>
      </w:r>
    </w:p>
    <w:p w:rsidR="00000000" w:rsidRDefault="0053083D" w:rsidP="006F3AA4">
      <w:pPr>
        <w:shd w:val="clear" w:color="auto" w:fill="FFFFFF" w:themeFill="background1"/>
        <w:spacing w:before="100" w:beforeAutospacing="1" w:after="100" w:afterAutospacing="1"/>
        <w:jc w:val="both"/>
        <w:rPr>
          <w:sz w:val="24"/>
          <w:szCs w:val="24"/>
        </w:rPr>
      </w:pPr>
      <w:r>
        <w:rPr>
          <w:noProof/>
          <w:color w:val="000000"/>
          <w:sz w:val="24"/>
          <w:szCs w:val="24"/>
        </w:rPr>
        <w:drawing>
          <wp:inline distT="0" distB="0" distL="0" distR="0" wp14:anchorId="7AC4C216" wp14:editId="6956C119">
            <wp:extent cx="2541905" cy="765175"/>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541905" cy="76517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Початкове значення кінетичної енергії</w:t>
      </w:r>
      <w:r>
        <w:rPr>
          <w:noProof/>
          <w:color w:val="000000"/>
          <w:sz w:val="24"/>
          <w:szCs w:val="24"/>
        </w:rPr>
        <w:drawing>
          <wp:inline distT="0" distB="0" distL="0" distR="0" wp14:anchorId="403AC6B5" wp14:editId="29E5D370">
            <wp:extent cx="220345" cy="187960"/>
            <wp:effectExtent l="0" t="0" r="8255" b="254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220345" cy="187960"/>
                    </a:xfrm>
                    <a:prstGeom prst="rect">
                      <a:avLst/>
                    </a:prstGeom>
                    <a:noFill/>
                    <a:ln>
                      <a:noFill/>
                    </a:ln>
                  </pic:spPr>
                </pic:pic>
              </a:graphicData>
            </a:graphic>
          </wp:inline>
        </w:drawing>
      </w:r>
      <w:r>
        <w:rPr>
          <w:color w:val="000000"/>
          <w:sz w:val="24"/>
          <w:szCs w:val="24"/>
        </w:rPr>
        <w:t xml:space="preserve"> дорівнює нулю,</w:t>
      </w:r>
      <w:r>
        <w:rPr>
          <w:noProof/>
          <w:color w:val="000000"/>
          <w:sz w:val="24"/>
          <w:szCs w:val="24"/>
        </w:rPr>
        <w:drawing>
          <wp:inline distT="0" distB="0" distL="0" distR="0" wp14:anchorId="70ED46AD" wp14:editId="59BD56A1">
            <wp:extent cx="531495" cy="220345"/>
            <wp:effectExtent l="0" t="0" r="1905" b="8255"/>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531495" cy="220345"/>
                    </a:xfrm>
                    <a:prstGeom prst="rect">
                      <a:avLst/>
                    </a:prstGeom>
                    <a:noFill/>
                    <a:ln>
                      <a:noFill/>
                    </a:ln>
                  </pic:spPr>
                </pic:pic>
              </a:graphicData>
            </a:graphic>
          </wp:inline>
        </w:drawing>
      </w:r>
      <w:r>
        <w:rPr>
          <w:color w:val="000000"/>
          <w:sz w:val="24"/>
          <w:szCs w:val="24"/>
        </w:rPr>
        <w:t>У момент часу, коли швидкість досягає значення у, кінетич</w:t>
      </w:r>
      <w:r>
        <w:rPr>
          <w:color w:val="000000"/>
          <w:sz w:val="24"/>
          <w:szCs w:val="24"/>
        </w:rPr>
        <w:softHyphen/>
        <w:t>на енергія тіла</w:t>
      </w:r>
      <w:r>
        <w:rPr>
          <w:noProof/>
          <w:color w:val="000000"/>
          <w:sz w:val="24"/>
          <w:szCs w:val="24"/>
        </w:rPr>
        <w:drawing>
          <wp:inline distT="0" distB="0" distL="0" distR="0" wp14:anchorId="4FB13B06" wp14:editId="5D323B88">
            <wp:extent cx="220345" cy="181610"/>
            <wp:effectExtent l="0" t="0" r="8255" b="889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220345" cy="181610"/>
                    </a:xfrm>
                    <a:prstGeom prst="rect">
                      <a:avLst/>
                    </a:prstGeom>
                    <a:noFill/>
                    <a:ln>
                      <a:noFill/>
                    </a:ln>
                  </pic:spPr>
                </pic:pic>
              </a:graphicData>
            </a:graphic>
          </wp:inline>
        </w:drawing>
      </w:r>
      <w:r>
        <w:rPr>
          <w:color w:val="000000"/>
          <w:sz w:val="24"/>
          <w:szCs w:val="24"/>
        </w:rPr>
        <w:t>дорівнює:</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6B22AEE3" wp14:editId="2C9C3C8B">
            <wp:extent cx="2827655" cy="473710"/>
            <wp:effectExtent l="0" t="0" r="0" b="254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2827655" cy="47371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rPr>
          <w:color w:val="000000"/>
          <w:sz w:val="24"/>
          <w:szCs w:val="24"/>
        </w:rPr>
      </w:pPr>
      <w:r>
        <w:rPr>
          <w:color w:val="000000"/>
          <w:sz w:val="24"/>
          <w:szCs w:val="24"/>
        </w:rPr>
        <w:t xml:space="preserve">Зміна кінетичної енергії дорівнює: </w:t>
      </w:r>
    </w:p>
    <w:p w:rsidR="00000000" w:rsidRDefault="0053083D" w:rsidP="006F3AA4">
      <w:pPr>
        <w:shd w:val="clear" w:color="auto" w:fill="FFFFFF" w:themeFill="background1"/>
        <w:spacing w:before="100" w:beforeAutospacing="1" w:after="100" w:afterAutospacing="1"/>
        <w:rPr>
          <w:color w:val="000000"/>
          <w:sz w:val="24"/>
          <w:szCs w:val="24"/>
        </w:rPr>
      </w:pPr>
      <w:r>
        <w:rPr>
          <w:color w:val="000000"/>
          <w:sz w:val="24"/>
          <w:szCs w:val="24"/>
        </w:rPr>
        <w:t xml:space="preserve"> </w:t>
      </w:r>
      <w:r>
        <w:rPr>
          <w:noProof/>
          <w:sz w:val="24"/>
          <w:szCs w:val="24"/>
        </w:rPr>
        <w:drawing>
          <wp:inline distT="0" distB="0" distL="0" distR="0" wp14:anchorId="00CB6090" wp14:editId="15443368">
            <wp:extent cx="3132455" cy="849630"/>
            <wp:effectExtent l="0" t="0" r="0" b="762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3132455" cy="84963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Значення швидкості </w:t>
      </w:r>
      <w:r>
        <w:rPr>
          <w:color w:val="000000"/>
          <w:sz w:val="24"/>
          <w:szCs w:val="24"/>
          <w:lang w:val="en-US"/>
        </w:rPr>
        <w:t>v</w:t>
      </w:r>
      <w:r>
        <w:rPr>
          <w:i/>
          <w:iCs/>
          <w:color w:val="000000"/>
          <w:sz w:val="24"/>
          <w:szCs w:val="24"/>
        </w:rPr>
        <w:t xml:space="preserve"> </w:t>
      </w:r>
      <w:r>
        <w:rPr>
          <w:color w:val="000000"/>
          <w:sz w:val="24"/>
          <w:szCs w:val="24"/>
        </w:rPr>
        <w:t>тіла визначається виразами</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7474CE02" wp14:editId="40101508">
            <wp:extent cx="2879090" cy="473710"/>
            <wp:effectExtent l="0" t="0" r="0" b="254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2879090" cy="47371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Використовуючи вирази (22.1), (22.2) і (22.3), зміну кінетичної енергії</w:t>
      </w:r>
      <w:r>
        <w:rPr>
          <w:noProof/>
          <w:color w:val="000000"/>
          <w:sz w:val="24"/>
          <w:szCs w:val="24"/>
        </w:rPr>
        <w:drawing>
          <wp:inline distT="0" distB="0" distL="0" distR="0" wp14:anchorId="44039E29" wp14:editId="59D764F5">
            <wp:extent cx="259715" cy="168910"/>
            <wp:effectExtent l="0" t="0" r="6985" b="254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259715" cy="168910"/>
                    </a:xfrm>
                    <a:prstGeom prst="rect">
                      <a:avLst/>
                    </a:prstGeom>
                    <a:noFill/>
                    <a:ln>
                      <a:noFill/>
                    </a:ln>
                  </pic:spPr>
                </pic:pic>
              </a:graphicData>
            </a:graphic>
          </wp:inline>
        </w:drawing>
      </w:r>
      <w:r>
        <w:rPr>
          <w:color w:val="000000"/>
          <w:sz w:val="24"/>
          <w:szCs w:val="24"/>
        </w:rPr>
        <w:t xml:space="preserve">тіла під дією сили </w:t>
      </w:r>
      <w:r>
        <w:rPr>
          <w:i/>
          <w:iCs/>
          <w:color w:val="000000"/>
          <w:sz w:val="24"/>
          <w:szCs w:val="24"/>
          <w:lang w:val="en-US"/>
        </w:rPr>
        <w:t>F</w:t>
      </w:r>
      <w:r w:rsidRPr="006F3AA4">
        <w:rPr>
          <w:i/>
          <w:iCs/>
          <w:color w:val="000000"/>
          <w:sz w:val="24"/>
          <w:szCs w:val="24"/>
          <w:lang w:val="ru-RU"/>
        </w:rPr>
        <w:t xml:space="preserve"> </w:t>
      </w:r>
      <w:r>
        <w:rPr>
          <w:color w:val="000000"/>
          <w:sz w:val="24"/>
          <w:szCs w:val="24"/>
        </w:rPr>
        <w:t>можна подати у вигля</w:t>
      </w:r>
      <w:r>
        <w:rPr>
          <w:color w:val="000000"/>
          <w:sz w:val="24"/>
          <w:szCs w:val="24"/>
        </w:rPr>
        <w:t>ді:.</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3748F195" wp14:editId="0468AE29">
            <wp:extent cx="2860040" cy="531495"/>
            <wp:effectExtent l="0" t="0" r="0" b="1905"/>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2860040" cy="531495"/>
                    </a:xfrm>
                    <a:prstGeom prst="rect">
                      <a:avLst/>
                    </a:prstGeom>
                    <a:noFill/>
                    <a:ln>
                      <a:noFill/>
                    </a:ln>
                  </pic:spPr>
                </pic:pic>
              </a:graphicData>
            </a:graphic>
          </wp:inline>
        </w:drawing>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Робота</w:t>
      </w:r>
    </w:p>
    <w:p w:rsidR="00000000" w:rsidRDefault="0053083D" w:rsidP="006F3AA4">
      <w:pPr>
        <w:shd w:val="clear" w:color="auto" w:fill="FFFFFF" w:themeFill="background1"/>
        <w:spacing w:before="100" w:beforeAutospacing="1" w:after="100" w:afterAutospacing="1"/>
        <w:rPr>
          <w:color w:val="000000"/>
          <w:sz w:val="24"/>
          <w:szCs w:val="24"/>
        </w:rPr>
      </w:pPr>
      <w:r>
        <w:rPr>
          <w:i/>
          <w:iCs/>
          <w:color w:val="000000"/>
          <w:sz w:val="24"/>
          <w:szCs w:val="24"/>
        </w:rPr>
        <w:t>Фізичну величину, яка дорівнює зміні кіне</w:t>
      </w:r>
      <w:r>
        <w:rPr>
          <w:i/>
          <w:iCs/>
          <w:color w:val="000000"/>
          <w:sz w:val="24"/>
          <w:szCs w:val="24"/>
        </w:rPr>
        <w:softHyphen/>
        <w:t xml:space="preserve">тичної енергії тіла в результаті дії на нього сили, називають роботою. </w:t>
      </w:r>
    </w:p>
    <w:p w:rsidR="00000000" w:rsidRDefault="0053083D" w:rsidP="006F3AA4">
      <w:pPr>
        <w:shd w:val="clear" w:color="auto" w:fill="FFFFFF" w:themeFill="background1"/>
        <w:spacing w:before="100" w:beforeAutospacing="1" w:after="100" w:afterAutospacing="1"/>
        <w:rPr>
          <w:sz w:val="24"/>
          <w:szCs w:val="24"/>
          <w:lang w:val="ru-RU"/>
        </w:rPr>
      </w:pPr>
      <w:r>
        <w:rPr>
          <w:color w:val="000000"/>
          <w:sz w:val="24"/>
          <w:szCs w:val="24"/>
        </w:rPr>
        <w:t xml:space="preserve">Роботу позначають літерою </w:t>
      </w:r>
      <w:r>
        <w:rPr>
          <w:i/>
          <w:iCs/>
          <w:color w:val="000000"/>
          <w:sz w:val="24"/>
          <w:szCs w:val="24"/>
        </w:rPr>
        <w:t>А:</w:t>
      </w:r>
      <w:r>
        <w:rPr>
          <w:color w:val="000000"/>
          <w:sz w:val="24"/>
          <w:szCs w:val="24"/>
        </w:rPr>
        <w:t xml:space="preserve"> </w:t>
      </w:r>
      <w:r>
        <w:rPr>
          <w:noProof/>
          <w:color w:val="000000"/>
          <w:sz w:val="24"/>
          <w:szCs w:val="24"/>
        </w:rPr>
        <w:drawing>
          <wp:inline distT="0" distB="0" distL="0" distR="0" wp14:anchorId="3EEE03E1" wp14:editId="4C17B64A">
            <wp:extent cx="2866390" cy="181610"/>
            <wp:effectExtent l="0" t="0" r="0" b="889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2866390" cy="18161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Отже, </w:t>
      </w:r>
      <w:r>
        <w:rPr>
          <w:i/>
          <w:iCs/>
          <w:color w:val="000000"/>
          <w:sz w:val="24"/>
          <w:szCs w:val="24"/>
        </w:rPr>
        <w:t>під час збігу вектора сили з напря</w:t>
      </w:r>
      <w:r>
        <w:rPr>
          <w:i/>
          <w:iCs/>
          <w:color w:val="000000"/>
          <w:sz w:val="24"/>
          <w:szCs w:val="24"/>
        </w:rPr>
        <w:softHyphen/>
        <w:t>мом вектора швидкості тіла, робота дорівнює добуткові сили на шлях, який пройшло тіло:</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44B90FC5" wp14:editId="0A9EDF12">
            <wp:extent cx="2924810" cy="187960"/>
            <wp:effectExtent l="0" t="0" r="8890" b="254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2924810" cy="187960"/>
                    </a:xfrm>
                    <a:prstGeom prst="rect">
                      <a:avLst/>
                    </a:prstGeom>
                    <a:noFill/>
                    <a:ln>
                      <a:noFill/>
                    </a:ln>
                  </pic:spPr>
                </pic:pic>
              </a:graphicData>
            </a:graphic>
          </wp:inline>
        </w:drawing>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Одиниця роботи. Одиниця енергії</w:t>
      </w:r>
    </w:p>
    <w:p w:rsidR="00000000" w:rsidRDefault="0053083D" w:rsidP="006F3AA4">
      <w:pPr>
        <w:shd w:val="clear" w:color="auto" w:fill="FFFFFF" w:themeFill="background1"/>
        <w:spacing w:before="100" w:beforeAutospacing="1" w:after="100" w:afterAutospacing="1"/>
        <w:jc w:val="both"/>
        <w:rPr>
          <w:sz w:val="24"/>
          <w:szCs w:val="24"/>
          <w:lang w:val="ru-RU"/>
        </w:rPr>
      </w:pPr>
      <w:r>
        <w:rPr>
          <w:i/>
          <w:iCs/>
          <w:color w:val="000000"/>
          <w:sz w:val="24"/>
          <w:szCs w:val="24"/>
        </w:rPr>
        <w:t>За одиницю роботи в Міжнародній системі одиниць беруть роботу, яка здійснюєть</w:t>
      </w:r>
      <w:r>
        <w:rPr>
          <w:i/>
          <w:iCs/>
          <w:color w:val="000000"/>
          <w:sz w:val="24"/>
          <w:szCs w:val="24"/>
        </w:rPr>
        <w:softHyphen/>
        <w:t xml:space="preserve">ся силою 1 ньютон на шляху </w:t>
      </w:r>
      <w:smartTag w:uri="urn:schemas-microsoft-com:office:smarttags" w:element="metricconverter">
        <w:smartTagPr>
          <w:attr w:name="ProductID" w:val="1 метр"/>
        </w:smartTagPr>
        <w:r>
          <w:rPr>
            <w:i/>
            <w:iCs/>
            <w:color w:val="000000"/>
            <w:sz w:val="24"/>
            <w:szCs w:val="24"/>
          </w:rPr>
          <w:t>1 метр</w:t>
        </w:r>
      </w:smartTag>
      <w:r>
        <w:rPr>
          <w:i/>
          <w:iCs/>
          <w:color w:val="000000"/>
          <w:sz w:val="24"/>
          <w:szCs w:val="24"/>
        </w:rPr>
        <w:t xml:space="preserve"> під час руху за напрямом вектора сили. Ц</w:t>
      </w:r>
      <w:r>
        <w:rPr>
          <w:i/>
          <w:iCs/>
          <w:color w:val="000000"/>
          <w:sz w:val="24"/>
          <w:szCs w:val="24"/>
        </w:rPr>
        <w:t>ю одиницю називають джоулем (Дж):</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0BE07B9A" wp14:editId="3DF2700D">
            <wp:extent cx="2788285" cy="389255"/>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788285" cy="38925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Оскільки робота дорівнює зміні енергії, для вимірювання енергії беруть ту саму одини</w:t>
      </w:r>
      <w:r>
        <w:rPr>
          <w:color w:val="000000"/>
          <w:sz w:val="24"/>
          <w:szCs w:val="24"/>
        </w:rPr>
        <w:softHyphen/>
        <w:t xml:space="preserve">цю, що й для вимірювання роботи. </w:t>
      </w:r>
      <w:r>
        <w:rPr>
          <w:i/>
          <w:iCs/>
          <w:color w:val="000000"/>
          <w:sz w:val="24"/>
          <w:szCs w:val="24"/>
        </w:rPr>
        <w:t>Одини</w:t>
      </w:r>
      <w:r>
        <w:rPr>
          <w:i/>
          <w:iCs/>
          <w:color w:val="000000"/>
          <w:sz w:val="24"/>
          <w:szCs w:val="24"/>
        </w:rPr>
        <w:softHyphen/>
        <w:t xml:space="preserve">ця енергії в СІ </w:t>
      </w:r>
      <w:r>
        <w:rPr>
          <w:color w:val="000000"/>
          <w:sz w:val="24"/>
          <w:szCs w:val="24"/>
        </w:rPr>
        <w:t xml:space="preserve">— </w:t>
      </w:r>
      <w:r>
        <w:rPr>
          <w:i/>
          <w:iCs/>
          <w:color w:val="000000"/>
          <w:sz w:val="24"/>
          <w:szCs w:val="24"/>
        </w:rPr>
        <w:t>1 Дж.</w:t>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Потужність</w:t>
      </w:r>
    </w:p>
    <w:p w:rsidR="00000000" w:rsidRDefault="0053083D" w:rsidP="006F3AA4">
      <w:pPr>
        <w:shd w:val="clear" w:color="auto" w:fill="FFFFFF" w:themeFill="background1"/>
        <w:spacing w:before="100" w:beforeAutospacing="1" w:after="100" w:afterAutospacing="1"/>
        <w:jc w:val="both"/>
        <w:rPr>
          <w:color w:val="000000"/>
          <w:sz w:val="24"/>
          <w:szCs w:val="24"/>
        </w:rPr>
      </w:pPr>
      <w:r>
        <w:rPr>
          <w:color w:val="000000"/>
          <w:sz w:val="24"/>
          <w:szCs w:val="24"/>
        </w:rPr>
        <w:t xml:space="preserve">Відношення роботи </w:t>
      </w:r>
      <w:r>
        <w:rPr>
          <w:i/>
          <w:iCs/>
          <w:color w:val="000000"/>
          <w:sz w:val="24"/>
          <w:szCs w:val="24"/>
        </w:rPr>
        <w:t xml:space="preserve">А </w:t>
      </w:r>
      <w:r>
        <w:rPr>
          <w:color w:val="000000"/>
          <w:sz w:val="24"/>
          <w:szCs w:val="24"/>
        </w:rPr>
        <w:t>до пр</w:t>
      </w:r>
      <w:r>
        <w:rPr>
          <w:color w:val="000000"/>
          <w:sz w:val="24"/>
          <w:szCs w:val="24"/>
        </w:rPr>
        <w:t xml:space="preserve">оміжку часу </w:t>
      </w:r>
      <w:r>
        <w:rPr>
          <w:color w:val="000000"/>
          <w:sz w:val="24"/>
          <w:szCs w:val="24"/>
          <w:lang w:val="en-US"/>
        </w:rPr>
        <w:t>t</w:t>
      </w:r>
      <w:r>
        <w:rPr>
          <w:i/>
          <w:iCs/>
          <w:color w:val="000000"/>
          <w:sz w:val="24"/>
          <w:szCs w:val="24"/>
        </w:rPr>
        <w:t xml:space="preserve">, </w:t>
      </w:r>
      <w:r>
        <w:rPr>
          <w:color w:val="000000"/>
          <w:sz w:val="24"/>
          <w:szCs w:val="24"/>
        </w:rPr>
        <w:t>протягом якого вона виконувалася, назива</w:t>
      </w:r>
      <w:r>
        <w:rPr>
          <w:color w:val="000000"/>
          <w:sz w:val="24"/>
          <w:szCs w:val="24"/>
        </w:rPr>
        <w:softHyphen/>
        <w:t xml:space="preserve">ють </w:t>
      </w:r>
      <w:r>
        <w:rPr>
          <w:i/>
          <w:iCs/>
          <w:color w:val="000000"/>
          <w:sz w:val="24"/>
          <w:szCs w:val="24"/>
        </w:rPr>
        <w:t xml:space="preserve">потужністю. </w:t>
      </w:r>
      <w:r>
        <w:rPr>
          <w:color w:val="000000"/>
          <w:sz w:val="24"/>
          <w:szCs w:val="24"/>
        </w:rPr>
        <w:t>Потужність позначають літерою</w:t>
      </w:r>
      <w:r>
        <w:rPr>
          <w:i/>
          <w:iCs/>
          <w:color w:val="000000"/>
          <w:sz w:val="24"/>
          <w:szCs w:val="24"/>
          <w:lang w:val="en-US"/>
        </w:rPr>
        <w:t>N</w:t>
      </w:r>
      <w:r>
        <w:rPr>
          <w:i/>
          <w:iCs/>
          <w:color w:val="000000"/>
          <w:sz w:val="24"/>
          <w:szCs w:val="24"/>
          <w:lang w:val="ru-RU"/>
        </w:rPr>
        <w:t>:</w:t>
      </w:r>
      <w:r>
        <w:rPr>
          <w:color w:val="000000"/>
          <w:sz w:val="24"/>
          <w:szCs w:val="24"/>
        </w:rPr>
        <w:t xml:space="preserve"> </w:t>
      </w:r>
    </w:p>
    <w:p w:rsidR="00000000" w:rsidRDefault="0053083D" w:rsidP="006F3AA4">
      <w:pPr>
        <w:shd w:val="clear" w:color="auto" w:fill="FFFFFF" w:themeFill="background1"/>
        <w:spacing w:before="100" w:beforeAutospacing="1" w:after="100" w:afterAutospacing="1"/>
        <w:jc w:val="both"/>
        <w:rPr>
          <w:sz w:val="24"/>
          <w:szCs w:val="24"/>
          <w:lang w:val="ru-RU"/>
        </w:rPr>
      </w:pPr>
      <w:r>
        <w:rPr>
          <w:noProof/>
          <w:color w:val="000000"/>
          <w:sz w:val="24"/>
          <w:szCs w:val="24"/>
        </w:rPr>
        <w:drawing>
          <wp:inline distT="0" distB="0" distL="0" distR="0" wp14:anchorId="18C189E7" wp14:editId="53D41AF7">
            <wp:extent cx="2879090" cy="304800"/>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2879090" cy="30480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i/>
          <w:iCs/>
          <w:color w:val="000000"/>
          <w:sz w:val="24"/>
          <w:szCs w:val="24"/>
        </w:rPr>
        <w:t xml:space="preserve">Одиницю потужності в СІ називають </w:t>
      </w:r>
      <w:r>
        <w:rPr>
          <w:b/>
          <w:bCs/>
          <w:i/>
          <w:iCs/>
          <w:color w:val="000000"/>
          <w:sz w:val="24"/>
          <w:szCs w:val="24"/>
        </w:rPr>
        <w:t xml:space="preserve">ват </w:t>
      </w:r>
      <w:r>
        <w:rPr>
          <w:i/>
          <w:iCs/>
          <w:color w:val="000000"/>
          <w:sz w:val="24"/>
          <w:szCs w:val="24"/>
        </w:rPr>
        <w:t>(Вт):</w:t>
      </w:r>
      <w:r>
        <w:rPr>
          <w:i/>
          <w:iCs/>
          <w:noProof/>
          <w:color w:val="000000"/>
          <w:sz w:val="24"/>
          <w:szCs w:val="24"/>
        </w:rPr>
        <w:drawing>
          <wp:inline distT="0" distB="0" distL="0" distR="0" wp14:anchorId="0B1B4A7A" wp14:editId="3104EE82">
            <wp:extent cx="1990725" cy="349885"/>
            <wp:effectExtent l="0" t="0" r="9525"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1990725" cy="34988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Одиницю, яка в тисячу разів більша за 1 ват, називають кіловат, у мільйон разів більшу — мегават:</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253EAFF2" wp14:editId="70F08BA9">
            <wp:extent cx="2159635" cy="207645"/>
            <wp:effectExtent l="0" t="0" r="0" b="1905"/>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159635" cy="20764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Роботу, що виконується за 1 годину, коли потужність дорівнює 1 кВт, називають кі</w:t>
      </w:r>
      <w:r>
        <w:rPr>
          <w:color w:val="000000"/>
          <w:sz w:val="24"/>
          <w:szCs w:val="24"/>
        </w:rPr>
        <w:softHyphen/>
        <w:t>ловат-година:</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572ACDCD" wp14:editId="2026119C">
            <wp:extent cx="2827655" cy="220345"/>
            <wp:effectExtent l="0" t="0" r="0" b="8255"/>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827655" cy="220345"/>
                    </a:xfrm>
                    <a:prstGeom prst="rect">
                      <a:avLst/>
                    </a:prstGeom>
                    <a:noFill/>
                    <a:ln>
                      <a:noFill/>
                    </a:ln>
                  </pic:spPr>
                </pic:pic>
              </a:graphicData>
            </a:graphic>
          </wp:inline>
        </w:drawing>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Робота сили, напрямл</w:t>
      </w:r>
      <w:r>
        <w:rPr>
          <w:rFonts w:eastAsia="Times New Roman"/>
        </w:rPr>
        <w:t>еної під кутом до вектора швидкості</w:t>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Знайдемо зміну кінетичної енергії тіла у випадку, коли вектор сили напрямлений під кутом до вектора швидкості. Якщо век</w:t>
      </w:r>
      <w:r>
        <w:rPr>
          <w:color w:val="000000"/>
          <w:sz w:val="24"/>
          <w:szCs w:val="24"/>
        </w:rPr>
        <w:softHyphen/>
        <w:t xml:space="preserve">тор сили перпендикулярний до вектора швидкості, тіло рухається рівномірно по колу. Сила </w:t>
      </w:r>
      <w:r>
        <w:rPr>
          <w:color w:val="000000"/>
          <w:sz w:val="24"/>
          <w:szCs w:val="24"/>
        </w:rPr>
        <w:t>є причиною зміни напряму век</w:t>
      </w:r>
      <w:r>
        <w:rPr>
          <w:color w:val="000000"/>
          <w:sz w:val="24"/>
          <w:szCs w:val="24"/>
        </w:rPr>
        <w:softHyphen/>
        <w:t>тора швидкості й виникнення доцентрового прискорення. Коли рух тіла по колу рівномірний, то модуль його швидкості не змінюється і, отже, не змінюється кінетич</w:t>
      </w:r>
      <w:r>
        <w:rPr>
          <w:color w:val="000000"/>
          <w:sz w:val="24"/>
          <w:szCs w:val="24"/>
        </w:rPr>
        <w:softHyphen/>
        <w:t>на енергія тіла. Якщо зміна кінетичної енергії тіла дорівнює нулю, т</w:t>
      </w:r>
      <w:r>
        <w:rPr>
          <w:color w:val="000000"/>
          <w:sz w:val="24"/>
          <w:szCs w:val="24"/>
        </w:rPr>
        <w:t>о робота сили також дорівнює нулю:</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6F7E42DE" wp14:editId="59D83D80">
            <wp:extent cx="1362075" cy="168910"/>
            <wp:effectExtent l="0" t="0" r="9525" b="254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1362075" cy="16891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color w:val="000000"/>
          <w:sz w:val="24"/>
          <w:szCs w:val="24"/>
        </w:rPr>
      </w:pPr>
      <w:r>
        <w:rPr>
          <w:i/>
          <w:iCs/>
          <w:color w:val="000000"/>
          <w:sz w:val="24"/>
          <w:szCs w:val="24"/>
        </w:rPr>
        <w:t xml:space="preserve">Якщо вектор сили напрямлений під кутом </w:t>
      </w:r>
      <w:r>
        <w:rPr>
          <w:i/>
          <w:iCs/>
          <w:noProof/>
          <w:color w:val="000000"/>
          <w:sz w:val="24"/>
          <w:szCs w:val="24"/>
        </w:rPr>
        <w:drawing>
          <wp:inline distT="0" distB="0" distL="0" distR="0" wp14:anchorId="57BC4545" wp14:editId="6CBA45E0">
            <wp:extent cx="226695" cy="155575"/>
            <wp:effectExtent l="0" t="0" r="1905"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226695" cy="155575"/>
                    </a:xfrm>
                    <a:prstGeom prst="rect">
                      <a:avLst/>
                    </a:prstGeom>
                    <a:noFill/>
                    <a:ln>
                      <a:noFill/>
                    </a:ln>
                  </pic:spPr>
                </pic:pic>
              </a:graphicData>
            </a:graphic>
          </wp:inline>
        </w:drawing>
      </w:r>
      <w:r>
        <w:rPr>
          <w:color w:val="000000"/>
          <w:sz w:val="24"/>
          <w:szCs w:val="24"/>
        </w:rPr>
        <w:t xml:space="preserve"> </w:t>
      </w:r>
      <w:r>
        <w:rPr>
          <w:i/>
          <w:iCs/>
          <w:color w:val="000000"/>
          <w:sz w:val="24"/>
          <w:szCs w:val="24"/>
        </w:rPr>
        <w:t>до вектора швидкості тіла, то робота</w:t>
      </w:r>
      <w:r>
        <w:rPr>
          <w:i/>
          <w:iCs/>
          <w:color w:val="000000"/>
          <w:sz w:val="24"/>
          <w:szCs w:val="24"/>
        </w:rPr>
        <w:t xml:space="preserve"> сили на будь-якому шляху дорівнює нулю. </w:t>
      </w:r>
      <w:r>
        <w:rPr>
          <w:color w:val="000000"/>
          <w:sz w:val="24"/>
          <w:szCs w:val="24"/>
        </w:rPr>
        <w:t>Розглянемо тепер загальний випадок. Не</w:t>
      </w:r>
      <w:r>
        <w:rPr>
          <w:color w:val="000000"/>
          <w:sz w:val="24"/>
          <w:szCs w:val="24"/>
        </w:rPr>
        <w:softHyphen/>
        <w:t>хай на тіло діє вектор сили</w:t>
      </w:r>
      <w:r>
        <w:rPr>
          <w:noProof/>
          <w:color w:val="000000"/>
          <w:sz w:val="24"/>
          <w:szCs w:val="24"/>
        </w:rPr>
        <w:drawing>
          <wp:inline distT="0" distB="0" distL="0" distR="0" wp14:anchorId="41178C19" wp14:editId="3F66804F">
            <wp:extent cx="142875" cy="168910"/>
            <wp:effectExtent l="0" t="0" r="9525" b="254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42875" cy="168910"/>
                    </a:xfrm>
                    <a:prstGeom prst="rect">
                      <a:avLst/>
                    </a:prstGeom>
                    <a:noFill/>
                    <a:ln>
                      <a:noFill/>
                    </a:ln>
                  </pic:spPr>
                </pic:pic>
              </a:graphicData>
            </a:graphic>
          </wp:inline>
        </w:drawing>
      </w:r>
      <w:r>
        <w:rPr>
          <w:color w:val="000000"/>
          <w:sz w:val="24"/>
          <w:szCs w:val="24"/>
        </w:rPr>
        <w:t>, що напрям</w:t>
      </w:r>
      <w:r>
        <w:rPr>
          <w:color w:val="000000"/>
          <w:sz w:val="24"/>
          <w:szCs w:val="24"/>
        </w:rPr>
        <w:softHyphen/>
        <w:t>лена під кутом</w:t>
      </w:r>
      <w:r>
        <w:rPr>
          <w:noProof/>
          <w:color w:val="000000"/>
          <w:sz w:val="24"/>
          <w:szCs w:val="24"/>
        </w:rPr>
        <w:drawing>
          <wp:inline distT="0" distB="0" distL="0" distR="0" wp14:anchorId="5A553FBF" wp14:editId="137B758E">
            <wp:extent cx="123190" cy="116840"/>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23190" cy="116840"/>
                    </a:xfrm>
                    <a:prstGeom prst="rect">
                      <a:avLst/>
                    </a:prstGeom>
                    <a:noFill/>
                    <a:ln>
                      <a:noFill/>
                    </a:ln>
                  </pic:spPr>
                </pic:pic>
              </a:graphicData>
            </a:graphic>
          </wp:inline>
        </w:drawing>
      </w:r>
      <w:r>
        <w:rPr>
          <w:color w:val="000000"/>
          <w:sz w:val="24"/>
          <w:szCs w:val="24"/>
        </w:rPr>
        <w:t xml:space="preserve">до вектора швидкості тіла </w:t>
      </w:r>
      <w:r>
        <w:rPr>
          <w:noProof/>
          <w:color w:val="000000"/>
          <w:sz w:val="24"/>
          <w:szCs w:val="24"/>
        </w:rPr>
        <w:drawing>
          <wp:inline distT="0" distB="0" distL="0" distR="0" wp14:anchorId="02598309" wp14:editId="3F049775">
            <wp:extent cx="168910" cy="161925"/>
            <wp:effectExtent l="0" t="0" r="2540" b="9525"/>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68910" cy="161925"/>
                    </a:xfrm>
                    <a:prstGeom prst="rect">
                      <a:avLst/>
                    </a:prstGeom>
                    <a:noFill/>
                    <a:ln>
                      <a:noFill/>
                    </a:ln>
                  </pic:spPr>
                </pic:pic>
              </a:graphicData>
            </a:graphic>
          </wp:inline>
        </w:drawing>
      </w:r>
      <w:r>
        <w:rPr>
          <w:color w:val="000000"/>
          <w:sz w:val="24"/>
          <w:szCs w:val="24"/>
        </w:rPr>
        <w:t xml:space="preserve"> Вектор сили </w:t>
      </w:r>
      <w:r>
        <w:rPr>
          <w:noProof/>
          <w:color w:val="000000"/>
          <w:sz w:val="24"/>
          <w:szCs w:val="24"/>
        </w:rPr>
        <w:drawing>
          <wp:inline distT="0" distB="0" distL="0" distR="0" wp14:anchorId="2E333D46" wp14:editId="7EC261C5">
            <wp:extent cx="142875" cy="181610"/>
            <wp:effectExtent l="0" t="0" r="9525" b="889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42875" cy="181610"/>
                    </a:xfrm>
                    <a:prstGeom prst="rect">
                      <a:avLst/>
                    </a:prstGeom>
                    <a:noFill/>
                    <a:ln>
                      <a:noFill/>
                    </a:ln>
                  </pic:spPr>
                </pic:pic>
              </a:graphicData>
            </a:graphic>
          </wp:inline>
        </w:drawing>
      </w:r>
      <w:r>
        <w:rPr>
          <w:color w:val="000000"/>
          <w:sz w:val="24"/>
          <w:szCs w:val="24"/>
        </w:rPr>
        <w:t xml:space="preserve"> можна зобразити як рівнодійну двох векторів сил</w:t>
      </w:r>
      <w:r>
        <w:rPr>
          <w:noProof/>
          <w:color w:val="000000"/>
          <w:sz w:val="24"/>
          <w:szCs w:val="24"/>
        </w:rPr>
        <w:drawing>
          <wp:inline distT="0" distB="0" distL="0" distR="0" wp14:anchorId="022DBD61" wp14:editId="2FC6DAA0">
            <wp:extent cx="544830" cy="187960"/>
            <wp:effectExtent l="0" t="0" r="7620" b="254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44830" cy="187960"/>
                    </a:xfrm>
                    <a:prstGeom prst="rect">
                      <a:avLst/>
                    </a:prstGeom>
                    <a:noFill/>
                    <a:ln>
                      <a:noFill/>
                    </a:ln>
                  </pic:spPr>
                </pic:pic>
              </a:graphicData>
            </a:graphic>
          </wp:inline>
        </w:drawing>
      </w:r>
      <w:r>
        <w:rPr>
          <w:color w:val="000000"/>
          <w:sz w:val="24"/>
          <w:szCs w:val="24"/>
        </w:rPr>
        <w:t>(мал.2.62).</w:t>
      </w:r>
    </w:p>
    <w:p w:rsidR="00000000" w:rsidRDefault="0053083D" w:rsidP="006F3AA4">
      <w:pPr>
        <w:shd w:val="clear" w:color="auto" w:fill="FFFFFF" w:themeFill="background1"/>
        <w:spacing w:before="100" w:beforeAutospacing="1" w:after="100" w:afterAutospacing="1"/>
        <w:jc w:val="both"/>
        <w:rPr>
          <w:sz w:val="24"/>
          <w:szCs w:val="24"/>
          <w:lang w:val="ru-RU"/>
        </w:rPr>
      </w:pPr>
      <w:r>
        <w:rPr>
          <w:noProof/>
          <w:color w:val="000000"/>
          <w:sz w:val="24"/>
          <w:szCs w:val="24"/>
        </w:rPr>
        <w:drawing>
          <wp:inline distT="0" distB="0" distL="0" distR="0" wp14:anchorId="7ABE024B" wp14:editId="666AE3BE">
            <wp:extent cx="2178685" cy="1031240"/>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2178685" cy="103124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Вектор сили</w:t>
      </w:r>
      <w:r>
        <w:rPr>
          <w:noProof/>
          <w:color w:val="000000"/>
          <w:sz w:val="24"/>
          <w:szCs w:val="24"/>
        </w:rPr>
        <w:drawing>
          <wp:inline distT="0" distB="0" distL="0" distR="0" wp14:anchorId="2DAFCA77" wp14:editId="4BF6F3EC">
            <wp:extent cx="168910" cy="187960"/>
            <wp:effectExtent l="0" t="0" r="2540" b="254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168910" cy="187960"/>
                    </a:xfrm>
                    <a:prstGeom prst="rect">
                      <a:avLst/>
                    </a:prstGeom>
                    <a:noFill/>
                    <a:ln>
                      <a:noFill/>
                    </a:ln>
                  </pic:spPr>
                </pic:pic>
              </a:graphicData>
            </a:graphic>
          </wp:inline>
        </w:drawing>
      </w:r>
      <w:r>
        <w:rPr>
          <w:color w:val="000000"/>
          <w:sz w:val="24"/>
          <w:szCs w:val="24"/>
        </w:rPr>
        <w:t>напрямлений перпендику</w:t>
      </w:r>
      <w:r>
        <w:rPr>
          <w:color w:val="000000"/>
          <w:sz w:val="24"/>
          <w:szCs w:val="24"/>
        </w:rPr>
        <w:softHyphen/>
        <w:t>лярно до вектора швидкості тіла</w:t>
      </w:r>
      <w:r>
        <w:rPr>
          <w:noProof/>
          <w:color w:val="000000"/>
          <w:sz w:val="24"/>
          <w:szCs w:val="24"/>
        </w:rPr>
        <w:drawing>
          <wp:inline distT="0" distB="0" distL="0" distR="0" wp14:anchorId="5BF88384" wp14:editId="67DA5689">
            <wp:extent cx="161925" cy="161925"/>
            <wp:effectExtent l="0" t="0" r="9525" b="9525"/>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color w:val="000000"/>
          <w:sz w:val="24"/>
          <w:szCs w:val="24"/>
        </w:rPr>
        <w:t>вектор сили</w:t>
      </w:r>
      <w:r>
        <w:rPr>
          <w:noProof/>
          <w:color w:val="000000"/>
          <w:sz w:val="24"/>
          <w:szCs w:val="24"/>
        </w:rPr>
        <w:drawing>
          <wp:inline distT="0" distB="0" distL="0" distR="0" wp14:anchorId="3E36C213" wp14:editId="55C039DA">
            <wp:extent cx="168910" cy="181610"/>
            <wp:effectExtent l="0" t="0" r="2540" b="889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68910" cy="181610"/>
                    </a:xfrm>
                    <a:prstGeom prst="rect">
                      <a:avLst/>
                    </a:prstGeom>
                    <a:noFill/>
                    <a:ln>
                      <a:noFill/>
                    </a:ln>
                  </pic:spPr>
                </pic:pic>
              </a:graphicData>
            </a:graphic>
          </wp:inline>
        </w:drawing>
      </w:r>
      <w:r>
        <w:rPr>
          <w:color w:val="000000"/>
          <w:sz w:val="24"/>
          <w:szCs w:val="24"/>
        </w:rPr>
        <w:t>напрямлений паралельно до векто</w:t>
      </w:r>
      <w:r>
        <w:rPr>
          <w:color w:val="000000"/>
          <w:sz w:val="24"/>
          <w:szCs w:val="24"/>
        </w:rPr>
        <w:softHyphen/>
        <w:t>ра швидкості тіла</w:t>
      </w:r>
      <w:r>
        <w:rPr>
          <w:noProof/>
          <w:color w:val="000000"/>
          <w:sz w:val="24"/>
          <w:szCs w:val="24"/>
        </w:rPr>
        <w:drawing>
          <wp:inline distT="0" distB="0" distL="0" distR="0" wp14:anchorId="4A785010" wp14:editId="04A456EC">
            <wp:extent cx="142875" cy="135890"/>
            <wp:effectExtent l="0" t="0" r="9525"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42875" cy="13589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Під дією сили </w:t>
      </w:r>
      <w:r>
        <w:rPr>
          <w:noProof/>
          <w:color w:val="000000"/>
          <w:sz w:val="24"/>
          <w:szCs w:val="24"/>
        </w:rPr>
        <w:drawing>
          <wp:inline distT="0" distB="0" distL="0" distR="0" wp14:anchorId="2FA75ECC" wp14:editId="42EC8164">
            <wp:extent cx="168910" cy="220345"/>
            <wp:effectExtent l="0" t="0" r="2540" b="8255"/>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68910" cy="220345"/>
                    </a:xfrm>
                    <a:prstGeom prst="rect">
                      <a:avLst/>
                    </a:prstGeom>
                    <a:noFill/>
                    <a:ln>
                      <a:noFill/>
                    </a:ln>
                  </pic:spPr>
                </pic:pic>
              </a:graphicData>
            </a:graphic>
          </wp:inline>
        </w:drawing>
      </w:r>
      <w:r>
        <w:rPr>
          <w:color w:val="000000"/>
          <w:sz w:val="24"/>
          <w:szCs w:val="24"/>
        </w:rPr>
        <w:t>напрямленої перпендику</w:t>
      </w:r>
      <w:r>
        <w:rPr>
          <w:color w:val="000000"/>
          <w:sz w:val="24"/>
          <w:szCs w:val="24"/>
        </w:rPr>
        <w:softHyphen/>
        <w:t>лярно до вектора швидкості</w:t>
      </w:r>
      <w:r>
        <w:rPr>
          <w:noProof/>
          <w:color w:val="000000"/>
          <w:sz w:val="24"/>
          <w:szCs w:val="24"/>
        </w:rPr>
        <w:drawing>
          <wp:inline distT="0" distB="0" distL="0" distR="0" wp14:anchorId="062CA589" wp14:editId="79D721D4">
            <wp:extent cx="155575" cy="155575"/>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Pr>
          <w:color w:val="000000"/>
          <w:sz w:val="24"/>
          <w:szCs w:val="24"/>
        </w:rPr>
        <w:t xml:space="preserve"> кінетична енергія тіла не змінюється. Зміна кінетич</w:t>
      </w:r>
      <w:r>
        <w:rPr>
          <w:color w:val="000000"/>
          <w:sz w:val="24"/>
          <w:szCs w:val="24"/>
        </w:rPr>
        <w:softHyphen/>
        <w:t>ної енергії тіла відбувається тільки під дією сили</w:t>
      </w:r>
      <w:r>
        <w:rPr>
          <w:noProof/>
          <w:color w:val="000000"/>
          <w:sz w:val="24"/>
          <w:szCs w:val="24"/>
        </w:rPr>
        <w:drawing>
          <wp:inline distT="0" distB="0" distL="0" distR="0" wp14:anchorId="4D39B089" wp14:editId="39364E9D">
            <wp:extent cx="181610" cy="181610"/>
            <wp:effectExtent l="0" t="0" r="8890" b="889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81610" cy="181610"/>
                    </a:xfrm>
                    <a:prstGeom prst="rect">
                      <a:avLst/>
                    </a:prstGeom>
                    <a:noFill/>
                    <a:ln>
                      <a:noFill/>
                    </a:ln>
                  </pic:spPr>
                </pic:pic>
              </a:graphicData>
            </a:graphic>
          </wp:inline>
        </w:drawing>
      </w:r>
      <w:r>
        <w:rPr>
          <w:color w:val="000000"/>
          <w:sz w:val="24"/>
          <w:szCs w:val="24"/>
        </w:rPr>
        <w:t>, паралельної до вектора швид</w:t>
      </w:r>
      <w:r>
        <w:rPr>
          <w:color w:val="000000"/>
          <w:sz w:val="24"/>
          <w:szCs w:val="24"/>
        </w:rPr>
        <w:softHyphen/>
        <w:t>кості</w:t>
      </w:r>
      <w:r>
        <w:rPr>
          <w:noProof/>
          <w:color w:val="000000"/>
          <w:sz w:val="24"/>
          <w:szCs w:val="24"/>
        </w:rPr>
        <w:drawing>
          <wp:inline distT="0" distB="0" distL="0" distR="0" wp14:anchorId="7372A484" wp14:editId="101E40BC">
            <wp:extent cx="168910" cy="155575"/>
            <wp:effectExtent l="0" t="0" r="254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68910" cy="155575"/>
                    </a:xfrm>
                    <a:prstGeom prst="rect">
                      <a:avLst/>
                    </a:prstGeom>
                    <a:noFill/>
                    <a:ln>
                      <a:noFill/>
                    </a:ln>
                  </pic:spPr>
                </pic:pic>
              </a:graphicData>
            </a:graphic>
          </wp:inline>
        </w:drawing>
      </w:r>
      <w:r>
        <w:rPr>
          <w:color w:val="000000"/>
          <w:sz w:val="24"/>
          <w:szCs w:val="24"/>
        </w:rPr>
        <w:t>Тому зміну кінетичної енергії тіла визначають за допомогою виразу (22.4):</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73A62B9C" wp14:editId="48E3EC2B">
            <wp:extent cx="797560" cy="207645"/>
            <wp:effectExtent l="0" t="0" r="2540" b="1905"/>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797560" cy="20764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rPr>
          <w:sz w:val="24"/>
          <w:szCs w:val="24"/>
          <w:lang w:val="ru-RU"/>
        </w:rPr>
      </w:pPr>
      <w:r>
        <w:rPr>
          <w:color w:val="000000"/>
          <w:sz w:val="24"/>
          <w:szCs w:val="24"/>
        </w:rPr>
        <w:t>Значення складової</w:t>
      </w:r>
      <w:r>
        <w:rPr>
          <w:noProof/>
          <w:color w:val="000000"/>
          <w:sz w:val="24"/>
          <w:szCs w:val="24"/>
        </w:rPr>
        <w:drawing>
          <wp:inline distT="0" distB="0" distL="0" distR="0" wp14:anchorId="6AE8080F" wp14:editId="628A0A81">
            <wp:extent cx="168910" cy="181610"/>
            <wp:effectExtent l="0" t="0" r="2540" b="889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168910" cy="181610"/>
                    </a:xfrm>
                    <a:prstGeom prst="rect">
                      <a:avLst/>
                    </a:prstGeom>
                    <a:noFill/>
                    <a:ln>
                      <a:noFill/>
                    </a:ln>
                  </pic:spPr>
                </pic:pic>
              </a:graphicData>
            </a:graphic>
          </wp:inline>
        </w:drawing>
      </w:r>
      <w:r>
        <w:rPr>
          <w:color w:val="000000"/>
          <w:sz w:val="24"/>
          <w:szCs w:val="24"/>
        </w:rPr>
        <w:t xml:space="preserve">сили дорівнює: </w:t>
      </w:r>
      <w:r>
        <w:rPr>
          <w:noProof/>
          <w:color w:val="000000"/>
          <w:sz w:val="24"/>
          <w:szCs w:val="24"/>
        </w:rPr>
        <w:drawing>
          <wp:inline distT="0" distB="0" distL="0" distR="0" wp14:anchorId="64C1D5A5" wp14:editId="7B2E1286">
            <wp:extent cx="1932305" cy="259715"/>
            <wp:effectExtent l="0" t="0" r="0" b="6985"/>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1932305" cy="259715"/>
                    </a:xfrm>
                    <a:prstGeom prst="rect">
                      <a:avLst/>
                    </a:prstGeom>
                    <a:noFill/>
                    <a:ln>
                      <a:noFill/>
                    </a:ln>
                  </pic:spPr>
                </pic:pic>
              </a:graphicData>
            </a:graphic>
          </wp:inline>
        </w:drawing>
      </w:r>
      <w:r>
        <w:rPr>
          <w:color w:val="000000"/>
          <w:sz w:val="24"/>
          <w:szCs w:val="24"/>
        </w:rPr>
        <w:t xml:space="preserve"> тому</w:t>
      </w:r>
      <w:r>
        <w:rPr>
          <w:color w:val="000000"/>
          <w:sz w:val="24"/>
          <w:szCs w:val="24"/>
        </w:rPr>
        <w:t xml:space="preserve"> зміна кінетичної енергії дорівнює:</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31899AFD" wp14:editId="070B9C94">
            <wp:extent cx="2944495" cy="460375"/>
            <wp:effectExtent l="0" t="0" r="8255"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2944495" cy="46037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i/>
          <w:iCs/>
          <w:color w:val="000000"/>
          <w:sz w:val="24"/>
          <w:szCs w:val="24"/>
        </w:rPr>
        <w:t>Якщо вектор сили напрямлений під кутом до вектора швидкості тіла, то робота дорівнює добуткові сили на шлях і косинус кута між векторами сили й шв</w:t>
      </w:r>
      <w:r>
        <w:rPr>
          <w:i/>
          <w:iCs/>
          <w:color w:val="000000"/>
          <w:sz w:val="24"/>
          <w:szCs w:val="24"/>
        </w:rPr>
        <w:t xml:space="preserve">идкості. </w:t>
      </w:r>
      <w:r>
        <w:rPr>
          <w:color w:val="000000"/>
          <w:sz w:val="24"/>
          <w:szCs w:val="24"/>
        </w:rPr>
        <w:t xml:space="preserve">Залежно від значення кута між векторами сили й швидкості робота може мати додатне або від'ємне значення. Якщо кут лежить у межах </w:t>
      </w:r>
      <w:r>
        <w:rPr>
          <w:noProof/>
          <w:color w:val="000000"/>
          <w:sz w:val="24"/>
          <w:szCs w:val="24"/>
        </w:rPr>
        <w:drawing>
          <wp:inline distT="0" distB="0" distL="0" distR="0" wp14:anchorId="638283E0" wp14:editId="210A055D">
            <wp:extent cx="609600" cy="298450"/>
            <wp:effectExtent l="0" t="0" r="0" b="635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609600" cy="298450"/>
                    </a:xfrm>
                    <a:prstGeom prst="rect">
                      <a:avLst/>
                    </a:prstGeom>
                    <a:noFill/>
                    <a:ln>
                      <a:noFill/>
                    </a:ln>
                  </pic:spPr>
                </pic:pic>
              </a:graphicData>
            </a:graphic>
          </wp:inline>
        </w:drawing>
      </w:r>
      <w:r>
        <w:rPr>
          <w:color w:val="000000"/>
          <w:sz w:val="24"/>
          <w:szCs w:val="24"/>
        </w:rPr>
        <w:t xml:space="preserve"> то робота сили </w:t>
      </w:r>
      <w:r>
        <w:rPr>
          <w:noProof/>
          <w:color w:val="000000"/>
          <w:sz w:val="24"/>
          <w:szCs w:val="24"/>
        </w:rPr>
        <w:drawing>
          <wp:inline distT="0" distB="0" distL="0" distR="0" wp14:anchorId="187C8439" wp14:editId="7BE94476">
            <wp:extent cx="201295" cy="201295"/>
            <wp:effectExtent l="0" t="0" r="8255" b="8255"/>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a:ln>
                      <a:noFill/>
                    </a:ln>
                  </pic:spPr>
                </pic:pic>
              </a:graphicData>
            </a:graphic>
          </wp:inline>
        </w:drawing>
      </w:r>
      <w:r>
        <w:rPr>
          <w:color w:val="000000"/>
          <w:sz w:val="24"/>
          <w:szCs w:val="24"/>
        </w:rPr>
        <w:t xml:space="preserve"> додатна (мал. 2.63).</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3EF46731" wp14:editId="41279419">
            <wp:extent cx="2886075" cy="1238885"/>
            <wp:effectExtent l="0" t="0" r="9525"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2886075" cy="123888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У результаті виконання цієї роботи кіне</w:t>
      </w:r>
      <w:r>
        <w:rPr>
          <w:color w:val="000000"/>
          <w:sz w:val="24"/>
          <w:szCs w:val="24"/>
        </w:rPr>
        <w:softHyphen/>
        <w:t>тична енергія тіла збільшується</w:t>
      </w:r>
      <w:r>
        <w:rPr>
          <w:noProof/>
          <w:color w:val="000000"/>
          <w:sz w:val="24"/>
          <w:szCs w:val="24"/>
        </w:rPr>
        <w:drawing>
          <wp:inline distT="0" distB="0" distL="0" distR="0" wp14:anchorId="26695FFF" wp14:editId="3394761B">
            <wp:extent cx="635635" cy="168910"/>
            <wp:effectExtent l="0" t="0" r="0" b="254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635635" cy="16891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rPr>
          <w:sz w:val="24"/>
          <w:szCs w:val="24"/>
          <w:lang w:val="ru-RU"/>
        </w:rPr>
      </w:pPr>
      <w:r>
        <w:rPr>
          <w:color w:val="000000"/>
          <w:sz w:val="24"/>
          <w:szCs w:val="24"/>
        </w:rPr>
        <w:t>Якщо кут лежить у межах</w:t>
      </w:r>
      <w:r>
        <w:rPr>
          <w:noProof/>
          <w:color w:val="000000"/>
          <w:sz w:val="24"/>
          <w:szCs w:val="24"/>
        </w:rPr>
        <w:drawing>
          <wp:inline distT="0" distB="0" distL="0" distR="0" wp14:anchorId="6183B3B0" wp14:editId="14914487">
            <wp:extent cx="615950" cy="285115"/>
            <wp:effectExtent l="0" t="0" r="0" b="635"/>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615950" cy="285115"/>
                    </a:xfrm>
                    <a:prstGeom prst="rect">
                      <a:avLst/>
                    </a:prstGeom>
                    <a:noFill/>
                    <a:ln>
                      <a:noFill/>
                    </a:ln>
                  </pic:spPr>
                </pic:pic>
              </a:graphicData>
            </a:graphic>
          </wp:inline>
        </w:drawing>
      </w:r>
      <w:r>
        <w:rPr>
          <w:color w:val="000000"/>
          <w:sz w:val="24"/>
          <w:szCs w:val="24"/>
        </w:rPr>
        <w:t xml:space="preserve">, то робота сили </w:t>
      </w:r>
      <w:r>
        <w:rPr>
          <w:noProof/>
          <w:color w:val="000000"/>
          <w:sz w:val="24"/>
          <w:szCs w:val="24"/>
        </w:rPr>
        <w:drawing>
          <wp:inline distT="0" distB="0" distL="0" distR="0" wp14:anchorId="23FE9D80" wp14:editId="79ED02A6">
            <wp:extent cx="168910" cy="207645"/>
            <wp:effectExtent l="0" t="0" r="2540" b="1905"/>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68910" cy="207645"/>
                    </a:xfrm>
                    <a:prstGeom prst="rect">
                      <a:avLst/>
                    </a:prstGeom>
                    <a:noFill/>
                    <a:ln>
                      <a:noFill/>
                    </a:ln>
                  </pic:spPr>
                </pic:pic>
              </a:graphicData>
            </a:graphic>
          </wp:inline>
        </w:drawing>
      </w:r>
      <w:r>
        <w:rPr>
          <w:color w:val="000000"/>
          <w:sz w:val="24"/>
          <w:szCs w:val="24"/>
        </w:rPr>
        <w:t xml:space="preserve"> </w:t>
      </w:r>
      <w:r>
        <w:rPr>
          <w:color w:val="000000"/>
          <w:sz w:val="24"/>
          <w:szCs w:val="24"/>
        </w:rPr>
        <w:t>від'ємна. У результаті виконання цієї роботи кінетична енергія тіла зменшується,</w:t>
      </w:r>
      <w:r>
        <w:rPr>
          <w:noProof/>
          <w:color w:val="000000"/>
          <w:sz w:val="24"/>
          <w:szCs w:val="24"/>
        </w:rPr>
        <w:drawing>
          <wp:inline distT="0" distB="0" distL="0" distR="0" wp14:anchorId="148BA1A1" wp14:editId="4BC4529D">
            <wp:extent cx="460375" cy="181610"/>
            <wp:effectExtent l="0" t="0" r="0" b="889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460375" cy="181610"/>
                    </a:xfrm>
                    <a:prstGeom prst="rect">
                      <a:avLst/>
                    </a:prstGeom>
                    <a:noFill/>
                    <a:ln>
                      <a:noFill/>
                    </a:ln>
                  </pic:spPr>
                </pic:pic>
              </a:graphicData>
            </a:graphic>
          </wp:inline>
        </w:drawing>
      </w:r>
      <w:r>
        <w:rPr>
          <w:color w:val="000000"/>
          <w:sz w:val="24"/>
          <w:szCs w:val="24"/>
        </w:rPr>
        <w:t xml:space="preserve">(мал. 2.64). У випадку </w:t>
      </w:r>
      <w:r>
        <w:rPr>
          <w:noProof/>
          <w:color w:val="000000"/>
          <w:sz w:val="24"/>
          <w:szCs w:val="24"/>
        </w:rPr>
        <w:drawing>
          <wp:inline distT="0" distB="0" distL="0" distR="0" wp14:anchorId="45A2228F" wp14:editId="78149366">
            <wp:extent cx="369570" cy="324485"/>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369570" cy="324485"/>
                    </a:xfrm>
                    <a:prstGeom prst="rect">
                      <a:avLst/>
                    </a:prstGeom>
                    <a:noFill/>
                    <a:ln>
                      <a:noFill/>
                    </a:ln>
                  </pic:spPr>
                </pic:pic>
              </a:graphicData>
            </a:graphic>
          </wp:inline>
        </w:drawing>
      </w:r>
      <w:r>
        <w:rPr>
          <w:color w:val="000000"/>
          <w:sz w:val="24"/>
          <w:szCs w:val="24"/>
        </w:rPr>
        <w:t xml:space="preserve"> робота</w:t>
      </w:r>
      <w:r>
        <w:rPr>
          <w:color w:val="000000"/>
          <w:sz w:val="24"/>
          <w:szCs w:val="24"/>
        </w:rPr>
        <w:t xml:space="preserve"> дорівнює нулю.</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4867ACE3" wp14:editId="4C604B78">
            <wp:extent cx="2807970" cy="1160780"/>
            <wp:effectExtent l="0" t="0" r="0" b="127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2807970" cy="116078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Наприклад, сила тяжіння виконує додатну роботу, коли тіло рухається вниз, а коли тіло рухається вгору, робота сили тяжіння набуває від'ємного значення.</w:t>
      </w:r>
    </w:p>
    <w:p w:rsidR="00000000" w:rsidRDefault="0053083D" w:rsidP="006F3AA4">
      <w:pPr>
        <w:pStyle w:val="3"/>
        <w:shd w:val="clear" w:color="auto" w:fill="FFFFFF" w:themeFill="background1"/>
        <w:spacing w:before="100" w:beforeAutospacing="1" w:after="100" w:afterAutospacing="1"/>
        <w:rPr>
          <w:rFonts w:eastAsia="Times New Roman"/>
          <w:lang w:val="ru-RU"/>
        </w:rPr>
      </w:pPr>
      <w:r>
        <w:rPr>
          <w:rFonts w:eastAsia="Times New Roman"/>
        </w:rPr>
        <w:t>Робота сили тяжіння</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Коли тіло переміщується вниз по похилій площині (мал. 2.65), сила тяжіння виконує роботу</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253C0D9E" wp14:editId="0BE323C5">
            <wp:extent cx="2879090" cy="155575"/>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879090" cy="15557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де </w:t>
      </w:r>
      <w:r>
        <w:rPr>
          <w:i/>
          <w:iCs/>
          <w:color w:val="000000"/>
          <w:sz w:val="24"/>
          <w:szCs w:val="24"/>
          <w:lang w:val="en-US"/>
        </w:rPr>
        <w:t>h</w:t>
      </w:r>
      <w:r w:rsidRPr="006F3AA4">
        <w:rPr>
          <w:i/>
          <w:iCs/>
          <w:color w:val="000000"/>
          <w:sz w:val="24"/>
          <w:szCs w:val="24"/>
          <w:lang w:val="ru-RU"/>
        </w:rPr>
        <w:t xml:space="preserve"> </w:t>
      </w:r>
      <w:r>
        <w:rPr>
          <w:color w:val="000000"/>
          <w:sz w:val="24"/>
          <w:szCs w:val="24"/>
        </w:rPr>
        <w:t xml:space="preserve">— висота похилої площини, </w:t>
      </w:r>
      <w:r>
        <w:rPr>
          <w:i/>
          <w:iCs/>
          <w:color w:val="000000"/>
          <w:sz w:val="24"/>
          <w:szCs w:val="24"/>
          <w:lang w:val="en-US"/>
        </w:rPr>
        <w:t>s</w:t>
      </w:r>
      <w:r w:rsidRPr="006F3AA4">
        <w:rPr>
          <w:i/>
          <w:iCs/>
          <w:color w:val="000000"/>
          <w:sz w:val="24"/>
          <w:szCs w:val="24"/>
          <w:lang w:val="ru-RU"/>
        </w:rPr>
        <w:t xml:space="preserve"> </w:t>
      </w:r>
      <w:r>
        <w:rPr>
          <w:color w:val="000000"/>
          <w:sz w:val="24"/>
          <w:szCs w:val="24"/>
        </w:rPr>
        <w:t>— дов</w:t>
      </w:r>
      <w:r>
        <w:rPr>
          <w:color w:val="000000"/>
          <w:sz w:val="24"/>
          <w:szCs w:val="24"/>
        </w:rPr>
        <w:softHyphen/>
        <w:t>жина похилої площини.</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Рух тіла в полі сили тяжіння з точки </w:t>
      </w:r>
      <w:r>
        <w:rPr>
          <w:i/>
          <w:iCs/>
          <w:color w:val="000000"/>
          <w:sz w:val="24"/>
          <w:szCs w:val="24"/>
        </w:rPr>
        <w:t xml:space="preserve">В </w:t>
      </w:r>
      <w:proofErr w:type="spellStart"/>
      <w:r>
        <w:rPr>
          <w:color w:val="000000"/>
          <w:sz w:val="24"/>
          <w:szCs w:val="24"/>
        </w:rPr>
        <w:t>в</w:t>
      </w:r>
      <w:proofErr w:type="spellEnd"/>
      <w:r>
        <w:rPr>
          <w:color w:val="000000"/>
          <w:sz w:val="24"/>
          <w:szCs w:val="24"/>
        </w:rPr>
        <w:t xml:space="preserve"> точку </w:t>
      </w:r>
      <w:r>
        <w:rPr>
          <w:i/>
          <w:iCs/>
          <w:color w:val="000000"/>
          <w:sz w:val="24"/>
          <w:szCs w:val="24"/>
        </w:rPr>
        <w:t xml:space="preserve">С </w:t>
      </w:r>
      <w:r>
        <w:rPr>
          <w:color w:val="000000"/>
          <w:sz w:val="24"/>
          <w:szCs w:val="24"/>
        </w:rPr>
        <w:t>по будь-якій траєкторії можна подумки уявити таким, що складається з пе</w:t>
      </w:r>
      <w:r>
        <w:rPr>
          <w:color w:val="000000"/>
          <w:sz w:val="24"/>
          <w:szCs w:val="24"/>
        </w:rPr>
        <w:softHyphen/>
        <w:t xml:space="preserve">реміщення по похилих відрізках (мал. 2.66). Робота </w:t>
      </w:r>
      <w:r>
        <w:rPr>
          <w:i/>
          <w:iCs/>
          <w:color w:val="000000"/>
          <w:sz w:val="24"/>
          <w:szCs w:val="24"/>
        </w:rPr>
        <w:t xml:space="preserve">А </w:t>
      </w:r>
      <w:r>
        <w:rPr>
          <w:color w:val="000000"/>
          <w:sz w:val="24"/>
          <w:szCs w:val="24"/>
        </w:rPr>
        <w:t xml:space="preserve">сили тяжіння на всьому шляху з </w:t>
      </w:r>
      <w:r>
        <w:rPr>
          <w:i/>
          <w:iCs/>
          <w:color w:val="000000"/>
          <w:sz w:val="24"/>
          <w:szCs w:val="24"/>
        </w:rPr>
        <w:t xml:space="preserve">В </w:t>
      </w:r>
      <w:r>
        <w:rPr>
          <w:color w:val="000000"/>
          <w:sz w:val="24"/>
          <w:szCs w:val="24"/>
        </w:rPr>
        <w:t xml:space="preserve">до </w:t>
      </w:r>
      <w:r>
        <w:rPr>
          <w:i/>
          <w:iCs/>
          <w:color w:val="000000"/>
          <w:sz w:val="24"/>
          <w:szCs w:val="24"/>
        </w:rPr>
        <w:t xml:space="preserve">С </w:t>
      </w:r>
      <w:r>
        <w:rPr>
          <w:color w:val="000000"/>
          <w:sz w:val="24"/>
          <w:szCs w:val="24"/>
        </w:rPr>
        <w:t>дорівнює сумі робіт на ок</w:t>
      </w:r>
      <w:r>
        <w:rPr>
          <w:color w:val="000000"/>
          <w:sz w:val="24"/>
          <w:szCs w:val="24"/>
        </w:rPr>
        <w:softHyphen/>
        <w:t>ремих ділянках шля</w:t>
      </w:r>
      <w:r>
        <w:rPr>
          <w:color w:val="000000"/>
          <w:sz w:val="24"/>
          <w:szCs w:val="24"/>
        </w:rPr>
        <w:t>ху. Якщо на всьому шляху прискорення сили тяжіння можна вважати однаковим, то ця робота дорівнює:</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23DFE6FA" wp14:editId="5FACD751">
            <wp:extent cx="2840355" cy="343535"/>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2840355" cy="34353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rPr>
          <w:sz w:val="24"/>
          <w:szCs w:val="24"/>
          <w:lang w:val="ru-RU"/>
        </w:rPr>
      </w:pPr>
      <w:r>
        <w:rPr>
          <w:color w:val="000000"/>
          <w:sz w:val="24"/>
          <w:szCs w:val="24"/>
        </w:rPr>
        <w:t>де</w:t>
      </w:r>
      <w:r>
        <w:rPr>
          <w:noProof/>
          <w:color w:val="000000"/>
          <w:sz w:val="24"/>
          <w:szCs w:val="24"/>
        </w:rPr>
        <w:drawing>
          <wp:inline distT="0" distB="0" distL="0" distR="0" wp14:anchorId="04CD17BF" wp14:editId="4B149B48">
            <wp:extent cx="447675" cy="168910"/>
            <wp:effectExtent l="0" t="0" r="9525" b="254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447675" cy="168910"/>
                    </a:xfrm>
                    <a:prstGeom prst="rect">
                      <a:avLst/>
                    </a:prstGeom>
                    <a:noFill/>
                    <a:ln>
                      <a:noFill/>
                    </a:ln>
                  </pic:spPr>
                </pic:pic>
              </a:graphicData>
            </a:graphic>
          </wp:inline>
        </w:drawing>
      </w:r>
      <w:r>
        <w:rPr>
          <w:color w:val="000000"/>
          <w:sz w:val="24"/>
          <w:szCs w:val="24"/>
        </w:rPr>
        <w:t xml:space="preserve"> - висоти</w:t>
      </w:r>
      <w:r>
        <w:rPr>
          <w:color w:val="000000"/>
          <w:sz w:val="24"/>
          <w:szCs w:val="24"/>
        </w:rPr>
        <w:t xml:space="preserve"> від поверхні Землі, на яких розташовані відповідно точки </w:t>
      </w:r>
      <w:r>
        <w:rPr>
          <w:i/>
          <w:iCs/>
          <w:color w:val="000000"/>
          <w:sz w:val="24"/>
          <w:szCs w:val="24"/>
        </w:rPr>
        <w:t>В і С.</w:t>
      </w:r>
    </w:p>
    <w:p w:rsidR="00000000" w:rsidRDefault="0053083D" w:rsidP="006F3AA4">
      <w:pPr>
        <w:shd w:val="clear" w:color="auto" w:fill="FFFFFF" w:themeFill="background1"/>
        <w:spacing w:before="100" w:beforeAutospacing="1" w:after="100" w:afterAutospacing="1"/>
        <w:rPr>
          <w:sz w:val="24"/>
          <w:szCs w:val="24"/>
          <w:lang w:val="ru-RU"/>
        </w:rPr>
      </w:pPr>
      <w:r>
        <w:rPr>
          <w:rFonts w:cs="Arial"/>
          <w:b/>
          <w:bCs/>
          <w:noProof/>
          <w:color w:val="000000"/>
          <w:sz w:val="24"/>
          <w:szCs w:val="24"/>
        </w:rPr>
        <w:drawing>
          <wp:inline distT="0" distB="0" distL="0" distR="0" wp14:anchorId="7095E907" wp14:editId="4219A382">
            <wp:extent cx="2840355" cy="4124325"/>
            <wp:effectExtent l="0" t="0" r="0" b="9525"/>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2840355" cy="412432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Рівність (22.11) показує, </w:t>
      </w:r>
      <w:r>
        <w:rPr>
          <w:i/>
          <w:iCs/>
          <w:color w:val="000000"/>
          <w:sz w:val="24"/>
          <w:szCs w:val="24"/>
        </w:rPr>
        <w:t>що робота пос</w:t>
      </w:r>
      <w:r>
        <w:rPr>
          <w:i/>
          <w:iCs/>
          <w:color w:val="000000"/>
          <w:sz w:val="24"/>
          <w:szCs w:val="24"/>
        </w:rPr>
        <w:softHyphen/>
        <w:t>тійної сили тяжіння не залежить від траєкторії руху тіла й завжди дорівнює доб</w:t>
      </w:r>
      <w:r>
        <w:rPr>
          <w:i/>
          <w:iCs/>
          <w:color w:val="000000"/>
          <w:sz w:val="24"/>
          <w:szCs w:val="24"/>
        </w:rPr>
        <w:t>уткові модуля сили тяжіння на різни</w:t>
      </w:r>
      <w:r>
        <w:rPr>
          <w:i/>
          <w:iCs/>
          <w:color w:val="000000"/>
          <w:sz w:val="24"/>
          <w:szCs w:val="24"/>
        </w:rPr>
        <w:softHyphen/>
        <w:t>цю висот у початковому й кінцевому положення</w:t>
      </w:r>
      <w:r>
        <w:rPr>
          <w:rFonts w:cs="Arial"/>
          <w:i/>
          <w:iCs/>
          <w:color w:val="000000"/>
          <w:sz w:val="24"/>
          <w:szCs w:val="24"/>
        </w:rPr>
        <w:t>.</w:t>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Під час руху вниз робота сили тяжіння до</w:t>
      </w:r>
      <w:r>
        <w:rPr>
          <w:color w:val="000000"/>
          <w:sz w:val="24"/>
          <w:szCs w:val="24"/>
        </w:rPr>
        <w:softHyphen/>
        <w:t>датна, під час руху вгору — від'ємна. Якщо після руху по якій-небудь траєкторії тіло повертається в початкову точку, по</w:t>
      </w:r>
      <w:r>
        <w:rPr>
          <w:color w:val="000000"/>
          <w:sz w:val="24"/>
          <w:szCs w:val="24"/>
        </w:rPr>
        <w:softHyphen/>
        <w:t>чаткове</w:t>
      </w:r>
      <w:r>
        <w:rPr>
          <w:noProof/>
          <w:color w:val="000000"/>
          <w:sz w:val="24"/>
          <w:szCs w:val="24"/>
        </w:rPr>
        <w:drawing>
          <wp:inline distT="0" distB="0" distL="0" distR="0" wp14:anchorId="6CA296B4" wp14:editId="347C677C">
            <wp:extent cx="168910" cy="161925"/>
            <wp:effectExtent l="0" t="0" r="2540" b="9525"/>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168910" cy="161925"/>
                    </a:xfrm>
                    <a:prstGeom prst="rect">
                      <a:avLst/>
                    </a:prstGeom>
                    <a:noFill/>
                    <a:ln>
                      <a:noFill/>
                    </a:ln>
                  </pic:spPr>
                </pic:pic>
              </a:graphicData>
            </a:graphic>
          </wp:inline>
        </w:drawing>
      </w:r>
      <w:r>
        <w:rPr>
          <w:color w:val="000000"/>
          <w:sz w:val="24"/>
          <w:szCs w:val="24"/>
        </w:rPr>
        <w:t xml:space="preserve">й кінцеве </w:t>
      </w:r>
      <w:r>
        <w:rPr>
          <w:noProof/>
          <w:color w:val="000000"/>
          <w:sz w:val="24"/>
          <w:szCs w:val="24"/>
        </w:rPr>
        <w:drawing>
          <wp:inline distT="0" distB="0" distL="0" distR="0" wp14:anchorId="239ACFB3" wp14:editId="051EBCBB">
            <wp:extent cx="168910" cy="187960"/>
            <wp:effectExtent l="0" t="0" r="2540" b="254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68910" cy="187960"/>
                    </a:xfrm>
                    <a:prstGeom prst="rect">
                      <a:avLst/>
                    </a:prstGeom>
                    <a:noFill/>
                    <a:ln>
                      <a:noFill/>
                    </a:ln>
                  </pic:spPr>
                </pic:pic>
              </a:graphicData>
            </a:graphic>
          </wp:inline>
        </w:drawing>
      </w:r>
      <w:r>
        <w:rPr>
          <w:color w:val="000000"/>
          <w:sz w:val="24"/>
          <w:szCs w:val="24"/>
        </w:rPr>
        <w:t xml:space="preserve"> значення висоти збігаються й робота сили тяжіння дорівнює нулю.</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Отже, </w:t>
      </w:r>
      <w:r>
        <w:rPr>
          <w:i/>
          <w:iCs/>
          <w:color w:val="000000"/>
          <w:sz w:val="24"/>
          <w:szCs w:val="24"/>
        </w:rPr>
        <w:t>робота сили тяжіння, коли тіло рухається по будь-якій замкненій траєкторії, дорівнює нулю.</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Розв'язуючи задачі й вр</w:t>
      </w:r>
      <w:r>
        <w:rPr>
          <w:color w:val="000000"/>
          <w:sz w:val="24"/>
          <w:szCs w:val="24"/>
        </w:rPr>
        <w:t>аховуючи залежність сили тяжіння від відстані, одер</w:t>
      </w:r>
      <w:r>
        <w:rPr>
          <w:color w:val="000000"/>
          <w:sz w:val="24"/>
          <w:szCs w:val="24"/>
        </w:rPr>
        <w:softHyphen/>
        <w:t>жуємо точно такий самий кінцевий результат.</w:t>
      </w:r>
    </w:p>
    <w:bookmarkStart w:id="24" w:name="_Toc505335172"/>
    <w:p w:rsidR="00000000" w:rsidRDefault="0053083D" w:rsidP="006F3AA4">
      <w:pPr>
        <w:pStyle w:val="2"/>
        <w:shd w:val="clear" w:color="auto" w:fill="FFFFFF" w:themeFill="background1"/>
        <w:spacing w:before="100" w:beforeAutospacing="1" w:after="100" w:afterAutospacing="1"/>
        <w:rPr>
          <w:rFonts w:eastAsia="Times New Roman"/>
          <w:lang w:val="ru-RU"/>
        </w:rPr>
      </w:pPr>
      <w:r>
        <w:rPr>
          <w:rFonts w:eastAsia="Times New Roman"/>
        </w:rPr>
        <w:fldChar w:fldCharType="begin"/>
      </w:r>
      <w:r>
        <w:rPr>
          <w:rFonts w:eastAsia="Times New Roman"/>
        </w:rPr>
        <w:instrText xml:space="preserve"> </w:instrText>
      </w:r>
      <w:r>
        <w:rPr>
          <w:rFonts w:eastAsia="Times New Roman"/>
        </w:rPr>
        <w:instrText>HYPERLINK "" \l "Зміст"</w:instrText>
      </w:r>
      <w:r>
        <w:rPr>
          <w:rFonts w:eastAsia="Times New Roman"/>
        </w:rPr>
        <w:instrText xml:space="preserve"> </w:instrText>
      </w:r>
      <w:r>
        <w:rPr>
          <w:rFonts w:eastAsia="Times New Roman"/>
        </w:rPr>
        <w:fldChar w:fldCharType="separate"/>
      </w:r>
      <w:r>
        <w:rPr>
          <w:rStyle w:val="a3"/>
          <w:rFonts w:eastAsia="Times New Roman"/>
        </w:rPr>
        <w:t>§23. Потенціальна енергія</w:t>
      </w:r>
      <w:r>
        <w:rPr>
          <w:rFonts w:eastAsia="Times New Roman"/>
        </w:rPr>
        <w:fldChar w:fldCharType="end"/>
      </w:r>
      <w:bookmarkEnd w:id="24"/>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Якщо тіло підняте над поверхнею Землі на певну висоту, а потім вільно падає на Зем</w:t>
      </w:r>
      <w:r>
        <w:rPr>
          <w:color w:val="000000"/>
          <w:sz w:val="24"/>
          <w:szCs w:val="24"/>
        </w:rPr>
        <w:softHyphen/>
        <w:t>лю, його швидкість збіл</w:t>
      </w:r>
      <w:r>
        <w:rPr>
          <w:color w:val="000000"/>
          <w:sz w:val="24"/>
          <w:szCs w:val="24"/>
        </w:rPr>
        <w:t>ьшується, кінетич</w:t>
      </w:r>
      <w:r>
        <w:rPr>
          <w:color w:val="000000"/>
          <w:sz w:val="24"/>
          <w:szCs w:val="24"/>
        </w:rPr>
        <w:softHyphen/>
        <w:t>на енергія зростає. Збільшення кінетичної енергії тіла під час вільного падіння пока</w:t>
      </w:r>
      <w:r>
        <w:rPr>
          <w:color w:val="000000"/>
          <w:sz w:val="24"/>
          <w:szCs w:val="24"/>
        </w:rPr>
        <w:softHyphen/>
        <w:t>зує, що підняте над Землею тіло має дея</w:t>
      </w:r>
      <w:r>
        <w:rPr>
          <w:color w:val="000000"/>
          <w:sz w:val="24"/>
          <w:szCs w:val="24"/>
        </w:rPr>
        <w:softHyphen/>
        <w:t>кий запас енергії.</w:t>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Інший приклад — виникнення кінетичної енергії поступального руху тіла за рахунок енергії дефор</w:t>
      </w:r>
      <w:r>
        <w:rPr>
          <w:color w:val="000000"/>
          <w:sz w:val="24"/>
          <w:szCs w:val="24"/>
        </w:rPr>
        <w:t>мованої пружини. Дослід показує, якщо збільшується деформація пру</w:t>
      </w:r>
      <w:r>
        <w:rPr>
          <w:color w:val="000000"/>
          <w:sz w:val="24"/>
          <w:szCs w:val="24"/>
        </w:rPr>
        <w:softHyphen/>
        <w:t>жини, то збільшується кінетична енергія тіла, якому надає руху ця пружина.</w:t>
      </w:r>
    </w:p>
    <w:p w:rsidR="00000000" w:rsidRDefault="0053083D" w:rsidP="006F3AA4">
      <w:pPr>
        <w:pStyle w:val="3"/>
        <w:shd w:val="clear" w:color="auto" w:fill="FFFFFF" w:themeFill="background1"/>
        <w:rPr>
          <w:rFonts w:eastAsia="Times New Roman"/>
        </w:rPr>
      </w:pPr>
      <w:r>
        <w:rPr>
          <w:rFonts w:eastAsia="Times New Roman"/>
        </w:rPr>
        <w:t>Потенціальна енергія</w:t>
      </w:r>
    </w:p>
    <w:p w:rsidR="00000000" w:rsidRDefault="0053083D" w:rsidP="006F3AA4">
      <w:pPr>
        <w:shd w:val="clear" w:color="auto" w:fill="FFFFFF" w:themeFill="background1"/>
        <w:spacing w:before="100" w:beforeAutospacing="1" w:after="100" w:afterAutospacing="1"/>
        <w:jc w:val="both"/>
        <w:rPr>
          <w:sz w:val="24"/>
          <w:szCs w:val="24"/>
        </w:rPr>
      </w:pPr>
      <w:r>
        <w:rPr>
          <w:i/>
          <w:iCs/>
          <w:color w:val="000000"/>
          <w:sz w:val="24"/>
          <w:szCs w:val="24"/>
        </w:rPr>
        <w:t>Енергію, яка залежить тільки від взаємно</w:t>
      </w:r>
      <w:r>
        <w:rPr>
          <w:i/>
          <w:iCs/>
          <w:color w:val="000000"/>
          <w:sz w:val="24"/>
          <w:szCs w:val="24"/>
        </w:rPr>
        <w:softHyphen/>
        <w:t>го розміщення тіл або від взаємного розміщення частин</w:t>
      </w:r>
      <w:r>
        <w:rPr>
          <w:i/>
          <w:iCs/>
          <w:color w:val="000000"/>
          <w:sz w:val="24"/>
          <w:szCs w:val="24"/>
        </w:rPr>
        <w:t xml:space="preserve"> одного тіла, назива</w:t>
      </w:r>
      <w:r>
        <w:rPr>
          <w:i/>
          <w:iCs/>
          <w:color w:val="000000"/>
          <w:sz w:val="24"/>
          <w:szCs w:val="24"/>
        </w:rPr>
        <w:softHyphen/>
        <w:t>ють потенціальною енергією.</w:t>
      </w:r>
    </w:p>
    <w:p w:rsidR="00000000" w:rsidRDefault="0053083D" w:rsidP="006F3AA4">
      <w:pPr>
        <w:pStyle w:val="3"/>
        <w:shd w:val="clear" w:color="auto" w:fill="FFFFFF" w:themeFill="background1"/>
        <w:rPr>
          <w:rFonts w:eastAsia="Times New Roman"/>
        </w:rPr>
      </w:pPr>
      <w:r>
        <w:rPr>
          <w:rFonts w:eastAsia="Times New Roman"/>
        </w:rPr>
        <w:t>Зв'язок між змінами кінетичної і потенціальної енергії</w:t>
      </w:r>
    </w:p>
    <w:p w:rsidR="00000000" w:rsidRDefault="0053083D" w:rsidP="006F3AA4">
      <w:pPr>
        <w:shd w:val="clear" w:color="auto" w:fill="FFFFFF" w:themeFill="background1"/>
        <w:spacing w:before="100" w:beforeAutospacing="1" w:after="100" w:afterAutospacing="1"/>
        <w:jc w:val="both"/>
        <w:rPr>
          <w:color w:val="000000"/>
          <w:sz w:val="24"/>
          <w:szCs w:val="24"/>
        </w:rPr>
      </w:pPr>
      <w:r>
        <w:rPr>
          <w:color w:val="000000"/>
          <w:sz w:val="24"/>
          <w:szCs w:val="24"/>
        </w:rPr>
        <w:t>Під час запуску стріли із лука натягненою тятивою (мал. 2.67), у процесі вільного па</w:t>
      </w:r>
      <w:r>
        <w:rPr>
          <w:color w:val="000000"/>
          <w:sz w:val="24"/>
          <w:szCs w:val="24"/>
        </w:rPr>
        <w:softHyphen/>
        <w:t>діння м'яча на Землю (мал. 2.68) кінетич</w:t>
      </w:r>
      <w:r>
        <w:rPr>
          <w:color w:val="000000"/>
          <w:sz w:val="24"/>
          <w:szCs w:val="24"/>
        </w:rPr>
        <w:softHyphen/>
        <w:t>на енергія тіла зростає на</w:t>
      </w:r>
      <w:r>
        <w:rPr>
          <w:color w:val="000000"/>
          <w:sz w:val="24"/>
          <w:szCs w:val="24"/>
        </w:rPr>
        <w:t xml:space="preserve"> стільки, на </w:t>
      </w:r>
      <w:proofErr w:type="spellStart"/>
      <w:r>
        <w:rPr>
          <w:color w:val="000000"/>
          <w:sz w:val="24"/>
          <w:szCs w:val="24"/>
        </w:rPr>
        <w:t>скількизменшується</w:t>
      </w:r>
      <w:proofErr w:type="spellEnd"/>
      <w:r>
        <w:rPr>
          <w:color w:val="000000"/>
          <w:sz w:val="24"/>
          <w:szCs w:val="24"/>
        </w:rPr>
        <w:t xml:space="preserve"> потенціальна енергія.</w:t>
      </w:r>
    </w:p>
    <w:p w:rsidR="00000000" w:rsidRDefault="0053083D" w:rsidP="006F3AA4">
      <w:pPr>
        <w:shd w:val="clear" w:color="auto" w:fill="FFFFFF" w:themeFill="background1"/>
        <w:spacing w:before="100" w:beforeAutospacing="1" w:after="100" w:afterAutospacing="1"/>
        <w:jc w:val="both"/>
        <w:rPr>
          <w:sz w:val="24"/>
          <w:szCs w:val="24"/>
          <w:lang w:val="ru-RU"/>
        </w:rPr>
      </w:pPr>
      <w:r>
        <w:rPr>
          <w:noProof/>
          <w:color w:val="000000"/>
          <w:sz w:val="24"/>
          <w:szCs w:val="24"/>
        </w:rPr>
        <w:drawing>
          <wp:inline distT="0" distB="0" distL="0" distR="0" wp14:anchorId="073AF5FA" wp14:editId="7BFB3974">
            <wp:extent cx="2788285" cy="2393315"/>
            <wp:effectExtent l="0" t="0" r="0" b="6985"/>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788285" cy="239331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rPr>
          <w:i/>
          <w:iCs/>
          <w:color w:val="000000"/>
          <w:sz w:val="24"/>
          <w:szCs w:val="24"/>
        </w:rPr>
      </w:pPr>
      <w:r>
        <w:rPr>
          <w:color w:val="000000"/>
          <w:sz w:val="24"/>
          <w:szCs w:val="24"/>
        </w:rPr>
        <w:t xml:space="preserve">Тому </w:t>
      </w:r>
      <w:r>
        <w:rPr>
          <w:i/>
          <w:iCs/>
          <w:color w:val="000000"/>
          <w:sz w:val="24"/>
          <w:szCs w:val="24"/>
        </w:rPr>
        <w:t>зміна</w:t>
      </w:r>
      <w:r>
        <w:rPr>
          <w:i/>
          <w:iCs/>
          <w:noProof/>
          <w:color w:val="000000"/>
          <w:sz w:val="24"/>
          <w:szCs w:val="24"/>
        </w:rPr>
        <w:drawing>
          <wp:inline distT="0" distB="0" distL="0" distR="0" wp14:anchorId="6FD81BD6" wp14:editId="50B0D4F5">
            <wp:extent cx="259715" cy="207645"/>
            <wp:effectExtent l="0" t="0" r="6985" b="1905"/>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259715" cy="207645"/>
                    </a:xfrm>
                    <a:prstGeom prst="rect">
                      <a:avLst/>
                    </a:prstGeom>
                    <a:noFill/>
                    <a:ln>
                      <a:noFill/>
                    </a:ln>
                  </pic:spPr>
                </pic:pic>
              </a:graphicData>
            </a:graphic>
          </wp:inline>
        </w:drawing>
      </w:r>
      <w:r>
        <w:rPr>
          <w:i/>
          <w:iCs/>
          <w:color w:val="000000"/>
          <w:sz w:val="24"/>
          <w:szCs w:val="24"/>
        </w:rPr>
        <w:t>кінетичної енергії дорівнює зміні</w:t>
      </w:r>
      <w:r>
        <w:rPr>
          <w:i/>
          <w:iCs/>
          <w:noProof/>
          <w:color w:val="000000"/>
          <w:sz w:val="24"/>
          <w:szCs w:val="24"/>
        </w:rPr>
        <w:drawing>
          <wp:inline distT="0" distB="0" distL="0" distR="0" wp14:anchorId="2AE68A5B" wp14:editId="6956863E">
            <wp:extent cx="266065" cy="161925"/>
            <wp:effectExtent l="0" t="0" r="635" b="9525"/>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266065" cy="161925"/>
                    </a:xfrm>
                    <a:prstGeom prst="rect">
                      <a:avLst/>
                    </a:prstGeom>
                    <a:noFill/>
                    <a:ln>
                      <a:noFill/>
                    </a:ln>
                  </pic:spPr>
                </pic:pic>
              </a:graphicData>
            </a:graphic>
          </wp:inline>
        </w:drawing>
      </w:r>
      <w:r>
        <w:rPr>
          <w:i/>
          <w:iCs/>
          <w:color w:val="000000"/>
          <w:sz w:val="24"/>
          <w:szCs w:val="24"/>
        </w:rPr>
        <w:t xml:space="preserve"> потенціальної енергії, узятій з протилежним знаком: </w:t>
      </w:r>
    </w:p>
    <w:p w:rsidR="00000000" w:rsidRDefault="0053083D" w:rsidP="006F3AA4">
      <w:pPr>
        <w:shd w:val="clear" w:color="auto" w:fill="FFFFFF" w:themeFill="background1"/>
        <w:spacing w:before="100" w:beforeAutospacing="1" w:after="100" w:afterAutospacing="1"/>
        <w:rPr>
          <w:sz w:val="24"/>
          <w:szCs w:val="24"/>
          <w:lang w:val="ru-RU"/>
        </w:rPr>
      </w:pPr>
      <w:r>
        <w:rPr>
          <w:i/>
          <w:iCs/>
          <w:noProof/>
          <w:color w:val="000000"/>
          <w:sz w:val="24"/>
          <w:szCs w:val="24"/>
        </w:rPr>
        <w:drawing>
          <wp:inline distT="0" distB="0" distL="0" distR="0" wp14:anchorId="3768F9C7" wp14:editId="5143076E">
            <wp:extent cx="2879090" cy="201295"/>
            <wp:effectExtent l="0" t="0" r="0" b="8255"/>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2879090" cy="201295"/>
                    </a:xfrm>
                    <a:prstGeom prst="rect">
                      <a:avLst/>
                    </a:prstGeom>
                    <a:noFill/>
                    <a:ln>
                      <a:noFill/>
                    </a:ln>
                  </pic:spPr>
                </pic:pic>
              </a:graphicData>
            </a:graphic>
          </wp:inline>
        </w:drawing>
      </w:r>
    </w:p>
    <w:p w:rsidR="00000000" w:rsidRDefault="0053083D" w:rsidP="006F3AA4">
      <w:pPr>
        <w:pStyle w:val="3"/>
        <w:shd w:val="clear" w:color="auto" w:fill="FFFFFF" w:themeFill="background1"/>
        <w:rPr>
          <w:rFonts w:eastAsia="Times New Roman"/>
          <w:lang w:val="ru-RU"/>
        </w:rPr>
      </w:pPr>
      <w:r>
        <w:rPr>
          <w:rFonts w:eastAsia="Times New Roman"/>
        </w:rPr>
        <w:t>Зміна потенціальної енергії і робота</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Оскільки зміна кінетичної енергії тіла</w:t>
      </w:r>
      <w:r>
        <w:rPr>
          <w:noProof/>
          <w:color w:val="000000"/>
          <w:sz w:val="24"/>
          <w:szCs w:val="24"/>
        </w:rPr>
        <w:drawing>
          <wp:inline distT="0" distB="0" distL="0" distR="0" wp14:anchorId="1380F363" wp14:editId="5505CA12">
            <wp:extent cx="278765" cy="207645"/>
            <wp:effectExtent l="0" t="0" r="6985" b="1905"/>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278765" cy="207645"/>
                    </a:xfrm>
                    <a:prstGeom prst="rect">
                      <a:avLst/>
                    </a:prstGeom>
                    <a:noFill/>
                    <a:ln>
                      <a:noFill/>
                    </a:ln>
                  </pic:spPr>
                </pic:pic>
              </a:graphicData>
            </a:graphic>
          </wp:inline>
        </w:drawing>
      </w:r>
      <w:r>
        <w:rPr>
          <w:color w:val="000000"/>
          <w:sz w:val="24"/>
          <w:szCs w:val="24"/>
        </w:rPr>
        <w:t xml:space="preserve"> дорівнює роботі діючих на нього сил </w:t>
      </w:r>
      <w:r>
        <w:rPr>
          <w:i/>
          <w:iCs/>
          <w:color w:val="000000"/>
          <w:sz w:val="24"/>
          <w:szCs w:val="24"/>
        </w:rPr>
        <w:t xml:space="preserve">А </w:t>
      </w:r>
      <w:r>
        <w:rPr>
          <w:color w:val="000000"/>
          <w:sz w:val="24"/>
          <w:szCs w:val="24"/>
        </w:rPr>
        <w:t>(22.5), то зміна потенціальної енергії з (23.1) і (22.5) дорівнює роботі діючих сил, узятій з протилежним знаком:</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5A25FBB7" wp14:editId="7E3679E3">
            <wp:extent cx="2860040" cy="168910"/>
            <wp:effectExtent l="0" t="0" r="0" b="254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2860040" cy="16891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color w:val="000000"/>
          <w:sz w:val="24"/>
          <w:szCs w:val="24"/>
        </w:rPr>
      </w:pPr>
      <w:r>
        <w:rPr>
          <w:color w:val="000000"/>
          <w:sz w:val="24"/>
          <w:szCs w:val="24"/>
        </w:rPr>
        <w:t xml:space="preserve">Під час вільного падіння вниз тіла масою </w:t>
      </w:r>
      <w:r>
        <w:rPr>
          <w:color w:val="000000"/>
          <w:sz w:val="24"/>
          <w:szCs w:val="24"/>
          <w:lang w:val="en-US"/>
        </w:rPr>
        <w:t>m</w:t>
      </w:r>
      <w:r w:rsidRPr="006F3AA4">
        <w:rPr>
          <w:color w:val="000000"/>
          <w:sz w:val="24"/>
          <w:szCs w:val="24"/>
          <w:lang w:val="ru-RU"/>
        </w:rPr>
        <w:t xml:space="preserve"> </w:t>
      </w:r>
      <w:r>
        <w:rPr>
          <w:color w:val="000000"/>
          <w:sz w:val="24"/>
          <w:szCs w:val="24"/>
        </w:rPr>
        <w:t>у випадку, коли силу тяжіння можна вва</w:t>
      </w:r>
      <w:r>
        <w:rPr>
          <w:color w:val="000000"/>
          <w:sz w:val="24"/>
          <w:szCs w:val="24"/>
        </w:rPr>
        <w:softHyphen/>
        <w:t xml:space="preserve">жати сталою, роботу сили тяжіння </w:t>
      </w:r>
      <w:r>
        <w:rPr>
          <w:noProof/>
          <w:color w:val="000000"/>
          <w:sz w:val="24"/>
          <w:szCs w:val="24"/>
        </w:rPr>
        <w:drawing>
          <wp:inline distT="0" distB="0" distL="0" distR="0" wp14:anchorId="0AEEF493" wp14:editId="0C296FAA">
            <wp:extent cx="207645" cy="201295"/>
            <wp:effectExtent l="0" t="0" r="1905" b="8255"/>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207645" cy="201295"/>
                    </a:xfrm>
                    <a:prstGeom prst="rect">
                      <a:avLst/>
                    </a:prstGeom>
                    <a:noFill/>
                    <a:ln>
                      <a:noFill/>
                    </a:ln>
                  </pic:spPr>
                </pic:pic>
              </a:graphicData>
            </a:graphic>
          </wp:inline>
        </w:drawing>
      </w:r>
      <w:r>
        <w:rPr>
          <w:color w:val="000000"/>
          <w:sz w:val="24"/>
          <w:szCs w:val="24"/>
        </w:rPr>
        <w:t xml:space="preserve"> на шляху  </w:t>
      </w:r>
      <w:r>
        <w:rPr>
          <w:color w:val="000000"/>
          <w:sz w:val="24"/>
          <w:szCs w:val="24"/>
          <w:lang w:val="en-US"/>
        </w:rPr>
        <w:t>h</w:t>
      </w:r>
      <w:r>
        <w:rPr>
          <w:color w:val="000000"/>
          <w:sz w:val="24"/>
          <w:szCs w:val="24"/>
        </w:rPr>
        <w:t xml:space="preserve"> можна вважати постійною: </w:t>
      </w:r>
    </w:p>
    <w:p w:rsidR="00000000" w:rsidRDefault="0053083D" w:rsidP="006F3AA4">
      <w:pPr>
        <w:shd w:val="clear" w:color="auto" w:fill="FFFFFF" w:themeFill="background1"/>
        <w:spacing w:before="100" w:beforeAutospacing="1" w:after="100" w:afterAutospacing="1"/>
        <w:jc w:val="both"/>
        <w:rPr>
          <w:sz w:val="24"/>
          <w:szCs w:val="24"/>
          <w:lang w:val="ru-RU"/>
        </w:rPr>
      </w:pPr>
      <w:r>
        <w:rPr>
          <w:noProof/>
          <w:color w:val="000000"/>
          <w:sz w:val="24"/>
          <w:szCs w:val="24"/>
        </w:rPr>
        <w:drawing>
          <wp:inline distT="0" distB="0" distL="0" distR="0" wp14:anchorId="2CAD9271" wp14:editId="19D7D00C">
            <wp:extent cx="2801620" cy="181610"/>
            <wp:effectExtent l="0" t="0" r="0" b="889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2801620" cy="18161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З виразу (23.2) і (23.3) для зміни по</w:t>
      </w:r>
      <w:r>
        <w:rPr>
          <w:color w:val="000000"/>
          <w:sz w:val="24"/>
          <w:szCs w:val="24"/>
        </w:rPr>
        <w:softHyphen/>
        <w:t xml:space="preserve">тенціальної енергії тіла в полі тяжіння Землі одержимо: </w:t>
      </w:r>
      <w:r>
        <w:rPr>
          <w:noProof/>
          <w:color w:val="000000"/>
          <w:sz w:val="24"/>
          <w:szCs w:val="24"/>
        </w:rPr>
        <w:drawing>
          <wp:inline distT="0" distB="0" distL="0" distR="0" wp14:anchorId="07550B6B" wp14:editId="64A3BE0B">
            <wp:extent cx="2846705" cy="220345"/>
            <wp:effectExtent l="0" t="0" r="0" b="8255"/>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846705" cy="220345"/>
                    </a:xfrm>
                    <a:prstGeom prst="rect">
                      <a:avLst/>
                    </a:prstGeom>
                    <a:noFill/>
                    <a:ln>
                      <a:noFill/>
                    </a:ln>
                  </pic:spPr>
                </pic:pic>
              </a:graphicData>
            </a:graphic>
          </wp:inline>
        </w:drawing>
      </w:r>
    </w:p>
    <w:p w:rsidR="00000000" w:rsidRDefault="0053083D" w:rsidP="006F3AA4">
      <w:pPr>
        <w:pStyle w:val="3"/>
        <w:shd w:val="clear" w:color="auto" w:fill="FFFFFF" w:themeFill="background1"/>
        <w:rPr>
          <w:rFonts w:eastAsia="Times New Roman"/>
          <w:lang w:val="ru-RU"/>
        </w:rPr>
      </w:pPr>
      <w:r>
        <w:rPr>
          <w:rFonts w:eastAsia="Times New Roman"/>
        </w:rPr>
        <w:t>Потенціальна енергія тіла, піднятого над Землею</w:t>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 xml:space="preserve">Значення потенціальної енергії тіла, що підняте над Землею, залежить від вибору початку відліку. Як правило, уважають, що </w:t>
      </w:r>
      <w:r>
        <w:rPr>
          <w:color w:val="000000"/>
          <w:sz w:val="24"/>
          <w:szCs w:val="24"/>
        </w:rPr>
        <w:t xml:space="preserve">потенціальна енергія біля поверхні Землі дорівнює нулю. У цьому випадку на невеликих відстанях від поверхні Землі, тобто за умови </w:t>
      </w:r>
      <w:r>
        <w:rPr>
          <w:noProof/>
          <w:color w:val="000000"/>
          <w:sz w:val="24"/>
          <w:szCs w:val="24"/>
        </w:rPr>
        <w:drawing>
          <wp:inline distT="0" distB="0" distL="0" distR="0" wp14:anchorId="78BE9258" wp14:editId="42013ED1">
            <wp:extent cx="745490" cy="135890"/>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745490" cy="135890"/>
                    </a:xfrm>
                    <a:prstGeom prst="rect">
                      <a:avLst/>
                    </a:prstGeom>
                    <a:noFill/>
                    <a:ln>
                      <a:noFill/>
                    </a:ln>
                  </pic:spPr>
                </pic:pic>
              </a:graphicData>
            </a:graphic>
          </wp:inline>
        </w:drawing>
      </w:r>
      <w:r>
        <w:rPr>
          <w:color w:val="000000"/>
          <w:sz w:val="24"/>
          <w:szCs w:val="24"/>
        </w:rPr>
        <w:t xml:space="preserve"> </w:t>
      </w:r>
      <w:r>
        <w:rPr>
          <w:i/>
          <w:iCs/>
          <w:color w:val="000000"/>
          <w:sz w:val="24"/>
          <w:szCs w:val="24"/>
        </w:rPr>
        <w:t>потенціальна енергія</w:t>
      </w:r>
      <w:r>
        <w:rPr>
          <w:i/>
          <w:iCs/>
          <w:noProof/>
          <w:color w:val="000000"/>
          <w:sz w:val="24"/>
          <w:szCs w:val="24"/>
        </w:rPr>
        <w:drawing>
          <wp:inline distT="0" distB="0" distL="0" distR="0" wp14:anchorId="44D3B3B7" wp14:editId="08A23A84">
            <wp:extent cx="168910" cy="168910"/>
            <wp:effectExtent l="0" t="0" r="2540" b="254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68910" cy="168910"/>
                    </a:xfrm>
                    <a:prstGeom prst="rect">
                      <a:avLst/>
                    </a:prstGeom>
                    <a:noFill/>
                    <a:ln>
                      <a:noFill/>
                    </a:ln>
                  </pic:spPr>
                </pic:pic>
              </a:graphicData>
            </a:graphic>
          </wp:inline>
        </w:drawing>
      </w:r>
      <w:r>
        <w:rPr>
          <w:i/>
          <w:iCs/>
          <w:color w:val="000000"/>
          <w:sz w:val="24"/>
          <w:szCs w:val="24"/>
        </w:rPr>
        <w:t xml:space="preserve">тіла, що перебуває на висоті </w:t>
      </w:r>
      <w:r>
        <w:rPr>
          <w:i/>
          <w:iCs/>
          <w:color w:val="000000"/>
          <w:sz w:val="24"/>
          <w:szCs w:val="24"/>
          <w:lang w:val="en-US"/>
        </w:rPr>
        <w:t>h</w:t>
      </w:r>
      <w:r w:rsidRPr="006F3AA4">
        <w:rPr>
          <w:i/>
          <w:iCs/>
          <w:color w:val="000000"/>
          <w:sz w:val="24"/>
          <w:szCs w:val="24"/>
          <w:lang w:val="ru-RU"/>
        </w:rPr>
        <w:t xml:space="preserve"> </w:t>
      </w:r>
      <w:r>
        <w:rPr>
          <w:i/>
          <w:iCs/>
          <w:color w:val="000000"/>
          <w:sz w:val="24"/>
          <w:szCs w:val="24"/>
        </w:rPr>
        <w:t xml:space="preserve">над поверхнею Землі, дорівнює добуткові маси т тіла на прискорення </w:t>
      </w:r>
      <w:r>
        <w:rPr>
          <w:i/>
          <w:iCs/>
          <w:color w:val="000000"/>
          <w:sz w:val="24"/>
          <w:szCs w:val="24"/>
          <w:lang w:val="en-US"/>
        </w:rPr>
        <w:t>g</w:t>
      </w:r>
      <w:r>
        <w:rPr>
          <w:i/>
          <w:iCs/>
          <w:color w:val="000000"/>
          <w:sz w:val="24"/>
          <w:szCs w:val="24"/>
        </w:rPr>
        <w:t xml:space="preserve"> вільного падіння і відстань </w:t>
      </w:r>
      <w:r>
        <w:rPr>
          <w:i/>
          <w:iCs/>
          <w:color w:val="000000"/>
          <w:sz w:val="24"/>
          <w:szCs w:val="24"/>
          <w:lang w:val="en-US"/>
        </w:rPr>
        <w:t>h</w:t>
      </w:r>
      <w:r>
        <w:rPr>
          <w:i/>
          <w:iCs/>
          <w:color w:val="000000"/>
          <w:sz w:val="24"/>
          <w:szCs w:val="24"/>
        </w:rPr>
        <w:t xml:space="preserve"> його від поверхні Землі:</w:t>
      </w:r>
      <w:r>
        <w:rPr>
          <w:i/>
          <w:iCs/>
          <w:noProof/>
          <w:color w:val="000000"/>
          <w:sz w:val="24"/>
          <w:szCs w:val="24"/>
        </w:rPr>
        <w:drawing>
          <wp:inline distT="0" distB="0" distL="0" distR="0" wp14:anchorId="52AB94EC" wp14:editId="1B7CF9B4">
            <wp:extent cx="2444750" cy="187960"/>
            <wp:effectExtent l="0" t="0" r="0" b="254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2444750" cy="18796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На відміну від кінетичної енергії посту</w:t>
      </w:r>
      <w:r>
        <w:rPr>
          <w:color w:val="000000"/>
          <w:sz w:val="24"/>
          <w:szCs w:val="24"/>
        </w:rPr>
        <w:softHyphen/>
        <w:t>пального руху, яка може мати лише додатне значення, потенціальна енергія мо</w:t>
      </w:r>
      <w:r>
        <w:rPr>
          <w:color w:val="000000"/>
          <w:sz w:val="24"/>
          <w:szCs w:val="24"/>
        </w:rPr>
        <w:softHyphen/>
        <w:t>же мати як додатні, так і від'ємні значен</w:t>
      </w:r>
      <w:r>
        <w:rPr>
          <w:color w:val="000000"/>
          <w:sz w:val="24"/>
          <w:szCs w:val="24"/>
        </w:rPr>
        <w:softHyphen/>
        <w:t xml:space="preserve">ня. Під час відліку висоти від поверхні Землі тіло масою </w:t>
      </w:r>
      <w:r>
        <w:rPr>
          <w:i/>
          <w:iCs/>
          <w:color w:val="000000"/>
          <w:sz w:val="24"/>
          <w:szCs w:val="24"/>
        </w:rPr>
        <w:t xml:space="preserve">т </w:t>
      </w:r>
      <w:r>
        <w:rPr>
          <w:color w:val="000000"/>
          <w:sz w:val="24"/>
          <w:szCs w:val="24"/>
        </w:rPr>
        <w:t xml:space="preserve">на глибині </w:t>
      </w:r>
      <w:r>
        <w:rPr>
          <w:i/>
          <w:iCs/>
          <w:color w:val="000000"/>
          <w:sz w:val="24"/>
          <w:szCs w:val="24"/>
          <w:lang w:val="en-US"/>
        </w:rPr>
        <w:t>h</w:t>
      </w:r>
      <w:r>
        <w:rPr>
          <w:i/>
          <w:iCs/>
          <w:color w:val="000000"/>
          <w:sz w:val="24"/>
          <w:szCs w:val="24"/>
        </w:rPr>
        <w:t xml:space="preserve"> </w:t>
      </w:r>
      <w:r>
        <w:rPr>
          <w:color w:val="000000"/>
          <w:sz w:val="24"/>
          <w:szCs w:val="24"/>
        </w:rPr>
        <w:t xml:space="preserve">нижче від </w:t>
      </w:r>
      <w:r>
        <w:rPr>
          <w:color w:val="000000"/>
          <w:sz w:val="24"/>
          <w:szCs w:val="24"/>
        </w:rPr>
        <w:t>поверхні Землі має від'ємні значення по</w:t>
      </w:r>
      <w:r>
        <w:rPr>
          <w:color w:val="000000"/>
          <w:sz w:val="24"/>
          <w:szCs w:val="24"/>
        </w:rPr>
        <w:softHyphen/>
        <w:t>тенціальної енергії (мал. 2.69):</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24842B4F" wp14:editId="7D7E4306">
            <wp:extent cx="2860040" cy="187960"/>
            <wp:effectExtent l="0" t="0" r="0" b="254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860040" cy="18796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rPr>
          <w:sz w:val="24"/>
          <w:szCs w:val="24"/>
          <w:lang w:val="ru-RU"/>
        </w:rPr>
      </w:pPr>
      <w:r>
        <w:rPr>
          <w:b/>
          <w:bCs/>
          <w:color w:val="000000"/>
          <w:sz w:val="24"/>
          <w:szCs w:val="24"/>
        </w:rPr>
        <w:t>Потенціальна</w:t>
      </w:r>
      <w:r>
        <w:rPr>
          <w:rFonts w:cs="Arial"/>
          <w:b/>
          <w:bCs/>
          <w:color w:val="000000"/>
          <w:sz w:val="24"/>
          <w:szCs w:val="24"/>
        </w:rPr>
        <w:t xml:space="preserve"> </w:t>
      </w:r>
      <w:r>
        <w:rPr>
          <w:b/>
          <w:bCs/>
          <w:color w:val="000000"/>
          <w:sz w:val="24"/>
          <w:szCs w:val="24"/>
        </w:rPr>
        <w:t>енергія</w:t>
      </w:r>
      <w:r>
        <w:rPr>
          <w:rFonts w:cs="Arial"/>
          <w:b/>
          <w:bCs/>
          <w:color w:val="000000"/>
          <w:sz w:val="24"/>
          <w:szCs w:val="24"/>
        </w:rPr>
        <w:t xml:space="preserve"> </w:t>
      </w:r>
      <w:r>
        <w:rPr>
          <w:b/>
          <w:bCs/>
          <w:color w:val="000000"/>
          <w:sz w:val="24"/>
          <w:szCs w:val="24"/>
        </w:rPr>
        <w:t>пружної деформації</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Знайдемо зміну потенціальної енергії пружної деформації під час віднов</w:t>
      </w:r>
      <w:r>
        <w:rPr>
          <w:color w:val="000000"/>
          <w:sz w:val="24"/>
          <w:szCs w:val="24"/>
        </w:rPr>
        <w:t xml:space="preserve">лення форми пружно деформованого тіла. Якщо жорсткість тіла </w:t>
      </w:r>
      <w:r>
        <w:rPr>
          <w:color w:val="000000"/>
          <w:sz w:val="24"/>
          <w:szCs w:val="24"/>
          <w:lang w:val="en-US"/>
        </w:rPr>
        <w:t>k</w:t>
      </w:r>
      <w:r>
        <w:rPr>
          <w:color w:val="000000"/>
          <w:sz w:val="24"/>
          <w:szCs w:val="24"/>
        </w:rPr>
        <w:t xml:space="preserve">, а значення деформації </w:t>
      </w:r>
      <w:r>
        <w:rPr>
          <w:i/>
          <w:iCs/>
          <w:color w:val="000000"/>
          <w:sz w:val="24"/>
          <w:szCs w:val="24"/>
        </w:rPr>
        <w:t xml:space="preserve">х, </w:t>
      </w:r>
      <w:r>
        <w:rPr>
          <w:color w:val="000000"/>
          <w:sz w:val="24"/>
          <w:szCs w:val="24"/>
        </w:rPr>
        <w:t>то значення сили пружності</w:t>
      </w:r>
      <w:r>
        <w:rPr>
          <w:noProof/>
          <w:color w:val="000000"/>
          <w:sz w:val="24"/>
          <w:szCs w:val="24"/>
        </w:rPr>
        <w:drawing>
          <wp:inline distT="0" distB="0" distL="0" distR="0" wp14:anchorId="6FDE2866" wp14:editId="38C0CE8F">
            <wp:extent cx="278765" cy="220345"/>
            <wp:effectExtent l="0" t="0" r="6985" b="8255"/>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78765" cy="220345"/>
                    </a:xfrm>
                    <a:prstGeom prst="rect">
                      <a:avLst/>
                    </a:prstGeom>
                    <a:noFill/>
                    <a:ln>
                      <a:noFill/>
                    </a:ln>
                  </pic:spPr>
                </pic:pic>
              </a:graphicData>
            </a:graphic>
          </wp:inline>
        </w:drawing>
      </w:r>
      <w:r>
        <w:rPr>
          <w:color w:val="000000"/>
          <w:sz w:val="24"/>
          <w:szCs w:val="24"/>
        </w:rPr>
        <w:t xml:space="preserve">за законом </w:t>
      </w:r>
      <w:proofErr w:type="spellStart"/>
      <w:r>
        <w:rPr>
          <w:color w:val="000000"/>
          <w:sz w:val="24"/>
          <w:szCs w:val="24"/>
        </w:rPr>
        <w:t>Гука</w:t>
      </w:r>
      <w:proofErr w:type="spellEnd"/>
      <w:r>
        <w:rPr>
          <w:color w:val="000000"/>
          <w:sz w:val="24"/>
          <w:szCs w:val="24"/>
        </w:rPr>
        <w:t xml:space="preserve"> дорівнює:</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57C12761" wp14:editId="28108F81">
            <wp:extent cx="1647190" cy="1744345"/>
            <wp:effectExtent l="0" t="0" r="0" b="8255"/>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647190" cy="174434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Під час відновлення форми пружини сила пружності лінійно спадає до нуля, її се</w:t>
      </w:r>
      <w:r>
        <w:rPr>
          <w:color w:val="000000"/>
          <w:sz w:val="24"/>
          <w:szCs w:val="24"/>
        </w:rPr>
        <w:softHyphen/>
        <w:t xml:space="preserve">реднє значення на шляху </w:t>
      </w:r>
      <w:r>
        <w:rPr>
          <w:i/>
          <w:iCs/>
          <w:color w:val="000000"/>
          <w:sz w:val="24"/>
          <w:szCs w:val="24"/>
        </w:rPr>
        <w:t xml:space="preserve">х </w:t>
      </w:r>
      <w:r>
        <w:rPr>
          <w:color w:val="000000"/>
          <w:sz w:val="24"/>
          <w:szCs w:val="24"/>
        </w:rPr>
        <w:t xml:space="preserve">дорівнює </w:t>
      </w:r>
      <w:proofErr w:type="spellStart"/>
      <w:r>
        <w:rPr>
          <w:color w:val="000000"/>
          <w:sz w:val="24"/>
          <w:szCs w:val="24"/>
        </w:rPr>
        <w:t>півсумі</w:t>
      </w:r>
      <w:proofErr w:type="spellEnd"/>
      <w:r>
        <w:rPr>
          <w:color w:val="000000"/>
          <w:sz w:val="24"/>
          <w:szCs w:val="24"/>
        </w:rPr>
        <w:t xml:space="preserve"> початкового й кінцевого її значень:</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1E5E047C" wp14:editId="17DEBA81">
            <wp:extent cx="2886075" cy="401955"/>
            <wp:effectExtent l="0" t="0" r="9525"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2886075" cy="40195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rPr>
          <w:sz w:val="24"/>
          <w:szCs w:val="24"/>
          <w:lang w:val="ru-RU"/>
        </w:rPr>
      </w:pPr>
      <w:r>
        <w:rPr>
          <w:color w:val="000000"/>
          <w:sz w:val="24"/>
          <w:szCs w:val="24"/>
        </w:rPr>
        <w:t xml:space="preserve">Робота </w:t>
      </w:r>
      <w:r>
        <w:rPr>
          <w:i/>
          <w:iCs/>
          <w:color w:val="000000"/>
          <w:sz w:val="24"/>
          <w:szCs w:val="24"/>
        </w:rPr>
        <w:t xml:space="preserve">А </w:t>
      </w:r>
      <w:r>
        <w:rPr>
          <w:color w:val="000000"/>
          <w:sz w:val="24"/>
          <w:szCs w:val="24"/>
        </w:rPr>
        <w:t>сили пружності дорівнює:</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56A595D8" wp14:editId="2972550A">
            <wp:extent cx="2860040" cy="401955"/>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2860040" cy="40195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Із виразів (23.2) і (23.8) для зміни по</w:t>
      </w:r>
      <w:r>
        <w:rPr>
          <w:color w:val="000000"/>
          <w:sz w:val="24"/>
          <w:szCs w:val="24"/>
        </w:rPr>
        <w:softHyphen/>
        <w:t>тенціальної енергії</w:t>
      </w:r>
      <w:r>
        <w:rPr>
          <w:noProof/>
          <w:color w:val="000000"/>
          <w:sz w:val="24"/>
          <w:szCs w:val="24"/>
        </w:rPr>
        <w:drawing>
          <wp:inline distT="0" distB="0" distL="0" distR="0" wp14:anchorId="223524BF" wp14:editId="6BCF6B22">
            <wp:extent cx="266065" cy="187960"/>
            <wp:effectExtent l="0" t="0" r="635" b="254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266065" cy="187960"/>
                    </a:xfrm>
                    <a:prstGeom prst="rect">
                      <a:avLst/>
                    </a:prstGeom>
                    <a:noFill/>
                    <a:ln>
                      <a:noFill/>
                    </a:ln>
                  </pic:spPr>
                </pic:pic>
              </a:graphicData>
            </a:graphic>
          </wp:inline>
        </w:drawing>
      </w:r>
      <w:r>
        <w:rPr>
          <w:color w:val="000000"/>
          <w:sz w:val="24"/>
          <w:szCs w:val="24"/>
        </w:rPr>
        <w:t>пружної деформації одержуємо вираз:</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0F4DD697" wp14:editId="382E0D3D">
            <wp:extent cx="2879090" cy="311150"/>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2879090" cy="31115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Зміна потенціальної енергії</w:t>
      </w:r>
      <w:r>
        <w:rPr>
          <w:noProof/>
          <w:color w:val="000000"/>
          <w:sz w:val="24"/>
          <w:szCs w:val="24"/>
        </w:rPr>
        <w:drawing>
          <wp:inline distT="0" distB="0" distL="0" distR="0" wp14:anchorId="59BEA158" wp14:editId="0140920D">
            <wp:extent cx="246380" cy="201295"/>
            <wp:effectExtent l="0" t="0" r="1270" b="8255"/>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246380" cy="201295"/>
                    </a:xfrm>
                    <a:prstGeom prst="rect">
                      <a:avLst/>
                    </a:prstGeom>
                    <a:noFill/>
                    <a:ln>
                      <a:noFill/>
                    </a:ln>
                  </pic:spPr>
                </pic:pic>
              </a:graphicData>
            </a:graphic>
          </wp:inline>
        </w:drawing>
      </w:r>
      <w:r>
        <w:rPr>
          <w:color w:val="000000"/>
          <w:sz w:val="24"/>
          <w:szCs w:val="24"/>
        </w:rPr>
        <w:t>пружної де</w:t>
      </w:r>
      <w:r>
        <w:rPr>
          <w:color w:val="000000"/>
          <w:sz w:val="24"/>
          <w:szCs w:val="24"/>
        </w:rPr>
        <w:softHyphen/>
        <w:t>формації дорівнює різниці значень по</w:t>
      </w:r>
      <w:r>
        <w:rPr>
          <w:color w:val="000000"/>
          <w:sz w:val="24"/>
          <w:szCs w:val="24"/>
        </w:rPr>
        <w:softHyphen/>
        <w:t>тенціальної енергії в кінцевому й початко</w:t>
      </w:r>
      <w:r>
        <w:rPr>
          <w:color w:val="000000"/>
          <w:sz w:val="24"/>
          <w:szCs w:val="24"/>
        </w:rPr>
        <w:softHyphen/>
        <w:t>вому станах</w:t>
      </w:r>
      <w:r>
        <w:rPr>
          <w:color w:val="000000"/>
          <w:sz w:val="24"/>
          <w:szCs w:val="24"/>
        </w:rPr>
        <w:t>:</w:t>
      </w:r>
      <w:r>
        <w:rPr>
          <w:noProof/>
          <w:color w:val="000000"/>
          <w:sz w:val="24"/>
          <w:szCs w:val="24"/>
        </w:rPr>
        <w:drawing>
          <wp:inline distT="0" distB="0" distL="0" distR="0" wp14:anchorId="252FB179" wp14:editId="31B84401">
            <wp:extent cx="1096010" cy="246380"/>
            <wp:effectExtent l="0" t="0" r="8890" b="127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096010" cy="24638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Якщо в кінцевому стані потенціальна енер</w:t>
      </w:r>
      <w:r>
        <w:rPr>
          <w:color w:val="000000"/>
          <w:sz w:val="24"/>
          <w:szCs w:val="24"/>
        </w:rPr>
        <w:softHyphen/>
        <w:t>гія</w:t>
      </w:r>
      <w:r>
        <w:rPr>
          <w:noProof/>
          <w:color w:val="000000"/>
          <w:sz w:val="24"/>
          <w:szCs w:val="24"/>
        </w:rPr>
        <w:drawing>
          <wp:inline distT="0" distB="0" distL="0" distR="0" wp14:anchorId="05159F90" wp14:editId="29971432">
            <wp:extent cx="207645" cy="168910"/>
            <wp:effectExtent l="0" t="0" r="1905" b="254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207645" cy="168910"/>
                    </a:xfrm>
                    <a:prstGeom prst="rect">
                      <a:avLst/>
                    </a:prstGeom>
                    <a:noFill/>
                    <a:ln>
                      <a:noFill/>
                    </a:ln>
                  </pic:spPr>
                </pic:pic>
              </a:graphicData>
            </a:graphic>
          </wp:inline>
        </w:drawing>
      </w:r>
      <w:r>
        <w:rPr>
          <w:color w:val="000000"/>
          <w:sz w:val="24"/>
          <w:szCs w:val="24"/>
        </w:rPr>
        <w:t>пружної деформації дорівнює нулю</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23EE78D4" wp14:editId="0E9E10C2">
            <wp:extent cx="421640" cy="207645"/>
            <wp:effectExtent l="0" t="0" r="0" b="1905"/>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421640" cy="207645"/>
                    </a:xfrm>
                    <a:prstGeom prst="rect">
                      <a:avLst/>
                    </a:prstGeom>
                    <a:noFill/>
                    <a:ln>
                      <a:noFill/>
                    </a:ln>
                  </pic:spPr>
                </pic:pic>
              </a:graphicData>
            </a:graphic>
          </wp:inline>
        </w:drawing>
      </w:r>
      <w:r>
        <w:rPr>
          <w:color w:val="000000"/>
          <w:sz w:val="24"/>
          <w:szCs w:val="24"/>
          <w:lang w:val="ru-RU"/>
        </w:rPr>
        <w:t xml:space="preserve"> </w:t>
      </w:r>
      <w:r>
        <w:rPr>
          <w:i/>
          <w:iCs/>
          <w:color w:val="000000"/>
          <w:sz w:val="24"/>
          <w:szCs w:val="24"/>
        </w:rPr>
        <w:t xml:space="preserve">'. </w:t>
      </w:r>
      <w:r>
        <w:rPr>
          <w:color w:val="000000"/>
          <w:sz w:val="24"/>
          <w:szCs w:val="24"/>
        </w:rPr>
        <w:t>то:</w:t>
      </w:r>
      <w:r>
        <w:rPr>
          <w:noProof/>
          <w:color w:val="000000"/>
          <w:sz w:val="24"/>
          <w:szCs w:val="24"/>
        </w:rPr>
        <w:drawing>
          <wp:inline distT="0" distB="0" distL="0" distR="0" wp14:anchorId="60F592FE" wp14:editId="4814F86C">
            <wp:extent cx="829945" cy="324485"/>
            <wp:effectExtent l="0" t="0" r="8255"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829945" cy="32448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i/>
          <w:iCs/>
          <w:color w:val="000000"/>
          <w:sz w:val="24"/>
          <w:szCs w:val="24"/>
        </w:rPr>
      </w:pPr>
      <w:r>
        <w:rPr>
          <w:i/>
          <w:iCs/>
          <w:color w:val="000000"/>
          <w:sz w:val="24"/>
          <w:szCs w:val="24"/>
        </w:rPr>
        <w:t>Потенціальна енергія пружної деформації тіла дорівнює половині добутку ко</w:t>
      </w:r>
      <w:r>
        <w:rPr>
          <w:i/>
          <w:iCs/>
          <w:color w:val="000000"/>
          <w:sz w:val="24"/>
          <w:szCs w:val="24"/>
        </w:rPr>
        <w:softHyphen/>
        <w:t xml:space="preserve">ефіцієнта жорсткості </w:t>
      </w:r>
      <w:r>
        <w:rPr>
          <w:i/>
          <w:iCs/>
          <w:color w:val="000000"/>
          <w:sz w:val="24"/>
          <w:szCs w:val="24"/>
          <w:lang w:val="en-US"/>
        </w:rPr>
        <w:t>k</w:t>
      </w:r>
      <w:r w:rsidRPr="006F3AA4">
        <w:rPr>
          <w:i/>
          <w:iCs/>
          <w:color w:val="000000"/>
          <w:sz w:val="24"/>
          <w:szCs w:val="24"/>
          <w:lang w:val="ru-RU"/>
        </w:rPr>
        <w:t xml:space="preserve"> </w:t>
      </w:r>
      <w:r>
        <w:rPr>
          <w:i/>
          <w:iCs/>
          <w:color w:val="000000"/>
          <w:sz w:val="24"/>
          <w:szCs w:val="24"/>
        </w:rPr>
        <w:t>на квадрат де</w:t>
      </w:r>
      <w:r>
        <w:rPr>
          <w:i/>
          <w:iCs/>
          <w:color w:val="000000"/>
          <w:sz w:val="24"/>
          <w:szCs w:val="24"/>
        </w:rPr>
        <w:softHyphen/>
        <w:t>формації х:</w:t>
      </w:r>
    </w:p>
    <w:p w:rsidR="00000000" w:rsidRDefault="0053083D" w:rsidP="006F3AA4">
      <w:pPr>
        <w:shd w:val="clear" w:color="auto" w:fill="FFFFFF" w:themeFill="background1"/>
        <w:spacing w:before="100" w:beforeAutospacing="1" w:after="100" w:afterAutospacing="1"/>
        <w:jc w:val="both"/>
        <w:rPr>
          <w:sz w:val="24"/>
          <w:szCs w:val="24"/>
          <w:lang w:val="ru-RU"/>
        </w:rPr>
      </w:pPr>
      <w:r>
        <w:rPr>
          <w:i/>
          <w:iCs/>
          <w:noProof/>
          <w:color w:val="000000"/>
          <w:sz w:val="24"/>
          <w:szCs w:val="24"/>
        </w:rPr>
        <w:drawing>
          <wp:inline distT="0" distB="0" distL="0" distR="0" wp14:anchorId="678B16CE" wp14:editId="5DF6D94A">
            <wp:extent cx="1932305" cy="363220"/>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932305" cy="363220"/>
                    </a:xfrm>
                    <a:prstGeom prst="rect">
                      <a:avLst/>
                    </a:prstGeom>
                    <a:noFill/>
                    <a:ln>
                      <a:noFill/>
                    </a:ln>
                  </pic:spPr>
                </pic:pic>
              </a:graphicData>
            </a:graphic>
          </wp:inline>
        </w:drawing>
      </w:r>
    </w:p>
    <w:p w:rsidR="00000000" w:rsidRDefault="0053083D" w:rsidP="006F3AA4">
      <w:pPr>
        <w:pStyle w:val="2"/>
        <w:shd w:val="clear" w:color="auto" w:fill="FFFFFF" w:themeFill="background1"/>
        <w:rPr>
          <w:rFonts w:eastAsia="Times New Roman"/>
          <w:lang w:val="ru-RU"/>
        </w:rPr>
      </w:pPr>
      <w:hyperlink w:anchor="Зміст" w:history="1">
        <w:r>
          <w:rPr>
            <w:rStyle w:val="a3"/>
            <w:rFonts w:eastAsia="Times New Roman"/>
          </w:rPr>
          <w:t>§</w:t>
        </w:r>
        <w:bookmarkStart w:id="25" w:name="_Toc505335173"/>
        <w:r>
          <w:rPr>
            <w:rStyle w:val="a3"/>
            <w:rFonts w:eastAsia="Times New Roman" w:cs="Courier New"/>
          </w:rPr>
          <w:t xml:space="preserve">24. </w:t>
        </w:r>
        <w:r>
          <w:rPr>
            <w:rStyle w:val="a3"/>
            <w:rFonts w:eastAsia="Times New Roman"/>
          </w:rPr>
          <w:t>Закон</w:t>
        </w:r>
        <w:r>
          <w:rPr>
            <w:rStyle w:val="a3"/>
            <w:rFonts w:eastAsia="Times New Roman" w:cs="Courier New"/>
          </w:rPr>
          <w:t xml:space="preserve"> </w:t>
        </w:r>
        <w:r>
          <w:rPr>
            <w:rStyle w:val="a3"/>
            <w:rFonts w:eastAsia="Times New Roman"/>
          </w:rPr>
          <w:t>збереження</w:t>
        </w:r>
        <w:r>
          <w:rPr>
            <w:rStyle w:val="a3"/>
            <w:rFonts w:eastAsia="Times New Roman" w:cs="Courier New"/>
          </w:rPr>
          <w:t xml:space="preserve"> </w:t>
        </w:r>
        <w:r>
          <w:rPr>
            <w:rStyle w:val="a3"/>
            <w:rFonts w:eastAsia="Times New Roman"/>
          </w:rPr>
          <w:t>енергії</w:t>
        </w:r>
      </w:hyperlink>
      <w:bookmarkEnd w:id="25"/>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Будь-яку зміну кінетичної енергії тіл під дією гравітаційних сил або сил пружності можна розглядати як результат перетво</w:t>
      </w:r>
      <w:r>
        <w:rPr>
          <w:color w:val="000000"/>
          <w:sz w:val="24"/>
          <w:szCs w:val="24"/>
        </w:rPr>
        <w:softHyphen/>
        <w:t xml:space="preserve">рення потенціальної енергії взаємодіючих </w:t>
      </w:r>
      <w:r>
        <w:rPr>
          <w:color w:val="000000"/>
          <w:sz w:val="24"/>
          <w:szCs w:val="24"/>
        </w:rPr>
        <w:t>тіл на кінетичну або кінетичної енергії на потенціальну.</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Під час таких перетворень зміна кінетичної енергії дорівнює зміні потенціальної енер</w:t>
      </w:r>
      <w:r>
        <w:rPr>
          <w:color w:val="000000"/>
          <w:sz w:val="24"/>
          <w:szCs w:val="24"/>
        </w:rPr>
        <w:softHyphen/>
        <w:t>гії, узятій з протилежним знаком (23.1):</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61FAE0C5" wp14:editId="708DCD31">
            <wp:extent cx="771525" cy="220345"/>
            <wp:effectExtent l="0" t="0" r="9525" b="8255"/>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771525" cy="22034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Сума змін кінетичної і потенціальної енергії тіл, які взаємодіють гравітаційни</w:t>
      </w:r>
      <w:r>
        <w:rPr>
          <w:color w:val="000000"/>
          <w:sz w:val="24"/>
          <w:szCs w:val="24"/>
        </w:rPr>
        <w:softHyphen/>
        <w:t>ми силами й силами пружності, дорівнює нулю:</w:t>
      </w:r>
      <w:r>
        <w:rPr>
          <w:noProof/>
          <w:color w:val="000000"/>
          <w:sz w:val="24"/>
          <w:szCs w:val="24"/>
        </w:rPr>
        <w:drawing>
          <wp:inline distT="0" distB="0" distL="0" distR="0" wp14:anchorId="0B05B2A9" wp14:editId="74A3B969">
            <wp:extent cx="2432050" cy="168910"/>
            <wp:effectExtent l="0" t="0" r="6350" b="254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2432050" cy="16891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Отже, сума кінетичної і потенціальної енергії тіл, які взаєм</w:t>
      </w:r>
      <w:r>
        <w:rPr>
          <w:color w:val="000000"/>
          <w:sz w:val="24"/>
          <w:szCs w:val="24"/>
        </w:rPr>
        <w:t>одіють гравітаційними силами й силами пружності, залишається постійною:</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480CDDF1" wp14:editId="30AB3680">
            <wp:extent cx="2178685" cy="207645"/>
            <wp:effectExtent l="0" t="0" r="0" b="1905"/>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2178685" cy="207645"/>
                    </a:xfrm>
                    <a:prstGeom prst="rect">
                      <a:avLst/>
                    </a:prstGeom>
                    <a:noFill/>
                    <a:ln>
                      <a:noFill/>
                    </a:ln>
                  </pic:spPr>
                </pic:pic>
              </a:graphicData>
            </a:graphic>
          </wp:inline>
        </w:drawing>
      </w:r>
    </w:p>
    <w:p w:rsidR="00000000" w:rsidRDefault="0053083D" w:rsidP="006F3AA4">
      <w:pPr>
        <w:pStyle w:val="3"/>
        <w:shd w:val="clear" w:color="auto" w:fill="FFFFFF" w:themeFill="background1"/>
        <w:rPr>
          <w:rFonts w:eastAsia="Times New Roman"/>
          <w:lang w:val="ru-RU"/>
        </w:rPr>
      </w:pPr>
      <w:r>
        <w:rPr>
          <w:rFonts w:eastAsia="Times New Roman"/>
        </w:rPr>
        <w:t>Повна механічна енергія</w:t>
      </w:r>
    </w:p>
    <w:p w:rsidR="00000000" w:rsidRDefault="0053083D" w:rsidP="006F3AA4">
      <w:pPr>
        <w:shd w:val="clear" w:color="auto" w:fill="FFFFFF" w:themeFill="background1"/>
        <w:spacing w:before="100" w:beforeAutospacing="1" w:after="100" w:afterAutospacing="1"/>
        <w:jc w:val="both"/>
        <w:rPr>
          <w:sz w:val="24"/>
          <w:szCs w:val="24"/>
        </w:rPr>
      </w:pPr>
      <w:r>
        <w:rPr>
          <w:i/>
          <w:iCs/>
          <w:color w:val="000000"/>
          <w:sz w:val="24"/>
          <w:szCs w:val="24"/>
        </w:rPr>
        <w:t>Суму кінетичної і потенціальної енергії тіл називають повною механічною енер</w:t>
      </w:r>
      <w:r>
        <w:rPr>
          <w:i/>
          <w:iCs/>
          <w:color w:val="000000"/>
          <w:sz w:val="24"/>
          <w:szCs w:val="24"/>
        </w:rPr>
        <w:softHyphen/>
        <w:t>гією Е:</w:t>
      </w:r>
      <w:r>
        <w:rPr>
          <w:noProof/>
          <w:sz w:val="24"/>
          <w:szCs w:val="24"/>
        </w:rPr>
        <w:drawing>
          <wp:inline distT="0" distB="0" distL="0" distR="0" wp14:anchorId="33569F12" wp14:editId="1D2155D3">
            <wp:extent cx="2821305" cy="201295"/>
            <wp:effectExtent l="0" t="0" r="0" b="8255"/>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2821305" cy="201295"/>
                    </a:xfrm>
                    <a:prstGeom prst="rect">
                      <a:avLst/>
                    </a:prstGeom>
                    <a:noFill/>
                    <a:ln>
                      <a:noFill/>
                    </a:ln>
                  </pic:spPr>
                </pic:pic>
              </a:graphicData>
            </a:graphic>
          </wp:inline>
        </w:drawing>
      </w:r>
    </w:p>
    <w:p w:rsidR="00000000" w:rsidRDefault="0053083D" w:rsidP="006F3AA4">
      <w:pPr>
        <w:pStyle w:val="3"/>
        <w:shd w:val="clear" w:color="auto" w:fill="FFFFFF" w:themeFill="background1"/>
        <w:rPr>
          <w:rFonts w:eastAsia="Times New Roman"/>
        </w:rPr>
      </w:pPr>
      <w:r>
        <w:rPr>
          <w:rFonts w:eastAsia="Times New Roman"/>
        </w:rPr>
        <w:t>Закон збереження механічної енергії</w:t>
      </w:r>
    </w:p>
    <w:p w:rsidR="00000000" w:rsidRDefault="0053083D" w:rsidP="006F3AA4">
      <w:pPr>
        <w:shd w:val="clear" w:color="auto" w:fill="FFFFFF" w:themeFill="background1"/>
        <w:spacing w:before="100" w:beforeAutospacing="1" w:after="100" w:afterAutospacing="1"/>
        <w:jc w:val="both"/>
        <w:rPr>
          <w:sz w:val="24"/>
          <w:szCs w:val="24"/>
        </w:rPr>
      </w:pPr>
      <w:r>
        <w:rPr>
          <w:i/>
          <w:iCs/>
          <w:color w:val="000000"/>
          <w:sz w:val="24"/>
          <w:szCs w:val="24"/>
        </w:rPr>
        <w:t>Повна механічна енергія системи тіл, які взаємодіють між собою тільки силами тяжіння й пружності, залишається незмінною.</w:t>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Цей дослідний факт, який пі</w:t>
      </w:r>
      <w:r>
        <w:rPr>
          <w:color w:val="000000"/>
          <w:sz w:val="24"/>
          <w:szCs w:val="24"/>
        </w:rPr>
        <w:t xml:space="preserve">дтверджують найточніші експерименти, називають </w:t>
      </w:r>
      <w:r>
        <w:rPr>
          <w:i/>
          <w:iCs/>
          <w:color w:val="000000"/>
          <w:sz w:val="24"/>
          <w:szCs w:val="24"/>
        </w:rPr>
        <w:t>законом збереження механічної енергії. З</w:t>
      </w:r>
      <w:r>
        <w:rPr>
          <w:color w:val="000000"/>
          <w:sz w:val="24"/>
          <w:szCs w:val="24"/>
        </w:rPr>
        <w:t>акон збереження повної механічної енер</w:t>
      </w:r>
      <w:r>
        <w:rPr>
          <w:color w:val="000000"/>
          <w:sz w:val="24"/>
          <w:szCs w:val="24"/>
        </w:rPr>
        <w:softHyphen/>
        <w:t>гії є одним із найосновніших законів ме</w:t>
      </w:r>
      <w:r>
        <w:rPr>
          <w:color w:val="000000"/>
          <w:sz w:val="24"/>
          <w:szCs w:val="24"/>
        </w:rPr>
        <w:softHyphen/>
        <w:t>ханіки.</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Чи завжди зменшення кінетичної енергії тіла супроводжується рівним за модулем збіл</w:t>
      </w:r>
      <w:r>
        <w:rPr>
          <w:color w:val="000000"/>
          <w:sz w:val="24"/>
          <w:szCs w:val="24"/>
        </w:rPr>
        <w:t>ьшенням його потенціальної енергії? Розглянемо випадок гальмування й зупин</w:t>
      </w:r>
      <w:r>
        <w:rPr>
          <w:color w:val="000000"/>
          <w:sz w:val="24"/>
          <w:szCs w:val="24"/>
        </w:rPr>
        <w:softHyphen/>
        <w:t>ки потяга. Кінетична енергія потяга змен</w:t>
      </w:r>
      <w:r>
        <w:rPr>
          <w:color w:val="000000"/>
          <w:sz w:val="24"/>
          <w:szCs w:val="24"/>
        </w:rPr>
        <w:softHyphen/>
        <w:t>шилася до нуля, але його потенціальна енергія при цьому не змінилася. Отже, за</w:t>
      </w:r>
      <w:r>
        <w:rPr>
          <w:color w:val="000000"/>
          <w:sz w:val="24"/>
          <w:szCs w:val="24"/>
        </w:rPr>
        <w:softHyphen/>
        <w:t>кон збереження механічної енергії не вико</w:t>
      </w:r>
      <w:r>
        <w:rPr>
          <w:color w:val="000000"/>
          <w:sz w:val="24"/>
          <w:szCs w:val="24"/>
        </w:rPr>
        <w:softHyphen/>
        <w:t>нується, якщо між т</w:t>
      </w:r>
      <w:r>
        <w:rPr>
          <w:color w:val="000000"/>
          <w:sz w:val="24"/>
          <w:szCs w:val="24"/>
        </w:rPr>
        <w:t>ілами діють сили тер</w:t>
      </w:r>
      <w:r>
        <w:rPr>
          <w:color w:val="000000"/>
          <w:sz w:val="24"/>
          <w:szCs w:val="24"/>
        </w:rPr>
        <w:softHyphen/>
        <w:t>тя. Проте дослід показує, що механічний рух ніколи не зникає безслідно й ніколи не виникає сам по собі. Під час гальмування потяга нагріваються гальмівні колодки, ко</w:t>
      </w:r>
      <w:r>
        <w:rPr>
          <w:color w:val="000000"/>
          <w:sz w:val="24"/>
          <w:szCs w:val="24"/>
        </w:rPr>
        <w:softHyphen/>
        <w:t>леса й рейки. Кінетична енергія потяга не зникає, а перетворюється на</w:t>
      </w:r>
      <w:r>
        <w:rPr>
          <w:color w:val="000000"/>
          <w:sz w:val="24"/>
          <w:szCs w:val="24"/>
        </w:rPr>
        <w:t xml:space="preserve"> внутрішню енергію теплового руху атомів.</w:t>
      </w:r>
    </w:p>
    <w:p w:rsidR="00000000" w:rsidRDefault="0053083D" w:rsidP="006F3AA4">
      <w:pPr>
        <w:pStyle w:val="3"/>
        <w:shd w:val="clear" w:color="auto" w:fill="FFFFFF" w:themeFill="background1"/>
        <w:rPr>
          <w:rFonts w:eastAsia="Times New Roman"/>
          <w:lang w:val="ru-RU"/>
        </w:rPr>
      </w:pPr>
      <w:r>
        <w:rPr>
          <w:rFonts w:eastAsia="Times New Roman"/>
        </w:rPr>
        <w:t>Закон збереження і перетворення енергії</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Експериментальний факт, що </w:t>
      </w:r>
      <w:r>
        <w:rPr>
          <w:i/>
          <w:iCs/>
          <w:color w:val="000000"/>
          <w:sz w:val="24"/>
          <w:szCs w:val="24"/>
        </w:rPr>
        <w:t>під час будь яких фізичних взаємодій енергія не вини</w:t>
      </w:r>
      <w:r>
        <w:rPr>
          <w:i/>
          <w:iCs/>
          <w:color w:val="000000"/>
          <w:sz w:val="24"/>
          <w:szCs w:val="24"/>
        </w:rPr>
        <w:softHyphen/>
        <w:t xml:space="preserve">кає і не зникає, а тільки перетворюється з однієї форми на іншу, </w:t>
      </w:r>
      <w:r>
        <w:rPr>
          <w:color w:val="000000"/>
          <w:sz w:val="24"/>
          <w:szCs w:val="24"/>
        </w:rPr>
        <w:t xml:space="preserve">називають </w:t>
      </w:r>
      <w:r>
        <w:rPr>
          <w:i/>
          <w:iCs/>
          <w:color w:val="000000"/>
          <w:sz w:val="24"/>
          <w:szCs w:val="24"/>
        </w:rPr>
        <w:t xml:space="preserve">законом збереження </w:t>
      </w:r>
      <w:r>
        <w:rPr>
          <w:i/>
          <w:iCs/>
          <w:color w:val="000000"/>
          <w:sz w:val="24"/>
          <w:szCs w:val="24"/>
        </w:rPr>
        <w:t>і перетворення енергії,</w:t>
      </w:r>
    </w:p>
    <w:bookmarkStart w:id="26" w:name="_Toc505335174"/>
    <w:p w:rsidR="00000000" w:rsidRDefault="0053083D" w:rsidP="006F3AA4">
      <w:pPr>
        <w:pStyle w:val="2"/>
        <w:shd w:val="clear" w:color="auto" w:fill="FFFFFF" w:themeFill="background1"/>
        <w:rPr>
          <w:rFonts w:eastAsia="Times New Roman"/>
          <w:lang w:val="ru-RU"/>
        </w:rPr>
      </w:pPr>
      <w:r>
        <w:rPr>
          <w:rFonts w:eastAsia="Times New Roman"/>
        </w:rPr>
        <w:fldChar w:fldCharType="begin"/>
      </w:r>
      <w:r>
        <w:rPr>
          <w:rFonts w:eastAsia="Times New Roman"/>
        </w:rPr>
        <w:instrText xml:space="preserve"> </w:instrText>
      </w:r>
      <w:r>
        <w:rPr>
          <w:rFonts w:eastAsia="Times New Roman"/>
        </w:rPr>
        <w:instrText>HYPERLINK "" \l "Зміст"</w:instrText>
      </w:r>
      <w:r>
        <w:rPr>
          <w:rFonts w:eastAsia="Times New Roman"/>
        </w:rPr>
        <w:instrText xml:space="preserve"> </w:instrText>
      </w:r>
      <w:r>
        <w:rPr>
          <w:rFonts w:eastAsia="Times New Roman"/>
        </w:rPr>
        <w:fldChar w:fldCharType="separate"/>
      </w:r>
      <w:r>
        <w:rPr>
          <w:rStyle w:val="a3"/>
          <w:rFonts w:eastAsia="Times New Roman"/>
        </w:rPr>
        <w:t>§25. Механічні коливання і хвилі</w:t>
      </w:r>
      <w:r>
        <w:rPr>
          <w:rFonts w:eastAsia="Times New Roman"/>
        </w:rPr>
        <w:fldChar w:fldCharType="end"/>
      </w:r>
      <w:bookmarkEnd w:id="26"/>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Окрім рівномірного і рівноприскореного механічного руху тіл, у природі й техніці часто трапляються рухи тіл зі змінними прискореннями. Рух зі змінним прискорен</w:t>
      </w:r>
      <w:r>
        <w:rPr>
          <w:color w:val="000000"/>
          <w:sz w:val="24"/>
          <w:szCs w:val="24"/>
        </w:rPr>
        <w:softHyphen/>
        <w:t>ням відбува</w:t>
      </w:r>
      <w:r>
        <w:rPr>
          <w:color w:val="000000"/>
          <w:sz w:val="24"/>
          <w:szCs w:val="24"/>
        </w:rPr>
        <w:t>ється під дією сил, що зміню</w:t>
      </w:r>
      <w:r>
        <w:rPr>
          <w:color w:val="000000"/>
          <w:sz w:val="24"/>
          <w:szCs w:val="24"/>
        </w:rPr>
        <w:softHyphen/>
        <w:t xml:space="preserve">ються з часом. Прикладом такого руху є </w:t>
      </w:r>
      <w:r>
        <w:rPr>
          <w:i/>
          <w:iCs/>
          <w:color w:val="000000"/>
          <w:sz w:val="24"/>
          <w:szCs w:val="24"/>
        </w:rPr>
        <w:t>механічні коливання. Механічними коли</w:t>
      </w:r>
      <w:r>
        <w:rPr>
          <w:i/>
          <w:iCs/>
          <w:color w:val="000000"/>
          <w:sz w:val="24"/>
          <w:szCs w:val="24"/>
        </w:rPr>
        <w:softHyphen/>
        <w:t>ваннями називають рухи тіл, які повто</w:t>
      </w:r>
      <w:r>
        <w:rPr>
          <w:i/>
          <w:iCs/>
          <w:color w:val="000000"/>
          <w:sz w:val="24"/>
          <w:szCs w:val="24"/>
        </w:rPr>
        <w:softHyphen/>
        <w:t>рюються точно або приблизно через одна</w:t>
      </w:r>
      <w:r>
        <w:rPr>
          <w:i/>
          <w:iCs/>
          <w:color w:val="000000"/>
          <w:sz w:val="24"/>
          <w:szCs w:val="24"/>
        </w:rPr>
        <w:softHyphen/>
        <w:t>кові проміжки часу.</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Коливання тіл відбуваються тільки в ре</w:t>
      </w:r>
      <w:r>
        <w:rPr>
          <w:color w:val="000000"/>
          <w:sz w:val="24"/>
          <w:szCs w:val="24"/>
        </w:rPr>
        <w:softHyphen/>
        <w:t>зультаті їхньо</w:t>
      </w:r>
      <w:r>
        <w:rPr>
          <w:color w:val="000000"/>
          <w:sz w:val="24"/>
          <w:szCs w:val="24"/>
        </w:rPr>
        <w:t>ї взаємодії з іншими тіла</w:t>
      </w:r>
      <w:r>
        <w:rPr>
          <w:color w:val="000000"/>
          <w:sz w:val="24"/>
          <w:szCs w:val="24"/>
        </w:rPr>
        <w:softHyphen/>
        <w:t>ми.</w:t>
      </w:r>
    </w:p>
    <w:p w:rsidR="00000000" w:rsidRDefault="0053083D" w:rsidP="006F3AA4">
      <w:pPr>
        <w:pStyle w:val="3"/>
        <w:shd w:val="clear" w:color="auto" w:fill="FFFFFF" w:themeFill="background1"/>
        <w:rPr>
          <w:rFonts w:eastAsia="Times New Roman"/>
          <w:lang w:val="ru-RU"/>
        </w:rPr>
      </w:pPr>
      <w:r>
        <w:rPr>
          <w:rFonts w:eastAsia="Times New Roman"/>
        </w:rPr>
        <w:t>Коливальна система</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Тіла, взаємодія між якими спричиняє ко</w:t>
      </w:r>
      <w:r>
        <w:rPr>
          <w:color w:val="000000"/>
          <w:sz w:val="24"/>
          <w:szCs w:val="24"/>
        </w:rPr>
        <w:softHyphen/>
        <w:t xml:space="preserve">ливання, складають </w:t>
      </w:r>
      <w:r>
        <w:rPr>
          <w:i/>
          <w:iCs/>
          <w:color w:val="000000"/>
          <w:sz w:val="24"/>
          <w:szCs w:val="24"/>
        </w:rPr>
        <w:t xml:space="preserve">коливальну систему. </w:t>
      </w:r>
      <w:r>
        <w:rPr>
          <w:color w:val="000000"/>
          <w:sz w:val="24"/>
          <w:szCs w:val="24"/>
        </w:rPr>
        <w:t>Сили, що діють усередині коливальної сис</w:t>
      </w:r>
      <w:r>
        <w:rPr>
          <w:color w:val="000000"/>
          <w:sz w:val="24"/>
          <w:szCs w:val="24"/>
        </w:rPr>
        <w:softHyphen/>
        <w:t>теми, називають внутрішніми силами.</w:t>
      </w:r>
    </w:p>
    <w:p w:rsidR="00000000" w:rsidRDefault="0053083D" w:rsidP="006F3AA4">
      <w:pPr>
        <w:pStyle w:val="3"/>
        <w:shd w:val="clear" w:color="auto" w:fill="FFFFFF" w:themeFill="background1"/>
        <w:rPr>
          <w:rFonts w:eastAsia="Times New Roman"/>
          <w:lang w:val="ru-RU"/>
        </w:rPr>
      </w:pPr>
      <w:r>
        <w:rPr>
          <w:rFonts w:eastAsia="Times New Roman"/>
        </w:rPr>
        <w:t>Вільні коливання</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Коливання, що відбуваються в колива</w:t>
      </w:r>
      <w:r>
        <w:rPr>
          <w:color w:val="000000"/>
          <w:sz w:val="24"/>
          <w:szCs w:val="24"/>
        </w:rPr>
        <w:t>льній системі під дією внутрішніх сил, назива</w:t>
      </w:r>
      <w:r>
        <w:rPr>
          <w:color w:val="000000"/>
          <w:sz w:val="24"/>
          <w:szCs w:val="24"/>
        </w:rPr>
        <w:softHyphen/>
        <w:t xml:space="preserve">ють </w:t>
      </w:r>
      <w:r>
        <w:rPr>
          <w:i/>
          <w:iCs/>
          <w:color w:val="000000"/>
          <w:sz w:val="24"/>
          <w:szCs w:val="24"/>
        </w:rPr>
        <w:t xml:space="preserve">вільними коливаннями. </w:t>
      </w:r>
      <w:r>
        <w:rPr>
          <w:color w:val="000000"/>
          <w:sz w:val="24"/>
          <w:szCs w:val="24"/>
        </w:rPr>
        <w:t>Коливання кулі, підвішеної на нитці, є прикладом вільних механічних коливань. Виведена одного разу зі стану рівноваги ку</w:t>
      </w:r>
      <w:r>
        <w:rPr>
          <w:color w:val="000000"/>
          <w:sz w:val="24"/>
          <w:szCs w:val="24"/>
        </w:rPr>
        <w:softHyphen/>
        <w:t>ля, довгий час здійснює коливання без зовнішніх впливів.</w:t>
      </w:r>
    </w:p>
    <w:p w:rsidR="00000000" w:rsidRDefault="0053083D" w:rsidP="006F3AA4">
      <w:pPr>
        <w:pStyle w:val="3"/>
        <w:shd w:val="clear" w:color="auto" w:fill="FFFFFF" w:themeFill="background1"/>
        <w:rPr>
          <w:rFonts w:eastAsia="Times New Roman"/>
          <w:lang w:val="ru-RU"/>
        </w:rPr>
      </w:pPr>
      <w:r>
        <w:rPr>
          <w:rFonts w:eastAsia="Times New Roman"/>
        </w:rPr>
        <w:t>Вимуше</w:t>
      </w:r>
      <w:r>
        <w:rPr>
          <w:rFonts w:eastAsia="Times New Roman"/>
        </w:rPr>
        <w:t>ні коливання</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Розглянемо інший приклад механічних ко</w:t>
      </w:r>
      <w:r>
        <w:rPr>
          <w:color w:val="000000"/>
          <w:sz w:val="24"/>
          <w:szCs w:val="24"/>
        </w:rPr>
        <w:softHyphen/>
        <w:t>ливань. Візьмемо велосипедний насос і бу</w:t>
      </w:r>
      <w:r>
        <w:rPr>
          <w:color w:val="000000"/>
          <w:sz w:val="24"/>
          <w:szCs w:val="24"/>
        </w:rPr>
        <w:softHyphen/>
        <w:t>демо накачувати велосипедну камеру. Пор</w:t>
      </w:r>
      <w:r>
        <w:rPr>
          <w:color w:val="000000"/>
          <w:sz w:val="24"/>
          <w:szCs w:val="24"/>
        </w:rPr>
        <w:softHyphen/>
        <w:t>шень у насосі рухається навперемінно впе</w:t>
      </w:r>
      <w:r>
        <w:rPr>
          <w:color w:val="000000"/>
          <w:sz w:val="24"/>
          <w:szCs w:val="24"/>
        </w:rPr>
        <w:softHyphen/>
        <w:t>ред і назад, здійснюючи коливання. Проте на відміну від першого прикладу ці коли</w:t>
      </w:r>
      <w:r>
        <w:rPr>
          <w:color w:val="000000"/>
          <w:sz w:val="24"/>
          <w:szCs w:val="24"/>
        </w:rPr>
        <w:softHyphen/>
        <w:t>в</w:t>
      </w:r>
      <w:r>
        <w:rPr>
          <w:color w:val="000000"/>
          <w:sz w:val="24"/>
          <w:szCs w:val="24"/>
        </w:rPr>
        <w:t>ання припиняються одразу ж, як рука припиняє свою дію на ручку насоса. Коли</w:t>
      </w:r>
      <w:r>
        <w:rPr>
          <w:color w:val="000000"/>
          <w:sz w:val="24"/>
          <w:szCs w:val="24"/>
        </w:rPr>
        <w:softHyphen/>
        <w:t>вання під дією зовнішніх періодично змінних сил називають вимушеними коли</w:t>
      </w:r>
      <w:r>
        <w:rPr>
          <w:color w:val="000000"/>
          <w:sz w:val="24"/>
          <w:szCs w:val="24"/>
        </w:rPr>
        <w:softHyphen/>
        <w:t xml:space="preserve">ваннями. Коливання поршня в насосі є прикладом </w:t>
      </w:r>
      <w:r>
        <w:rPr>
          <w:i/>
          <w:iCs/>
          <w:color w:val="000000"/>
          <w:sz w:val="24"/>
          <w:szCs w:val="24"/>
        </w:rPr>
        <w:t>вимушених коливань.</w:t>
      </w:r>
    </w:p>
    <w:p w:rsidR="00000000" w:rsidRDefault="0053083D" w:rsidP="006F3AA4">
      <w:pPr>
        <w:pStyle w:val="3"/>
        <w:shd w:val="clear" w:color="auto" w:fill="FFFFFF" w:themeFill="background1"/>
        <w:rPr>
          <w:rFonts w:eastAsia="Times New Roman"/>
          <w:lang w:val="ru-RU"/>
        </w:rPr>
      </w:pPr>
      <w:r>
        <w:rPr>
          <w:rFonts w:eastAsia="Times New Roman"/>
        </w:rPr>
        <w:t>Умови виникнення вимушених коливань</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Розглянемо механізм виникнення вільних механічних коливань у системі, що скла</w:t>
      </w:r>
      <w:r>
        <w:rPr>
          <w:color w:val="000000"/>
          <w:sz w:val="24"/>
          <w:szCs w:val="24"/>
        </w:rPr>
        <w:softHyphen/>
        <w:t>дається з візка на горизонтальній поверхні столу й двох пружин. Один кінець кожної пружини закріпили до візка, інші кінці пружин прив'язали нитками до стояків на столі (мал. 2.70</w:t>
      </w:r>
      <w:r>
        <w:rPr>
          <w:color w:val="000000"/>
          <w:sz w:val="24"/>
          <w:szCs w:val="24"/>
        </w:rPr>
        <w:t>).</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22E642CA" wp14:editId="769D0FA1">
            <wp:extent cx="2717165" cy="791210"/>
            <wp:effectExtent l="0" t="0" r="6985" b="889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2717165" cy="79121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Довжина ниток така, що коли візок перебу</w:t>
      </w:r>
      <w:r>
        <w:rPr>
          <w:color w:val="000000"/>
          <w:sz w:val="24"/>
          <w:szCs w:val="24"/>
        </w:rPr>
        <w:softHyphen/>
        <w:t>ває на середині столу, обидві пружини не деформовані, сили пружності дорівнюють нулю. Дія сили тяжіння на візок зрівнова</w:t>
      </w:r>
      <w:r>
        <w:rPr>
          <w:color w:val="000000"/>
          <w:sz w:val="24"/>
          <w:szCs w:val="24"/>
        </w:rPr>
        <w:softHyphen/>
        <w:t xml:space="preserve">жується дією сили </w:t>
      </w:r>
      <w:r>
        <w:rPr>
          <w:color w:val="000000"/>
          <w:sz w:val="24"/>
          <w:szCs w:val="24"/>
        </w:rPr>
        <w:t>пружності з боку столу. Тому в центрі столу візок може перебувати в спокої. Перемістимо візок управо й відпу</w:t>
      </w:r>
      <w:r>
        <w:rPr>
          <w:color w:val="000000"/>
          <w:sz w:val="24"/>
          <w:szCs w:val="24"/>
        </w:rPr>
        <w:softHyphen/>
        <w:t>стимо його. Під дією сили пружності з бо</w:t>
      </w:r>
      <w:r>
        <w:rPr>
          <w:color w:val="000000"/>
          <w:sz w:val="24"/>
          <w:szCs w:val="24"/>
        </w:rPr>
        <w:softHyphen/>
        <w:t>ку лівої розтягнутої пружини візок почи</w:t>
      </w:r>
      <w:r>
        <w:rPr>
          <w:color w:val="000000"/>
          <w:sz w:val="24"/>
          <w:szCs w:val="24"/>
        </w:rPr>
        <w:softHyphen/>
        <w:t>нає рухатися вліво, швидкість візка збіль</w:t>
      </w:r>
      <w:r>
        <w:rPr>
          <w:color w:val="000000"/>
          <w:sz w:val="24"/>
          <w:szCs w:val="24"/>
        </w:rPr>
        <w:softHyphen/>
        <w:t>шується (мал. 2.71).</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026D81F0" wp14:editId="3E1E7DA0">
            <wp:extent cx="2749550" cy="1076325"/>
            <wp:effectExtent l="0" t="0" r="0" b="9525"/>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2749550" cy="107632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Коли візок рухається, деформація пружи</w:t>
      </w:r>
      <w:r>
        <w:rPr>
          <w:color w:val="000000"/>
          <w:sz w:val="24"/>
          <w:szCs w:val="24"/>
        </w:rPr>
        <w:softHyphen/>
        <w:t>ни зменшується, зменшуються сила пруж</w:t>
      </w:r>
      <w:r>
        <w:rPr>
          <w:color w:val="000000"/>
          <w:sz w:val="24"/>
          <w:szCs w:val="24"/>
        </w:rPr>
        <w:softHyphen/>
        <w:t xml:space="preserve">ності й </w:t>
      </w:r>
      <w:proofErr w:type="spellStart"/>
      <w:r>
        <w:rPr>
          <w:color w:val="000000"/>
          <w:sz w:val="24"/>
          <w:szCs w:val="24"/>
        </w:rPr>
        <w:t>прискореная</w:t>
      </w:r>
      <w:proofErr w:type="spellEnd"/>
      <w:r>
        <w:rPr>
          <w:color w:val="000000"/>
          <w:sz w:val="24"/>
          <w:szCs w:val="24"/>
        </w:rPr>
        <w:t xml:space="preserve"> руху візка. У момент часу, коли візок проходить центр стола, си</w:t>
      </w:r>
      <w:r>
        <w:rPr>
          <w:color w:val="000000"/>
          <w:sz w:val="24"/>
          <w:szCs w:val="24"/>
        </w:rPr>
        <w:softHyphen/>
        <w:t>ла пружності дорівнює нул</w:t>
      </w:r>
      <w:r>
        <w:rPr>
          <w:color w:val="000000"/>
          <w:sz w:val="24"/>
          <w:szCs w:val="24"/>
        </w:rPr>
        <w:t>ю, дорівнює ну</w:t>
      </w:r>
      <w:r>
        <w:rPr>
          <w:color w:val="000000"/>
          <w:sz w:val="24"/>
          <w:szCs w:val="24"/>
        </w:rPr>
        <w:softHyphen/>
        <w:t>лю й рівнодійна всіх інших сил, що діють на візок. Проте візок не зупиняється в цьо</w:t>
      </w:r>
      <w:r>
        <w:rPr>
          <w:color w:val="000000"/>
          <w:sz w:val="24"/>
          <w:szCs w:val="24"/>
        </w:rPr>
        <w:softHyphen/>
        <w:t>му положенні. За першим законом ме</w:t>
      </w:r>
      <w:r>
        <w:rPr>
          <w:color w:val="000000"/>
          <w:sz w:val="24"/>
          <w:szCs w:val="24"/>
        </w:rPr>
        <w:softHyphen/>
        <w:t>ханіки він і далі рухається рівномірно й прямолінійно. Такий рух розтягує праву пружину й приводить до виникнення сили пру</w:t>
      </w:r>
      <w:r>
        <w:rPr>
          <w:color w:val="000000"/>
          <w:sz w:val="24"/>
          <w:szCs w:val="24"/>
        </w:rPr>
        <w:t>жності, напрямленої вправо (мал. 2.72).</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32C627C3" wp14:editId="76F03D00">
            <wp:extent cx="2821305" cy="934085"/>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2821305" cy="93408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Вектори сили пружності і, отже, приско</w:t>
      </w:r>
      <w:r>
        <w:rPr>
          <w:color w:val="000000"/>
          <w:sz w:val="24"/>
          <w:szCs w:val="24"/>
        </w:rPr>
        <w:softHyphen/>
        <w:t>рення напрямлені протилежно до вектора швидкості, тому швидкість візка поступово</w:t>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зменшується, а згодом дорівнює нулю. У момент зупинки візка дефо</w:t>
      </w:r>
      <w:r>
        <w:rPr>
          <w:color w:val="000000"/>
          <w:sz w:val="24"/>
          <w:szCs w:val="24"/>
        </w:rPr>
        <w:t>рмація правої пружини досягає максимального значення, найбільше значення має й вектор сили пружності, напрямлений управо. Під дією цієї сили візок починає рухатися з приско</w:t>
      </w:r>
      <w:r>
        <w:rPr>
          <w:color w:val="000000"/>
          <w:sz w:val="24"/>
          <w:szCs w:val="24"/>
        </w:rPr>
        <w:softHyphen/>
        <w:t>ренням управо і т. д. Усі етапи руху повто</w:t>
      </w:r>
      <w:r>
        <w:rPr>
          <w:color w:val="000000"/>
          <w:sz w:val="24"/>
          <w:szCs w:val="24"/>
        </w:rPr>
        <w:softHyphen/>
        <w:t>рюються. У системі візок — стіл — пружи</w:t>
      </w:r>
      <w:r>
        <w:rPr>
          <w:color w:val="000000"/>
          <w:sz w:val="24"/>
          <w:szCs w:val="24"/>
        </w:rPr>
        <w:softHyphen/>
      </w:r>
      <w:r>
        <w:rPr>
          <w:color w:val="000000"/>
          <w:sz w:val="24"/>
          <w:szCs w:val="24"/>
        </w:rPr>
        <w:t>ни виникають вільні механічні коливання.</w:t>
      </w:r>
    </w:p>
    <w:p w:rsidR="00000000" w:rsidRDefault="0053083D" w:rsidP="006F3AA4">
      <w:pPr>
        <w:pStyle w:val="3"/>
        <w:shd w:val="clear" w:color="auto" w:fill="FFFFFF" w:themeFill="background1"/>
        <w:rPr>
          <w:rFonts w:eastAsia="Times New Roman"/>
          <w:lang w:val="ru-RU"/>
        </w:rPr>
      </w:pPr>
      <w:r>
        <w:rPr>
          <w:rFonts w:eastAsia="Times New Roman"/>
        </w:rPr>
        <w:t>Умови виникнення вільних механічних коливань</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Розглянувши цей приклад вільних меха</w:t>
      </w:r>
      <w:r>
        <w:rPr>
          <w:color w:val="000000"/>
          <w:sz w:val="24"/>
          <w:szCs w:val="24"/>
        </w:rPr>
        <w:softHyphen/>
        <w:t>нічних коливань, можна виокремити умови їх виникнення:</w:t>
      </w:r>
    </w:p>
    <w:p w:rsidR="00000000" w:rsidRDefault="0053083D" w:rsidP="006F3AA4">
      <w:pPr>
        <w:shd w:val="clear" w:color="auto" w:fill="FFFFFF" w:themeFill="background1"/>
        <w:spacing w:before="100" w:beforeAutospacing="1" w:after="100" w:afterAutospacing="1"/>
        <w:jc w:val="both"/>
        <w:rPr>
          <w:i/>
          <w:sz w:val="24"/>
          <w:szCs w:val="24"/>
          <w:lang w:val="ru-RU"/>
        </w:rPr>
      </w:pPr>
      <w:r>
        <w:rPr>
          <w:i/>
          <w:color w:val="000000"/>
          <w:sz w:val="24"/>
          <w:szCs w:val="24"/>
        </w:rPr>
        <w:t>1. В одному певному положенні тіла в про</w:t>
      </w:r>
      <w:r>
        <w:rPr>
          <w:i/>
          <w:color w:val="000000"/>
          <w:sz w:val="24"/>
          <w:szCs w:val="24"/>
        </w:rPr>
        <w:softHyphen/>
        <w:t>сторі, яке називають положенням рівно</w:t>
      </w:r>
      <w:r>
        <w:rPr>
          <w:i/>
          <w:color w:val="000000"/>
          <w:sz w:val="24"/>
          <w:szCs w:val="24"/>
        </w:rPr>
        <w:softHyphen/>
        <w:t>ваги, рівнодійна сил, що діють на тіло, повинна дорівнювати нулю. Коли тіло виводять зі стану рівноваги, рівнодійна всіх сил не повинна дорівнювати нулю, а має бути напрямлена до положення рів</w:t>
      </w:r>
      <w:r>
        <w:rPr>
          <w:i/>
          <w:color w:val="000000"/>
          <w:sz w:val="24"/>
          <w:szCs w:val="24"/>
        </w:rPr>
        <w:softHyphen/>
        <w:t>новаги.</w:t>
      </w:r>
    </w:p>
    <w:p w:rsidR="00000000" w:rsidRDefault="0053083D" w:rsidP="006F3AA4">
      <w:pPr>
        <w:shd w:val="clear" w:color="auto" w:fill="FFFFFF" w:themeFill="background1"/>
        <w:spacing w:before="100" w:beforeAutospacing="1" w:after="100" w:afterAutospacing="1"/>
        <w:jc w:val="both"/>
        <w:rPr>
          <w:i/>
          <w:sz w:val="24"/>
          <w:szCs w:val="24"/>
        </w:rPr>
      </w:pPr>
      <w:r>
        <w:rPr>
          <w:i/>
          <w:color w:val="000000"/>
          <w:sz w:val="24"/>
          <w:szCs w:val="24"/>
        </w:rPr>
        <w:t>2. Для того, щоб почалися вільні коливан</w:t>
      </w:r>
      <w:r>
        <w:rPr>
          <w:i/>
          <w:color w:val="000000"/>
          <w:sz w:val="24"/>
          <w:szCs w:val="24"/>
        </w:rPr>
        <w:softHyphen/>
        <w:t>ня, система п</w:t>
      </w:r>
      <w:r>
        <w:rPr>
          <w:i/>
          <w:color w:val="000000"/>
          <w:sz w:val="24"/>
          <w:szCs w:val="24"/>
        </w:rPr>
        <w:t>овинна бути виведена зі ста</w:t>
      </w:r>
      <w:r>
        <w:rPr>
          <w:i/>
          <w:color w:val="000000"/>
          <w:sz w:val="24"/>
          <w:szCs w:val="24"/>
        </w:rPr>
        <w:softHyphen/>
        <w:t>ну рівноваги зовнішньою дією. Розглянемо наступні досліди з візком і пру</w:t>
      </w:r>
      <w:r>
        <w:rPr>
          <w:i/>
          <w:color w:val="000000"/>
          <w:sz w:val="24"/>
          <w:szCs w:val="24"/>
        </w:rPr>
        <w:softHyphen/>
        <w:t>жинами. Перевернемо візок догори колеса</w:t>
      </w:r>
      <w:r>
        <w:rPr>
          <w:i/>
          <w:color w:val="000000"/>
          <w:sz w:val="24"/>
          <w:szCs w:val="24"/>
        </w:rPr>
        <w:softHyphen/>
        <w:t>ми, змістимо зі стану рівноваги й відпусти</w:t>
      </w:r>
      <w:r>
        <w:rPr>
          <w:i/>
          <w:color w:val="000000"/>
          <w:sz w:val="24"/>
          <w:szCs w:val="24"/>
        </w:rPr>
        <w:softHyphen/>
        <w:t>мо його. Візок залишається нерухомий, вільні коливання в системі не вини</w:t>
      </w:r>
      <w:r>
        <w:rPr>
          <w:i/>
          <w:color w:val="000000"/>
          <w:sz w:val="24"/>
          <w:szCs w:val="24"/>
        </w:rPr>
        <w:t>кають. Причиною, яка перешкоджає виникненню вільних механічних коливань у цьому ви</w:t>
      </w:r>
      <w:r>
        <w:rPr>
          <w:i/>
          <w:color w:val="000000"/>
          <w:sz w:val="24"/>
          <w:szCs w:val="24"/>
        </w:rPr>
        <w:softHyphen/>
        <w:t>падку, є сили тертя. Дія сили тертя спокою компенсує дію сили пружності пружини. Вільні коливання виникають у тому ви</w:t>
      </w:r>
      <w:r>
        <w:rPr>
          <w:i/>
          <w:color w:val="000000"/>
          <w:sz w:val="24"/>
          <w:szCs w:val="24"/>
        </w:rPr>
        <w:softHyphen/>
        <w:t>падку, якщо сили тертя в системі ма</w:t>
      </w:r>
      <w:r>
        <w:rPr>
          <w:i/>
          <w:color w:val="000000"/>
          <w:sz w:val="24"/>
          <w:szCs w:val="24"/>
        </w:rPr>
        <w:softHyphen/>
        <w:t>лі порівняно з сила</w:t>
      </w:r>
      <w:r>
        <w:rPr>
          <w:i/>
          <w:color w:val="000000"/>
          <w:sz w:val="24"/>
          <w:szCs w:val="24"/>
        </w:rPr>
        <w:t>ми, що залежать від координат.</w:t>
      </w:r>
    </w:p>
    <w:p w:rsidR="00000000" w:rsidRDefault="0053083D" w:rsidP="006F3AA4">
      <w:pPr>
        <w:pStyle w:val="3"/>
        <w:shd w:val="clear" w:color="auto" w:fill="FFFFFF" w:themeFill="background1"/>
        <w:rPr>
          <w:rFonts w:eastAsia="Times New Roman"/>
        </w:rPr>
      </w:pPr>
      <w:r>
        <w:rPr>
          <w:rFonts w:eastAsia="Times New Roman"/>
        </w:rPr>
        <w:t>Згасаючі коливання</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Під час будь-якого механічного руху тіл у результаті дії сили тертя відбувається пере</w:t>
      </w:r>
      <w:r>
        <w:rPr>
          <w:color w:val="000000"/>
          <w:sz w:val="24"/>
          <w:szCs w:val="24"/>
        </w:rPr>
        <w:softHyphen/>
        <w:t xml:space="preserve">творення частини механічної енергії на внутрішню енергію теплового руху атомів і молекул, відхилення тіла від положення </w:t>
      </w:r>
      <w:r>
        <w:rPr>
          <w:color w:val="000000"/>
          <w:sz w:val="24"/>
          <w:szCs w:val="24"/>
        </w:rPr>
        <w:t>рівноваги поступово зменшується. Змен</w:t>
      </w:r>
      <w:r>
        <w:rPr>
          <w:color w:val="000000"/>
          <w:sz w:val="24"/>
          <w:szCs w:val="24"/>
        </w:rPr>
        <w:softHyphen/>
        <w:t>шення відхилень тіла від положення рівно</w:t>
      </w:r>
      <w:r>
        <w:rPr>
          <w:color w:val="000000"/>
          <w:sz w:val="24"/>
          <w:szCs w:val="24"/>
        </w:rPr>
        <w:softHyphen/>
        <w:t xml:space="preserve">ваги зі спливанням часу називають </w:t>
      </w:r>
      <w:r>
        <w:rPr>
          <w:i/>
          <w:iCs/>
          <w:color w:val="000000"/>
          <w:sz w:val="24"/>
          <w:szCs w:val="24"/>
        </w:rPr>
        <w:t>згасан</w:t>
      </w:r>
      <w:r>
        <w:rPr>
          <w:i/>
          <w:iCs/>
          <w:color w:val="000000"/>
          <w:sz w:val="24"/>
          <w:szCs w:val="24"/>
        </w:rPr>
        <w:softHyphen/>
        <w:t xml:space="preserve">ням коливань. </w:t>
      </w:r>
      <w:r>
        <w:rPr>
          <w:color w:val="000000"/>
          <w:sz w:val="24"/>
          <w:szCs w:val="24"/>
        </w:rPr>
        <w:t>Через певний час коливання припиняються. Вільні механічні коливан</w:t>
      </w:r>
      <w:r>
        <w:rPr>
          <w:color w:val="000000"/>
          <w:sz w:val="24"/>
          <w:szCs w:val="24"/>
        </w:rPr>
        <w:softHyphen/>
        <w:t xml:space="preserve">ня завжди є </w:t>
      </w:r>
      <w:r>
        <w:rPr>
          <w:i/>
          <w:iCs/>
          <w:color w:val="000000"/>
          <w:sz w:val="24"/>
          <w:szCs w:val="24"/>
        </w:rPr>
        <w:t>згасаючими коливаннями.</w:t>
      </w:r>
    </w:p>
    <w:p w:rsidR="00000000" w:rsidRDefault="0053083D" w:rsidP="006F3AA4">
      <w:pPr>
        <w:pStyle w:val="3"/>
        <w:shd w:val="clear" w:color="auto" w:fill="FFFFFF" w:themeFill="background1"/>
        <w:rPr>
          <w:rFonts w:eastAsia="Times New Roman"/>
          <w:lang w:val="ru-RU"/>
        </w:rPr>
      </w:pPr>
      <w:r>
        <w:rPr>
          <w:rFonts w:eastAsia="Times New Roman"/>
        </w:rPr>
        <w:t>Період коливань</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Мінімальний інтервал часу, через який тіло опиняється в тій самій точці простору й ру</w:t>
      </w:r>
      <w:r>
        <w:rPr>
          <w:color w:val="000000"/>
          <w:sz w:val="24"/>
          <w:szCs w:val="24"/>
        </w:rPr>
        <w:softHyphen/>
        <w:t>хається з тією самою швидкістю й приско</w:t>
      </w:r>
      <w:r>
        <w:rPr>
          <w:color w:val="000000"/>
          <w:sz w:val="24"/>
          <w:szCs w:val="24"/>
        </w:rPr>
        <w:softHyphen/>
        <w:t xml:space="preserve">ренням, називають </w:t>
      </w:r>
      <w:r>
        <w:rPr>
          <w:i/>
          <w:iCs/>
          <w:color w:val="000000"/>
          <w:sz w:val="24"/>
          <w:szCs w:val="24"/>
        </w:rPr>
        <w:t xml:space="preserve">періодом коливань. </w:t>
      </w:r>
      <w:r>
        <w:rPr>
          <w:color w:val="000000"/>
          <w:sz w:val="24"/>
          <w:szCs w:val="24"/>
        </w:rPr>
        <w:t>Період коливань вимірюють у секундах, по</w:t>
      </w:r>
      <w:r>
        <w:rPr>
          <w:color w:val="000000"/>
          <w:sz w:val="24"/>
          <w:szCs w:val="24"/>
        </w:rPr>
        <w:softHyphen/>
        <w:t xml:space="preserve">значають літерою </w:t>
      </w:r>
      <w:r>
        <w:rPr>
          <w:i/>
          <w:iCs/>
          <w:color w:val="000000"/>
          <w:sz w:val="24"/>
          <w:szCs w:val="24"/>
        </w:rPr>
        <w:t xml:space="preserve">Т </w:t>
      </w:r>
      <w:r>
        <w:rPr>
          <w:color w:val="000000"/>
          <w:sz w:val="24"/>
          <w:szCs w:val="24"/>
        </w:rPr>
        <w:t>латинського алфавіту.</w:t>
      </w:r>
    </w:p>
    <w:p w:rsidR="00000000" w:rsidRDefault="0053083D" w:rsidP="006F3AA4">
      <w:pPr>
        <w:pStyle w:val="3"/>
        <w:shd w:val="clear" w:color="auto" w:fill="FFFFFF" w:themeFill="background1"/>
        <w:rPr>
          <w:rFonts w:eastAsia="Times New Roman"/>
          <w:lang w:val="ru-RU"/>
        </w:rPr>
      </w:pPr>
      <w:r>
        <w:rPr>
          <w:rFonts w:eastAsia="Times New Roman"/>
        </w:rPr>
        <w:t>Частота кол</w:t>
      </w:r>
      <w:r>
        <w:rPr>
          <w:rFonts w:eastAsia="Times New Roman"/>
        </w:rPr>
        <w:t>ивань</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Фізичну величину, що дорівнює числу ко</w:t>
      </w:r>
      <w:r>
        <w:rPr>
          <w:color w:val="000000"/>
          <w:sz w:val="24"/>
          <w:szCs w:val="24"/>
        </w:rPr>
        <w:softHyphen/>
        <w:t>ливань, здійснюваних за одну секунду, на</w:t>
      </w:r>
      <w:r>
        <w:rPr>
          <w:color w:val="000000"/>
          <w:sz w:val="24"/>
          <w:szCs w:val="24"/>
        </w:rPr>
        <w:softHyphen/>
        <w:t xml:space="preserve">зивають </w:t>
      </w:r>
      <w:r>
        <w:rPr>
          <w:i/>
          <w:iCs/>
          <w:color w:val="000000"/>
          <w:sz w:val="24"/>
          <w:szCs w:val="24"/>
        </w:rPr>
        <w:t xml:space="preserve">частотою коливань. </w:t>
      </w:r>
      <w:r>
        <w:rPr>
          <w:color w:val="000000"/>
          <w:sz w:val="24"/>
          <w:szCs w:val="24"/>
        </w:rPr>
        <w:t>Частоту по</w:t>
      </w:r>
      <w:r>
        <w:rPr>
          <w:color w:val="000000"/>
          <w:sz w:val="24"/>
          <w:szCs w:val="24"/>
        </w:rPr>
        <w:softHyphen/>
        <w:t xml:space="preserve">значають літерою </w:t>
      </w:r>
      <w:r>
        <w:rPr>
          <w:noProof/>
          <w:color w:val="000000"/>
          <w:sz w:val="24"/>
          <w:szCs w:val="24"/>
        </w:rPr>
        <w:drawing>
          <wp:inline distT="0" distB="0" distL="0" distR="0" wp14:anchorId="79612F0B" wp14:editId="2056B78D">
            <wp:extent cx="103505" cy="116840"/>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03505" cy="116840"/>
                    </a:xfrm>
                    <a:prstGeom prst="rect">
                      <a:avLst/>
                    </a:prstGeom>
                    <a:noFill/>
                    <a:ln>
                      <a:noFill/>
                    </a:ln>
                  </pic:spPr>
                </pic:pic>
              </a:graphicData>
            </a:graphic>
          </wp:inline>
        </w:drawing>
      </w:r>
      <w:r>
        <w:rPr>
          <w:color w:val="000000"/>
          <w:sz w:val="24"/>
          <w:szCs w:val="24"/>
        </w:rPr>
        <w:t>(«</w:t>
      </w:r>
      <w:proofErr w:type="spellStart"/>
      <w:r>
        <w:rPr>
          <w:color w:val="000000"/>
          <w:sz w:val="24"/>
          <w:szCs w:val="24"/>
        </w:rPr>
        <w:t>ню</w:t>
      </w:r>
      <w:proofErr w:type="spellEnd"/>
      <w:r>
        <w:rPr>
          <w:color w:val="000000"/>
          <w:sz w:val="24"/>
          <w:szCs w:val="24"/>
        </w:rPr>
        <w:t>») грецького ал</w:t>
      </w:r>
      <w:r>
        <w:rPr>
          <w:color w:val="000000"/>
          <w:sz w:val="24"/>
          <w:szCs w:val="24"/>
        </w:rPr>
        <w:softHyphen/>
        <w:t>фавіту.</w:t>
      </w:r>
    </w:p>
    <w:p w:rsidR="00000000" w:rsidRDefault="0053083D" w:rsidP="006F3AA4">
      <w:pPr>
        <w:shd w:val="clear" w:color="auto" w:fill="FFFFFF" w:themeFill="background1"/>
        <w:spacing w:before="100" w:beforeAutospacing="1" w:after="100" w:afterAutospacing="1"/>
        <w:jc w:val="both"/>
        <w:rPr>
          <w:color w:val="000000"/>
          <w:sz w:val="24"/>
          <w:szCs w:val="24"/>
        </w:rPr>
      </w:pPr>
      <w:r>
        <w:rPr>
          <w:color w:val="000000"/>
          <w:sz w:val="24"/>
          <w:szCs w:val="24"/>
        </w:rPr>
        <w:t>Якщо тіло здійс</w:t>
      </w:r>
      <w:r>
        <w:rPr>
          <w:color w:val="000000"/>
          <w:sz w:val="24"/>
          <w:szCs w:val="24"/>
        </w:rPr>
        <w:t xml:space="preserve">нило </w:t>
      </w:r>
      <w:r>
        <w:rPr>
          <w:i/>
          <w:iCs/>
          <w:color w:val="000000"/>
          <w:sz w:val="24"/>
          <w:szCs w:val="24"/>
        </w:rPr>
        <w:t xml:space="preserve">п </w:t>
      </w:r>
      <w:r>
        <w:rPr>
          <w:color w:val="000000"/>
          <w:sz w:val="24"/>
          <w:szCs w:val="24"/>
        </w:rPr>
        <w:t xml:space="preserve">коливань за </w:t>
      </w:r>
      <w:r>
        <w:rPr>
          <w:i/>
          <w:iCs/>
          <w:color w:val="000000"/>
          <w:sz w:val="24"/>
          <w:szCs w:val="24"/>
          <w:lang w:val="en-US"/>
        </w:rPr>
        <w:t>t</w:t>
      </w:r>
      <w:r w:rsidRPr="006F3AA4">
        <w:rPr>
          <w:i/>
          <w:iCs/>
          <w:color w:val="000000"/>
          <w:sz w:val="24"/>
          <w:szCs w:val="24"/>
          <w:lang w:val="ru-RU"/>
        </w:rPr>
        <w:t xml:space="preserve"> </w:t>
      </w:r>
      <w:r>
        <w:rPr>
          <w:color w:val="000000"/>
          <w:sz w:val="24"/>
          <w:szCs w:val="24"/>
        </w:rPr>
        <w:t>се</w:t>
      </w:r>
      <w:r>
        <w:rPr>
          <w:color w:val="000000"/>
          <w:sz w:val="24"/>
          <w:szCs w:val="24"/>
        </w:rPr>
        <w:softHyphen/>
        <w:t xml:space="preserve">кунд, то частота коливань </w:t>
      </w:r>
      <w:r>
        <w:rPr>
          <w:color w:val="000000"/>
          <w:sz w:val="24"/>
          <w:szCs w:val="24"/>
          <w:lang w:val="en-US"/>
        </w:rPr>
        <w:t>v</w:t>
      </w:r>
      <w:r w:rsidRPr="006F3AA4">
        <w:rPr>
          <w:color w:val="000000"/>
          <w:sz w:val="24"/>
          <w:szCs w:val="24"/>
          <w:lang w:val="ru-RU"/>
        </w:rPr>
        <w:t xml:space="preserve"> </w:t>
      </w:r>
      <w:r>
        <w:rPr>
          <w:color w:val="000000"/>
          <w:sz w:val="24"/>
          <w:szCs w:val="24"/>
        </w:rPr>
        <w:t xml:space="preserve">дорівнює: </w:t>
      </w:r>
    </w:p>
    <w:p w:rsidR="00000000" w:rsidRDefault="0053083D" w:rsidP="006F3AA4">
      <w:pPr>
        <w:shd w:val="clear" w:color="auto" w:fill="FFFFFF" w:themeFill="background1"/>
        <w:spacing w:before="100" w:beforeAutospacing="1" w:after="100" w:afterAutospacing="1"/>
        <w:jc w:val="both"/>
        <w:rPr>
          <w:sz w:val="24"/>
          <w:szCs w:val="24"/>
          <w:lang w:val="ru-RU"/>
        </w:rPr>
      </w:pPr>
      <w:r>
        <w:rPr>
          <w:noProof/>
          <w:color w:val="000000"/>
          <w:sz w:val="24"/>
          <w:szCs w:val="24"/>
        </w:rPr>
        <w:drawing>
          <wp:inline distT="0" distB="0" distL="0" distR="0" wp14:anchorId="39CC6E1F" wp14:editId="72A96331">
            <wp:extent cx="2827655" cy="298450"/>
            <wp:effectExtent l="0" t="0" r="0" b="635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2827655" cy="29845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rPr>
          <w:color w:val="000000"/>
          <w:sz w:val="24"/>
          <w:szCs w:val="24"/>
        </w:rPr>
      </w:pPr>
      <w:r>
        <w:rPr>
          <w:color w:val="000000"/>
          <w:sz w:val="24"/>
          <w:szCs w:val="24"/>
        </w:rPr>
        <w:t xml:space="preserve">А період коливань </w:t>
      </w:r>
      <w:r>
        <w:rPr>
          <w:i/>
          <w:iCs/>
          <w:color w:val="000000"/>
          <w:sz w:val="24"/>
          <w:szCs w:val="24"/>
        </w:rPr>
        <w:t xml:space="preserve">Т </w:t>
      </w:r>
      <w:r>
        <w:rPr>
          <w:color w:val="000000"/>
          <w:sz w:val="24"/>
          <w:szCs w:val="24"/>
        </w:rPr>
        <w:t xml:space="preserve">дорівнює: </w:t>
      </w:r>
    </w:p>
    <w:p w:rsidR="00000000" w:rsidRDefault="0053083D" w:rsidP="006F3AA4">
      <w:pPr>
        <w:shd w:val="clear" w:color="auto" w:fill="FFFFFF" w:themeFill="background1"/>
        <w:spacing w:before="100" w:beforeAutospacing="1" w:after="100" w:afterAutospacing="1"/>
        <w:rPr>
          <w:sz w:val="24"/>
          <w:szCs w:val="24"/>
          <w:lang w:val="ru-RU"/>
        </w:rPr>
      </w:pPr>
      <w:r>
        <w:rPr>
          <w:noProof/>
          <w:color w:val="000000"/>
          <w:sz w:val="24"/>
          <w:szCs w:val="24"/>
        </w:rPr>
        <w:drawing>
          <wp:inline distT="0" distB="0" distL="0" distR="0" wp14:anchorId="674F3706" wp14:editId="64FED47E">
            <wp:extent cx="2898775" cy="349885"/>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2898775" cy="34988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i/>
          <w:iCs/>
          <w:color w:val="000000"/>
          <w:sz w:val="24"/>
          <w:szCs w:val="24"/>
        </w:rPr>
        <w:t>Одиницю вимірювання частоти коливань називають герц (Гц),</w:t>
      </w:r>
      <w:r>
        <w:rPr>
          <w:i/>
          <w:iCs/>
          <w:noProof/>
          <w:color w:val="000000"/>
          <w:sz w:val="24"/>
          <w:szCs w:val="24"/>
        </w:rPr>
        <w:drawing>
          <wp:inline distT="0" distB="0" distL="0" distR="0" wp14:anchorId="1F2AD485" wp14:editId="4927B7A0">
            <wp:extent cx="713105" cy="168910"/>
            <wp:effectExtent l="0" t="0" r="0" b="254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713105" cy="168910"/>
                    </a:xfrm>
                    <a:prstGeom prst="rect">
                      <a:avLst/>
                    </a:prstGeom>
                    <a:noFill/>
                    <a:ln>
                      <a:noFill/>
                    </a:ln>
                  </pic:spPr>
                </pic:pic>
              </a:graphicData>
            </a:graphic>
          </wp:inline>
        </w:drawing>
      </w:r>
      <w:r>
        <w:rPr>
          <w:i/>
          <w:iCs/>
          <w:color w:val="000000"/>
          <w:sz w:val="24"/>
          <w:szCs w:val="24"/>
        </w:rPr>
        <w:t xml:space="preserve"> </w:t>
      </w:r>
      <w:r>
        <w:rPr>
          <w:color w:val="000000"/>
          <w:sz w:val="24"/>
          <w:szCs w:val="24"/>
        </w:rPr>
        <w:t>При частоті 1 герц здійснюється одне коливання за 1 секунду.</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Період і частота коливань пов'язані спів</w:t>
      </w:r>
      <w:r>
        <w:rPr>
          <w:color w:val="000000"/>
          <w:sz w:val="24"/>
          <w:szCs w:val="24"/>
        </w:rPr>
        <w:softHyphen/>
        <w:t>відношенням:</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13BC4FA4" wp14:editId="3A480A3D">
            <wp:extent cx="2886075" cy="349885"/>
            <wp:effectExtent l="0" t="0" r="9525"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2886075" cy="349885"/>
                    </a:xfrm>
                    <a:prstGeom prst="rect">
                      <a:avLst/>
                    </a:prstGeom>
                    <a:noFill/>
                    <a:ln>
                      <a:noFill/>
                    </a:ln>
                  </pic:spPr>
                </pic:pic>
              </a:graphicData>
            </a:graphic>
          </wp:inline>
        </w:drawing>
      </w:r>
    </w:p>
    <w:p w:rsidR="00000000" w:rsidRDefault="0053083D" w:rsidP="006F3AA4">
      <w:pPr>
        <w:pStyle w:val="3"/>
        <w:shd w:val="clear" w:color="auto" w:fill="FFFFFF" w:themeFill="background1"/>
        <w:rPr>
          <w:rFonts w:eastAsia="Times New Roman"/>
          <w:lang w:val="ru-RU"/>
        </w:rPr>
      </w:pPr>
      <w:r>
        <w:rPr>
          <w:rFonts w:eastAsia="Times New Roman"/>
        </w:rPr>
        <w:t>Амплітуда коливань</w:t>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Однією з основних характеристик коли</w:t>
      </w:r>
      <w:r>
        <w:rPr>
          <w:color w:val="000000"/>
          <w:sz w:val="24"/>
          <w:szCs w:val="24"/>
        </w:rPr>
        <w:softHyphen/>
        <w:t xml:space="preserve">вань, окрім їхнього періоду й частоти, є </w:t>
      </w:r>
      <w:r>
        <w:rPr>
          <w:i/>
          <w:iCs/>
          <w:color w:val="000000"/>
          <w:sz w:val="24"/>
          <w:szCs w:val="24"/>
        </w:rPr>
        <w:t xml:space="preserve">амплітуда коливань. </w:t>
      </w:r>
      <w:r>
        <w:rPr>
          <w:color w:val="000000"/>
          <w:sz w:val="24"/>
          <w:szCs w:val="24"/>
        </w:rPr>
        <w:t>Амплітудою меха</w:t>
      </w:r>
      <w:r>
        <w:rPr>
          <w:color w:val="000000"/>
          <w:sz w:val="24"/>
          <w:szCs w:val="24"/>
        </w:rPr>
        <w:softHyphen/>
        <w:t>нічних коливань тіла називають найбільше значення зміщення ті</w:t>
      </w:r>
      <w:r>
        <w:rPr>
          <w:color w:val="000000"/>
          <w:sz w:val="24"/>
          <w:szCs w:val="24"/>
        </w:rPr>
        <w:t>ла від положення рівноваги.</w:t>
      </w:r>
    </w:p>
    <w:p w:rsidR="00000000" w:rsidRDefault="0053083D" w:rsidP="006F3AA4">
      <w:pPr>
        <w:pStyle w:val="3"/>
        <w:shd w:val="clear" w:color="auto" w:fill="FFFFFF" w:themeFill="background1"/>
        <w:rPr>
          <w:rFonts w:eastAsia="Times New Roman"/>
        </w:rPr>
      </w:pPr>
      <w:r>
        <w:rPr>
          <w:rFonts w:eastAsia="Times New Roman"/>
        </w:rPr>
        <w:t>Гармонічні коливання</w:t>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 xml:space="preserve">Якщо координата </w:t>
      </w:r>
      <w:r>
        <w:rPr>
          <w:i/>
          <w:iCs/>
          <w:color w:val="000000"/>
          <w:sz w:val="24"/>
          <w:szCs w:val="24"/>
        </w:rPr>
        <w:t xml:space="preserve">х </w:t>
      </w:r>
      <w:r>
        <w:rPr>
          <w:color w:val="000000"/>
          <w:sz w:val="24"/>
          <w:szCs w:val="24"/>
        </w:rPr>
        <w:t>тіла, що здійснює ко</w:t>
      </w:r>
      <w:r>
        <w:rPr>
          <w:color w:val="000000"/>
          <w:sz w:val="24"/>
          <w:szCs w:val="24"/>
        </w:rPr>
        <w:softHyphen/>
        <w:t xml:space="preserve">ливання вздовж осі Ох, змінюється з часом </w:t>
      </w:r>
      <w:r>
        <w:rPr>
          <w:i/>
          <w:iCs/>
          <w:color w:val="000000"/>
          <w:sz w:val="24"/>
          <w:szCs w:val="24"/>
          <w:lang w:val="en-US"/>
        </w:rPr>
        <w:t>t</w:t>
      </w:r>
      <w:r>
        <w:rPr>
          <w:i/>
          <w:iCs/>
          <w:color w:val="000000"/>
          <w:sz w:val="24"/>
          <w:szCs w:val="24"/>
        </w:rPr>
        <w:t xml:space="preserve"> </w:t>
      </w:r>
      <w:r>
        <w:rPr>
          <w:color w:val="000000"/>
          <w:sz w:val="24"/>
          <w:szCs w:val="24"/>
        </w:rPr>
        <w:t>за законом синуса або косинуса:</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78BDA0D2" wp14:editId="1DCF9040">
            <wp:extent cx="2879090" cy="181610"/>
            <wp:effectExtent l="0" t="0" r="0" b="889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2879090" cy="18161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то такі коливання називають </w:t>
      </w:r>
      <w:r>
        <w:rPr>
          <w:i/>
          <w:iCs/>
          <w:color w:val="000000"/>
          <w:sz w:val="24"/>
          <w:szCs w:val="24"/>
        </w:rPr>
        <w:t>гармонічними коливаннями.</w:t>
      </w:r>
    </w:p>
    <w:p w:rsidR="00000000" w:rsidRDefault="0053083D" w:rsidP="006F3AA4">
      <w:pPr>
        <w:pStyle w:val="3"/>
        <w:shd w:val="clear" w:color="auto" w:fill="FFFFFF" w:themeFill="background1"/>
        <w:rPr>
          <w:rFonts w:eastAsia="Times New Roman"/>
          <w:lang w:val="ru-RU"/>
        </w:rPr>
      </w:pPr>
      <w:r>
        <w:rPr>
          <w:rFonts w:eastAsia="Times New Roman"/>
        </w:rPr>
        <w:t>Циклічна частота</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У рівняннях (25.4)</w:t>
      </w:r>
      <w:r>
        <w:rPr>
          <w:noProof/>
          <w:color w:val="000000"/>
          <w:sz w:val="24"/>
          <w:szCs w:val="24"/>
        </w:rPr>
        <w:drawing>
          <wp:inline distT="0" distB="0" distL="0" distR="0" wp14:anchorId="3EDDB9BF" wp14:editId="5B2BADB3">
            <wp:extent cx="220345" cy="161925"/>
            <wp:effectExtent l="0" t="0" r="8255" b="9525"/>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220345" cy="161925"/>
                    </a:xfrm>
                    <a:prstGeom prst="rect">
                      <a:avLst/>
                    </a:prstGeom>
                    <a:noFill/>
                    <a:ln>
                      <a:noFill/>
                    </a:ln>
                  </pic:spPr>
                </pic:pic>
              </a:graphicData>
            </a:graphic>
          </wp:inline>
        </w:drawing>
      </w:r>
      <w:r>
        <w:rPr>
          <w:color w:val="000000"/>
          <w:sz w:val="24"/>
          <w:szCs w:val="24"/>
        </w:rPr>
        <w:t>— амплітуда коли</w:t>
      </w:r>
      <w:r>
        <w:rPr>
          <w:color w:val="000000"/>
          <w:sz w:val="24"/>
          <w:szCs w:val="24"/>
        </w:rPr>
        <w:softHyphen/>
        <w:t>вань,</w:t>
      </w:r>
      <w:r>
        <w:rPr>
          <w:noProof/>
          <w:color w:val="000000"/>
          <w:sz w:val="24"/>
          <w:szCs w:val="24"/>
        </w:rPr>
        <w:drawing>
          <wp:inline distT="0" distB="0" distL="0" distR="0" wp14:anchorId="35B399A6" wp14:editId="461A452E">
            <wp:extent cx="103505" cy="103505"/>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03505" cy="103505"/>
                    </a:xfrm>
                    <a:prstGeom prst="rect">
                      <a:avLst/>
                    </a:prstGeom>
                    <a:noFill/>
                    <a:ln>
                      <a:noFill/>
                    </a:ln>
                  </pic:spPr>
                </pic:pic>
              </a:graphicData>
            </a:graphic>
          </wp:inline>
        </w:drawing>
      </w:r>
      <w:r>
        <w:rPr>
          <w:color w:val="000000"/>
          <w:sz w:val="24"/>
          <w:szCs w:val="24"/>
        </w:rPr>
        <w:t>— частота коливань. Замість часто</w:t>
      </w:r>
      <w:r>
        <w:rPr>
          <w:color w:val="000000"/>
          <w:sz w:val="24"/>
          <w:szCs w:val="24"/>
        </w:rPr>
        <w:softHyphen/>
        <w:t>ти</w:t>
      </w:r>
      <w:r>
        <w:rPr>
          <w:noProof/>
          <w:color w:val="000000"/>
          <w:sz w:val="24"/>
          <w:szCs w:val="24"/>
        </w:rPr>
        <w:drawing>
          <wp:inline distT="0" distB="0" distL="0" distR="0" wp14:anchorId="78DCC14F" wp14:editId="47F0FE77">
            <wp:extent cx="97155" cy="116840"/>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97155" cy="116840"/>
                    </a:xfrm>
                    <a:prstGeom prst="rect">
                      <a:avLst/>
                    </a:prstGeom>
                    <a:noFill/>
                    <a:ln>
                      <a:noFill/>
                    </a:ln>
                  </pic:spPr>
                </pic:pic>
              </a:graphicData>
            </a:graphic>
          </wp:inline>
        </w:drawing>
      </w:r>
      <w:r>
        <w:rPr>
          <w:color w:val="000000"/>
          <w:sz w:val="24"/>
          <w:szCs w:val="24"/>
        </w:rPr>
        <w:t>у рівнянні гармонічних коливань мо</w:t>
      </w:r>
      <w:r>
        <w:rPr>
          <w:color w:val="000000"/>
          <w:sz w:val="24"/>
          <w:szCs w:val="24"/>
        </w:rPr>
        <w:softHyphen/>
        <w:t>же бути використана циклічна частота</w:t>
      </w:r>
      <w:r>
        <w:rPr>
          <w:noProof/>
          <w:color w:val="000000"/>
          <w:sz w:val="24"/>
          <w:szCs w:val="24"/>
        </w:rPr>
        <w:drawing>
          <wp:inline distT="0" distB="0" distL="0" distR="0" wp14:anchorId="035F045C" wp14:editId="6F36EAD3">
            <wp:extent cx="161925" cy="155575"/>
            <wp:effectExtent l="0" t="0" r="9525"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61925" cy="15557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28DBA3B4" wp14:editId="0D23FE65">
            <wp:extent cx="2886075" cy="207645"/>
            <wp:effectExtent l="0" t="0" r="9525" b="1905"/>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2886075" cy="20764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rPr>
          <w:sz w:val="24"/>
          <w:szCs w:val="24"/>
          <w:lang w:val="ru-RU"/>
        </w:rPr>
      </w:pPr>
      <w:r>
        <w:rPr>
          <w:color w:val="000000"/>
          <w:sz w:val="24"/>
          <w:szCs w:val="24"/>
        </w:rPr>
        <w:t>або період коливань</w:t>
      </w:r>
      <w:r>
        <w:rPr>
          <w:noProof/>
          <w:color w:val="000000"/>
          <w:sz w:val="24"/>
          <w:szCs w:val="24"/>
        </w:rPr>
        <w:drawing>
          <wp:inline distT="0" distB="0" distL="0" distR="0" wp14:anchorId="38E31F8A" wp14:editId="7C3DC978">
            <wp:extent cx="401955" cy="330835"/>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401955" cy="33083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696706B7" wp14:editId="30797991">
            <wp:extent cx="2438400" cy="408305"/>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2438400" cy="408305"/>
                    </a:xfrm>
                    <a:prstGeom prst="rect">
                      <a:avLst/>
                    </a:prstGeom>
                    <a:noFill/>
                    <a:ln>
                      <a:noFill/>
                    </a:ln>
                  </pic:spPr>
                </pic:pic>
              </a:graphicData>
            </a:graphic>
          </wp:inline>
        </w:drawing>
      </w:r>
    </w:p>
    <w:p w:rsidR="00000000" w:rsidRDefault="0053083D" w:rsidP="006F3AA4">
      <w:pPr>
        <w:pStyle w:val="3"/>
        <w:shd w:val="clear" w:color="auto" w:fill="FFFFFF" w:themeFill="background1"/>
        <w:rPr>
          <w:rFonts w:eastAsia="Times New Roman"/>
          <w:lang w:val="ru-RU"/>
        </w:rPr>
      </w:pPr>
      <w:r>
        <w:rPr>
          <w:rFonts w:eastAsia="Times New Roman"/>
        </w:rPr>
        <w:t>Фаза гармонічного коливання</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Величину, що стоїть під зн</w:t>
      </w:r>
      <w:r>
        <w:rPr>
          <w:color w:val="000000"/>
          <w:sz w:val="24"/>
          <w:szCs w:val="24"/>
        </w:rPr>
        <w:t xml:space="preserve">аком синуса або косинуса називають </w:t>
      </w:r>
      <w:r>
        <w:rPr>
          <w:i/>
          <w:iCs/>
          <w:color w:val="000000"/>
          <w:sz w:val="24"/>
          <w:szCs w:val="24"/>
        </w:rPr>
        <w:t>фазою гармонічного ко</w:t>
      </w:r>
      <w:r>
        <w:rPr>
          <w:i/>
          <w:iCs/>
          <w:color w:val="000000"/>
          <w:sz w:val="24"/>
          <w:szCs w:val="24"/>
        </w:rPr>
        <w:softHyphen/>
        <w:t>ливання:</w:t>
      </w:r>
      <w:r>
        <w:rPr>
          <w:i/>
          <w:iCs/>
          <w:noProof/>
          <w:color w:val="000000"/>
          <w:sz w:val="24"/>
          <w:szCs w:val="24"/>
        </w:rPr>
        <w:drawing>
          <wp:inline distT="0" distB="0" distL="0" distR="0" wp14:anchorId="3F397669" wp14:editId="1A805F9B">
            <wp:extent cx="2159635" cy="349885"/>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2159635" cy="349885"/>
                    </a:xfrm>
                    <a:prstGeom prst="rect">
                      <a:avLst/>
                    </a:prstGeom>
                    <a:noFill/>
                    <a:ln>
                      <a:noFill/>
                    </a:ln>
                  </pic:spPr>
                </pic:pic>
              </a:graphicData>
            </a:graphic>
          </wp:inline>
        </w:drawing>
      </w:r>
    </w:p>
    <w:p w:rsidR="00000000" w:rsidRDefault="0053083D" w:rsidP="006F3AA4">
      <w:pPr>
        <w:pStyle w:val="3"/>
        <w:shd w:val="clear" w:color="auto" w:fill="FFFFFF" w:themeFill="background1"/>
        <w:rPr>
          <w:rFonts w:eastAsia="Times New Roman"/>
          <w:lang w:val="ru-RU"/>
        </w:rPr>
      </w:pPr>
      <w:r>
        <w:rPr>
          <w:rFonts w:eastAsia="Times New Roman"/>
        </w:rPr>
        <w:t>Маятник</w:t>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Розглянемо коливання тіла, підвішеного на нитці, — маятника. Коли тіло нерухоме й перебуває на одній вертикаль</w:t>
      </w:r>
      <w:r>
        <w:rPr>
          <w:color w:val="000000"/>
          <w:sz w:val="24"/>
          <w:szCs w:val="24"/>
        </w:rPr>
        <w:t>ній прямій з точкою підвісу, сила пружності</w:t>
      </w:r>
      <w:r>
        <w:rPr>
          <w:noProof/>
          <w:color w:val="000000"/>
          <w:sz w:val="24"/>
          <w:szCs w:val="24"/>
        </w:rPr>
        <w:drawing>
          <wp:inline distT="0" distB="0" distL="0" distR="0" wp14:anchorId="49E07F65" wp14:editId="44842779">
            <wp:extent cx="220345" cy="201295"/>
            <wp:effectExtent l="0" t="0" r="8255" b="8255"/>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220345" cy="201295"/>
                    </a:xfrm>
                    <a:prstGeom prst="rect">
                      <a:avLst/>
                    </a:prstGeom>
                    <a:noFill/>
                    <a:ln>
                      <a:noFill/>
                    </a:ln>
                  </pic:spPr>
                </pic:pic>
              </a:graphicData>
            </a:graphic>
          </wp:inline>
        </w:drawing>
      </w:r>
      <w:r>
        <w:rPr>
          <w:color w:val="000000"/>
          <w:sz w:val="24"/>
          <w:szCs w:val="24"/>
        </w:rPr>
        <w:t>й сила тяжіння</w:t>
      </w:r>
      <w:r>
        <w:rPr>
          <w:noProof/>
          <w:color w:val="000000"/>
          <w:sz w:val="24"/>
          <w:szCs w:val="24"/>
        </w:rPr>
        <w:drawing>
          <wp:inline distT="0" distB="0" distL="0" distR="0" wp14:anchorId="1CEB285F" wp14:editId="04788F12">
            <wp:extent cx="240030" cy="187960"/>
            <wp:effectExtent l="0" t="0" r="7620" b="254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240030" cy="187960"/>
                    </a:xfrm>
                    <a:prstGeom prst="rect">
                      <a:avLst/>
                    </a:prstGeom>
                    <a:noFill/>
                    <a:ln>
                      <a:noFill/>
                    </a:ln>
                  </pic:spPr>
                </pic:pic>
              </a:graphicData>
            </a:graphic>
          </wp:inline>
        </w:drawing>
      </w:r>
      <w:r>
        <w:rPr>
          <w:color w:val="000000"/>
          <w:sz w:val="24"/>
          <w:szCs w:val="24"/>
        </w:rPr>
        <w:t>рівні за модулем й протилеж</w:t>
      </w:r>
      <w:r>
        <w:rPr>
          <w:color w:val="000000"/>
          <w:sz w:val="24"/>
          <w:szCs w:val="24"/>
        </w:rPr>
        <w:softHyphen/>
        <w:t>но напрямлені, їхня рівнодійна дорівнює нулю. Це положення тіла є положенням рівноваги.</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Під час відхилення тіла від положення рівноваги вправо або вліво рівн</w:t>
      </w:r>
      <w:r>
        <w:rPr>
          <w:color w:val="000000"/>
          <w:sz w:val="24"/>
          <w:szCs w:val="24"/>
        </w:rPr>
        <w:t>одійна</w:t>
      </w:r>
      <w:r>
        <w:rPr>
          <w:noProof/>
          <w:color w:val="000000"/>
          <w:sz w:val="24"/>
          <w:szCs w:val="24"/>
        </w:rPr>
        <w:drawing>
          <wp:inline distT="0" distB="0" distL="0" distR="0" wp14:anchorId="20154EC0" wp14:editId="6C7AF1D7">
            <wp:extent cx="155575" cy="181610"/>
            <wp:effectExtent l="0" t="0" r="0" b="889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155575" cy="181610"/>
                    </a:xfrm>
                    <a:prstGeom prst="rect">
                      <a:avLst/>
                    </a:prstGeom>
                    <a:noFill/>
                    <a:ln>
                      <a:noFill/>
                    </a:ln>
                  </pic:spPr>
                </pic:pic>
              </a:graphicData>
            </a:graphic>
          </wp:inline>
        </w:drawing>
      </w:r>
      <w:r>
        <w:rPr>
          <w:color w:val="000000"/>
          <w:sz w:val="24"/>
          <w:szCs w:val="24"/>
        </w:rPr>
        <w:t xml:space="preserve"> сил тяжіння</w:t>
      </w:r>
      <w:r>
        <w:rPr>
          <w:noProof/>
          <w:color w:val="000000"/>
          <w:sz w:val="24"/>
          <w:szCs w:val="24"/>
        </w:rPr>
        <w:drawing>
          <wp:inline distT="0" distB="0" distL="0" distR="0" wp14:anchorId="439CB9FE" wp14:editId="6E982CE6">
            <wp:extent cx="220345" cy="168910"/>
            <wp:effectExtent l="0" t="0" r="8255" b="254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220345" cy="168910"/>
                    </a:xfrm>
                    <a:prstGeom prst="rect">
                      <a:avLst/>
                    </a:prstGeom>
                    <a:noFill/>
                    <a:ln>
                      <a:noFill/>
                    </a:ln>
                  </pic:spPr>
                </pic:pic>
              </a:graphicData>
            </a:graphic>
          </wp:inline>
        </w:drawing>
      </w:r>
      <w:r>
        <w:rPr>
          <w:color w:val="000000"/>
          <w:sz w:val="24"/>
          <w:szCs w:val="24"/>
        </w:rPr>
        <w:t>і пружності</w:t>
      </w:r>
      <w:r>
        <w:rPr>
          <w:noProof/>
          <w:color w:val="000000"/>
          <w:sz w:val="24"/>
          <w:szCs w:val="24"/>
        </w:rPr>
        <w:drawing>
          <wp:inline distT="0" distB="0" distL="0" distR="0" wp14:anchorId="5EFF5569" wp14:editId="047C7F88">
            <wp:extent cx="201295" cy="220345"/>
            <wp:effectExtent l="0" t="0" r="8255" b="8255"/>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201295" cy="220345"/>
                    </a:xfrm>
                    <a:prstGeom prst="rect">
                      <a:avLst/>
                    </a:prstGeom>
                    <a:noFill/>
                    <a:ln>
                      <a:noFill/>
                    </a:ln>
                  </pic:spPr>
                </pic:pic>
              </a:graphicData>
            </a:graphic>
          </wp:inline>
        </w:drawing>
      </w:r>
      <w:r>
        <w:rPr>
          <w:color w:val="000000"/>
          <w:sz w:val="24"/>
          <w:szCs w:val="24"/>
        </w:rPr>
        <w:t>не дорівн</w:t>
      </w:r>
      <w:r>
        <w:rPr>
          <w:color w:val="000000"/>
          <w:sz w:val="24"/>
          <w:szCs w:val="24"/>
        </w:rPr>
        <w:t>ює нулю й напрямлена до положення рівнова</w:t>
      </w:r>
      <w:r>
        <w:rPr>
          <w:color w:val="000000"/>
          <w:sz w:val="24"/>
          <w:szCs w:val="24"/>
        </w:rPr>
        <w:softHyphen/>
        <w:t>ги (мал. 2.73). Якщо відхилений вантаж відпустити, то під дією сили</w:t>
      </w:r>
      <w:r>
        <w:rPr>
          <w:noProof/>
          <w:color w:val="000000"/>
          <w:sz w:val="24"/>
          <w:szCs w:val="24"/>
        </w:rPr>
        <w:drawing>
          <wp:inline distT="0" distB="0" distL="0" distR="0" wp14:anchorId="3735247A" wp14:editId="0CC52C46">
            <wp:extent cx="135890" cy="168910"/>
            <wp:effectExtent l="0" t="0" r="0" b="254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135890" cy="168910"/>
                    </a:xfrm>
                    <a:prstGeom prst="rect">
                      <a:avLst/>
                    </a:prstGeom>
                    <a:noFill/>
                    <a:ln>
                      <a:noFill/>
                    </a:ln>
                  </pic:spPr>
                </pic:pic>
              </a:graphicData>
            </a:graphic>
          </wp:inline>
        </w:drawing>
      </w:r>
      <w:r>
        <w:rPr>
          <w:color w:val="000000"/>
          <w:sz w:val="24"/>
          <w:szCs w:val="24"/>
        </w:rPr>
        <w:t xml:space="preserve">він починає </w:t>
      </w:r>
      <w:r>
        <w:rPr>
          <w:color w:val="000000"/>
          <w:sz w:val="24"/>
          <w:szCs w:val="24"/>
        </w:rPr>
        <w:t>рухатися з прискоренням до положення рівноваги. З наближенням до положення рівноваги кут між векторами сили тяжіння й сили пружності збільшується, рівнодійна сил змінюється за модулем і напрямом.</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034025A4" wp14:editId="4EF0BE7F">
            <wp:extent cx="3009265" cy="3086735"/>
            <wp:effectExtent l="0" t="0" r="635"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3009265" cy="308673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Після проходження положення рівноваги кут між векторами сили тяжіння й сили пружності зменшується, вектор рівнодійної сили змінюється за напрямом і знову на</w:t>
      </w:r>
      <w:r>
        <w:rPr>
          <w:color w:val="000000"/>
          <w:sz w:val="24"/>
          <w:szCs w:val="24"/>
        </w:rPr>
        <w:softHyphen/>
        <w:t>прямлений до положення рівноваги. Під дією цієї сили швидкість руху тіла посту</w:t>
      </w:r>
      <w:r>
        <w:rPr>
          <w:color w:val="000000"/>
          <w:sz w:val="24"/>
          <w:szCs w:val="24"/>
        </w:rPr>
        <w:softHyphen/>
        <w:t>пово з</w:t>
      </w:r>
      <w:r>
        <w:rPr>
          <w:color w:val="000000"/>
          <w:sz w:val="24"/>
          <w:szCs w:val="24"/>
        </w:rPr>
        <w:t>меншується й дорівнює нулю при максимальному відхиленні від положення рівноваги. Потім напрям руху змінюється, тіло знову рухається до положення рівнова</w:t>
      </w:r>
      <w:r>
        <w:rPr>
          <w:color w:val="000000"/>
          <w:sz w:val="24"/>
          <w:szCs w:val="24"/>
        </w:rPr>
        <w:softHyphen/>
        <w:t>ги і т.д., процес повторюється.</w:t>
      </w:r>
    </w:p>
    <w:p w:rsidR="00000000" w:rsidRDefault="0053083D" w:rsidP="006F3AA4">
      <w:pPr>
        <w:pStyle w:val="3"/>
        <w:shd w:val="clear" w:color="auto" w:fill="FFFFFF" w:themeFill="background1"/>
        <w:rPr>
          <w:rFonts w:eastAsia="Times New Roman"/>
          <w:lang w:val="ru-RU"/>
        </w:rPr>
      </w:pPr>
      <w:r>
        <w:rPr>
          <w:rFonts w:eastAsia="Times New Roman"/>
        </w:rPr>
        <w:t>Математичний маятник</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Для спрощення теоретичного розгляду за</w:t>
      </w:r>
      <w:r>
        <w:rPr>
          <w:color w:val="000000"/>
          <w:sz w:val="24"/>
          <w:szCs w:val="24"/>
        </w:rPr>
        <w:softHyphen/>
        <w:t>дачі про ко</w:t>
      </w:r>
      <w:r>
        <w:rPr>
          <w:color w:val="000000"/>
          <w:sz w:val="24"/>
          <w:szCs w:val="24"/>
        </w:rPr>
        <w:t>ливання маятника можна роз</w:t>
      </w:r>
      <w:r>
        <w:rPr>
          <w:color w:val="000000"/>
          <w:sz w:val="24"/>
          <w:szCs w:val="24"/>
        </w:rPr>
        <w:softHyphen/>
        <w:t>глянути таку ідеалізовану картину: тіло ма</w:t>
      </w:r>
      <w:r>
        <w:rPr>
          <w:color w:val="000000"/>
          <w:sz w:val="24"/>
          <w:szCs w:val="24"/>
        </w:rPr>
        <w:softHyphen/>
        <w:t xml:space="preserve">сою </w:t>
      </w:r>
      <w:r>
        <w:rPr>
          <w:i/>
          <w:iCs/>
          <w:color w:val="000000"/>
          <w:sz w:val="24"/>
          <w:szCs w:val="24"/>
        </w:rPr>
        <w:t xml:space="preserve">т </w:t>
      </w:r>
      <w:r>
        <w:rPr>
          <w:color w:val="000000"/>
          <w:sz w:val="24"/>
          <w:szCs w:val="24"/>
        </w:rPr>
        <w:t>таких малих розмірів, що його мож</w:t>
      </w:r>
      <w:r>
        <w:rPr>
          <w:color w:val="000000"/>
          <w:sz w:val="24"/>
          <w:szCs w:val="24"/>
        </w:rPr>
        <w:softHyphen/>
        <w:t>на вважати матеріальною точкою, підвіше</w:t>
      </w:r>
      <w:r>
        <w:rPr>
          <w:color w:val="000000"/>
          <w:sz w:val="24"/>
          <w:szCs w:val="24"/>
        </w:rPr>
        <w:softHyphen/>
        <w:t>не на невагомій і нерозтяжній нитці за</w:t>
      </w:r>
      <w:r>
        <w:rPr>
          <w:color w:val="000000"/>
          <w:sz w:val="24"/>
          <w:szCs w:val="24"/>
        </w:rPr>
        <w:softHyphen/>
        <w:t xml:space="preserve">вдовжки </w:t>
      </w:r>
      <w:r>
        <w:rPr>
          <w:color w:val="000000"/>
          <w:sz w:val="24"/>
          <w:szCs w:val="24"/>
          <w:lang w:val="en-US"/>
        </w:rPr>
        <w:t>l</w:t>
      </w:r>
      <w:r>
        <w:rPr>
          <w:color w:val="000000"/>
          <w:sz w:val="24"/>
          <w:szCs w:val="24"/>
        </w:rPr>
        <w:t>. Сили тертя в підвісі й опір повітря відсутні. Таку ідеал</w:t>
      </w:r>
      <w:r>
        <w:rPr>
          <w:color w:val="000000"/>
          <w:sz w:val="24"/>
          <w:szCs w:val="24"/>
        </w:rPr>
        <w:t xml:space="preserve">ізовану модель називають </w:t>
      </w:r>
      <w:r>
        <w:rPr>
          <w:i/>
          <w:iCs/>
          <w:color w:val="000000"/>
          <w:sz w:val="24"/>
          <w:szCs w:val="24"/>
        </w:rPr>
        <w:t xml:space="preserve">математичним маятником. </w:t>
      </w:r>
      <w:r>
        <w:rPr>
          <w:color w:val="000000"/>
          <w:sz w:val="24"/>
          <w:szCs w:val="24"/>
        </w:rPr>
        <w:t>Розрахунки свідчать, що коли кути відхи</w:t>
      </w:r>
      <w:r>
        <w:rPr>
          <w:color w:val="000000"/>
          <w:sz w:val="24"/>
          <w:szCs w:val="24"/>
        </w:rPr>
        <w:softHyphen/>
        <w:t>лення від положення рівноваги малі, то період коливань математичного маятника визначають за формулою математичного маятника:</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04C8F7A4" wp14:editId="2CD10F78">
            <wp:extent cx="2153285" cy="427990"/>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2153285" cy="42799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 xml:space="preserve">де </w:t>
      </w:r>
      <w:r>
        <w:rPr>
          <w:i/>
          <w:iCs/>
          <w:color w:val="000000"/>
          <w:sz w:val="24"/>
          <w:szCs w:val="24"/>
        </w:rPr>
        <w:t xml:space="preserve">І </w:t>
      </w:r>
      <w:r>
        <w:rPr>
          <w:color w:val="000000"/>
          <w:sz w:val="24"/>
          <w:szCs w:val="24"/>
        </w:rPr>
        <w:t xml:space="preserve">— довжина підвісу маятника, </w:t>
      </w:r>
      <w:r>
        <w:rPr>
          <w:i/>
          <w:iCs/>
          <w:color w:val="000000"/>
          <w:sz w:val="24"/>
          <w:szCs w:val="24"/>
          <w:lang w:val="en-US"/>
        </w:rPr>
        <w:t>g</w:t>
      </w:r>
      <w:r w:rsidRPr="006F3AA4">
        <w:rPr>
          <w:i/>
          <w:iCs/>
          <w:color w:val="000000"/>
          <w:sz w:val="24"/>
          <w:szCs w:val="24"/>
          <w:lang w:val="ru-RU"/>
        </w:rPr>
        <w:t xml:space="preserve"> </w:t>
      </w:r>
      <w:r>
        <w:rPr>
          <w:color w:val="000000"/>
          <w:sz w:val="24"/>
          <w:szCs w:val="24"/>
        </w:rPr>
        <w:t>— при</w:t>
      </w:r>
      <w:r>
        <w:rPr>
          <w:color w:val="000000"/>
          <w:sz w:val="24"/>
          <w:szCs w:val="24"/>
        </w:rPr>
        <w:softHyphen/>
        <w:t>скорення вільного падіння. Якщо розміри тіла малі порівняно з довжиною підвісу й маса підвісу надто мала проти маси тіла, то для обчислення періоду коливань тіла на підвісі можна вико</w:t>
      </w:r>
      <w:r>
        <w:rPr>
          <w:color w:val="000000"/>
          <w:sz w:val="24"/>
          <w:szCs w:val="24"/>
        </w:rPr>
        <w:t>ристовувати формулу математичного маятника.</w:t>
      </w:r>
    </w:p>
    <w:p w:rsidR="00000000" w:rsidRDefault="0053083D" w:rsidP="006F3AA4">
      <w:pPr>
        <w:pStyle w:val="3"/>
        <w:shd w:val="clear" w:color="auto" w:fill="FFFFFF" w:themeFill="background1"/>
        <w:rPr>
          <w:rFonts w:eastAsia="Times New Roman"/>
          <w:lang w:val="ru-RU"/>
        </w:rPr>
      </w:pPr>
      <w:r>
        <w:rPr>
          <w:rFonts w:eastAsia="Times New Roman"/>
        </w:rPr>
        <w:t>Розвідка корисних копалин</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Залежність періоду коливань маятника від прискорення сили тяжіння використову</w:t>
      </w:r>
      <w:r>
        <w:rPr>
          <w:color w:val="000000"/>
          <w:sz w:val="24"/>
          <w:szCs w:val="24"/>
        </w:rPr>
        <w:softHyphen/>
        <w:t>ють на практиці для точних вимірювань прискорення сили тяжіння в різних місцях на поверхні Землі.</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За результ</w:t>
      </w:r>
      <w:r>
        <w:rPr>
          <w:color w:val="000000"/>
          <w:sz w:val="24"/>
          <w:szCs w:val="24"/>
        </w:rPr>
        <w:t>атами вимірювань прискорення сили тяжіння можна виявити район заля</w:t>
      </w:r>
      <w:r>
        <w:rPr>
          <w:color w:val="000000"/>
          <w:sz w:val="24"/>
          <w:szCs w:val="24"/>
        </w:rPr>
        <w:softHyphen/>
        <w:t>гання корисних копалин. У тих місцях, де є корисні копалини з щільністю більшою, ніж середня щільність земної кори (напри</w:t>
      </w:r>
      <w:r>
        <w:rPr>
          <w:color w:val="000000"/>
          <w:sz w:val="24"/>
          <w:szCs w:val="24"/>
        </w:rPr>
        <w:softHyphen/>
        <w:t>клад, поклади залізної руди), прискорення сили тяжіння має підвищен</w:t>
      </w:r>
      <w:r>
        <w:rPr>
          <w:color w:val="000000"/>
          <w:sz w:val="24"/>
          <w:szCs w:val="24"/>
        </w:rPr>
        <w:t>е значення. Скупчення нафти й газу під землею пов'язані з пористими породами зниженої щільності, тому над нафтовими й газовими родовищами прискорення сили тяжіння має знижені значення.</w:t>
      </w:r>
    </w:p>
    <w:p w:rsidR="00000000" w:rsidRDefault="0053083D" w:rsidP="006F3AA4">
      <w:pPr>
        <w:pStyle w:val="3"/>
        <w:shd w:val="clear" w:color="auto" w:fill="FFFFFF" w:themeFill="background1"/>
        <w:rPr>
          <w:rFonts w:eastAsia="Times New Roman"/>
          <w:lang w:val="ru-RU"/>
        </w:rPr>
      </w:pPr>
      <w:r>
        <w:rPr>
          <w:rFonts w:eastAsia="Times New Roman"/>
        </w:rPr>
        <w:t>Перетворення енергії під час вільних ко</w:t>
      </w:r>
      <w:r>
        <w:rPr>
          <w:rFonts w:eastAsia="Times New Roman"/>
        </w:rPr>
        <w:softHyphen/>
        <w:t>ливань</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Під час коливань маятник</w:t>
      </w:r>
      <w:r>
        <w:rPr>
          <w:color w:val="000000"/>
          <w:sz w:val="24"/>
          <w:szCs w:val="24"/>
        </w:rPr>
        <w:t>а в міру відхи</w:t>
      </w:r>
      <w:r>
        <w:rPr>
          <w:color w:val="000000"/>
          <w:sz w:val="24"/>
          <w:szCs w:val="24"/>
        </w:rPr>
        <w:softHyphen/>
        <w:t>лення від положення рівноваги збільшу</w:t>
      </w:r>
      <w:r>
        <w:rPr>
          <w:color w:val="000000"/>
          <w:sz w:val="24"/>
          <w:szCs w:val="24"/>
        </w:rPr>
        <w:softHyphen/>
        <w:t>ється його потенціальна енергія й змен</w:t>
      </w:r>
      <w:r>
        <w:rPr>
          <w:color w:val="000000"/>
          <w:sz w:val="24"/>
          <w:szCs w:val="24"/>
        </w:rPr>
        <w:softHyphen/>
        <w:t>шується кінетична енергія, проте сума по</w:t>
      </w:r>
      <w:r>
        <w:rPr>
          <w:color w:val="000000"/>
          <w:sz w:val="24"/>
          <w:szCs w:val="24"/>
        </w:rPr>
        <w:softHyphen/>
        <w:t>тенціальної й кінетичної енергії за законом збереження енергії залишається постійною в будь-який момент часу:</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6B4B2D9B" wp14:editId="3E218A4C">
            <wp:extent cx="1562735" cy="427990"/>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562735" cy="42799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color w:val="000000"/>
          <w:sz w:val="24"/>
          <w:szCs w:val="24"/>
        </w:rPr>
      </w:pPr>
      <w:r>
        <w:rPr>
          <w:color w:val="000000"/>
          <w:sz w:val="24"/>
          <w:szCs w:val="24"/>
        </w:rPr>
        <w:t>де у — швидкість маятника в довільний мо</w:t>
      </w:r>
      <w:r>
        <w:rPr>
          <w:color w:val="000000"/>
          <w:sz w:val="24"/>
          <w:szCs w:val="24"/>
        </w:rPr>
        <w:softHyphen/>
        <w:t xml:space="preserve">мент часу, </w:t>
      </w:r>
      <w:r>
        <w:rPr>
          <w:i/>
          <w:iCs/>
          <w:color w:val="000000"/>
          <w:sz w:val="24"/>
          <w:szCs w:val="24"/>
          <w:lang w:val="en-US"/>
        </w:rPr>
        <w:t>h</w:t>
      </w:r>
      <w:r w:rsidRPr="006F3AA4">
        <w:rPr>
          <w:i/>
          <w:iCs/>
          <w:color w:val="000000"/>
          <w:sz w:val="24"/>
          <w:szCs w:val="24"/>
          <w:lang w:val="ru-RU"/>
        </w:rPr>
        <w:t xml:space="preserve"> </w:t>
      </w:r>
      <w:r>
        <w:rPr>
          <w:color w:val="000000"/>
          <w:sz w:val="24"/>
          <w:szCs w:val="24"/>
        </w:rPr>
        <w:t>— його висота відносно поло</w:t>
      </w:r>
      <w:r>
        <w:rPr>
          <w:color w:val="000000"/>
          <w:sz w:val="24"/>
          <w:szCs w:val="24"/>
        </w:rPr>
        <w:softHyphen/>
        <w:t>ження рівноваги в той самий момент часу. Під час збудження вимушених коливань енергія тіла змінюється за рахунок дії зовнішніх сил. На осо</w:t>
      </w:r>
      <w:r>
        <w:rPr>
          <w:color w:val="000000"/>
          <w:sz w:val="24"/>
          <w:szCs w:val="24"/>
        </w:rPr>
        <w:t>бливу увагу заслуго</w:t>
      </w:r>
      <w:r>
        <w:rPr>
          <w:color w:val="000000"/>
          <w:sz w:val="24"/>
          <w:szCs w:val="24"/>
        </w:rPr>
        <w:softHyphen/>
        <w:t>вує випадок дії змінної сили на систему, здатну здійснювати вільні механічні коли</w:t>
      </w:r>
      <w:r>
        <w:rPr>
          <w:color w:val="000000"/>
          <w:sz w:val="24"/>
          <w:szCs w:val="24"/>
        </w:rPr>
        <w:softHyphen/>
        <w:t>вання. Як приклад такої системи можна використати вантаж на пружині, який періодично піднімається й опускається під час обертання підвісу (мал. 2.74).</w:t>
      </w:r>
    </w:p>
    <w:p w:rsidR="00000000" w:rsidRDefault="0053083D" w:rsidP="006F3AA4">
      <w:pPr>
        <w:shd w:val="clear" w:color="auto" w:fill="FFFFFF" w:themeFill="background1"/>
        <w:spacing w:before="100" w:beforeAutospacing="1" w:after="100" w:afterAutospacing="1"/>
        <w:jc w:val="center"/>
        <w:rPr>
          <w:sz w:val="24"/>
          <w:szCs w:val="24"/>
          <w:lang w:val="ru-RU"/>
        </w:rPr>
      </w:pPr>
      <w:r>
        <w:rPr>
          <w:noProof/>
          <w:color w:val="000000"/>
          <w:sz w:val="24"/>
          <w:szCs w:val="24"/>
        </w:rPr>
        <w:drawing>
          <wp:inline distT="0" distB="0" distL="0" distR="0" wp14:anchorId="27C34A2C" wp14:editId="0A01352E">
            <wp:extent cx="1750695" cy="1770380"/>
            <wp:effectExtent l="0" t="0" r="1905" b="127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1750695" cy="177038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center"/>
        <w:rPr>
          <w:sz w:val="24"/>
          <w:szCs w:val="24"/>
          <w:lang w:val="ru-RU"/>
        </w:rPr>
      </w:pPr>
      <w:r>
        <w:rPr>
          <w:i/>
          <w:iCs/>
          <w:color w:val="000000"/>
          <w:sz w:val="24"/>
          <w:szCs w:val="24"/>
        </w:rPr>
        <w:t>Мал. 2.74</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Дослід показує, коли частота обертання ручки приладу, тобто частота дії зовнішньої сили збільшується плавно, то амплітуда ви</w:t>
      </w:r>
      <w:r>
        <w:rPr>
          <w:color w:val="000000"/>
          <w:sz w:val="24"/>
          <w:szCs w:val="24"/>
        </w:rPr>
        <w:softHyphen/>
        <w:t>мушених коливань вантажу спочатку збіль</w:t>
      </w:r>
      <w:r>
        <w:rPr>
          <w:color w:val="000000"/>
          <w:sz w:val="24"/>
          <w:szCs w:val="24"/>
        </w:rPr>
        <w:softHyphen/>
        <w:t xml:space="preserve">шується, а </w:t>
      </w:r>
      <w:r>
        <w:rPr>
          <w:color w:val="000000"/>
          <w:sz w:val="24"/>
          <w:szCs w:val="24"/>
        </w:rPr>
        <w:t>потім, після досягнення певного максимального значення, поступово спадає. Максимального значення амплітуда виму</w:t>
      </w:r>
      <w:r>
        <w:rPr>
          <w:color w:val="000000"/>
          <w:sz w:val="24"/>
          <w:szCs w:val="24"/>
        </w:rPr>
        <w:softHyphen/>
        <w:t>шених коливань досягає, коли частота</w:t>
      </w:r>
      <w:r>
        <w:rPr>
          <w:noProof/>
          <w:color w:val="000000"/>
          <w:sz w:val="24"/>
          <w:szCs w:val="24"/>
        </w:rPr>
        <w:drawing>
          <wp:inline distT="0" distB="0" distL="0" distR="0" wp14:anchorId="6B61EC37" wp14:editId="26AFF743">
            <wp:extent cx="123190" cy="116840"/>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123190" cy="116840"/>
                    </a:xfrm>
                    <a:prstGeom prst="rect">
                      <a:avLst/>
                    </a:prstGeom>
                    <a:noFill/>
                    <a:ln>
                      <a:noFill/>
                    </a:ln>
                  </pic:spPr>
                </pic:pic>
              </a:graphicData>
            </a:graphic>
          </wp:inline>
        </w:drawing>
      </w:r>
      <w:r>
        <w:rPr>
          <w:color w:val="000000"/>
          <w:sz w:val="24"/>
          <w:szCs w:val="24"/>
        </w:rPr>
        <w:t xml:space="preserve"> коливань сили приблизно дорівнює в</w:t>
      </w:r>
      <w:r>
        <w:rPr>
          <w:color w:val="000000"/>
          <w:sz w:val="24"/>
          <w:szCs w:val="24"/>
        </w:rPr>
        <w:t>ласній частоті</w:t>
      </w:r>
      <w:r>
        <w:rPr>
          <w:noProof/>
          <w:color w:val="000000"/>
          <w:sz w:val="24"/>
          <w:szCs w:val="24"/>
        </w:rPr>
        <w:drawing>
          <wp:inline distT="0" distB="0" distL="0" distR="0" wp14:anchorId="47AD93CA" wp14:editId="690B8D0A">
            <wp:extent cx="155575" cy="181610"/>
            <wp:effectExtent l="0" t="0" r="0" b="889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155575" cy="181610"/>
                    </a:xfrm>
                    <a:prstGeom prst="rect">
                      <a:avLst/>
                    </a:prstGeom>
                    <a:noFill/>
                    <a:ln>
                      <a:noFill/>
                    </a:ln>
                  </pic:spPr>
                </pic:pic>
              </a:graphicData>
            </a:graphic>
          </wp:inline>
        </w:drawing>
      </w:r>
      <w:r>
        <w:rPr>
          <w:color w:val="000000"/>
          <w:sz w:val="24"/>
          <w:szCs w:val="24"/>
        </w:rPr>
        <w:t>коливань системи:</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7B2E9E9B" wp14:editId="4687A8AE">
            <wp:extent cx="460375" cy="207645"/>
            <wp:effectExtent l="0" t="0" r="0" b="1905"/>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460375" cy="207645"/>
                    </a:xfrm>
                    <a:prstGeom prst="rect">
                      <a:avLst/>
                    </a:prstGeom>
                    <a:noFill/>
                    <a:ln>
                      <a:noFill/>
                    </a:ln>
                  </pic:spPr>
                </pic:pic>
              </a:graphicData>
            </a:graphic>
          </wp:inline>
        </w:drawing>
      </w:r>
    </w:p>
    <w:p w:rsidR="00000000" w:rsidRDefault="0053083D" w:rsidP="006F3AA4">
      <w:pPr>
        <w:pStyle w:val="3"/>
        <w:shd w:val="clear" w:color="auto" w:fill="FFFFFF" w:themeFill="background1"/>
        <w:rPr>
          <w:rFonts w:eastAsia="Times New Roman"/>
          <w:lang w:val="ru-RU"/>
        </w:rPr>
      </w:pPr>
      <w:r>
        <w:rPr>
          <w:rFonts w:eastAsia="Times New Roman"/>
        </w:rPr>
        <w:t>Резонанс</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Явище зростання амплітуди усталених ви</w:t>
      </w:r>
      <w:r>
        <w:rPr>
          <w:color w:val="000000"/>
          <w:sz w:val="24"/>
          <w:szCs w:val="24"/>
        </w:rPr>
        <w:softHyphen/>
        <w:t>мушених коливань до максимального зна</w:t>
      </w:r>
      <w:r>
        <w:rPr>
          <w:color w:val="000000"/>
          <w:sz w:val="24"/>
          <w:szCs w:val="24"/>
        </w:rPr>
        <w:softHyphen/>
        <w:t xml:space="preserve">чення під час наближення частоти зміни зовнішньої сили до </w:t>
      </w:r>
      <w:r>
        <w:rPr>
          <w:color w:val="000000"/>
          <w:sz w:val="24"/>
          <w:szCs w:val="24"/>
        </w:rPr>
        <w:t>частоти вільних коли</w:t>
      </w:r>
      <w:r>
        <w:rPr>
          <w:color w:val="000000"/>
          <w:sz w:val="24"/>
          <w:szCs w:val="24"/>
        </w:rPr>
        <w:softHyphen/>
        <w:t xml:space="preserve">вань системи називають </w:t>
      </w:r>
      <w:r>
        <w:rPr>
          <w:i/>
          <w:iCs/>
          <w:color w:val="000000"/>
          <w:sz w:val="24"/>
          <w:szCs w:val="24"/>
        </w:rPr>
        <w:t xml:space="preserve">резонансом. </w:t>
      </w:r>
      <w:r>
        <w:rPr>
          <w:color w:val="000000"/>
          <w:sz w:val="24"/>
          <w:szCs w:val="24"/>
        </w:rPr>
        <w:t xml:space="preserve">Приклад залежності амплітуди </w:t>
      </w:r>
      <w:r>
        <w:rPr>
          <w:noProof/>
          <w:color w:val="000000"/>
          <w:sz w:val="24"/>
          <w:szCs w:val="24"/>
        </w:rPr>
        <w:drawing>
          <wp:inline distT="0" distB="0" distL="0" distR="0" wp14:anchorId="5D5EE52A" wp14:editId="1C8A60D0">
            <wp:extent cx="330835" cy="161925"/>
            <wp:effectExtent l="0" t="0" r="0" b="9525"/>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330835" cy="161925"/>
                    </a:xfrm>
                    <a:prstGeom prst="rect">
                      <a:avLst/>
                    </a:prstGeom>
                    <a:noFill/>
                    <a:ln>
                      <a:noFill/>
                    </a:ln>
                  </pic:spPr>
                </pic:pic>
              </a:graphicData>
            </a:graphic>
          </wp:inline>
        </w:drawing>
      </w:r>
      <w:r>
        <w:rPr>
          <w:color w:val="000000"/>
          <w:sz w:val="24"/>
          <w:szCs w:val="24"/>
        </w:rPr>
        <w:t xml:space="preserve"> вимушених коливань від частоти </w:t>
      </w:r>
      <w:r>
        <w:rPr>
          <w:noProof/>
          <w:color w:val="000000"/>
          <w:sz w:val="24"/>
          <w:szCs w:val="24"/>
        </w:rPr>
        <w:drawing>
          <wp:inline distT="0" distB="0" distL="0" distR="0" wp14:anchorId="03B0DC44" wp14:editId="32FEC1DE">
            <wp:extent cx="103505" cy="116840"/>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03505" cy="116840"/>
                    </a:xfrm>
                    <a:prstGeom prst="rect">
                      <a:avLst/>
                    </a:prstGeom>
                    <a:noFill/>
                    <a:ln>
                      <a:noFill/>
                    </a:ln>
                  </pic:spPr>
                </pic:pic>
              </a:graphicData>
            </a:graphic>
          </wp:inline>
        </w:drawing>
      </w:r>
      <w:r>
        <w:rPr>
          <w:color w:val="000000"/>
          <w:sz w:val="24"/>
          <w:szCs w:val="24"/>
        </w:rPr>
        <w:t xml:space="preserve"> вимушу-вальної сили постійної амплітуди подано на мал. 2.75. По осі абсцис відраховують частоту</w:t>
      </w:r>
      <w:r>
        <w:rPr>
          <w:noProof/>
          <w:color w:val="000000"/>
          <w:sz w:val="24"/>
          <w:szCs w:val="24"/>
        </w:rPr>
        <w:drawing>
          <wp:inline distT="0" distB="0" distL="0" distR="0" wp14:anchorId="72603F15" wp14:editId="7160F5DF">
            <wp:extent cx="103505" cy="116840"/>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03505" cy="116840"/>
                    </a:xfrm>
                    <a:prstGeom prst="rect">
                      <a:avLst/>
                    </a:prstGeom>
                    <a:noFill/>
                    <a:ln>
                      <a:noFill/>
                    </a:ln>
                  </pic:spPr>
                </pic:pic>
              </a:graphicData>
            </a:graphic>
          </wp:inline>
        </w:drawing>
      </w:r>
      <w:r>
        <w:rPr>
          <w:color w:val="000000"/>
          <w:sz w:val="24"/>
          <w:szCs w:val="24"/>
        </w:rPr>
        <w:t xml:space="preserve">зміни сили, що діє на систему, по осі ординат — амплітуду </w:t>
      </w:r>
      <w:r>
        <w:rPr>
          <w:noProof/>
          <w:color w:val="000000"/>
          <w:sz w:val="24"/>
          <w:szCs w:val="24"/>
        </w:rPr>
        <w:drawing>
          <wp:inline distT="0" distB="0" distL="0" distR="0" wp14:anchorId="2FC565C6" wp14:editId="42DE16D9">
            <wp:extent cx="311150" cy="168910"/>
            <wp:effectExtent l="0" t="0" r="0" b="254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311150" cy="168910"/>
                    </a:xfrm>
                    <a:prstGeom prst="rect">
                      <a:avLst/>
                    </a:prstGeom>
                    <a:noFill/>
                    <a:ln>
                      <a:noFill/>
                    </a:ln>
                  </pic:spPr>
                </pic:pic>
              </a:graphicData>
            </a:graphic>
          </wp:inline>
        </w:drawing>
      </w:r>
      <w:r>
        <w:rPr>
          <w:color w:val="000000"/>
          <w:sz w:val="24"/>
          <w:szCs w:val="24"/>
        </w:rPr>
        <w:t xml:space="preserve"> вимушених коливань.</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5D1F6C54" wp14:editId="198BC921">
            <wp:extent cx="2432050" cy="1964690"/>
            <wp:effectExtent l="0" t="0" r="635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2432050" cy="196469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Коли частота</w:t>
      </w:r>
      <w:r>
        <w:rPr>
          <w:noProof/>
          <w:color w:val="000000"/>
          <w:sz w:val="24"/>
          <w:szCs w:val="24"/>
        </w:rPr>
        <w:drawing>
          <wp:inline distT="0" distB="0" distL="0" distR="0" wp14:anchorId="22AFBF12" wp14:editId="4B41E556">
            <wp:extent cx="155575" cy="116840"/>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155575" cy="116840"/>
                    </a:xfrm>
                    <a:prstGeom prst="rect">
                      <a:avLst/>
                    </a:prstGeom>
                    <a:noFill/>
                    <a:ln>
                      <a:noFill/>
                    </a:ln>
                  </pic:spPr>
                </pic:pic>
              </a:graphicData>
            </a:graphic>
          </wp:inline>
        </w:drawing>
      </w:r>
      <w:r>
        <w:rPr>
          <w:color w:val="000000"/>
          <w:sz w:val="24"/>
          <w:szCs w:val="24"/>
        </w:rPr>
        <w:t>зміни сили й власна часто</w:t>
      </w:r>
      <w:r>
        <w:rPr>
          <w:color w:val="000000"/>
          <w:sz w:val="24"/>
          <w:szCs w:val="24"/>
        </w:rPr>
        <w:softHyphen/>
        <w:t>та</w:t>
      </w:r>
      <w:r>
        <w:rPr>
          <w:noProof/>
          <w:color w:val="000000"/>
          <w:sz w:val="24"/>
          <w:szCs w:val="24"/>
        </w:rPr>
        <w:drawing>
          <wp:inline distT="0" distB="0" distL="0" distR="0" wp14:anchorId="3A07FF3E" wp14:editId="5FD7AFAF">
            <wp:extent cx="142875" cy="155575"/>
            <wp:effectExtent l="0" t="0" r="9525"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142875" cy="155575"/>
                    </a:xfrm>
                    <a:prstGeom prst="rect">
                      <a:avLst/>
                    </a:prstGeom>
                    <a:noFill/>
                    <a:ln>
                      <a:noFill/>
                    </a:ln>
                  </pic:spPr>
                </pic:pic>
              </a:graphicData>
            </a:graphic>
          </wp:inline>
        </w:drawing>
      </w:r>
      <w:r>
        <w:rPr>
          <w:color w:val="000000"/>
          <w:sz w:val="24"/>
          <w:szCs w:val="24"/>
        </w:rPr>
        <w:t>коливання системи збігаються, то зо</w:t>
      </w:r>
      <w:r>
        <w:rPr>
          <w:color w:val="000000"/>
          <w:sz w:val="24"/>
          <w:szCs w:val="24"/>
        </w:rPr>
        <w:t>в</w:t>
      </w:r>
      <w:r>
        <w:rPr>
          <w:color w:val="000000"/>
          <w:sz w:val="24"/>
          <w:szCs w:val="24"/>
        </w:rPr>
        <w:softHyphen/>
        <w:t>нішня сила протягом усього періоду на</w:t>
      </w:r>
      <w:r>
        <w:rPr>
          <w:color w:val="000000"/>
          <w:sz w:val="24"/>
          <w:szCs w:val="24"/>
        </w:rPr>
        <w:softHyphen/>
        <w:t>прямлена в той самий бік, що й вектор швидкості коливного тіла. Тому протягом усього періоду зовнішня сила здійснює додатну роботу, збільшуючи амплітуду ко</w:t>
      </w:r>
      <w:r>
        <w:rPr>
          <w:color w:val="000000"/>
          <w:sz w:val="24"/>
          <w:szCs w:val="24"/>
        </w:rPr>
        <w:softHyphen/>
        <w:t>ливань тіла.</w:t>
      </w:r>
    </w:p>
    <w:p w:rsidR="00000000" w:rsidRDefault="0053083D" w:rsidP="006F3AA4">
      <w:pPr>
        <w:pStyle w:val="3"/>
        <w:shd w:val="clear" w:color="auto" w:fill="FFFFFF" w:themeFill="background1"/>
        <w:rPr>
          <w:rFonts w:eastAsia="Times New Roman"/>
          <w:lang w:val="ru-RU"/>
        </w:rPr>
      </w:pPr>
      <w:r>
        <w:rPr>
          <w:rFonts w:eastAsia="Times New Roman"/>
        </w:rPr>
        <w:t>Умови резонансу</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Оскільки під час резонансу зовн</w:t>
      </w:r>
      <w:r>
        <w:rPr>
          <w:color w:val="000000"/>
          <w:sz w:val="24"/>
          <w:szCs w:val="24"/>
        </w:rPr>
        <w:t xml:space="preserve">ішня сила здійснює за період максимальну додатну роботу над коливальною системою, </w:t>
      </w:r>
      <w:r>
        <w:rPr>
          <w:i/>
          <w:iCs/>
          <w:color w:val="000000"/>
          <w:sz w:val="24"/>
          <w:szCs w:val="24"/>
        </w:rPr>
        <w:t xml:space="preserve">умову резонансу </w:t>
      </w:r>
      <w:r>
        <w:rPr>
          <w:color w:val="000000"/>
          <w:sz w:val="24"/>
          <w:szCs w:val="24"/>
        </w:rPr>
        <w:t>можна визначити як умову мак</w:t>
      </w:r>
      <w:r>
        <w:rPr>
          <w:color w:val="000000"/>
          <w:sz w:val="24"/>
          <w:szCs w:val="24"/>
        </w:rPr>
        <w:softHyphen/>
        <w:t>симальної передачі енергії коливальній си</w:t>
      </w:r>
      <w:r>
        <w:rPr>
          <w:color w:val="000000"/>
          <w:sz w:val="24"/>
          <w:szCs w:val="24"/>
        </w:rPr>
        <w:softHyphen/>
        <w:t>стемі.</w:t>
      </w:r>
    </w:p>
    <w:p w:rsidR="00000000" w:rsidRDefault="0053083D" w:rsidP="006F3AA4">
      <w:pPr>
        <w:pStyle w:val="3"/>
        <w:shd w:val="clear" w:color="auto" w:fill="FFFFFF" w:themeFill="background1"/>
        <w:rPr>
          <w:rFonts w:eastAsia="Times New Roman"/>
          <w:lang w:val="ru-RU"/>
        </w:rPr>
      </w:pPr>
      <w:r>
        <w:rPr>
          <w:rFonts w:eastAsia="Times New Roman"/>
        </w:rPr>
        <w:t>Механічні хвилі</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У неперервному середовищі, що скла</w:t>
      </w:r>
      <w:r>
        <w:rPr>
          <w:color w:val="000000"/>
          <w:sz w:val="24"/>
          <w:szCs w:val="24"/>
        </w:rPr>
        <w:softHyphen/>
        <w:t>дається з частинок, які взаєм</w:t>
      </w:r>
      <w:r>
        <w:rPr>
          <w:color w:val="000000"/>
          <w:sz w:val="24"/>
          <w:szCs w:val="24"/>
        </w:rPr>
        <w:t>одіють між собою, коливання частинок в одному місці викликають вимушені коливання сусідніх частинок, які йдуть за ними і т.д. Процес поширення механічних коливань у твер</w:t>
      </w:r>
      <w:r>
        <w:rPr>
          <w:color w:val="000000"/>
          <w:sz w:val="24"/>
          <w:szCs w:val="24"/>
        </w:rPr>
        <w:softHyphen/>
        <w:t xml:space="preserve">дих, рідких і газоподібних тілах називають </w:t>
      </w:r>
      <w:r>
        <w:rPr>
          <w:i/>
          <w:iCs/>
          <w:color w:val="000000"/>
          <w:sz w:val="24"/>
          <w:szCs w:val="24"/>
        </w:rPr>
        <w:t>механічною хвилею.</w:t>
      </w:r>
    </w:p>
    <w:p w:rsidR="00000000" w:rsidRDefault="0053083D" w:rsidP="006F3AA4">
      <w:pPr>
        <w:pStyle w:val="3"/>
        <w:shd w:val="clear" w:color="auto" w:fill="FFFFFF" w:themeFill="background1"/>
        <w:rPr>
          <w:rFonts w:eastAsia="Times New Roman"/>
          <w:lang w:val="ru-RU"/>
        </w:rPr>
      </w:pPr>
      <w:r>
        <w:rPr>
          <w:rFonts w:eastAsia="Times New Roman"/>
        </w:rPr>
        <w:t>Поперечні хвилі</w:t>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Хвилі, у</w:t>
      </w:r>
      <w:r>
        <w:rPr>
          <w:color w:val="000000"/>
          <w:sz w:val="24"/>
          <w:szCs w:val="24"/>
        </w:rPr>
        <w:t xml:space="preserve"> яких коливання відбуваються пер</w:t>
      </w:r>
      <w:r>
        <w:rPr>
          <w:color w:val="000000"/>
          <w:sz w:val="24"/>
          <w:szCs w:val="24"/>
        </w:rPr>
        <w:softHyphen/>
        <w:t xml:space="preserve">пендикулярно до напряму поширення хвилі, називають </w:t>
      </w:r>
      <w:r>
        <w:rPr>
          <w:i/>
          <w:iCs/>
          <w:color w:val="000000"/>
          <w:sz w:val="24"/>
          <w:szCs w:val="24"/>
        </w:rPr>
        <w:t xml:space="preserve">поперечними хвилями. </w:t>
      </w:r>
      <w:r>
        <w:rPr>
          <w:color w:val="000000"/>
          <w:sz w:val="24"/>
          <w:szCs w:val="24"/>
        </w:rPr>
        <w:t>Прикладом поперечних хвиль є хвилі на воді.</w:t>
      </w:r>
    </w:p>
    <w:p w:rsidR="00000000" w:rsidRDefault="0053083D" w:rsidP="006F3AA4">
      <w:pPr>
        <w:pStyle w:val="3"/>
        <w:shd w:val="clear" w:color="auto" w:fill="FFFFFF" w:themeFill="background1"/>
        <w:rPr>
          <w:rFonts w:eastAsia="Times New Roman"/>
        </w:rPr>
      </w:pPr>
      <w:r>
        <w:rPr>
          <w:rFonts w:eastAsia="Times New Roman"/>
        </w:rPr>
        <w:t>Поздовжні хвилі</w:t>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Хвилі, у яких коливання відбуваються вздовж напряму поширення хвилі, назива</w:t>
      </w:r>
      <w:r>
        <w:rPr>
          <w:color w:val="000000"/>
          <w:sz w:val="24"/>
          <w:szCs w:val="24"/>
        </w:rPr>
        <w:softHyphen/>
        <w:t xml:space="preserve">ють </w:t>
      </w:r>
      <w:r>
        <w:rPr>
          <w:i/>
          <w:iCs/>
          <w:color w:val="000000"/>
          <w:sz w:val="24"/>
          <w:szCs w:val="24"/>
        </w:rPr>
        <w:t>поздовжніми</w:t>
      </w:r>
      <w:r>
        <w:rPr>
          <w:i/>
          <w:iCs/>
          <w:color w:val="000000"/>
          <w:sz w:val="24"/>
          <w:szCs w:val="24"/>
        </w:rPr>
        <w:t xml:space="preserve"> хвилями.</w:t>
      </w:r>
    </w:p>
    <w:p w:rsidR="00000000" w:rsidRDefault="0053083D" w:rsidP="006F3AA4">
      <w:pPr>
        <w:pStyle w:val="3"/>
        <w:shd w:val="clear" w:color="auto" w:fill="FFFFFF" w:themeFill="background1"/>
        <w:rPr>
          <w:rFonts w:eastAsia="Times New Roman"/>
        </w:rPr>
      </w:pPr>
      <w:r>
        <w:rPr>
          <w:rFonts w:eastAsia="Times New Roman"/>
        </w:rPr>
        <w:t>Звукові хвилі</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Прикладом поздовжніх хвиль є звукові хвилі. Наприклад, коливання ніжок ка</w:t>
      </w:r>
      <w:r>
        <w:rPr>
          <w:color w:val="000000"/>
          <w:sz w:val="24"/>
          <w:szCs w:val="24"/>
        </w:rPr>
        <w:softHyphen/>
        <w:t>мертона супроводжуються періодичними стисканнями й розрідженнями повітря біля нього. Ці процеси стискання й розрідження поширюються в повітрі на всі боки. Вон</w:t>
      </w:r>
      <w:r>
        <w:rPr>
          <w:color w:val="000000"/>
          <w:sz w:val="24"/>
          <w:szCs w:val="24"/>
        </w:rPr>
        <w:t xml:space="preserve">и і є </w:t>
      </w:r>
      <w:r>
        <w:rPr>
          <w:i/>
          <w:iCs/>
          <w:color w:val="000000"/>
          <w:sz w:val="24"/>
          <w:szCs w:val="24"/>
        </w:rPr>
        <w:t xml:space="preserve">звуковими хвилями </w:t>
      </w:r>
      <w:r>
        <w:rPr>
          <w:color w:val="000000"/>
          <w:sz w:val="24"/>
          <w:szCs w:val="24"/>
        </w:rPr>
        <w:t>(мал. 2.76). Відчуття звуку в наших орга</w:t>
      </w:r>
      <w:r>
        <w:rPr>
          <w:color w:val="000000"/>
          <w:sz w:val="24"/>
          <w:szCs w:val="24"/>
        </w:rPr>
        <w:softHyphen/>
        <w:t>нах слуху виникає під час періодичних змін тиску повітря.</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707BB552" wp14:editId="54E80871">
            <wp:extent cx="2736850" cy="2535555"/>
            <wp:effectExtent l="0" t="0" r="635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2736850" cy="2535555"/>
                    </a:xfrm>
                    <a:prstGeom prst="rect">
                      <a:avLst/>
                    </a:prstGeom>
                    <a:noFill/>
                    <a:ln>
                      <a:noFill/>
                    </a:ln>
                  </pic:spPr>
                </pic:pic>
              </a:graphicData>
            </a:graphic>
          </wp:inline>
        </w:drawing>
      </w:r>
    </w:p>
    <w:p w:rsidR="00000000" w:rsidRDefault="0053083D" w:rsidP="006F3AA4">
      <w:pPr>
        <w:pStyle w:val="3"/>
        <w:shd w:val="clear" w:color="auto" w:fill="FFFFFF" w:themeFill="background1"/>
        <w:rPr>
          <w:rFonts w:eastAsia="Times New Roman"/>
          <w:lang w:val="ru-RU"/>
        </w:rPr>
      </w:pPr>
      <w:r>
        <w:rPr>
          <w:rFonts w:eastAsia="Times New Roman"/>
        </w:rPr>
        <w:t>Гучність звуку</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Звукові хвилі з великою амплітудою зміни звукового тиску людське вухо сприймає як гучні звуки, з малою амплітудою зміни звукового тиску — як тихі звуки.</w:t>
      </w:r>
    </w:p>
    <w:p w:rsidR="00000000" w:rsidRDefault="0053083D" w:rsidP="006F3AA4">
      <w:pPr>
        <w:pStyle w:val="3"/>
        <w:shd w:val="clear" w:color="auto" w:fill="FFFFFF" w:themeFill="background1"/>
        <w:rPr>
          <w:rFonts w:eastAsia="Times New Roman"/>
          <w:lang w:val="ru-RU"/>
        </w:rPr>
      </w:pPr>
      <w:r>
        <w:rPr>
          <w:rFonts w:eastAsia="Times New Roman"/>
        </w:rPr>
        <w:t>Висота тону</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Звукові коливання високої частоти назива</w:t>
      </w:r>
      <w:r>
        <w:rPr>
          <w:color w:val="000000"/>
          <w:sz w:val="24"/>
          <w:szCs w:val="24"/>
        </w:rPr>
        <w:softHyphen/>
        <w:t>ють звуками високого тону, звукові коли</w:t>
      </w:r>
      <w:r>
        <w:rPr>
          <w:color w:val="000000"/>
          <w:sz w:val="24"/>
          <w:szCs w:val="24"/>
        </w:rPr>
        <w:softHyphen/>
        <w:t>вання низь</w:t>
      </w:r>
      <w:r>
        <w:rPr>
          <w:color w:val="000000"/>
          <w:sz w:val="24"/>
          <w:szCs w:val="24"/>
        </w:rPr>
        <w:t>кої частоти називають звуками низького тону.</w:t>
      </w:r>
    </w:p>
    <w:p w:rsidR="00000000" w:rsidRDefault="0053083D" w:rsidP="006F3AA4">
      <w:pPr>
        <w:pStyle w:val="3"/>
        <w:shd w:val="clear" w:color="auto" w:fill="FFFFFF" w:themeFill="background1"/>
        <w:rPr>
          <w:rFonts w:eastAsia="Times New Roman"/>
          <w:lang w:val="ru-RU"/>
        </w:rPr>
      </w:pPr>
      <w:r>
        <w:rPr>
          <w:rFonts w:eastAsia="Times New Roman"/>
        </w:rPr>
        <w:t>Інфразвук. Ультразвук</w:t>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Органи слуху людини здатні сприймати звуки з частотою в межах приблизно від 20 Гц до 20 000 Гц. Поздовжні хвилі в середо</w:t>
      </w:r>
      <w:r>
        <w:rPr>
          <w:color w:val="000000"/>
          <w:sz w:val="24"/>
          <w:szCs w:val="24"/>
        </w:rPr>
        <w:softHyphen/>
        <w:t xml:space="preserve">вищі з частотою зміни тиску меншою від 20 Гц називають </w:t>
      </w:r>
      <w:r>
        <w:rPr>
          <w:i/>
          <w:iCs/>
          <w:color w:val="000000"/>
          <w:sz w:val="24"/>
          <w:szCs w:val="24"/>
        </w:rPr>
        <w:t xml:space="preserve">інфразвуком, </w:t>
      </w:r>
      <w:r>
        <w:rPr>
          <w:color w:val="000000"/>
          <w:sz w:val="24"/>
          <w:szCs w:val="24"/>
        </w:rPr>
        <w:t xml:space="preserve">з частотою більшою, ніж 20 000 Гц — </w:t>
      </w:r>
      <w:r>
        <w:rPr>
          <w:i/>
          <w:iCs/>
          <w:color w:val="000000"/>
          <w:sz w:val="24"/>
          <w:szCs w:val="24"/>
        </w:rPr>
        <w:t>ультразвуком.</w:t>
      </w:r>
    </w:p>
    <w:p w:rsidR="00000000" w:rsidRDefault="0053083D" w:rsidP="006F3AA4">
      <w:pPr>
        <w:pStyle w:val="3"/>
        <w:shd w:val="clear" w:color="auto" w:fill="FFFFFF" w:themeFill="background1"/>
        <w:rPr>
          <w:rFonts w:eastAsia="Times New Roman"/>
          <w:lang w:val="ru-RU"/>
        </w:rPr>
      </w:pPr>
      <w:r>
        <w:rPr>
          <w:rFonts w:eastAsia="Times New Roman"/>
        </w:rPr>
        <w:t>Акустичний резонанс</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Звукові хвилі, </w:t>
      </w:r>
      <w:proofErr w:type="spellStart"/>
      <w:r>
        <w:rPr>
          <w:color w:val="000000"/>
          <w:sz w:val="24"/>
          <w:szCs w:val="24"/>
        </w:rPr>
        <w:t>натрапляючи</w:t>
      </w:r>
      <w:proofErr w:type="spellEnd"/>
      <w:r>
        <w:rPr>
          <w:color w:val="000000"/>
          <w:sz w:val="24"/>
          <w:szCs w:val="24"/>
        </w:rPr>
        <w:t xml:space="preserve"> на будь-яке тіло, викликають вимушені коливання. Якщо частота власних вільних коливань тіла збігається з частотою звукової хвилі, то умови для передачі енергії</w:t>
      </w:r>
      <w:r>
        <w:rPr>
          <w:color w:val="000000"/>
          <w:sz w:val="24"/>
          <w:szCs w:val="24"/>
        </w:rPr>
        <w:t xml:space="preserve"> від звукової хвилі тілу виявляються найліпшими, ам</w:t>
      </w:r>
      <w:r>
        <w:rPr>
          <w:color w:val="000000"/>
          <w:sz w:val="24"/>
          <w:szCs w:val="24"/>
        </w:rPr>
        <w:softHyphen/>
        <w:t xml:space="preserve">плітуда вимушених коливань при цьому досягає максимального значення — можна спостерігати </w:t>
      </w:r>
      <w:r>
        <w:rPr>
          <w:i/>
          <w:iCs/>
          <w:color w:val="000000"/>
          <w:sz w:val="24"/>
          <w:szCs w:val="24"/>
        </w:rPr>
        <w:t xml:space="preserve">акустичний резонанс. </w:t>
      </w:r>
      <w:r>
        <w:rPr>
          <w:color w:val="000000"/>
          <w:sz w:val="24"/>
          <w:szCs w:val="24"/>
        </w:rPr>
        <w:t>Спос</w:t>
      </w:r>
      <w:r>
        <w:rPr>
          <w:color w:val="000000"/>
          <w:sz w:val="24"/>
          <w:szCs w:val="24"/>
        </w:rPr>
        <w:softHyphen/>
        <w:t>терігати акустичний резонанс можна під час досліду з двома однаковими камертона</w:t>
      </w:r>
      <w:r>
        <w:rPr>
          <w:color w:val="000000"/>
          <w:sz w:val="24"/>
          <w:szCs w:val="24"/>
        </w:rPr>
        <w:softHyphen/>
        <w:t>ми на рез</w:t>
      </w:r>
      <w:r>
        <w:rPr>
          <w:color w:val="000000"/>
          <w:sz w:val="24"/>
          <w:szCs w:val="24"/>
        </w:rPr>
        <w:t>онаторних ящиках (мал. 2.77). Удар молотка по ніжці камертона збуджує звукові коливання, але звук має невелику гучність. Якщо камертон, що звучить, по</w:t>
      </w:r>
      <w:r>
        <w:rPr>
          <w:color w:val="000000"/>
          <w:sz w:val="24"/>
          <w:szCs w:val="24"/>
        </w:rPr>
        <w:softHyphen/>
        <w:t>ставити на порожню дерев'яну коробку — резонатор — то гучність звуку значно зрос</w:t>
      </w:r>
      <w:r>
        <w:rPr>
          <w:color w:val="000000"/>
          <w:sz w:val="24"/>
          <w:szCs w:val="24"/>
        </w:rPr>
        <w:softHyphen/>
        <w:t>тає в результаті збуджен</w:t>
      </w:r>
      <w:r>
        <w:rPr>
          <w:color w:val="000000"/>
          <w:sz w:val="24"/>
          <w:szCs w:val="24"/>
        </w:rPr>
        <w:t>ня коливань стінок ящика й повітря, яке є в ящику.</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6498C86A" wp14:editId="544D83E4">
            <wp:extent cx="2781935" cy="2393315"/>
            <wp:effectExtent l="0" t="0" r="0" b="6985"/>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2781935" cy="239331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Якщо встановити один камертон із резона</w:t>
      </w:r>
      <w:r>
        <w:rPr>
          <w:color w:val="000000"/>
          <w:sz w:val="24"/>
          <w:szCs w:val="24"/>
        </w:rPr>
        <w:softHyphen/>
        <w:t>торним ящиком навпроти іншого й збудити коливання одного камертона, то через дея</w:t>
      </w:r>
      <w:r>
        <w:rPr>
          <w:color w:val="000000"/>
          <w:sz w:val="24"/>
          <w:szCs w:val="24"/>
        </w:rPr>
        <w:softHyphen/>
        <w:t>кий час поч</w:t>
      </w:r>
      <w:r>
        <w:rPr>
          <w:color w:val="000000"/>
          <w:sz w:val="24"/>
          <w:szCs w:val="24"/>
        </w:rPr>
        <w:t>инає звучати й інший камер</w:t>
      </w:r>
      <w:r>
        <w:rPr>
          <w:color w:val="000000"/>
          <w:sz w:val="24"/>
          <w:szCs w:val="24"/>
        </w:rPr>
        <w:softHyphen/>
        <w:t>тон. У цьому можна впевнитися, припи</w:t>
      </w:r>
      <w:r>
        <w:rPr>
          <w:color w:val="000000"/>
          <w:sz w:val="24"/>
          <w:szCs w:val="24"/>
        </w:rPr>
        <w:softHyphen/>
        <w:t>нивши звучання першого камертона дотор</w:t>
      </w:r>
      <w:r>
        <w:rPr>
          <w:color w:val="000000"/>
          <w:sz w:val="24"/>
          <w:szCs w:val="24"/>
        </w:rPr>
        <w:softHyphen/>
        <w:t>ком руки. Акустичними резонаторами є корпус гітари, корпус скрипки, труби духо</w:t>
      </w:r>
      <w:r>
        <w:rPr>
          <w:color w:val="000000"/>
          <w:sz w:val="24"/>
          <w:szCs w:val="24"/>
        </w:rPr>
        <w:softHyphen/>
        <w:t>вих інструментів.</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3CC9A58F" wp14:editId="1EE12FB9">
            <wp:extent cx="3126105" cy="3203575"/>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3126105" cy="3203575"/>
                    </a:xfrm>
                    <a:prstGeom prst="rect">
                      <a:avLst/>
                    </a:prstGeom>
                    <a:noFill/>
                    <a:ln>
                      <a:noFill/>
                    </a:ln>
                  </pic:spPr>
                </pic:pic>
              </a:graphicData>
            </a:graphic>
          </wp:inline>
        </w:drawing>
      </w:r>
    </w:p>
    <w:p w:rsidR="00000000" w:rsidRDefault="0053083D" w:rsidP="006F3AA4">
      <w:pPr>
        <w:pStyle w:val="3"/>
        <w:shd w:val="clear" w:color="auto" w:fill="FFFFFF" w:themeFill="background1"/>
        <w:rPr>
          <w:rFonts w:eastAsia="Times New Roman"/>
          <w:lang w:val="ru-RU"/>
        </w:rPr>
      </w:pPr>
      <w:r>
        <w:rPr>
          <w:rFonts w:eastAsia="Times New Roman"/>
        </w:rPr>
        <w:t>Швидкість хвилі</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Швидкість </w:t>
      </w:r>
      <w:r>
        <w:rPr>
          <w:i/>
          <w:iCs/>
          <w:color w:val="000000"/>
          <w:sz w:val="24"/>
          <w:szCs w:val="24"/>
          <w:lang w:val="en-US"/>
        </w:rPr>
        <w:t>v</w:t>
      </w:r>
      <w:r w:rsidRPr="006F3AA4">
        <w:rPr>
          <w:i/>
          <w:iCs/>
          <w:color w:val="000000"/>
          <w:sz w:val="24"/>
          <w:szCs w:val="24"/>
          <w:lang w:val="ru-RU"/>
        </w:rPr>
        <w:t xml:space="preserve"> </w:t>
      </w:r>
      <w:r>
        <w:rPr>
          <w:color w:val="000000"/>
          <w:sz w:val="24"/>
          <w:szCs w:val="24"/>
        </w:rPr>
        <w:t>поширення коливань у про</w:t>
      </w:r>
      <w:r>
        <w:rPr>
          <w:color w:val="000000"/>
          <w:sz w:val="24"/>
          <w:szCs w:val="24"/>
        </w:rPr>
        <w:softHyphen/>
        <w:t xml:space="preserve">сторі називають </w:t>
      </w:r>
      <w:r>
        <w:rPr>
          <w:i/>
          <w:iCs/>
          <w:color w:val="000000"/>
          <w:sz w:val="24"/>
          <w:szCs w:val="24"/>
        </w:rPr>
        <w:t>швидкістю хвилі.</w:t>
      </w:r>
    </w:p>
    <w:p w:rsidR="00000000" w:rsidRDefault="0053083D" w:rsidP="006F3AA4">
      <w:pPr>
        <w:pStyle w:val="3"/>
        <w:shd w:val="clear" w:color="auto" w:fill="FFFFFF" w:themeFill="background1"/>
        <w:rPr>
          <w:rFonts w:eastAsia="Times New Roman"/>
          <w:lang w:val="ru-RU"/>
        </w:rPr>
      </w:pPr>
      <w:r>
        <w:rPr>
          <w:rFonts w:eastAsia="Times New Roman"/>
        </w:rPr>
        <w:t>Довжина хвилі</w:t>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Відстань між найближчими одна до одної точками, що рухаються в будь-який мо</w:t>
      </w:r>
      <w:r>
        <w:rPr>
          <w:color w:val="000000"/>
          <w:sz w:val="24"/>
          <w:szCs w:val="24"/>
        </w:rPr>
        <w:softHyphen/>
        <w:t xml:space="preserve">мент часу з однаковими швидкостями й прискореннями, називають </w:t>
      </w:r>
      <w:r>
        <w:rPr>
          <w:i/>
          <w:iCs/>
          <w:color w:val="000000"/>
          <w:sz w:val="24"/>
          <w:szCs w:val="24"/>
        </w:rPr>
        <w:t xml:space="preserve">довжиною хвилі </w:t>
      </w:r>
      <w:r>
        <w:rPr>
          <w:color w:val="000000"/>
          <w:sz w:val="24"/>
          <w:szCs w:val="24"/>
        </w:rPr>
        <w:t>(мал. 2.78). Довжину хвилі познача</w:t>
      </w:r>
      <w:r>
        <w:rPr>
          <w:color w:val="000000"/>
          <w:sz w:val="24"/>
          <w:szCs w:val="24"/>
        </w:rPr>
        <w:softHyphen/>
        <w:t>ють грецькою літерою</w:t>
      </w:r>
      <w:r>
        <w:rPr>
          <w:noProof/>
          <w:color w:val="000000"/>
          <w:sz w:val="24"/>
          <w:szCs w:val="24"/>
        </w:rPr>
        <w:drawing>
          <wp:inline distT="0" distB="0" distL="0" distR="0" wp14:anchorId="3FF09EB4" wp14:editId="0D0538B5">
            <wp:extent cx="103505" cy="161925"/>
            <wp:effectExtent l="0" t="0" r="0" b="9525"/>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103505" cy="161925"/>
                    </a:xfrm>
                    <a:prstGeom prst="rect">
                      <a:avLst/>
                    </a:prstGeom>
                    <a:noFill/>
                    <a:ln>
                      <a:noFill/>
                    </a:ln>
                  </pic:spPr>
                </pic:pic>
              </a:graphicData>
            </a:graphic>
          </wp:inline>
        </w:drawing>
      </w:r>
      <w:r>
        <w:rPr>
          <w:color w:val="000000"/>
          <w:sz w:val="24"/>
          <w:szCs w:val="24"/>
        </w:rPr>
        <w:t>(«лямбда»).</w:t>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1C5D3F03" wp14:editId="404725F7">
            <wp:extent cx="2341245" cy="1420495"/>
            <wp:effectExtent l="0" t="0" r="1905" b="8255"/>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2341245" cy="142049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 xml:space="preserve">Для швидкості </w:t>
      </w:r>
      <w:r>
        <w:rPr>
          <w:i/>
          <w:iCs/>
          <w:color w:val="000000"/>
          <w:sz w:val="24"/>
          <w:szCs w:val="24"/>
          <w:lang w:val="en-US"/>
        </w:rPr>
        <w:t>v</w:t>
      </w:r>
      <w:r w:rsidRPr="006F3AA4">
        <w:rPr>
          <w:i/>
          <w:iCs/>
          <w:color w:val="000000"/>
          <w:sz w:val="24"/>
          <w:szCs w:val="24"/>
          <w:lang w:val="ru-RU"/>
        </w:rPr>
        <w:t xml:space="preserve"> </w:t>
      </w:r>
      <w:r>
        <w:rPr>
          <w:color w:val="000000"/>
          <w:sz w:val="24"/>
          <w:szCs w:val="24"/>
        </w:rPr>
        <w:t>поширення ко</w:t>
      </w:r>
      <w:r>
        <w:rPr>
          <w:color w:val="000000"/>
          <w:sz w:val="24"/>
          <w:szCs w:val="24"/>
        </w:rPr>
        <w:t xml:space="preserve">ливань за період </w:t>
      </w:r>
      <w:r>
        <w:rPr>
          <w:i/>
          <w:iCs/>
          <w:color w:val="000000"/>
          <w:sz w:val="24"/>
          <w:szCs w:val="24"/>
        </w:rPr>
        <w:t xml:space="preserve">Т </w:t>
      </w:r>
      <w:r>
        <w:rPr>
          <w:color w:val="000000"/>
          <w:sz w:val="24"/>
          <w:szCs w:val="24"/>
        </w:rPr>
        <w:t>коливання поширюються на відстань, що дорівнює довжині хвилі</w:t>
      </w:r>
      <w:r>
        <w:rPr>
          <w:noProof/>
          <w:color w:val="000000"/>
          <w:sz w:val="24"/>
          <w:szCs w:val="24"/>
        </w:rPr>
        <w:drawing>
          <wp:inline distT="0" distB="0" distL="0" distR="0" wp14:anchorId="04884056" wp14:editId="7A18E148">
            <wp:extent cx="187960" cy="168910"/>
            <wp:effectExtent l="0" t="0" r="2540" b="254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187960" cy="16891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rPr>
          <w:sz w:val="24"/>
          <w:szCs w:val="24"/>
          <w:lang w:val="ru-RU"/>
        </w:rPr>
      </w:pPr>
      <w:r>
        <w:rPr>
          <w:noProof/>
          <w:sz w:val="24"/>
          <w:szCs w:val="24"/>
        </w:rPr>
        <w:drawing>
          <wp:inline distT="0" distB="0" distL="0" distR="0" wp14:anchorId="27877048" wp14:editId="11EB4E01">
            <wp:extent cx="1783715" cy="201295"/>
            <wp:effectExtent l="0" t="0" r="6985" b="8255"/>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1783715" cy="201295"/>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rPr>
          <w:sz w:val="24"/>
          <w:szCs w:val="24"/>
          <w:lang w:val="ru-RU"/>
        </w:rPr>
      </w:pPr>
      <w:r>
        <w:rPr>
          <w:color w:val="000000"/>
          <w:sz w:val="24"/>
          <w:szCs w:val="24"/>
        </w:rPr>
        <w:t>Оскільки</w:t>
      </w:r>
      <w:r>
        <w:rPr>
          <w:noProof/>
          <w:color w:val="000000"/>
          <w:sz w:val="24"/>
          <w:szCs w:val="24"/>
        </w:rPr>
        <w:drawing>
          <wp:inline distT="0" distB="0" distL="0" distR="0" wp14:anchorId="0B1C39A8" wp14:editId="54DCABD6">
            <wp:extent cx="408305" cy="330835"/>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408305" cy="330835"/>
                    </a:xfrm>
                    <a:prstGeom prst="rect">
                      <a:avLst/>
                    </a:prstGeom>
                    <a:noFill/>
                    <a:ln>
                      <a:noFill/>
                    </a:ln>
                  </pic:spPr>
                </pic:pic>
              </a:graphicData>
            </a:graphic>
          </wp:inline>
        </w:drawing>
      </w:r>
      <w:r>
        <w:rPr>
          <w:color w:val="000000"/>
          <w:sz w:val="24"/>
          <w:szCs w:val="24"/>
        </w:rPr>
        <w:t xml:space="preserve"> то швидкість хвилі пов'язана з частотою  коливань виразом: </w:t>
      </w:r>
      <w:r>
        <w:rPr>
          <w:noProof/>
          <w:color w:val="000000"/>
          <w:sz w:val="24"/>
          <w:szCs w:val="24"/>
        </w:rPr>
        <w:drawing>
          <wp:inline distT="0" distB="0" distL="0" distR="0" wp14:anchorId="30B9075C" wp14:editId="455C2D5D">
            <wp:extent cx="2030095" cy="240030"/>
            <wp:effectExtent l="0" t="0" r="8255" b="762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2030095" cy="240030"/>
                    </a:xfrm>
                    <a:prstGeom prst="rect">
                      <a:avLst/>
                    </a:prstGeom>
                    <a:noFill/>
                    <a:ln>
                      <a:noFill/>
                    </a:ln>
                  </pic:spPr>
                </pic:pic>
              </a:graphicData>
            </a:graphic>
          </wp:inline>
        </w:drawing>
      </w:r>
    </w:p>
    <w:p w:rsidR="00000000" w:rsidRDefault="0053083D" w:rsidP="006F3AA4">
      <w:pPr>
        <w:shd w:val="clear" w:color="auto" w:fill="FFFFFF" w:themeFill="background1"/>
        <w:spacing w:before="100" w:beforeAutospacing="1" w:after="100" w:afterAutospacing="1"/>
        <w:jc w:val="both"/>
        <w:rPr>
          <w:sz w:val="24"/>
          <w:szCs w:val="24"/>
          <w:lang w:val="ru-RU"/>
        </w:rPr>
      </w:pPr>
      <w:r>
        <w:rPr>
          <w:color w:val="000000"/>
          <w:sz w:val="24"/>
          <w:szCs w:val="24"/>
        </w:rPr>
        <w:t>Під час виникнення хвиль їхня частота визначається ч</w:t>
      </w:r>
      <w:r>
        <w:rPr>
          <w:color w:val="000000"/>
          <w:sz w:val="24"/>
          <w:szCs w:val="24"/>
        </w:rPr>
        <w:t>астотою коливань джерела коливань, а швидкість поширення зале</w:t>
      </w:r>
      <w:r>
        <w:rPr>
          <w:color w:val="000000"/>
          <w:sz w:val="24"/>
          <w:szCs w:val="24"/>
        </w:rPr>
        <w:softHyphen/>
        <w:t>жить від властивостей середовища. Тому під час поширення коливань з однією й тією самою частотою довжина хвилі в різних середовищах виявляється різною.</w:t>
      </w:r>
    </w:p>
    <w:p w:rsidR="00000000" w:rsidRDefault="0053083D" w:rsidP="006F3AA4">
      <w:pPr>
        <w:pStyle w:val="3"/>
        <w:shd w:val="clear" w:color="auto" w:fill="FFFFFF" w:themeFill="background1"/>
        <w:rPr>
          <w:rFonts w:eastAsia="Times New Roman"/>
          <w:lang w:val="ru-RU"/>
        </w:rPr>
      </w:pPr>
      <w:r>
        <w:rPr>
          <w:rFonts w:eastAsia="Times New Roman"/>
        </w:rPr>
        <w:t>Сейсмічні хвилі</w:t>
      </w:r>
    </w:p>
    <w:p w:rsidR="00000000" w:rsidRDefault="0053083D" w:rsidP="006F3AA4">
      <w:pPr>
        <w:shd w:val="clear" w:color="auto" w:fill="FFFFFF" w:themeFill="background1"/>
        <w:spacing w:before="100" w:beforeAutospacing="1" w:after="100" w:afterAutospacing="1"/>
        <w:jc w:val="both"/>
        <w:rPr>
          <w:sz w:val="24"/>
          <w:szCs w:val="24"/>
        </w:rPr>
      </w:pPr>
      <w:r>
        <w:rPr>
          <w:color w:val="000000"/>
          <w:sz w:val="24"/>
          <w:szCs w:val="24"/>
        </w:rPr>
        <w:t>У пружній земній корі можл</w:t>
      </w:r>
      <w:r>
        <w:rPr>
          <w:color w:val="000000"/>
          <w:sz w:val="24"/>
          <w:szCs w:val="24"/>
        </w:rPr>
        <w:t>иве поширен</w:t>
      </w:r>
      <w:r>
        <w:rPr>
          <w:color w:val="000000"/>
          <w:sz w:val="24"/>
          <w:szCs w:val="24"/>
        </w:rPr>
        <w:softHyphen/>
        <w:t xml:space="preserve">ня як поздовжніх, так і поперечних хвиль. </w:t>
      </w:r>
      <w:r>
        <w:rPr>
          <w:i/>
          <w:iCs/>
          <w:color w:val="000000"/>
          <w:sz w:val="24"/>
          <w:szCs w:val="24"/>
        </w:rPr>
        <w:t xml:space="preserve">Сейсмічними хвилями </w:t>
      </w:r>
      <w:r>
        <w:rPr>
          <w:color w:val="000000"/>
          <w:sz w:val="24"/>
          <w:szCs w:val="24"/>
        </w:rPr>
        <w:t>називають хвилі в земній корі, що виникають під час землет</w:t>
      </w:r>
      <w:r>
        <w:rPr>
          <w:color w:val="000000"/>
          <w:sz w:val="24"/>
          <w:szCs w:val="24"/>
        </w:rPr>
        <w:softHyphen/>
        <w:t>русів. Поздовжні сейсмічні хвилі, хвилі стискання й розрідження земної кори нази</w:t>
      </w:r>
      <w:r>
        <w:rPr>
          <w:color w:val="000000"/>
          <w:sz w:val="24"/>
          <w:szCs w:val="24"/>
        </w:rPr>
        <w:softHyphen/>
        <w:t>вають Р-хвилями. Швидкість їхнього по</w:t>
      </w:r>
      <w:r>
        <w:rPr>
          <w:color w:val="000000"/>
          <w:sz w:val="24"/>
          <w:szCs w:val="24"/>
        </w:rPr>
        <w:softHyphen/>
        <w:t>шире</w:t>
      </w:r>
      <w:r>
        <w:rPr>
          <w:color w:val="000000"/>
          <w:sz w:val="24"/>
          <w:szCs w:val="24"/>
        </w:rPr>
        <w:t xml:space="preserve">ння приблизно 8 км/с. Поперечні сейсмічні хвилі називають </w:t>
      </w:r>
      <w:r>
        <w:rPr>
          <w:color w:val="000000"/>
          <w:sz w:val="24"/>
          <w:szCs w:val="24"/>
          <w:lang w:val="en-US"/>
        </w:rPr>
        <w:t>S</w:t>
      </w:r>
      <w:r>
        <w:rPr>
          <w:color w:val="000000"/>
          <w:sz w:val="24"/>
          <w:szCs w:val="24"/>
        </w:rPr>
        <w:t xml:space="preserve">-хвилями. Їхня швидкість дорівнює приблизно 5 км/с. Окрім Р- і </w:t>
      </w:r>
      <w:r>
        <w:rPr>
          <w:color w:val="000000"/>
          <w:sz w:val="24"/>
          <w:szCs w:val="24"/>
          <w:lang w:val="en-US"/>
        </w:rPr>
        <w:t>S</w:t>
      </w:r>
      <w:r>
        <w:rPr>
          <w:color w:val="000000"/>
          <w:sz w:val="24"/>
          <w:szCs w:val="24"/>
        </w:rPr>
        <w:t>-хвиль, що поширюються в се</w:t>
      </w:r>
      <w:r>
        <w:rPr>
          <w:color w:val="000000"/>
          <w:sz w:val="24"/>
          <w:szCs w:val="24"/>
        </w:rPr>
        <w:softHyphen/>
        <w:t>редині Землі, поштовх землетрусу викли</w:t>
      </w:r>
      <w:r>
        <w:rPr>
          <w:color w:val="000000"/>
          <w:sz w:val="24"/>
          <w:szCs w:val="24"/>
        </w:rPr>
        <w:softHyphen/>
        <w:t xml:space="preserve">кає появу </w:t>
      </w:r>
      <w:r>
        <w:rPr>
          <w:color w:val="000000"/>
          <w:sz w:val="24"/>
          <w:szCs w:val="24"/>
          <w:lang w:val="en-US"/>
        </w:rPr>
        <w:t>L</w:t>
      </w:r>
      <w:r>
        <w:rPr>
          <w:color w:val="000000"/>
          <w:sz w:val="24"/>
          <w:szCs w:val="24"/>
        </w:rPr>
        <w:t>-хвиль, що розбігаються в усі боки від епіцентру землет</w:t>
      </w:r>
      <w:r>
        <w:rPr>
          <w:color w:val="000000"/>
          <w:sz w:val="24"/>
          <w:szCs w:val="24"/>
        </w:rPr>
        <w:t>русу по поверхні Землі (мал. 2.79).</w:t>
      </w:r>
    </w:p>
    <w:p w:rsidR="00000000" w:rsidRDefault="0053083D" w:rsidP="006F3AA4">
      <w:pPr>
        <w:shd w:val="clear" w:color="auto" w:fill="FFFFFF" w:themeFill="background1"/>
        <w:spacing w:before="100" w:beforeAutospacing="1" w:after="100" w:afterAutospacing="1"/>
        <w:jc w:val="both"/>
        <w:rPr>
          <w:color w:val="000000"/>
          <w:sz w:val="24"/>
          <w:szCs w:val="24"/>
        </w:rPr>
      </w:pPr>
      <w:r>
        <w:rPr>
          <w:color w:val="000000"/>
          <w:sz w:val="24"/>
          <w:szCs w:val="24"/>
        </w:rPr>
        <w:t>Через різницю швидкостей поширення поз</w:t>
      </w:r>
      <w:r>
        <w:rPr>
          <w:color w:val="000000"/>
          <w:sz w:val="24"/>
          <w:szCs w:val="24"/>
        </w:rPr>
        <w:softHyphen/>
        <w:t>довжніх і поперечних сейсмічних хвиль сейсмограф їх реєструє у різний час. За ча</w:t>
      </w:r>
      <w:r>
        <w:rPr>
          <w:color w:val="000000"/>
          <w:sz w:val="24"/>
          <w:szCs w:val="24"/>
        </w:rPr>
        <w:softHyphen/>
        <w:t>сом запізнювання поперечних хвиль відносно моменту першої реєстрації поз</w:t>
      </w:r>
      <w:r>
        <w:rPr>
          <w:color w:val="000000"/>
          <w:sz w:val="24"/>
          <w:szCs w:val="24"/>
        </w:rPr>
        <w:softHyphen/>
        <w:t xml:space="preserve">довжніх сейсмічних хвиль і </w:t>
      </w:r>
      <w:r>
        <w:rPr>
          <w:color w:val="000000"/>
          <w:sz w:val="24"/>
          <w:szCs w:val="24"/>
        </w:rPr>
        <w:t>відомими зна</w:t>
      </w:r>
      <w:r>
        <w:rPr>
          <w:color w:val="000000"/>
          <w:sz w:val="24"/>
          <w:szCs w:val="24"/>
        </w:rPr>
        <w:softHyphen/>
        <w:t>ченнями швидкостей цих хвиль визнача</w:t>
      </w:r>
      <w:r>
        <w:rPr>
          <w:color w:val="000000"/>
          <w:sz w:val="24"/>
          <w:szCs w:val="24"/>
        </w:rPr>
        <w:softHyphen/>
        <w:t>ють відстань до місця землетрусу.</w:t>
      </w:r>
    </w:p>
    <w:bookmarkEnd w:id="1"/>
    <w:p w:rsidR="0053083D" w:rsidRDefault="0053083D" w:rsidP="006F3AA4">
      <w:pPr>
        <w:shd w:val="clear" w:color="auto" w:fill="FFFFFF" w:themeFill="background1"/>
      </w:pPr>
    </w:p>
    <w:sectPr w:rsidR="0053083D">
      <w:pgSz w:w="11906" w:h="16838"/>
      <w:pgMar w:top="1134" w:right="850" w:bottom="1134"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083D" w:rsidRDefault="0053083D">
      <w:r>
        <w:separator/>
      </w:r>
    </w:p>
  </w:endnote>
  <w:endnote w:type="continuationSeparator" w:id="0">
    <w:p w:rsidR="0053083D" w:rsidRDefault="00530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53083D">
    <w:pPr>
      <w:pStyle w:val="a5"/>
      <w:framePr w:wrap="around" w:vAnchor="text" w:hAnchor="margin" w:xAlign="right" w:y="1"/>
      <w:rPr>
        <w:rStyle w:val="a9"/>
        <w:lang w:val="ru-RU"/>
      </w:rPr>
    </w:pPr>
    <w:r>
      <w:rPr>
        <w:rStyle w:val="a9"/>
        <w:lang w:val="ru-RU"/>
      </w:rPr>
      <w:fldChar w:fldCharType="begin"/>
    </w:r>
    <w:r>
      <w:rPr>
        <w:rStyle w:val="a9"/>
        <w:lang w:val="ru-RU"/>
      </w:rPr>
      <w:instrText xml:space="preserve">PAGE  </w:instrText>
    </w:r>
    <w:r>
      <w:rPr>
        <w:rStyle w:val="a9"/>
        <w:lang w:val="ru-RU"/>
      </w:rPr>
      <w:fldChar w:fldCharType="end"/>
    </w:r>
  </w:p>
  <w:p w:rsidR="00000000" w:rsidRDefault="0053083D">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53083D">
    <w:pPr>
      <w:pStyle w:val="a5"/>
      <w:framePr w:wrap="around" w:vAnchor="text" w:hAnchor="margin" w:xAlign="right" w:y="1"/>
      <w:rPr>
        <w:rStyle w:val="a9"/>
      </w:rPr>
    </w:pPr>
    <w:r>
      <w:rPr>
        <w:rStyle w:val="a9"/>
        <w:lang w:val="ru-RU"/>
      </w:rPr>
      <w:fldChar w:fldCharType="begin"/>
    </w:r>
    <w:r>
      <w:rPr>
        <w:rStyle w:val="a9"/>
        <w:lang w:val="ru-RU"/>
      </w:rPr>
      <w:instrText xml:space="preserve">PAGE  </w:instrText>
    </w:r>
    <w:r>
      <w:rPr>
        <w:rStyle w:val="a9"/>
        <w:lang w:val="ru-RU"/>
      </w:rPr>
      <w:fldChar w:fldCharType="separate"/>
    </w:r>
    <w:r>
      <w:rPr>
        <w:rStyle w:val="a9"/>
        <w:noProof/>
        <w:lang w:val="ru-RU"/>
      </w:rPr>
      <w:t>66</w:t>
    </w:r>
    <w:r>
      <w:rPr>
        <w:rStyle w:val="a9"/>
        <w:lang w:val="ru-RU"/>
      </w:rPr>
      <w:fldChar w:fldCharType="end"/>
    </w:r>
  </w:p>
  <w:p w:rsidR="00000000" w:rsidRDefault="0053083D">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083D" w:rsidRDefault="0053083D">
      <w:r>
        <w:separator/>
      </w:r>
    </w:p>
  </w:footnote>
  <w:footnote w:type="continuationSeparator" w:id="0">
    <w:p w:rsidR="0053083D" w:rsidRDefault="005308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6F3AA4"/>
    <w:rsid w:val="0053083D"/>
    <w:rsid w:val="006F3AA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pPr>
  </w:style>
  <w:style w:type="paragraph" w:styleId="1">
    <w:name w:val="heading 1"/>
    <w:basedOn w:val="a"/>
    <w:next w:val="a"/>
    <w:link w:val="10"/>
    <w:qFormat/>
    <w:pPr>
      <w:keepNext/>
      <w:spacing w:before="240" w:after="60"/>
      <w:outlineLvl w:val="0"/>
    </w:pPr>
    <w:rPr>
      <w:rFonts w:ascii="Arial" w:eastAsiaTheme="minorEastAsia" w:hAnsi="Arial" w:cs="Arial"/>
      <w:b/>
      <w:bCs/>
      <w:kern w:val="32"/>
      <w:sz w:val="32"/>
      <w:szCs w:val="32"/>
    </w:rPr>
  </w:style>
  <w:style w:type="paragraph" w:styleId="2">
    <w:name w:val="heading 2"/>
    <w:basedOn w:val="a"/>
    <w:next w:val="a"/>
    <w:link w:val="20"/>
    <w:qFormat/>
    <w:pPr>
      <w:keepNext/>
      <w:spacing w:before="240" w:after="60"/>
      <w:outlineLvl w:val="1"/>
    </w:pPr>
    <w:rPr>
      <w:rFonts w:ascii="Arial" w:eastAsiaTheme="minorEastAsia" w:hAnsi="Arial" w:cs="Arial"/>
      <w:b/>
      <w:bCs/>
      <w:i/>
      <w:iCs/>
      <w:sz w:val="28"/>
      <w:szCs w:val="28"/>
    </w:rPr>
  </w:style>
  <w:style w:type="paragraph" w:styleId="3">
    <w:name w:val="heading 3"/>
    <w:basedOn w:val="a"/>
    <w:next w:val="a"/>
    <w:link w:val="30"/>
    <w:qFormat/>
    <w:pPr>
      <w:keepNext/>
      <w:spacing w:before="240" w:after="60"/>
      <w:outlineLvl w:val="2"/>
    </w:pPr>
    <w:rPr>
      <w:rFonts w:ascii="Arial" w:eastAsiaTheme="minorEastAsia"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character" w:styleId="a4">
    <w:name w:val="FollowedHyperlink"/>
    <w:basedOn w:val="a0"/>
    <w:rPr>
      <w:color w:val="800080"/>
      <w:u w:val="single"/>
    </w:rPr>
  </w:style>
  <w:style w:type="character" w:customStyle="1" w:styleId="10">
    <w:name w:val="Заголовок 1 Знак"/>
    <w:basedOn w:val="a0"/>
    <w:link w:val="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Pr>
      <w:rFonts w:asciiTheme="majorHAnsi" w:eastAsiaTheme="majorEastAsia" w:hAnsiTheme="majorHAnsi" w:cstheme="majorBidi"/>
      <w:b/>
      <w:bCs/>
      <w:color w:val="4F81BD" w:themeColor="accent1"/>
    </w:rPr>
  </w:style>
  <w:style w:type="paragraph" w:styleId="21">
    <w:name w:val="toc 2"/>
    <w:basedOn w:val="a"/>
    <w:next w:val="a"/>
    <w:autoRedefine/>
    <w:semiHidden/>
    <w:pPr>
      <w:ind w:left="200"/>
    </w:pPr>
  </w:style>
  <w:style w:type="paragraph" w:styleId="31">
    <w:name w:val="toc 3"/>
    <w:basedOn w:val="a"/>
    <w:next w:val="a"/>
    <w:autoRedefine/>
    <w:semiHidden/>
    <w:pPr>
      <w:ind w:left="400"/>
    </w:pPr>
  </w:style>
  <w:style w:type="paragraph" w:styleId="a5">
    <w:name w:val="footer"/>
    <w:basedOn w:val="a"/>
    <w:link w:val="a6"/>
    <w:uiPriority w:val="99"/>
    <w:pPr>
      <w:tabs>
        <w:tab w:val="center" w:pos="4677"/>
        <w:tab w:val="right" w:pos="9355"/>
      </w:tabs>
    </w:pPr>
  </w:style>
  <w:style w:type="character" w:customStyle="1" w:styleId="a6">
    <w:name w:val="Нижний колонтитул Знак"/>
    <w:basedOn w:val="a0"/>
    <w:link w:val="a5"/>
    <w:uiPriority w:val="99"/>
  </w:style>
  <w:style w:type="paragraph" w:styleId="a7">
    <w:name w:val="Date"/>
    <w:basedOn w:val="a"/>
    <w:next w:val="a"/>
    <w:link w:val="a8"/>
  </w:style>
  <w:style w:type="character" w:customStyle="1" w:styleId="a8">
    <w:name w:val="Дата Знак"/>
    <w:basedOn w:val="a0"/>
    <w:link w:val="a7"/>
  </w:style>
  <w:style w:type="character" w:styleId="a9">
    <w:name w:val="page number"/>
    <w:basedOn w:val="a0"/>
    <w:uiPriority w:val="99"/>
    <w:unhideWhenUsed/>
  </w:style>
  <w:style w:type="paragraph" w:styleId="aa">
    <w:name w:val="Balloon Text"/>
    <w:basedOn w:val="a"/>
    <w:link w:val="ab"/>
    <w:rsid w:val="006F3AA4"/>
    <w:rPr>
      <w:rFonts w:ascii="Tahoma" w:hAnsi="Tahoma" w:cs="Tahoma"/>
      <w:sz w:val="16"/>
      <w:szCs w:val="16"/>
    </w:rPr>
  </w:style>
  <w:style w:type="character" w:customStyle="1" w:styleId="ab">
    <w:name w:val="Текст выноски Знак"/>
    <w:basedOn w:val="a0"/>
    <w:link w:val="aa"/>
    <w:rsid w:val="006F3AA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pPr>
  </w:style>
  <w:style w:type="paragraph" w:styleId="1">
    <w:name w:val="heading 1"/>
    <w:basedOn w:val="a"/>
    <w:next w:val="a"/>
    <w:link w:val="10"/>
    <w:qFormat/>
    <w:pPr>
      <w:keepNext/>
      <w:spacing w:before="240" w:after="60"/>
      <w:outlineLvl w:val="0"/>
    </w:pPr>
    <w:rPr>
      <w:rFonts w:ascii="Arial" w:eastAsiaTheme="minorEastAsia" w:hAnsi="Arial" w:cs="Arial"/>
      <w:b/>
      <w:bCs/>
      <w:kern w:val="32"/>
      <w:sz w:val="32"/>
      <w:szCs w:val="32"/>
    </w:rPr>
  </w:style>
  <w:style w:type="paragraph" w:styleId="2">
    <w:name w:val="heading 2"/>
    <w:basedOn w:val="a"/>
    <w:next w:val="a"/>
    <w:link w:val="20"/>
    <w:qFormat/>
    <w:pPr>
      <w:keepNext/>
      <w:spacing w:before="240" w:after="60"/>
      <w:outlineLvl w:val="1"/>
    </w:pPr>
    <w:rPr>
      <w:rFonts w:ascii="Arial" w:eastAsiaTheme="minorEastAsia" w:hAnsi="Arial" w:cs="Arial"/>
      <w:b/>
      <w:bCs/>
      <w:i/>
      <w:iCs/>
      <w:sz w:val="28"/>
      <w:szCs w:val="28"/>
    </w:rPr>
  </w:style>
  <w:style w:type="paragraph" w:styleId="3">
    <w:name w:val="heading 3"/>
    <w:basedOn w:val="a"/>
    <w:next w:val="a"/>
    <w:link w:val="30"/>
    <w:qFormat/>
    <w:pPr>
      <w:keepNext/>
      <w:spacing w:before="240" w:after="60"/>
      <w:outlineLvl w:val="2"/>
    </w:pPr>
    <w:rPr>
      <w:rFonts w:ascii="Arial" w:eastAsiaTheme="minorEastAsia"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character" w:styleId="a4">
    <w:name w:val="FollowedHyperlink"/>
    <w:basedOn w:val="a0"/>
    <w:rPr>
      <w:color w:val="800080"/>
      <w:u w:val="single"/>
    </w:rPr>
  </w:style>
  <w:style w:type="character" w:customStyle="1" w:styleId="10">
    <w:name w:val="Заголовок 1 Знак"/>
    <w:basedOn w:val="a0"/>
    <w:link w:val="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Pr>
      <w:rFonts w:asciiTheme="majorHAnsi" w:eastAsiaTheme="majorEastAsia" w:hAnsiTheme="majorHAnsi" w:cstheme="majorBidi"/>
      <w:b/>
      <w:bCs/>
      <w:color w:val="4F81BD" w:themeColor="accent1"/>
    </w:rPr>
  </w:style>
  <w:style w:type="paragraph" w:styleId="21">
    <w:name w:val="toc 2"/>
    <w:basedOn w:val="a"/>
    <w:next w:val="a"/>
    <w:autoRedefine/>
    <w:semiHidden/>
    <w:pPr>
      <w:ind w:left="200"/>
    </w:pPr>
  </w:style>
  <w:style w:type="paragraph" w:styleId="31">
    <w:name w:val="toc 3"/>
    <w:basedOn w:val="a"/>
    <w:next w:val="a"/>
    <w:autoRedefine/>
    <w:semiHidden/>
    <w:pPr>
      <w:ind w:left="400"/>
    </w:pPr>
  </w:style>
  <w:style w:type="paragraph" w:styleId="a5">
    <w:name w:val="footer"/>
    <w:basedOn w:val="a"/>
    <w:link w:val="a6"/>
    <w:uiPriority w:val="99"/>
    <w:pPr>
      <w:tabs>
        <w:tab w:val="center" w:pos="4677"/>
        <w:tab w:val="right" w:pos="9355"/>
      </w:tabs>
    </w:pPr>
  </w:style>
  <w:style w:type="character" w:customStyle="1" w:styleId="a6">
    <w:name w:val="Нижний колонтитул Знак"/>
    <w:basedOn w:val="a0"/>
    <w:link w:val="a5"/>
    <w:uiPriority w:val="99"/>
  </w:style>
  <w:style w:type="paragraph" w:styleId="a7">
    <w:name w:val="Date"/>
    <w:basedOn w:val="a"/>
    <w:next w:val="a"/>
    <w:link w:val="a8"/>
  </w:style>
  <w:style w:type="character" w:customStyle="1" w:styleId="a8">
    <w:name w:val="Дата Знак"/>
    <w:basedOn w:val="a0"/>
    <w:link w:val="a7"/>
  </w:style>
  <w:style w:type="character" w:styleId="a9">
    <w:name w:val="page number"/>
    <w:basedOn w:val="a0"/>
    <w:uiPriority w:val="99"/>
    <w:unhideWhenUsed/>
  </w:style>
  <w:style w:type="paragraph" w:styleId="aa">
    <w:name w:val="Balloon Text"/>
    <w:basedOn w:val="a"/>
    <w:link w:val="ab"/>
    <w:rsid w:val="006F3AA4"/>
    <w:rPr>
      <w:rFonts w:ascii="Tahoma" w:hAnsi="Tahoma" w:cs="Tahoma"/>
      <w:sz w:val="16"/>
      <w:szCs w:val="16"/>
    </w:rPr>
  </w:style>
  <w:style w:type="character" w:customStyle="1" w:styleId="ab">
    <w:name w:val="Текст выноски Знак"/>
    <w:basedOn w:val="a0"/>
    <w:link w:val="aa"/>
    <w:rsid w:val="006F3A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99" Type="http://schemas.openxmlformats.org/officeDocument/2006/relationships/image" Target="media/image291.png"/><Relationship Id="rId21" Type="http://schemas.openxmlformats.org/officeDocument/2006/relationships/image" Target="media/image15.png"/><Relationship Id="rId63" Type="http://schemas.openxmlformats.org/officeDocument/2006/relationships/image" Target="media/image57.png"/><Relationship Id="rId159" Type="http://schemas.openxmlformats.org/officeDocument/2006/relationships/image" Target="media/image153.png"/><Relationship Id="rId324" Type="http://schemas.openxmlformats.org/officeDocument/2006/relationships/image" Target="media/image316.png"/><Relationship Id="rId366" Type="http://schemas.openxmlformats.org/officeDocument/2006/relationships/image" Target="media/image358.png"/><Relationship Id="rId531" Type="http://schemas.openxmlformats.org/officeDocument/2006/relationships/image" Target="media/image523.png"/><Relationship Id="rId170" Type="http://schemas.openxmlformats.org/officeDocument/2006/relationships/image" Target="media/image164.jpg"/><Relationship Id="rId226" Type="http://schemas.openxmlformats.org/officeDocument/2006/relationships/image" Target="media/image218.png"/><Relationship Id="rId433" Type="http://schemas.openxmlformats.org/officeDocument/2006/relationships/image" Target="media/image425.png"/><Relationship Id="rId268" Type="http://schemas.openxmlformats.org/officeDocument/2006/relationships/image" Target="media/image260.png"/><Relationship Id="rId475" Type="http://schemas.openxmlformats.org/officeDocument/2006/relationships/image" Target="media/image467.png"/><Relationship Id="rId32" Type="http://schemas.openxmlformats.org/officeDocument/2006/relationships/image" Target="media/image26.png"/><Relationship Id="rId74" Type="http://schemas.openxmlformats.org/officeDocument/2006/relationships/image" Target="media/image68.png"/><Relationship Id="rId128" Type="http://schemas.openxmlformats.org/officeDocument/2006/relationships/image" Target="media/image122.png"/><Relationship Id="rId335" Type="http://schemas.openxmlformats.org/officeDocument/2006/relationships/image" Target="media/image327.png"/><Relationship Id="rId377" Type="http://schemas.openxmlformats.org/officeDocument/2006/relationships/image" Target="media/image369.png"/><Relationship Id="rId500" Type="http://schemas.openxmlformats.org/officeDocument/2006/relationships/image" Target="media/image492.png"/><Relationship Id="rId542" Type="http://schemas.openxmlformats.org/officeDocument/2006/relationships/fontTable" Target="fontTable.xml"/><Relationship Id="rId5" Type="http://schemas.openxmlformats.org/officeDocument/2006/relationships/footnotes" Target="footnotes.xml"/><Relationship Id="rId181" Type="http://schemas.openxmlformats.org/officeDocument/2006/relationships/image" Target="media/image175.png"/><Relationship Id="rId237" Type="http://schemas.openxmlformats.org/officeDocument/2006/relationships/image" Target="media/image229.png"/><Relationship Id="rId402" Type="http://schemas.openxmlformats.org/officeDocument/2006/relationships/image" Target="media/image394.png"/><Relationship Id="rId279" Type="http://schemas.openxmlformats.org/officeDocument/2006/relationships/image" Target="media/image271.png"/><Relationship Id="rId444" Type="http://schemas.openxmlformats.org/officeDocument/2006/relationships/image" Target="media/image436.png"/><Relationship Id="rId486" Type="http://schemas.openxmlformats.org/officeDocument/2006/relationships/image" Target="media/image478.png"/><Relationship Id="rId43" Type="http://schemas.openxmlformats.org/officeDocument/2006/relationships/image" Target="media/image37.jpg"/><Relationship Id="rId139" Type="http://schemas.openxmlformats.org/officeDocument/2006/relationships/image" Target="media/image133.png"/><Relationship Id="rId290" Type="http://schemas.openxmlformats.org/officeDocument/2006/relationships/image" Target="media/image282.png"/><Relationship Id="rId304" Type="http://schemas.openxmlformats.org/officeDocument/2006/relationships/image" Target="media/image296.png"/><Relationship Id="rId346" Type="http://schemas.openxmlformats.org/officeDocument/2006/relationships/image" Target="media/image338.png"/><Relationship Id="rId388" Type="http://schemas.openxmlformats.org/officeDocument/2006/relationships/image" Target="media/image380.png"/><Relationship Id="rId511" Type="http://schemas.openxmlformats.org/officeDocument/2006/relationships/image" Target="media/image503.png"/><Relationship Id="rId85" Type="http://schemas.openxmlformats.org/officeDocument/2006/relationships/image" Target="media/image79.png"/><Relationship Id="rId150" Type="http://schemas.openxmlformats.org/officeDocument/2006/relationships/image" Target="media/image144.png"/><Relationship Id="rId192" Type="http://schemas.openxmlformats.org/officeDocument/2006/relationships/image" Target="media/image186.png"/><Relationship Id="rId206" Type="http://schemas.openxmlformats.org/officeDocument/2006/relationships/image" Target="media/image200.png"/><Relationship Id="rId413" Type="http://schemas.openxmlformats.org/officeDocument/2006/relationships/image" Target="media/image405.png"/><Relationship Id="rId248" Type="http://schemas.openxmlformats.org/officeDocument/2006/relationships/image" Target="media/image240.png"/><Relationship Id="rId455" Type="http://schemas.openxmlformats.org/officeDocument/2006/relationships/image" Target="media/image447.png"/><Relationship Id="rId497" Type="http://schemas.openxmlformats.org/officeDocument/2006/relationships/image" Target="media/image489.png"/><Relationship Id="rId12" Type="http://schemas.openxmlformats.org/officeDocument/2006/relationships/image" Target="media/image6.jpg"/><Relationship Id="rId108" Type="http://schemas.openxmlformats.org/officeDocument/2006/relationships/image" Target="media/image102.png"/><Relationship Id="rId315" Type="http://schemas.openxmlformats.org/officeDocument/2006/relationships/image" Target="media/image307.png"/><Relationship Id="rId357" Type="http://schemas.openxmlformats.org/officeDocument/2006/relationships/image" Target="media/image349.png"/><Relationship Id="rId522" Type="http://schemas.openxmlformats.org/officeDocument/2006/relationships/image" Target="media/image514.png"/><Relationship Id="rId54" Type="http://schemas.openxmlformats.org/officeDocument/2006/relationships/image" Target="media/image48.png"/><Relationship Id="rId96" Type="http://schemas.openxmlformats.org/officeDocument/2006/relationships/image" Target="media/image90.png"/><Relationship Id="rId161" Type="http://schemas.openxmlformats.org/officeDocument/2006/relationships/image" Target="media/image155.png"/><Relationship Id="rId217" Type="http://schemas.openxmlformats.org/officeDocument/2006/relationships/image" Target="media/image211.png"/><Relationship Id="rId399" Type="http://schemas.openxmlformats.org/officeDocument/2006/relationships/image" Target="media/image391.png"/><Relationship Id="rId259" Type="http://schemas.openxmlformats.org/officeDocument/2006/relationships/image" Target="media/image251.png"/><Relationship Id="rId424" Type="http://schemas.openxmlformats.org/officeDocument/2006/relationships/image" Target="media/image416.png"/><Relationship Id="rId466" Type="http://schemas.openxmlformats.org/officeDocument/2006/relationships/image" Target="media/image458.png"/><Relationship Id="rId23" Type="http://schemas.openxmlformats.org/officeDocument/2006/relationships/image" Target="media/image17.png"/><Relationship Id="rId119" Type="http://schemas.openxmlformats.org/officeDocument/2006/relationships/image" Target="media/image113.png"/><Relationship Id="rId270" Type="http://schemas.openxmlformats.org/officeDocument/2006/relationships/image" Target="media/image262.png"/><Relationship Id="rId326" Type="http://schemas.openxmlformats.org/officeDocument/2006/relationships/image" Target="media/image318.png"/><Relationship Id="rId533" Type="http://schemas.openxmlformats.org/officeDocument/2006/relationships/image" Target="media/image525.png"/><Relationship Id="rId65" Type="http://schemas.openxmlformats.org/officeDocument/2006/relationships/image" Target="media/image59.png"/><Relationship Id="rId130" Type="http://schemas.openxmlformats.org/officeDocument/2006/relationships/image" Target="media/image124.png"/><Relationship Id="rId368" Type="http://schemas.openxmlformats.org/officeDocument/2006/relationships/image" Target="media/image360.png"/><Relationship Id="rId172" Type="http://schemas.openxmlformats.org/officeDocument/2006/relationships/image" Target="media/image166.png"/><Relationship Id="rId228" Type="http://schemas.openxmlformats.org/officeDocument/2006/relationships/image" Target="media/image220.png"/><Relationship Id="rId435" Type="http://schemas.openxmlformats.org/officeDocument/2006/relationships/image" Target="media/image427.png"/><Relationship Id="rId477" Type="http://schemas.openxmlformats.org/officeDocument/2006/relationships/image" Target="media/image469.png"/><Relationship Id="rId281" Type="http://schemas.openxmlformats.org/officeDocument/2006/relationships/image" Target="media/image273.png"/><Relationship Id="rId337" Type="http://schemas.openxmlformats.org/officeDocument/2006/relationships/image" Target="media/image329.jpg"/><Relationship Id="rId502" Type="http://schemas.openxmlformats.org/officeDocument/2006/relationships/image" Target="media/image494.png"/><Relationship Id="rId34" Type="http://schemas.openxmlformats.org/officeDocument/2006/relationships/image" Target="media/image28.png"/><Relationship Id="rId76" Type="http://schemas.openxmlformats.org/officeDocument/2006/relationships/image" Target="media/image70.png"/><Relationship Id="rId141" Type="http://schemas.openxmlformats.org/officeDocument/2006/relationships/image" Target="media/image135.png"/><Relationship Id="rId379" Type="http://schemas.openxmlformats.org/officeDocument/2006/relationships/image" Target="media/image371.png"/><Relationship Id="rId7" Type="http://schemas.openxmlformats.org/officeDocument/2006/relationships/image" Target="media/image1.png"/><Relationship Id="rId183" Type="http://schemas.openxmlformats.org/officeDocument/2006/relationships/image" Target="media/image177.jpg"/><Relationship Id="rId239" Type="http://schemas.openxmlformats.org/officeDocument/2006/relationships/image" Target="media/image231.png"/><Relationship Id="rId390" Type="http://schemas.openxmlformats.org/officeDocument/2006/relationships/image" Target="media/image382.png"/><Relationship Id="rId404" Type="http://schemas.openxmlformats.org/officeDocument/2006/relationships/image" Target="media/image396.png"/><Relationship Id="rId446" Type="http://schemas.openxmlformats.org/officeDocument/2006/relationships/image" Target="media/image438.png"/><Relationship Id="rId250" Type="http://schemas.openxmlformats.org/officeDocument/2006/relationships/image" Target="media/image242.png"/><Relationship Id="rId292" Type="http://schemas.openxmlformats.org/officeDocument/2006/relationships/image" Target="media/image284.png"/><Relationship Id="rId306" Type="http://schemas.openxmlformats.org/officeDocument/2006/relationships/image" Target="media/image298.png"/><Relationship Id="rId488" Type="http://schemas.openxmlformats.org/officeDocument/2006/relationships/image" Target="media/image480.png"/><Relationship Id="rId45" Type="http://schemas.openxmlformats.org/officeDocument/2006/relationships/image" Target="media/image39.png"/><Relationship Id="rId87" Type="http://schemas.openxmlformats.org/officeDocument/2006/relationships/image" Target="media/image81.png"/><Relationship Id="rId110" Type="http://schemas.openxmlformats.org/officeDocument/2006/relationships/image" Target="media/image104.png"/><Relationship Id="rId348" Type="http://schemas.openxmlformats.org/officeDocument/2006/relationships/image" Target="media/image340.png"/><Relationship Id="rId513" Type="http://schemas.openxmlformats.org/officeDocument/2006/relationships/image" Target="media/image505.png"/><Relationship Id="rId152" Type="http://schemas.openxmlformats.org/officeDocument/2006/relationships/image" Target="media/image146.png"/><Relationship Id="rId194" Type="http://schemas.openxmlformats.org/officeDocument/2006/relationships/image" Target="media/image188.png"/><Relationship Id="rId208" Type="http://schemas.openxmlformats.org/officeDocument/2006/relationships/image" Target="media/image202.png"/><Relationship Id="rId415" Type="http://schemas.openxmlformats.org/officeDocument/2006/relationships/image" Target="media/image407.png"/><Relationship Id="rId457" Type="http://schemas.openxmlformats.org/officeDocument/2006/relationships/image" Target="media/image449.png"/><Relationship Id="rId261" Type="http://schemas.openxmlformats.org/officeDocument/2006/relationships/image" Target="media/image253.png"/><Relationship Id="rId499" Type="http://schemas.openxmlformats.org/officeDocument/2006/relationships/image" Target="media/image491.png"/><Relationship Id="rId14" Type="http://schemas.openxmlformats.org/officeDocument/2006/relationships/image" Target="media/image8.png"/><Relationship Id="rId56" Type="http://schemas.openxmlformats.org/officeDocument/2006/relationships/image" Target="media/image50.png"/><Relationship Id="rId317" Type="http://schemas.openxmlformats.org/officeDocument/2006/relationships/image" Target="media/image309.png"/><Relationship Id="rId359" Type="http://schemas.openxmlformats.org/officeDocument/2006/relationships/image" Target="media/image351.png"/><Relationship Id="rId524" Type="http://schemas.openxmlformats.org/officeDocument/2006/relationships/image" Target="media/image516.png"/><Relationship Id="rId98" Type="http://schemas.openxmlformats.org/officeDocument/2006/relationships/image" Target="media/image92.png"/><Relationship Id="rId121" Type="http://schemas.openxmlformats.org/officeDocument/2006/relationships/image" Target="media/image115.png"/><Relationship Id="rId163" Type="http://schemas.openxmlformats.org/officeDocument/2006/relationships/image" Target="media/image157.png"/><Relationship Id="rId219" Type="http://schemas.openxmlformats.org/officeDocument/2006/relationships/image" Target="media/image213.png"/><Relationship Id="rId370" Type="http://schemas.openxmlformats.org/officeDocument/2006/relationships/image" Target="media/image362.png"/><Relationship Id="rId426" Type="http://schemas.openxmlformats.org/officeDocument/2006/relationships/image" Target="media/image418.png"/><Relationship Id="rId230" Type="http://schemas.openxmlformats.org/officeDocument/2006/relationships/image" Target="media/image222.png"/><Relationship Id="rId468" Type="http://schemas.openxmlformats.org/officeDocument/2006/relationships/image" Target="media/image460.png"/><Relationship Id="rId25" Type="http://schemas.openxmlformats.org/officeDocument/2006/relationships/image" Target="media/image19.png"/><Relationship Id="rId67" Type="http://schemas.openxmlformats.org/officeDocument/2006/relationships/image" Target="media/image61.jpg"/><Relationship Id="rId272" Type="http://schemas.openxmlformats.org/officeDocument/2006/relationships/image" Target="media/image264.png"/><Relationship Id="rId328" Type="http://schemas.openxmlformats.org/officeDocument/2006/relationships/image" Target="media/image320.png"/><Relationship Id="rId535" Type="http://schemas.openxmlformats.org/officeDocument/2006/relationships/image" Target="media/image527.jpg"/><Relationship Id="rId88" Type="http://schemas.openxmlformats.org/officeDocument/2006/relationships/image" Target="media/image82.png"/><Relationship Id="rId111" Type="http://schemas.openxmlformats.org/officeDocument/2006/relationships/image" Target="media/image105.jp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95" Type="http://schemas.openxmlformats.org/officeDocument/2006/relationships/image" Target="media/image189.png"/><Relationship Id="rId209" Type="http://schemas.openxmlformats.org/officeDocument/2006/relationships/image" Target="media/image203.png"/><Relationship Id="rId360" Type="http://schemas.openxmlformats.org/officeDocument/2006/relationships/image" Target="media/image352.png"/><Relationship Id="rId381" Type="http://schemas.openxmlformats.org/officeDocument/2006/relationships/image" Target="media/image373.png"/><Relationship Id="rId416" Type="http://schemas.openxmlformats.org/officeDocument/2006/relationships/image" Target="media/image408.png"/><Relationship Id="rId220" Type="http://schemas.openxmlformats.org/officeDocument/2006/relationships/image" Target="media/image214.png"/><Relationship Id="rId241" Type="http://schemas.openxmlformats.org/officeDocument/2006/relationships/image" Target="media/image233.png"/><Relationship Id="rId437" Type="http://schemas.openxmlformats.org/officeDocument/2006/relationships/image" Target="media/image429.png"/><Relationship Id="rId458" Type="http://schemas.openxmlformats.org/officeDocument/2006/relationships/image" Target="media/image450.png"/><Relationship Id="rId479" Type="http://schemas.openxmlformats.org/officeDocument/2006/relationships/image" Target="media/image471.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262" Type="http://schemas.openxmlformats.org/officeDocument/2006/relationships/image" Target="media/image254.png"/><Relationship Id="rId283" Type="http://schemas.openxmlformats.org/officeDocument/2006/relationships/image" Target="media/image275.png"/><Relationship Id="rId318" Type="http://schemas.openxmlformats.org/officeDocument/2006/relationships/image" Target="media/image310.png"/><Relationship Id="rId339" Type="http://schemas.openxmlformats.org/officeDocument/2006/relationships/image" Target="media/image331.png"/><Relationship Id="rId490" Type="http://schemas.openxmlformats.org/officeDocument/2006/relationships/image" Target="media/image482.png"/><Relationship Id="rId504" Type="http://schemas.openxmlformats.org/officeDocument/2006/relationships/image" Target="media/image496.png"/><Relationship Id="rId525" Type="http://schemas.openxmlformats.org/officeDocument/2006/relationships/image" Target="media/image517.png"/><Relationship Id="rId78" Type="http://schemas.openxmlformats.org/officeDocument/2006/relationships/image" Target="media/image72.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64" Type="http://schemas.openxmlformats.org/officeDocument/2006/relationships/image" Target="media/image158.png"/><Relationship Id="rId185" Type="http://schemas.openxmlformats.org/officeDocument/2006/relationships/image" Target="media/image179.png"/><Relationship Id="rId350" Type="http://schemas.openxmlformats.org/officeDocument/2006/relationships/image" Target="media/image342.png"/><Relationship Id="rId371" Type="http://schemas.openxmlformats.org/officeDocument/2006/relationships/image" Target="media/image363.png"/><Relationship Id="rId406" Type="http://schemas.openxmlformats.org/officeDocument/2006/relationships/image" Target="media/image398.png"/><Relationship Id="rId9" Type="http://schemas.openxmlformats.org/officeDocument/2006/relationships/image" Target="media/image3.png"/><Relationship Id="rId210" Type="http://schemas.openxmlformats.org/officeDocument/2006/relationships/image" Target="media/image204.png"/><Relationship Id="rId392" Type="http://schemas.openxmlformats.org/officeDocument/2006/relationships/image" Target="media/image384.png"/><Relationship Id="rId427" Type="http://schemas.openxmlformats.org/officeDocument/2006/relationships/image" Target="media/image419.png"/><Relationship Id="rId448" Type="http://schemas.openxmlformats.org/officeDocument/2006/relationships/image" Target="media/image440.png"/><Relationship Id="rId469" Type="http://schemas.openxmlformats.org/officeDocument/2006/relationships/image" Target="media/image461.png"/><Relationship Id="rId26" Type="http://schemas.openxmlformats.org/officeDocument/2006/relationships/image" Target="media/image20.png"/><Relationship Id="rId231" Type="http://schemas.openxmlformats.org/officeDocument/2006/relationships/image" Target="media/image223.png"/><Relationship Id="rId252" Type="http://schemas.openxmlformats.org/officeDocument/2006/relationships/image" Target="media/image244.png"/><Relationship Id="rId273" Type="http://schemas.openxmlformats.org/officeDocument/2006/relationships/image" Target="media/image265.png"/><Relationship Id="rId294" Type="http://schemas.openxmlformats.org/officeDocument/2006/relationships/image" Target="media/image286.png"/><Relationship Id="rId308" Type="http://schemas.openxmlformats.org/officeDocument/2006/relationships/image" Target="media/image300.png"/><Relationship Id="rId329" Type="http://schemas.openxmlformats.org/officeDocument/2006/relationships/image" Target="media/image321.jpg"/><Relationship Id="rId480" Type="http://schemas.openxmlformats.org/officeDocument/2006/relationships/image" Target="media/image472.png"/><Relationship Id="rId515" Type="http://schemas.openxmlformats.org/officeDocument/2006/relationships/image" Target="media/image507.png"/><Relationship Id="rId536" Type="http://schemas.openxmlformats.org/officeDocument/2006/relationships/image" Target="media/image528.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png"/><Relationship Id="rId340" Type="http://schemas.openxmlformats.org/officeDocument/2006/relationships/image" Target="media/image332.png"/><Relationship Id="rId361" Type="http://schemas.openxmlformats.org/officeDocument/2006/relationships/image" Target="media/image353.png"/><Relationship Id="rId196" Type="http://schemas.openxmlformats.org/officeDocument/2006/relationships/image" Target="media/image190.png"/><Relationship Id="rId200" Type="http://schemas.openxmlformats.org/officeDocument/2006/relationships/image" Target="media/image194.png"/><Relationship Id="rId382" Type="http://schemas.openxmlformats.org/officeDocument/2006/relationships/image" Target="media/image374.png"/><Relationship Id="rId417" Type="http://schemas.openxmlformats.org/officeDocument/2006/relationships/image" Target="media/image409.png"/><Relationship Id="rId438" Type="http://schemas.openxmlformats.org/officeDocument/2006/relationships/image" Target="media/image430.png"/><Relationship Id="rId459" Type="http://schemas.openxmlformats.org/officeDocument/2006/relationships/image" Target="media/image451.png"/><Relationship Id="rId16" Type="http://schemas.openxmlformats.org/officeDocument/2006/relationships/image" Target="media/image10.png"/><Relationship Id="rId221" Type="http://schemas.openxmlformats.org/officeDocument/2006/relationships/image" Target="media/image215.png"/><Relationship Id="rId242" Type="http://schemas.openxmlformats.org/officeDocument/2006/relationships/image" Target="media/image234.png"/><Relationship Id="rId263" Type="http://schemas.openxmlformats.org/officeDocument/2006/relationships/image" Target="media/image255.png"/><Relationship Id="rId284" Type="http://schemas.openxmlformats.org/officeDocument/2006/relationships/image" Target="media/image276.png"/><Relationship Id="rId319" Type="http://schemas.openxmlformats.org/officeDocument/2006/relationships/image" Target="media/image311.png"/><Relationship Id="rId470" Type="http://schemas.openxmlformats.org/officeDocument/2006/relationships/image" Target="media/image462.png"/><Relationship Id="rId491" Type="http://schemas.openxmlformats.org/officeDocument/2006/relationships/image" Target="media/image483.png"/><Relationship Id="rId505" Type="http://schemas.openxmlformats.org/officeDocument/2006/relationships/image" Target="media/image497.png"/><Relationship Id="rId526" Type="http://schemas.openxmlformats.org/officeDocument/2006/relationships/image" Target="media/image518.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330" Type="http://schemas.openxmlformats.org/officeDocument/2006/relationships/image" Target="media/image322.png"/><Relationship Id="rId90" Type="http://schemas.openxmlformats.org/officeDocument/2006/relationships/image" Target="media/image84.png"/><Relationship Id="rId165" Type="http://schemas.openxmlformats.org/officeDocument/2006/relationships/image" Target="media/image159.png"/><Relationship Id="rId186" Type="http://schemas.openxmlformats.org/officeDocument/2006/relationships/image" Target="media/image180.png"/><Relationship Id="rId351" Type="http://schemas.openxmlformats.org/officeDocument/2006/relationships/image" Target="media/image343.png"/><Relationship Id="rId372" Type="http://schemas.openxmlformats.org/officeDocument/2006/relationships/image" Target="media/image364.png"/><Relationship Id="rId393" Type="http://schemas.openxmlformats.org/officeDocument/2006/relationships/image" Target="media/image385.png"/><Relationship Id="rId407" Type="http://schemas.openxmlformats.org/officeDocument/2006/relationships/image" Target="media/image399.png"/><Relationship Id="rId428" Type="http://schemas.openxmlformats.org/officeDocument/2006/relationships/image" Target="media/image420.png"/><Relationship Id="rId449" Type="http://schemas.openxmlformats.org/officeDocument/2006/relationships/image" Target="media/image441.png"/><Relationship Id="rId211" Type="http://schemas.openxmlformats.org/officeDocument/2006/relationships/image" Target="media/image205.png"/><Relationship Id="rId232" Type="http://schemas.openxmlformats.org/officeDocument/2006/relationships/image" Target="media/image224.png"/><Relationship Id="rId253" Type="http://schemas.openxmlformats.org/officeDocument/2006/relationships/image" Target="media/image245.png"/><Relationship Id="rId274" Type="http://schemas.openxmlformats.org/officeDocument/2006/relationships/image" Target="media/image266.png"/><Relationship Id="rId295" Type="http://schemas.openxmlformats.org/officeDocument/2006/relationships/image" Target="media/image287.png"/><Relationship Id="rId309" Type="http://schemas.openxmlformats.org/officeDocument/2006/relationships/image" Target="media/image301.png"/><Relationship Id="rId460" Type="http://schemas.openxmlformats.org/officeDocument/2006/relationships/image" Target="media/image452.png"/><Relationship Id="rId481" Type="http://schemas.openxmlformats.org/officeDocument/2006/relationships/image" Target="media/image473.png"/><Relationship Id="rId516" Type="http://schemas.openxmlformats.org/officeDocument/2006/relationships/image" Target="media/image508.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320" Type="http://schemas.openxmlformats.org/officeDocument/2006/relationships/image" Target="media/image312.png"/><Relationship Id="rId537" Type="http://schemas.openxmlformats.org/officeDocument/2006/relationships/image" Target="media/image529.png"/><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70.png"/><Relationship Id="rId197" Type="http://schemas.openxmlformats.org/officeDocument/2006/relationships/image" Target="media/image191.png"/><Relationship Id="rId341" Type="http://schemas.openxmlformats.org/officeDocument/2006/relationships/image" Target="media/image333.png"/><Relationship Id="rId362" Type="http://schemas.openxmlformats.org/officeDocument/2006/relationships/image" Target="media/image354.jpg"/><Relationship Id="rId383" Type="http://schemas.openxmlformats.org/officeDocument/2006/relationships/image" Target="media/image375.png"/><Relationship Id="rId418" Type="http://schemas.openxmlformats.org/officeDocument/2006/relationships/image" Target="media/image410.png"/><Relationship Id="rId439" Type="http://schemas.openxmlformats.org/officeDocument/2006/relationships/image" Target="media/image431.png"/><Relationship Id="rId201" Type="http://schemas.openxmlformats.org/officeDocument/2006/relationships/image" Target="media/image195.png"/><Relationship Id="rId222" Type="http://schemas.openxmlformats.org/officeDocument/2006/relationships/image" Target="media/image216.png"/><Relationship Id="rId243" Type="http://schemas.openxmlformats.org/officeDocument/2006/relationships/image" Target="media/image235.png"/><Relationship Id="rId264" Type="http://schemas.openxmlformats.org/officeDocument/2006/relationships/image" Target="media/image256.png"/><Relationship Id="rId285" Type="http://schemas.openxmlformats.org/officeDocument/2006/relationships/image" Target="media/image277.png"/><Relationship Id="rId450" Type="http://schemas.openxmlformats.org/officeDocument/2006/relationships/image" Target="media/image442.png"/><Relationship Id="rId471" Type="http://schemas.openxmlformats.org/officeDocument/2006/relationships/image" Target="media/image463.png"/><Relationship Id="rId506" Type="http://schemas.openxmlformats.org/officeDocument/2006/relationships/image" Target="media/image498.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310" Type="http://schemas.openxmlformats.org/officeDocument/2006/relationships/image" Target="media/image302.png"/><Relationship Id="rId492" Type="http://schemas.openxmlformats.org/officeDocument/2006/relationships/image" Target="media/image484.png"/><Relationship Id="rId527" Type="http://schemas.openxmlformats.org/officeDocument/2006/relationships/image" Target="media/image519.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png"/><Relationship Id="rId166" Type="http://schemas.openxmlformats.org/officeDocument/2006/relationships/image" Target="media/image160.png"/><Relationship Id="rId187" Type="http://schemas.openxmlformats.org/officeDocument/2006/relationships/image" Target="media/image181.png"/><Relationship Id="rId331" Type="http://schemas.openxmlformats.org/officeDocument/2006/relationships/image" Target="media/image323.png"/><Relationship Id="rId352" Type="http://schemas.openxmlformats.org/officeDocument/2006/relationships/image" Target="media/image344.png"/><Relationship Id="rId373" Type="http://schemas.openxmlformats.org/officeDocument/2006/relationships/image" Target="media/image365.png"/><Relationship Id="rId394" Type="http://schemas.openxmlformats.org/officeDocument/2006/relationships/image" Target="media/image386.jpg"/><Relationship Id="rId408" Type="http://schemas.openxmlformats.org/officeDocument/2006/relationships/image" Target="media/image400.png"/><Relationship Id="rId429" Type="http://schemas.openxmlformats.org/officeDocument/2006/relationships/image" Target="media/image421.png"/><Relationship Id="rId1" Type="http://schemas.openxmlformats.org/officeDocument/2006/relationships/styles" Target="styles.xml"/><Relationship Id="rId212" Type="http://schemas.openxmlformats.org/officeDocument/2006/relationships/image" Target="media/image206.png"/><Relationship Id="rId233" Type="http://schemas.openxmlformats.org/officeDocument/2006/relationships/image" Target="media/image225.png"/><Relationship Id="rId254" Type="http://schemas.openxmlformats.org/officeDocument/2006/relationships/image" Target="media/image246.png"/><Relationship Id="rId440" Type="http://schemas.openxmlformats.org/officeDocument/2006/relationships/image" Target="media/image432.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275" Type="http://schemas.openxmlformats.org/officeDocument/2006/relationships/image" Target="media/image267.png"/><Relationship Id="rId296" Type="http://schemas.openxmlformats.org/officeDocument/2006/relationships/image" Target="media/image288.png"/><Relationship Id="rId300" Type="http://schemas.openxmlformats.org/officeDocument/2006/relationships/image" Target="media/image292.png"/><Relationship Id="rId461" Type="http://schemas.openxmlformats.org/officeDocument/2006/relationships/image" Target="media/image453.png"/><Relationship Id="rId482" Type="http://schemas.openxmlformats.org/officeDocument/2006/relationships/image" Target="media/image474.png"/><Relationship Id="rId517" Type="http://schemas.openxmlformats.org/officeDocument/2006/relationships/image" Target="media/image509.png"/><Relationship Id="rId538" Type="http://schemas.openxmlformats.org/officeDocument/2006/relationships/image" Target="media/image530.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2.png"/><Relationship Id="rId321" Type="http://schemas.openxmlformats.org/officeDocument/2006/relationships/image" Target="media/image313.png"/><Relationship Id="rId342" Type="http://schemas.openxmlformats.org/officeDocument/2006/relationships/image" Target="media/image334.png"/><Relationship Id="rId363" Type="http://schemas.openxmlformats.org/officeDocument/2006/relationships/image" Target="media/image355.png"/><Relationship Id="rId384" Type="http://schemas.openxmlformats.org/officeDocument/2006/relationships/image" Target="media/image376.png"/><Relationship Id="rId419" Type="http://schemas.openxmlformats.org/officeDocument/2006/relationships/image" Target="media/image411.png"/><Relationship Id="rId202" Type="http://schemas.openxmlformats.org/officeDocument/2006/relationships/image" Target="media/image196.png"/><Relationship Id="rId223" Type="http://schemas.openxmlformats.org/officeDocument/2006/relationships/image" Target="media/image217.png"/><Relationship Id="rId244" Type="http://schemas.openxmlformats.org/officeDocument/2006/relationships/image" Target="media/image236.png"/><Relationship Id="rId430" Type="http://schemas.openxmlformats.org/officeDocument/2006/relationships/image" Target="media/image422.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7.png"/><Relationship Id="rId286" Type="http://schemas.openxmlformats.org/officeDocument/2006/relationships/image" Target="media/image278.png"/><Relationship Id="rId451" Type="http://schemas.openxmlformats.org/officeDocument/2006/relationships/image" Target="media/image443.png"/><Relationship Id="rId472" Type="http://schemas.openxmlformats.org/officeDocument/2006/relationships/image" Target="media/image464.png"/><Relationship Id="rId493" Type="http://schemas.openxmlformats.org/officeDocument/2006/relationships/image" Target="media/image485.png"/><Relationship Id="rId507" Type="http://schemas.openxmlformats.org/officeDocument/2006/relationships/image" Target="media/image499.png"/><Relationship Id="rId528" Type="http://schemas.openxmlformats.org/officeDocument/2006/relationships/image" Target="media/image520.png"/><Relationship Id="rId50" Type="http://schemas.openxmlformats.org/officeDocument/2006/relationships/image" Target="media/image44.png"/><Relationship Id="rId104" Type="http://schemas.openxmlformats.org/officeDocument/2006/relationships/image" Target="media/image98.png"/><Relationship Id="rId125" Type="http://schemas.openxmlformats.org/officeDocument/2006/relationships/image" Target="media/image119.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311" Type="http://schemas.openxmlformats.org/officeDocument/2006/relationships/image" Target="media/image303.png"/><Relationship Id="rId332" Type="http://schemas.openxmlformats.org/officeDocument/2006/relationships/image" Target="media/image324.png"/><Relationship Id="rId353" Type="http://schemas.openxmlformats.org/officeDocument/2006/relationships/image" Target="media/image345.png"/><Relationship Id="rId374" Type="http://schemas.openxmlformats.org/officeDocument/2006/relationships/image" Target="media/image366.png"/><Relationship Id="rId395" Type="http://schemas.openxmlformats.org/officeDocument/2006/relationships/image" Target="media/image387.jpg"/><Relationship Id="rId409" Type="http://schemas.openxmlformats.org/officeDocument/2006/relationships/image" Target="media/image401.png"/><Relationship Id="rId71" Type="http://schemas.openxmlformats.org/officeDocument/2006/relationships/image" Target="media/image65.png"/><Relationship Id="rId92" Type="http://schemas.openxmlformats.org/officeDocument/2006/relationships/image" Target="media/image86.png"/><Relationship Id="rId213" Type="http://schemas.openxmlformats.org/officeDocument/2006/relationships/image" Target="media/image207.png"/><Relationship Id="rId234" Type="http://schemas.openxmlformats.org/officeDocument/2006/relationships/image" Target="media/image226.png"/><Relationship Id="rId420" Type="http://schemas.openxmlformats.org/officeDocument/2006/relationships/image" Target="media/image412.png"/><Relationship Id="rId2" Type="http://schemas.microsoft.com/office/2007/relationships/stylesWithEffects" Target="stylesWithEffects.xml"/><Relationship Id="rId29" Type="http://schemas.openxmlformats.org/officeDocument/2006/relationships/image" Target="media/image23.png"/><Relationship Id="rId255" Type="http://schemas.openxmlformats.org/officeDocument/2006/relationships/image" Target="media/image247.png"/><Relationship Id="rId276" Type="http://schemas.openxmlformats.org/officeDocument/2006/relationships/image" Target="media/image268.png"/><Relationship Id="rId297" Type="http://schemas.openxmlformats.org/officeDocument/2006/relationships/image" Target="media/image289.jpg"/><Relationship Id="rId441" Type="http://schemas.openxmlformats.org/officeDocument/2006/relationships/image" Target="media/image433.png"/><Relationship Id="rId462" Type="http://schemas.openxmlformats.org/officeDocument/2006/relationships/image" Target="media/image454.png"/><Relationship Id="rId483" Type="http://schemas.openxmlformats.org/officeDocument/2006/relationships/image" Target="media/image475.png"/><Relationship Id="rId518" Type="http://schemas.openxmlformats.org/officeDocument/2006/relationships/image" Target="media/image510.png"/><Relationship Id="rId539" Type="http://schemas.openxmlformats.org/officeDocument/2006/relationships/image" Target="media/image531.png"/><Relationship Id="rId40" Type="http://schemas.openxmlformats.org/officeDocument/2006/relationships/image" Target="media/image34.png"/><Relationship Id="rId115" Type="http://schemas.openxmlformats.org/officeDocument/2006/relationships/image" Target="media/image109.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301" Type="http://schemas.openxmlformats.org/officeDocument/2006/relationships/image" Target="media/image293.png"/><Relationship Id="rId322" Type="http://schemas.openxmlformats.org/officeDocument/2006/relationships/image" Target="media/image314.png"/><Relationship Id="rId343" Type="http://schemas.openxmlformats.org/officeDocument/2006/relationships/image" Target="media/image335.png"/><Relationship Id="rId364" Type="http://schemas.openxmlformats.org/officeDocument/2006/relationships/image" Target="media/image356.png"/><Relationship Id="rId61" Type="http://schemas.openxmlformats.org/officeDocument/2006/relationships/image" Target="media/image55.png"/><Relationship Id="rId82" Type="http://schemas.openxmlformats.org/officeDocument/2006/relationships/image" Target="media/image76.png"/><Relationship Id="rId199" Type="http://schemas.openxmlformats.org/officeDocument/2006/relationships/image" Target="media/image193.png"/><Relationship Id="rId203" Type="http://schemas.openxmlformats.org/officeDocument/2006/relationships/image" Target="media/image197.png"/><Relationship Id="rId385" Type="http://schemas.openxmlformats.org/officeDocument/2006/relationships/image" Target="media/image377.png"/><Relationship Id="rId19" Type="http://schemas.openxmlformats.org/officeDocument/2006/relationships/image" Target="media/image13.png"/><Relationship Id="rId224" Type="http://schemas.openxmlformats.org/officeDocument/2006/relationships/footer" Target="footer1.xml"/><Relationship Id="rId245" Type="http://schemas.openxmlformats.org/officeDocument/2006/relationships/image" Target="media/image237.png"/><Relationship Id="rId266" Type="http://schemas.openxmlformats.org/officeDocument/2006/relationships/image" Target="media/image258.png"/><Relationship Id="rId287" Type="http://schemas.openxmlformats.org/officeDocument/2006/relationships/image" Target="media/image279.png"/><Relationship Id="rId410" Type="http://schemas.openxmlformats.org/officeDocument/2006/relationships/image" Target="media/image402.png"/><Relationship Id="rId431" Type="http://schemas.openxmlformats.org/officeDocument/2006/relationships/image" Target="media/image423.png"/><Relationship Id="rId452" Type="http://schemas.openxmlformats.org/officeDocument/2006/relationships/image" Target="media/image444.png"/><Relationship Id="rId473" Type="http://schemas.openxmlformats.org/officeDocument/2006/relationships/image" Target="media/image465.png"/><Relationship Id="rId494" Type="http://schemas.openxmlformats.org/officeDocument/2006/relationships/image" Target="media/image486.png"/><Relationship Id="rId508" Type="http://schemas.openxmlformats.org/officeDocument/2006/relationships/image" Target="media/image500.png"/><Relationship Id="rId529" Type="http://schemas.openxmlformats.org/officeDocument/2006/relationships/image" Target="media/image521.png"/><Relationship Id="rId30" Type="http://schemas.openxmlformats.org/officeDocument/2006/relationships/image" Target="media/image2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312" Type="http://schemas.openxmlformats.org/officeDocument/2006/relationships/image" Target="media/image304.png"/><Relationship Id="rId333" Type="http://schemas.openxmlformats.org/officeDocument/2006/relationships/image" Target="media/image325.png"/><Relationship Id="rId354" Type="http://schemas.openxmlformats.org/officeDocument/2006/relationships/image" Target="media/image346.png"/><Relationship Id="rId540" Type="http://schemas.openxmlformats.org/officeDocument/2006/relationships/image" Target="media/image53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189" Type="http://schemas.openxmlformats.org/officeDocument/2006/relationships/image" Target="media/image183.png"/><Relationship Id="rId375" Type="http://schemas.openxmlformats.org/officeDocument/2006/relationships/image" Target="media/image367.png"/><Relationship Id="rId396" Type="http://schemas.openxmlformats.org/officeDocument/2006/relationships/image" Target="media/image388.png"/><Relationship Id="rId3" Type="http://schemas.openxmlformats.org/officeDocument/2006/relationships/settings" Target="settings.xml"/><Relationship Id="rId214" Type="http://schemas.openxmlformats.org/officeDocument/2006/relationships/image" Target="media/image208.png"/><Relationship Id="rId235" Type="http://schemas.openxmlformats.org/officeDocument/2006/relationships/image" Target="media/image227.png"/><Relationship Id="rId256" Type="http://schemas.openxmlformats.org/officeDocument/2006/relationships/image" Target="media/image248.jpg"/><Relationship Id="rId277" Type="http://schemas.openxmlformats.org/officeDocument/2006/relationships/image" Target="media/image269.png"/><Relationship Id="rId298" Type="http://schemas.openxmlformats.org/officeDocument/2006/relationships/image" Target="media/image290.png"/><Relationship Id="rId400" Type="http://schemas.openxmlformats.org/officeDocument/2006/relationships/image" Target="media/image392.png"/><Relationship Id="rId421" Type="http://schemas.openxmlformats.org/officeDocument/2006/relationships/image" Target="media/image413.png"/><Relationship Id="rId442" Type="http://schemas.openxmlformats.org/officeDocument/2006/relationships/image" Target="media/image434.png"/><Relationship Id="rId463" Type="http://schemas.openxmlformats.org/officeDocument/2006/relationships/image" Target="media/image455.png"/><Relationship Id="rId484" Type="http://schemas.openxmlformats.org/officeDocument/2006/relationships/image" Target="media/image476.png"/><Relationship Id="rId519" Type="http://schemas.openxmlformats.org/officeDocument/2006/relationships/image" Target="media/image51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302" Type="http://schemas.openxmlformats.org/officeDocument/2006/relationships/image" Target="media/image294.png"/><Relationship Id="rId323" Type="http://schemas.openxmlformats.org/officeDocument/2006/relationships/image" Target="media/image315.png"/><Relationship Id="rId344" Type="http://schemas.openxmlformats.org/officeDocument/2006/relationships/image" Target="media/image336.png"/><Relationship Id="rId530" Type="http://schemas.openxmlformats.org/officeDocument/2006/relationships/image" Target="media/image522.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179" Type="http://schemas.openxmlformats.org/officeDocument/2006/relationships/image" Target="media/image173.png"/><Relationship Id="rId365" Type="http://schemas.openxmlformats.org/officeDocument/2006/relationships/image" Target="media/image357.png"/><Relationship Id="rId386" Type="http://schemas.openxmlformats.org/officeDocument/2006/relationships/image" Target="media/image378.png"/><Relationship Id="rId190" Type="http://schemas.openxmlformats.org/officeDocument/2006/relationships/image" Target="media/image184.png"/><Relationship Id="rId204" Type="http://schemas.openxmlformats.org/officeDocument/2006/relationships/image" Target="media/image198.png"/><Relationship Id="rId225" Type="http://schemas.openxmlformats.org/officeDocument/2006/relationships/footer" Target="footer2.xml"/><Relationship Id="rId246" Type="http://schemas.openxmlformats.org/officeDocument/2006/relationships/image" Target="media/image238.png"/><Relationship Id="rId267" Type="http://schemas.openxmlformats.org/officeDocument/2006/relationships/image" Target="media/image259.png"/><Relationship Id="rId288" Type="http://schemas.openxmlformats.org/officeDocument/2006/relationships/image" Target="media/image280.png"/><Relationship Id="rId411" Type="http://schemas.openxmlformats.org/officeDocument/2006/relationships/image" Target="media/image403.jpg"/><Relationship Id="rId432" Type="http://schemas.openxmlformats.org/officeDocument/2006/relationships/image" Target="media/image424.png"/><Relationship Id="rId453" Type="http://schemas.openxmlformats.org/officeDocument/2006/relationships/image" Target="media/image445.png"/><Relationship Id="rId474" Type="http://schemas.openxmlformats.org/officeDocument/2006/relationships/image" Target="media/image466.png"/><Relationship Id="rId509" Type="http://schemas.openxmlformats.org/officeDocument/2006/relationships/image" Target="media/image501.png"/><Relationship Id="rId106" Type="http://schemas.openxmlformats.org/officeDocument/2006/relationships/image" Target="media/image100.png"/><Relationship Id="rId127" Type="http://schemas.openxmlformats.org/officeDocument/2006/relationships/image" Target="media/image121.png"/><Relationship Id="rId313" Type="http://schemas.openxmlformats.org/officeDocument/2006/relationships/image" Target="media/image305.png"/><Relationship Id="rId495" Type="http://schemas.openxmlformats.org/officeDocument/2006/relationships/image" Target="media/image487.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94" Type="http://schemas.openxmlformats.org/officeDocument/2006/relationships/image" Target="media/image88.png"/><Relationship Id="rId148" Type="http://schemas.openxmlformats.org/officeDocument/2006/relationships/image" Target="media/image142.png"/><Relationship Id="rId169" Type="http://schemas.openxmlformats.org/officeDocument/2006/relationships/image" Target="media/image163.png"/><Relationship Id="rId334" Type="http://schemas.openxmlformats.org/officeDocument/2006/relationships/image" Target="media/image326.png"/><Relationship Id="rId355" Type="http://schemas.openxmlformats.org/officeDocument/2006/relationships/image" Target="media/image347.png"/><Relationship Id="rId376" Type="http://schemas.openxmlformats.org/officeDocument/2006/relationships/image" Target="media/image368.png"/><Relationship Id="rId397" Type="http://schemas.openxmlformats.org/officeDocument/2006/relationships/image" Target="media/image389.png"/><Relationship Id="rId520" Type="http://schemas.openxmlformats.org/officeDocument/2006/relationships/image" Target="media/image512.jpg"/><Relationship Id="rId541" Type="http://schemas.openxmlformats.org/officeDocument/2006/relationships/image" Target="media/image533.png"/><Relationship Id="rId4" Type="http://schemas.openxmlformats.org/officeDocument/2006/relationships/webSettings" Target="webSettings.xml"/><Relationship Id="rId180" Type="http://schemas.openxmlformats.org/officeDocument/2006/relationships/image" Target="media/image174.png"/><Relationship Id="rId215" Type="http://schemas.openxmlformats.org/officeDocument/2006/relationships/image" Target="media/image209.png"/><Relationship Id="rId236" Type="http://schemas.openxmlformats.org/officeDocument/2006/relationships/image" Target="media/image228.png"/><Relationship Id="rId257" Type="http://schemas.openxmlformats.org/officeDocument/2006/relationships/image" Target="media/image249.png"/><Relationship Id="rId278" Type="http://schemas.openxmlformats.org/officeDocument/2006/relationships/image" Target="media/image270.png"/><Relationship Id="rId401" Type="http://schemas.openxmlformats.org/officeDocument/2006/relationships/image" Target="media/image393.png"/><Relationship Id="rId422" Type="http://schemas.openxmlformats.org/officeDocument/2006/relationships/image" Target="media/image414.jpg"/><Relationship Id="rId443" Type="http://schemas.openxmlformats.org/officeDocument/2006/relationships/image" Target="media/image435.png"/><Relationship Id="rId464" Type="http://schemas.openxmlformats.org/officeDocument/2006/relationships/image" Target="media/image456.png"/><Relationship Id="rId303" Type="http://schemas.openxmlformats.org/officeDocument/2006/relationships/image" Target="media/image295.png"/><Relationship Id="rId485" Type="http://schemas.openxmlformats.org/officeDocument/2006/relationships/image" Target="media/image477.png"/><Relationship Id="rId42" Type="http://schemas.openxmlformats.org/officeDocument/2006/relationships/image" Target="media/image36.png"/><Relationship Id="rId84" Type="http://schemas.openxmlformats.org/officeDocument/2006/relationships/image" Target="media/image78.png"/><Relationship Id="rId138" Type="http://schemas.openxmlformats.org/officeDocument/2006/relationships/image" Target="media/image132.png"/><Relationship Id="rId345" Type="http://schemas.openxmlformats.org/officeDocument/2006/relationships/image" Target="media/image337.png"/><Relationship Id="rId387" Type="http://schemas.openxmlformats.org/officeDocument/2006/relationships/image" Target="media/image379.png"/><Relationship Id="rId510" Type="http://schemas.openxmlformats.org/officeDocument/2006/relationships/image" Target="media/image502.png"/><Relationship Id="rId191" Type="http://schemas.openxmlformats.org/officeDocument/2006/relationships/image" Target="media/image185.png"/><Relationship Id="rId205" Type="http://schemas.openxmlformats.org/officeDocument/2006/relationships/image" Target="media/image199.png"/><Relationship Id="rId247" Type="http://schemas.openxmlformats.org/officeDocument/2006/relationships/image" Target="media/image239.png"/><Relationship Id="rId412" Type="http://schemas.openxmlformats.org/officeDocument/2006/relationships/image" Target="media/image404.png"/><Relationship Id="rId107" Type="http://schemas.openxmlformats.org/officeDocument/2006/relationships/image" Target="media/image101.png"/><Relationship Id="rId289" Type="http://schemas.openxmlformats.org/officeDocument/2006/relationships/image" Target="media/image281.png"/><Relationship Id="rId454" Type="http://schemas.openxmlformats.org/officeDocument/2006/relationships/image" Target="media/image446.png"/><Relationship Id="rId496" Type="http://schemas.openxmlformats.org/officeDocument/2006/relationships/image" Target="media/image488.png"/><Relationship Id="rId11" Type="http://schemas.openxmlformats.org/officeDocument/2006/relationships/image" Target="media/image5.png"/><Relationship Id="rId53" Type="http://schemas.openxmlformats.org/officeDocument/2006/relationships/image" Target="media/image47.png"/><Relationship Id="rId149" Type="http://schemas.openxmlformats.org/officeDocument/2006/relationships/image" Target="media/image143.png"/><Relationship Id="rId314" Type="http://schemas.openxmlformats.org/officeDocument/2006/relationships/image" Target="media/image306.png"/><Relationship Id="rId356" Type="http://schemas.openxmlformats.org/officeDocument/2006/relationships/image" Target="media/image348.png"/><Relationship Id="rId398" Type="http://schemas.openxmlformats.org/officeDocument/2006/relationships/image" Target="media/image390.png"/><Relationship Id="rId521" Type="http://schemas.openxmlformats.org/officeDocument/2006/relationships/image" Target="media/image513.png"/><Relationship Id="rId95" Type="http://schemas.openxmlformats.org/officeDocument/2006/relationships/image" Target="media/image89.png"/><Relationship Id="rId160" Type="http://schemas.openxmlformats.org/officeDocument/2006/relationships/image" Target="media/image154.png"/><Relationship Id="rId216" Type="http://schemas.openxmlformats.org/officeDocument/2006/relationships/image" Target="media/image210.png"/><Relationship Id="rId423" Type="http://schemas.openxmlformats.org/officeDocument/2006/relationships/image" Target="media/image415.png"/><Relationship Id="rId258" Type="http://schemas.openxmlformats.org/officeDocument/2006/relationships/image" Target="media/image250.png"/><Relationship Id="rId465" Type="http://schemas.openxmlformats.org/officeDocument/2006/relationships/image" Target="media/image457.png"/><Relationship Id="rId22" Type="http://schemas.openxmlformats.org/officeDocument/2006/relationships/image" Target="media/image16.png"/><Relationship Id="rId64" Type="http://schemas.openxmlformats.org/officeDocument/2006/relationships/image" Target="media/image58.png"/><Relationship Id="rId118" Type="http://schemas.openxmlformats.org/officeDocument/2006/relationships/image" Target="media/image112.png"/><Relationship Id="rId325" Type="http://schemas.openxmlformats.org/officeDocument/2006/relationships/image" Target="media/image317.png"/><Relationship Id="rId367" Type="http://schemas.openxmlformats.org/officeDocument/2006/relationships/image" Target="media/image359.png"/><Relationship Id="rId532" Type="http://schemas.openxmlformats.org/officeDocument/2006/relationships/image" Target="media/image524.png"/><Relationship Id="rId171" Type="http://schemas.openxmlformats.org/officeDocument/2006/relationships/image" Target="media/image165.png"/><Relationship Id="rId227" Type="http://schemas.openxmlformats.org/officeDocument/2006/relationships/image" Target="media/image219.png"/><Relationship Id="rId269" Type="http://schemas.openxmlformats.org/officeDocument/2006/relationships/image" Target="media/image261.png"/><Relationship Id="rId434" Type="http://schemas.openxmlformats.org/officeDocument/2006/relationships/image" Target="media/image426.png"/><Relationship Id="rId476" Type="http://schemas.openxmlformats.org/officeDocument/2006/relationships/image" Target="media/image468.png"/><Relationship Id="rId33" Type="http://schemas.openxmlformats.org/officeDocument/2006/relationships/image" Target="media/image27.png"/><Relationship Id="rId129" Type="http://schemas.openxmlformats.org/officeDocument/2006/relationships/image" Target="media/image123.png"/><Relationship Id="rId280" Type="http://schemas.openxmlformats.org/officeDocument/2006/relationships/image" Target="media/image272.png"/><Relationship Id="rId336" Type="http://schemas.openxmlformats.org/officeDocument/2006/relationships/image" Target="media/image328.png"/><Relationship Id="rId501" Type="http://schemas.openxmlformats.org/officeDocument/2006/relationships/image" Target="media/image493.png"/><Relationship Id="rId543" Type="http://schemas.openxmlformats.org/officeDocument/2006/relationships/theme" Target="theme/theme1.xml"/><Relationship Id="rId75" Type="http://schemas.openxmlformats.org/officeDocument/2006/relationships/image" Target="media/image69.png"/><Relationship Id="rId140" Type="http://schemas.openxmlformats.org/officeDocument/2006/relationships/image" Target="media/image134.png"/><Relationship Id="rId182" Type="http://schemas.openxmlformats.org/officeDocument/2006/relationships/image" Target="media/image176.jpg"/><Relationship Id="rId378" Type="http://schemas.openxmlformats.org/officeDocument/2006/relationships/image" Target="media/image370.png"/><Relationship Id="rId403" Type="http://schemas.openxmlformats.org/officeDocument/2006/relationships/image" Target="media/image395.png"/><Relationship Id="rId6" Type="http://schemas.openxmlformats.org/officeDocument/2006/relationships/endnotes" Target="endnotes.xml"/><Relationship Id="rId238" Type="http://schemas.openxmlformats.org/officeDocument/2006/relationships/image" Target="media/image230.png"/><Relationship Id="rId445" Type="http://schemas.openxmlformats.org/officeDocument/2006/relationships/image" Target="media/image437.png"/><Relationship Id="rId487" Type="http://schemas.openxmlformats.org/officeDocument/2006/relationships/image" Target="media/image479.png"/><Relationship Id="rId291" Type="http://schemas.openxmlformats.org/officeDocument/2006/relationships/image" Target="media/image283.png"/><Relationship Id="rId305" Type="http://schemas.openxmlformats.org/officeDocument/2006/relationships/image" Target="media/image297.png"/><Relationship Id="rId347" Type="http://schemas.openxmlformats.org/officeDocument/2006/relationships/image" Target="media/image339.png"/><Relationship Id="rId512" Type="http://schemas.openxmlformats.org/officeDocument/2006/relationships/image" Target="media/image504.png"/><Relationship Id="rId44" Type="http://schemas.openxmlformats.org/officeDocument/2006/relationships/image" Target="media/image38.png"/><Relationship Id="rId86" Type="http://schemas.openxmlformats.org/officeDocument/2006/relationships/image" Target="media/image80.png"/><Relationship Id="rId151" Type="http://schemas.openxmlformats.org/officeDocument/2006/relationships/image" Target="media/image145.png"/><Relationship Id="rId389" Type="http://schemas.openxmlformats.org/officeDocument/2006/relationships/image" Target="media/image381.png"/><Relationship Id="rId193" Type="http://schemas.openxmlformats.org/officeDocument/2006/relationships/image" Target="media/image187.png"/><Relationship Id="rId207" Type="http://schemas.openxmlformats.org/officeDocument/2006/relationships/image" Target="media/image201.png"/><Relationship Id="rId249" Type="http://schemas.openxmlformats.org/officeDocument/2006/relationships/image" Target="media/image241.png"/><Relationship Id="rId414" Type="http://schemas.openxmlformats.org/officeDocument/2006/relationships/image" Target="media/image406.png"/><Relationship Id="rId456" Type="http://schemas.openxmlformats.org/officeDocument/2006/relationships/image" Target="media/image448.png"/><Relationship Id="rId498" Type="http://schemas.openxmlformats.org/officeDocument/2006/relationships/image" Target="media/image490.png"/><Relationship Id="rId13" Type="http://schemas.openxmlformats.org/officeDocument/2006/relationships/image" Target="media/image7.png"/><Relationship Id="rId109" Type="http://schemas.openxmlformats.org/officeDocument/2006/relationships/image" Target="media/image103.png"/><Relationship Id="rId260" Type="http://schemas.openxmlformats.org/officeDocument/2006/relationships/image" Target="media/image252.png"/><Relationship Id="rId316" Type="http://schemas.openxmlformats.org/officeDocument/2006/relationships/image" Target="media/image308.png"/><Relationship Id="rId523" Type="http://schemas.openxmlformats.org/officeDocument/2006/relationships/image" Target="media/image515.png"/><Relationship Id="rId55" Type="http://schemas.openxmlformats.org/officeDocument/2006/relationships/image" Target="media/image49.png"/><Relationship Id="rId97" Type="http://schemas.openxmlformats.org/officeDocument/2006/relationships/image" Target="media/image91.png"/><Relationship Id="rId120" Type="http://schemas.openxmlformats.org/officeDocument/2006/relationships/image" Target="media/image114.png"/><Relationship Id="rId358" Type="http://schemas.openxmlformats.org/officeDocument/2006/relationships/image" Target="media/image350.png"/><Relationship Id="rId162" Type="http://schemas.openxmlformats.org/officeDocument/2006/relationships/image" Target="media/image156.png"/><Relationship Id="rId218" Type="http://schemas.openxmlformats.org/officeDocument/2006/relationships/image" Target="media/image212.png"/><Relationship Id="rId425" Type="http://schemas.openxmlformats.org/officeDocument/2006/relationships/image" Target="media/image417.png"/><Relationship Id="rId467" Type="http://schemas.openxmlformats.org/officeDocument/2006/relationships/image" Target="media/image459.png"/><Relationship Id="rId271" Type="http://schemas.openxmlformats.org/officeDocument/2006/relationships/image" Target="media/image263.png"/><Relationship Id="rId24" Type="http://schemas.openxmlformats.org/officeDocument/2006/relationships/image" Target="media/image18.png"/><Relationship Id="rId66" Type="http://schemas.openxmlformats.org/officeDocument/2006/relationships/image" Target="media/image60.png"/><Relationship Id="rId131" Type="http://schemas.openxmlformats.org/officeDocument/2006/relationships/image" Target="media/image125.png"/><Relationship Id="rId327" Type="http://schemas.openxmlformats.org/officeDocument/2006/relationships/image" Target="media/image319.png"/><Relationship Id="rId369" Type="http://schemas.openxmlformats.org/officeDocument/2006/relationships/image" Target="media/image361.png"/><Relationship Id="rId534" Type="http://schemas.openxmlformats.org/officeDocument/2006/relationships/image" Target="media/image526.png"/><Relationship Id="rId173" Type="http://schemas.openxmlformats.org/officeDocument/2006/relationships/image" Target="media/image167.png"/><Relationship Id="rId229" Type="http://schemas.openxmlformats.org/officeDocument/2006/relationships/image" Target="media/image221.png"/><Relationship Id="rId380" Type="http://schemas.openxmlformats.org/officeDocument/2006/relationships/image" Target="media/image372.png"/><Relationship Id="rId436" Type="http://schemas.openxmlformats.org/officeDocument/2006/relationships/image" Target="media/image428.png"/><Relationship Id="rId240" Type="http://schemas.openxmlformats.org/officeDocument/2006/relationships/image" Target="media/image232.png"/><Relationship Id="rId478" Type="http://schemas.openxmlformats.org/officeDocument/2006/relationships/image" Target="media/image470.png"/><Relationship Id="rId35" Type="http://schemas.openxmlformats.org/officeDocument/2006/relationships/image" Target="media/image29.png"/><Relationship Id="rId77" Type="http://schemas.openxmlformats.org/officeDocument/2006/relationships/image" Target="media/image71.png"/><Relationship Id="rId100" Type="http://schemas.openxmlformats.org/officeDocument/2006/relationships/image" Target="media/image94.png"/><Relationship Id="rId282" Type="http://schemas.openxmlformats.org/officeDocument/2006/relationships/image" Target="media/image274.png"/><Relationship Id="rId338" Type="http://schemas.openxmlformats.org/officeDocument/2006/relationships/image" Target="media/image330.png"/><Relationship Id="rId503" Type="http://schemas.openxmlformats.org/officeDocument/2006/relationships/image" Target="media/image495.png"/><Relationship Id="rId8" Type="http://schemas.openxmlformats.org/officeDocument/2006/relationships/image" Target="media/image2.png"/><Relationship Id="rId142" Type="http://schemas.openxmlformats.org/officeDocument/2006/relationships/image" Target="media/image136.png"/><Relationship Id="rId184" Type="http://schemas.openxmlformats.org/officeDocument/2006/relationships/image" Target="media/image178.png"/><Relationship Id="rId391" Type="http://schemas.openxmlformats.org/officeDocument/2006/relationships/image" Target="media/image383.png"/><Relationship Id="rId405" Type="http://schemas.openxmlformats.org/officeDocument/2006/relationships/image" Target="media/image397.png"/><Relationship Id="rId447" Type="http://schemas.openxmlformats.org/officeDocument/2006/relationships/image" Target="media/image439.png"/><Relationship Id="rId251" Type="http://schemas.openxmlformats.org/officeDocument/2006/relationships/image" Target="media/image243.png"/><Relationship Id="rId489" Type="http://schemas.openxmlformats.org/officeDocument/2006/relationships/image" Target="media/image481.png"/><Relationship Id="rId46" Type="http://schemas.openxmlformats.org/officeDocument/2006/relationships/image" Target="media/image40.png"/><Relationship Id="rId293" Type="http://schemas.openxmlformats.org/officeDocument/2006/relationships/image" Target="media/image285.png"/><Relationship Id="rId307" Type="http://schemas.openxmlformats.org/officeDocument/2006/relationships/image" Target="media/image299.png"/><Relationship Id="rId349" Type="http://schemas.openxmlformats.org/officeDocument/2006/relationships/image" Target="media/image341.png"/><Relationship Id="rId514" Type="http://schemas.openxmlformats.org/officeDocument/2006/relationships/image" Target="media/image506.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58268</Words>
  <Characters>33214</Characters>
  <Application>Microsoft Office Word</Application>
  <DocSecurity>0</DocSecurity>
  <Lines>276</Lines>
  <Paragraphs>182</Paragraphs>
  <ScaleCrop>false</ScaleCrop>
  <HeadingPairs>
    <vt:vector size="2" baseType="variant">
      <vt:variant>
        <vt:lpstr>Название</vt:lpstr>
      </vt:variant>
      <vt:variant>
        <vt:i4>1</vt:i4>
      </vt:variant>
    </vt:vector>
  </HeadingPairs>
  <TitlesOfParts>
    <vt:vector size="1" baseType="lpstr">
      <vt:lpstr>Механіка</vt:lpstr>
    </vt:vector>
  </TitlesOfParts>
  <Company>home</Company>
  <LinksUpToDate>false</LinksUpToDate>
  <CharactersWithSpaces>91300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Механіка</dc:title>
  <dc:creator>k</dc:creator>
  <cp:lastModifiedBy>4</cp:lastModifiedBy>
  <cp:revision>2</cp:revision>
  <dcterms:created xsi:type="dcterms:W3CDTF">2016-03-22T13:09:00Z</dcterms:created>
  <dcterms:modified xsi:type="dcterms:W3CDTF">2016-03-22T13:09:00Z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ies>
</file>