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86" w:rsidRPr="00E36386" w:rsidRDefault="00E36386" w:rsidP="00E363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E363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Лановецький</w:t>
      </w:r>
      <w:proofErr w:type="spellEnd"/>
      <w:r w:rsidRPr="00E363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заклад загальної середньої освіти</w:t>
      </w:r>
    </w:p>
    <w:p w:rsidR="00E36386" w:rsidRPr="00E36386" w:rsidRDefault="00E36386" w:rsidP="00E363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363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І-ІІІ ступенів №2</w:t>
      </w:r>
    </w:p>
    <w:p w:rsidR="00E36386" w:rsidRPr="00E36386" w:rsidRDefault="00E36386" w:rsidP="00E36386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36386" w:rsidRDefault="00E36386" w:rsidP="007A35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EED10B" wp14:editId="50D67A52">
                <wp:simplePos x="0" y="0"/>
                <wp:positionH relativeFrom="column">
                  <wp:posOffset>0</wp:posOffset>
                </wp:positionH>
                <wp:positionV relativeFrom="paragraph">
                  <wp:posOffset>514350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4B76" w:rsidRPr="00E36386" w:rsidRDefault="00844B76" w:rsidP="00E3638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/>
                                <w:sz w:val="72"/>
                                <w:szCs w:val="72"/>
                                <w:lang w:val="ru-RU" w:eastAsia="uk-UA"/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44B76" w:rsidRPr="00A12869" w:rsidRDefault="00844B76" w:rsidP="00E3638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66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286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6600"/>
                                <w:sz w:val="56"/>
                                <w:szCs w:val="56"/>
                                <w:lang w:eastAsia="uk-UA"/>
                                <w14:textOutline w14:w="12700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Превентивне виховання: подолання стереотипів та формування безпечного освітнього середовища в умовах викликів сьогодення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0.5pt;width:2in;height:2in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" filled="f" stroked="f">
                <v:textbox style="mso-fit-shape-to-text:t">
                  <w:txbxContent>
                    <w:p w:rsidR="00844B76" w:rsidRPr="00E36386" w:rsidRDefault="00844B76" w:rsidP="00E3638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C000"/>
                          <w:sz w:val="72"/>
                          <w:szCs w:val="72"/>
                          <w:lang w:val="ru-RU" w:eastAsia="uk-UA"/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44B76" w:rsidRPr="00A12869" w:rsidRDefault="00844B76" w:rsidP="00E3638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66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2869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6600"/>
                          <w:sz w:val="56"/>
                          <w:szCs w:val="56"/>
                          <w:lang w:eastAsia="uk-UA"/>
                          <w14:textOutline w14:w="12700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Превентивне виховання: подолання стереотипів та формування безпечного освітнього середовища в умовах викликів сьогодення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35BE">
        <w:rPr>
          <w:noProof/>
          <w:lang w:eastAsia="uk-UA"/>
        </w:rPr>
        <w:drawing>
          <wp:inline distT="0" distB="0" distL="0" distR="0" wp14:anchorId="11AB4337" wp14:editId="723E52DE">
            <wp:extent cx="3603625" cy="2027039"/>
            <wp:effectExtent l="152400" t="152400" r="358775" b="354330"/>
            <wp:docPr id="2" name="Рисунок 2" descr="Глобалізаційні виклики сьогод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обалізаційні виклики сьогоденн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918" cy="20283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1853" w:rsidRDefault="00E91853" w:rsidP="00E36386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36386" w:rsidRPr="00E36386" w:rsidRDefault="00E36386" w:rsidP="00E91853">
      <w:pPr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E3638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З досвіду роботи </w:t>
      </w:r>
    </w:p>
    <w:p w:rsidR="00E36386" w:rsidRPr="00E36386" w:rsidRDefault="00E36386" w:rsidP="00E91853">
      <w:pPr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63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Світлани Дмитрівни </w:t>
      </w:r>
      <w:proofErr w:type="spellStart"/>
      <w:r w:rsidRPr="00E36386">
        <w:rPr>
          <w:rFonts w:ascii="Times New Roman" w:eastAsia="Times New Roman" w:hAnsi="Times New Roman" w:cs="Times New Roman"/>
          <w:sz w:val="28"/>
          <w:szCs w:val="28"/>
          <w:lang w:eastAsia="uk-UA"/>
        </w:rPr>
        <w:t>Скидан</w:t>
      </w:r>
      <w:proofErr w:type="spellEnd"/>
      <w:r w:rsidRPr="00E3638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36386" w:rsidRPr="00E36386" w:rsidRDefault="00E36386" w:rsidP="00E91853">
      <w:pPr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6386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E363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E363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36386">
        <w:rPr>
          <w:rFonts w:ascii="Times New Roman" w:eastAsia="Times New Roman" w:hAnsi="Times New Roman" w:cs="Times New Roman"/>
          <w:sz w:val="28"/>
          <w:szCs w:val="28"/>
          <w:lang w:eastAsia="uk-UA"/>
        </w:rPr>
        <w:t>Лановецького</w:t>
      </w:r>
      <w:proofErr w:type="spellEnd"/>
      <w:r w:rsidRPr="00E363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ЗЗСО </w:t>
      </w:r>
    </w:p>
    <w:p w:rsidR="00E36386" w:rsidRPr="00E36386" w:rsidRDefault="00E36386" w:rsidP="00E91853">
      <w:pPr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6386">
        <w:rPr>
          <w:rFonts w:ascii="Times New Roman" w:eastAsia="Times New Roman" w:hAnsi="Times New Roman" w:cs="Times New Roman"/>
          <w:sz w:val="28"/>
          <w:szCs w:val="28"/>
          <w:lang w:eastAsia="uk-UA"/>
        </w:rPr>
        <w:t>І-ІІІ ступенів №2</w:t>
      </w:r>
    </w:p>
    <w:p w:rsidR="00E36386" w:rsidRDefault="00E36386" w:rsidP="00E3638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E36386" w:rsidRPr="00E36386" w:rsidRDefault="00E36386" w:rsidP="00E9185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ЛАНІВЦІ - 2023</w:t>
      </w:r>
    </w:p>
    <w:p w:rsidR="00970BB7" w:rsidRPr="00970BB7" w:rsidRDefault="00970BB7" w:rsidP="006A5DA2">
      <w:pPr>
        <w:pStyle w:val="a8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06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Тема</w:t>
      </w:r>
      <w:r w:rsidR="0037065C" w:rsidRPr="003706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досвіду</w:t>
      </w:r>
      <w:r w:rsidRPr="00970BB7">
        <w:rPr>
          <w:rFonts w:ascii="Times New Roman" w:eastAsia="Times New Roman" w:hAnsi="Times New Roman" w:cs="Times New Roman"/>
          <w:sz w:val="28"/>
          <w:szCs w:val="28"/>
          <w:lang w:eastAsia="uk-UA"/>
        </w:rPr>
        <w:t>: «Превентивне виховання: подолання стереотипів та формування безпечного освітнього середовища в умовах викликів сьогодення».</w:t>
      </w:r>
    </w:p>
    <w:p w:rsidR="00970BB7" w:rsidRPr="00970BB7" w:rsidRDefault="00970BB7" w:rsidP="006A5DA2">
      <w:pPr>
        <w:pStyle w:val="a8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06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Мета </w:t>
      </w:r>
      <w:r w:rsidR="003706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досвіду: </w:t>
      </w:r>
      <w:r w:rsidR="0037065C" w:rsidRPr="003706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розкриття </w:t>
      </w:r>
      <w:r w:rsidR="00ED7A4C" w:rsidRPr="00ED7A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особливостей </w:t>
      </w:r>
      <w:r w:rsidRPr="00970B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оптимального функціонування освітнього закладу як цілісної соціально-педагогічної системи </w:t>
      </w:r>
      <w:r w:rsidR="00ED7A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умовах викликів сьогодення </w:t>
      </w:r>
      <w:r w:rsidRPr="00970B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забезпечення сприятливого соціально-психологічного мікроклімату, створення емоційно – позитивної системи взаємовідносин  учасників освітнього процесу.</w:t>
      </w:r>
      <w:r w:rsidR="00D55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06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Світлана </w:t>
      </w:r>
      <w:proofErr w:type="spellStart"/>
      <w:r w:rsidR="0037065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Скидан</w:t>
      </w:r>
      <w:proofErr w:type="spellEnd"/>
      <w:r w:rsidR="003706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</w:t>
      </w:r>
      <w:r w:rsidR="00D55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досвід роботи одночасно у двох, трьох освітніх закладах у сільській та міській місцевостях, </w:t>
      </w:r>
      <w:r w:rsidR="0037065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 тому питання</w:t>
      </w:r>
      <w:r w:rsidR="00D55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</w:t>
      </w:r>
      <w:r w:rsidR="0037065C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D55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5734" w:rsidRPr="00D55734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безпечного освітнього середовища в умовах викликів сьогодення</w:t>
      </w:r>
      <w:r w:rsidR="00D55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прерогатива діяльності соціального педагога.</w:t>
      </w:r>
    </w:p>
    <w:p w:rsidR="0006298B" w:rsidRPr="0006298B" w:rsidRDefault="0006298B" w:rsidP="006A5DA2">
      <w:pPr>
        <w:pStyle w:val="a8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629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досвіду:</w:t>
      </w:r>
    </w:p>
    <w:p w:rsidR="0006298B" w:rsidRPr="0006298B" w:rsidRDefault="0006298B" w:rsidP="0006298B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Формувати безпечне освітнє середовище </w:t>
      </w:r>
      <w:r w:rsidRPr="000629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 соціалізації учнівської молоді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умовах сьогоднішніх реалій.</w:t>
      </w:r>
    </w:p>
    <w:p w:rsidR="0006298B" w:rsidRPr="00BE7B44" w:rsidRDefault="0006298B" w:rsidP="0006298B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Виявл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яти</w:t>
      </w: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труднощі в  учнів, які перешкоджають їх ефективному навчанню та взаємодії у шкільному колективі. </w:t>
      </w:r>
    </w:p>
    <w:p w:rsidR="0006298B" w:rsidRPr="00BE7B44" w:rsidRDefault="0006298B" w:rsidP="0006298B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Дослідж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увати</w:t>
      </w: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індивідуальн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особливост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учнівських колективів та окремих учнів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</w:t>
      </w: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сприя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ти</w:t>
      </w: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їх інтеграції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освітнє</w:t>
      </w: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середовище.</w:t>
      </w:r>
    </w:p>
    <w:p w:rsidR="0006298B" w:rsidRDefault="0006298B" w:rsidP="0006298B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Підтрим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увати </w:t>
      </w: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учнів, які опинились в складних життєвих обставинах та потребують додаткової уваги і соціально-психологічного супроводу.</w:t>
      </w:r>
    </w:p>
    <w:p w:rsidR="0006298B" w:rsidRPr="00BE7B44" w:rsidRDefault="0006298B" w:rsidP="0006298B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Підтрим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увати</w:t>
      </w: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учнів,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які мають статус внутрішньо переміщена особа або дитина військовослужбовця.</w:t>
      </w:r>
    </w:p>
    <w:p w:rsidR="0006298B" w:rsidRPr="00BE7B44" w:rsidRDefault="0006298B" w:rsidP="0006298B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Здійснювати п</w:t>
      </w: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росвіта батьківських колективів для покращення взаємодії з учнями на різних вікових етапах.</w:t>
      </w:r>
    </w:p>
    <w:p w:rsidR="0006298B" w:rsidRDefault="0006298B" w:rsidP="0006298B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Співпрац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ювати </w:t>
      </w: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 педагогами школи, нада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вати</w:t>
      </w: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їм рекомендаці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ї</w:t>
      </w:r>
      <w:r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для всебічного розвитку та успішної взаємодії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учасниками освітнього процесу.</w:t>
      </w:r>
    </w:p>
    <w:p w:rsidR="000378F4" w:rsidRDefault="00ED7A4C" w:rsidP="000C3BCB">
      <w:pPr>
        <w:pStyle w:val="a8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Освіта є одним із баз</w:t>
      </w:r>
      <w:r w:rsidR="000C3B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ових прав людини, закріпленим у </w:t>
      </w:r>
      <w:hyperlink r:id="rId10" w:tgtFrame="_blank" w:history="1">
        <w:r w:rsidRPr="00657E10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26 статті Декларації прав людини</w:t>
        </w:r>
      </w:hyperlink>
      <w:r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Конституції України та Законі України «Про освіту». Якість та доступність освіти мають прямий вплив на розвиток, здоров’я та соціалізацію людей.</w:t>
      </w:r>
      <w:r w:rsid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Перехід на дистанційне навчання у зв’язку з пандемією COVID-19 </w:t>
      </w:r>
      <w:r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спричинив </w:t>
      </w:r>
      <w:hyperlink r:id="rId11" w:tgtFrame="_blank" w:history="1">
        <w:r w:rsidRPr="00657E10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погіршення</w:t>
        </w:r>
      </w:hyperlink>
      <w:r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якості та доступності освіти, а також загострення низки освітніх нерівностей.</w:t>
      </w:r>
      <w:r w:rsidR="000378F4" w:rsidRPr="00657E1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0378F4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Усі освітні заклади в Україні перейшли на дистанційне навчання. Пандемія Covid-19 суттєво вплинула на освітній процес. </w:t>
      </w:r>
      <w:r w:rsid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 у</w:t>
      </w:r>
      <w:r w:rsidR="000378F4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лютому 2022 року війна внесла чимало коректив</w:t>
      </w:r>
      <w:r w:rsidR="004544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</w:t>
      </w:r>
      <w:r w:rsidR="000378F4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: створення захисних укриттів, відключення світла, навчання </w:t>
      </w:r>
      <w:proofErr w:type="spellStart"/>
      <w:r w:rsid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оф</w:t>
      </w:r>
      <w:r w:rsidR="00657E10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лайн</w:t>
      </w:r>
      <w:proofErr w:type="spellEnd"/>
      <w:r w:rsidR="000378F4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/онлайн, сирени та інші реалії сьогодення, але система освіти зробила усе для того, щоб школярі змогли продовжувати навчання.</w:t>
      </w:r>
    </w:p>
    <w:p w:rsidR="0006298B" w:rsidRDefault="000C3BCB" w:rsidP="000C3BCB">
      <w:pPr>
        <w:pStyle w:val="a8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Соціальний педагог </w:t>
      </w:r>
      <w:r w:rsidR="00657E10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 це одна із головних фігур у школі, яка покликана об’єднати зусилля сім’ї, школи, громадськості для надання допомоги дитині. </w:t>
      </w:r>
      <w:r w:rsid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 w:rsidR="00657E10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ідготовка </w:t>
      </w:r>
      <w:r w:rsid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здобувачів освіти</w:t>
      </w:r>
      <w:r w:rsidR="00657E10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життя, професійної мобільності та сприяння швидкій адаптації до змін і розвитку в освітній, соціальній, культурній, політичній сферах – ці напрями є своєрідною основою, на якій базується діяльність</w:t>
      </w:r>
      <w:r w:rsidR="000629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соціального педагога </w:t>
      </w:r>
      <w:proofErr w:type="spellStart"/>
      <w:r w:rsidR="000629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Скидан</w:t>
      </w:r>
      <w:proofErr w:type="spellEnd"/>
      <w:r w:rsidR="000629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Світлани Дмитрівни</w:t>
      </w:r>
      <w:r w:rsidR="00657E10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</w:t>
      </w:r>
      <w:r w:rsid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освітньому закладі.</w:t>
      </w:r>
      <w:r w:rsidR="00970BB7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Важливою умовою збереження психологічного здоров’я усіх учасників освітнього процесу є наявність позитивних міжособистісних відносин та сприятливий психологічний клімат. Особлива увага </w:t>
      </w:r>
      <w:r w:rsidR="000629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Світланою </w:t>
      </w:r>
      <w:proofErr w:type="spellStart"/>
      <w:r w:rsidR="000629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Скидан</w:t>
      </w:r>
      <w:proofErr w:type="spellEnd"/>
      <w:r w:rsidR="000629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970BB7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останні роки приділялась </w:t>
      </w:r>
      <w:r w:rsid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учням</w:t>
      </w:r>
      <w:r w:rsidR="00970BB7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вчителям та батькам з метою надання їм кваліфікованої допомоги, оскільки </w:t>
      </w:r>
      <w:r w:rsid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ост</w:t>
      </w:r>
      <w:r w:rsidR="00970BB7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анні події в державі негативно відобра</w:t>
      </w:r>
      <w:r w:rsid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жають</w:t>
      </w:r>
      <w:r w:rsidR="00970BB7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ся на емоційному стані людей. </w:t>
      </w:r>
    </w:p>
    <w:p w:rsidR="00714E58" w:rsidRDefault="0006298B" w:rsidP="00DC766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</w:pPr>
      <w:r w:rsidRPr="00062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Результативність досвіду</w:t>
      </w:r>
      <w:r w:rsidR="00714E58"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  <w:t>.</w:t>
      </w:r>
    </w:p>
    <w:p w:rsidR="00473729" w:rsidRPr="00473729" w:rsidRDefault="009E1C2C" w:rsidP="00DC766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повної і продуктивної роботи з питань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безпечного середовища та проведення належної превентивної роботи </w:t>
      </w:r>
      <w:r w:rsidRPr="009E1C2C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 налагоджена робота соціального педагога з класними керівниками.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Професіоналізм соціального педагога, педагогічна компетентність </w:t>
      </w:r>
      <w:r w:rsidR="0006298B" w:rsidRPr="0006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не байдужість класного керівника дає змогу соціальному педагогу вдало і правильно реагувати на ті правові та соціальні проблеми, які виникають у дитини будь-якої категорії. </w:t>
      </w:r>
      <w:r w:rsidR="00714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Насамперед, щ</w:t>
      </w:r>
      <w:r w:rsidR="00714E58" w:rsidRPr="0006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орічно на початку навчального року соціальним педагогом </w:t>
      </w:r>
      <w:proofErr w:type="spellStart"/>
      <w:r w:rsidR="00714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Скидан</w:t>
      </w:r>
      <w:proofErr w:type="spellEnd"/>
      <w:r w:rsidR="0071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Світланою Дмитрі</w:t>
      </w:r>
      <w:r w:rsidR="00714E58" w:rsidRPr="0006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вною оновлюється банк даних пільгових категорій, проводиться паспортизація школи, тому своєчасно з’ясовано статус дітей. </w:t>
      </w:r>
      <w:r w:rsidR="0071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Соціальним педагогом </w:t>
      </w:r>
      <w:r w:rsidR="00714E58" w:rsidRPr="00DC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 ведеться індивідуальна робота із дітьми, які потребують посиленого педагогічного </w:t>
      </w:r>
      <w:r w:rsidR="00714E58" w:rsidRPr="00DC76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супроводу.</w:t>
      </w:r>
      <w:r w:rsidR="0071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BB7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цьому навчальному році прове</w:t>
      </w:r>
      <w:r w:rsid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дено</w:t>
      </w:r>
      <w:r w:rsidR="00970BB7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ряд заходів </w:t>
      </w:r>
      <w:r w:rsid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щодо формування безпечного освітнього середовища</w:t>
      </w:r>
      <w:r w:rsidR="00970BB7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Також п</w:t>
      </w:r>
      <w:r w:rsidR="00970BB7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родовжува</w:t>
      </w:r>
      <w:r w:rsid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ла</w:t>
      </w:r>
      <w:r w:rsidR="00970BB7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ся робота </w:t>
      </w:r>
      <w:r w:rsid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соціального педагога</w:t>
      </w:r>
      <w:r w:rsidR="00970BB7" w:rsidRPr="00657E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 підвищення соціально-правової культури учнів, педагогів та батьків</w:t>
      </w:r>
      <w:r w:rsid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профілактики негатив</w:t>
      </w:r>
      <w:r w:rsidR="00DC76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них явищ та боротьбі із стресом. </w:t>
      </w:r>
      <w:proofErr w:type="spellStart"/>
      <w:r w:rsidR="00DC76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Скидан</w:t>
      </w:r>
      <w:proofErr w:type="spellEnd"/>
      <w:r w:rsidR="00DC76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Світлана Дмитрівна п</w:t>
      </w:r>
      <w:r w:rsid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рацю</w:t>
      </w:r>
      <w:r w:rsidR="00DC76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</w:t>
      </w:r>
      <w:r w:rsid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 усвідомленням</w:t>
      </w:r>
      <w:r w:rsidR="00DC76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того</w:t>
      </w:r>
      <w:r w:rsid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</w:t>
      </w:r>
      <w:r w:rsidR="00473729"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покликан</w:t>
      </w:r>
      <w:r w:rsid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 </w:t>
      </w:r>
      <w:r w:rsidR="00473729"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попередити проблему, своєчасно виявити та усунути причини, які сприяють її виникненню, забезпечити профілактику різноманітних негативних явищ (морального, фізичного, соціального характеру), відхилень у поведінці, спілкуванні і, таким чином, оздоровити оточуюче мікросередовище. Тому </w:t>
      </w:r>
      <w:r w:rsid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приміря</w:t>
      </w:r>
      <w:r w:rsidR="00DC76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 на себе</w:t>
      </w:r>
      <w:r w:rsidR="00473729"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різноманітні соціальні ролі і зміню</w:t>
      </w:r>
      <w:r w:rsidR="00DC76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</w:t>
      </w:r>
      <w:r w:rsidR="00473729"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їх у практичній діяльності в залежності від ситуації </w:t>
      </w:r>
      <w:r w:rsid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 характеру проблеми, що вирішу</w:t>
      </w:r>
      <w:r w:rsidR="00DC76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</w:t>
      </w:r>
      <w:r w:rsidR="00473729"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DC76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Соціальний педагог</w:t>
      </w:r>
      <w:r w:rsidR="00473729"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C76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</w:t>
      </w:r>
      <w:r w:rsidR="00473729"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икону</w:t>
      </w:r>
      <w:r w:rsidR="00DC76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</w:t>
      </w:r>
      <w:r w:rsidR="00473729"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наступні </w:t>
      </w:r>
      <w:r w:rsidR="00473729"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ролі:</w:t>
      </w:r>
    </w:p>
    <w:p w:rsidR="00473729" w:rsidRPr="00473729" w:rsidRDefault="00473729" w:rsidP="00473729">
      <w:pPr>
        <w:pStyle w:val="a8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Посередника між дітьми і дорослими, між сім’єю і державними службами, організаціями і закладами, які повинні піклуватися про духовне, фізичне і психічне здоров’я дітей та підлітків; </w:t>
      </w:r>
    </w:p>
    <w:p w:rsidR="00473729" w:rsidRPr="00473729" w:rsidRDefault="00473729" w:rsidP="00473729">
      <w:pPr>
        <w:pStyle w:val="a8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Адвоката: захисника інтересів, законних прав людини та її сім’ї; забезпечую соціальну справедливість, намагаючись допомогти дітям реалізувати свої здібності, дати можливість використати свої знання та навики; </w:t>
      </w:r>
    </w:p>
    <w:p w:rsidR="00473729" w:rsidRPr="00473729" w:rsidRDefault="00473729" w:rsidP="00473729">
      <w:pPr>
        <w:pStyle w:val="a8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Учасника спільної діяльності дітей, підлітків і дорослих та одночасно організатора цієї діяльності (робота соціального педагога спрямована на спонукання людини до дії, ініціативи, творчості); </w:t>
      </w:r>
    </w:p>
    <w:p w:rsidR="00473729" w:rsidRPr="00473729" w:rsidRDefault="00473729" w:rsidP="00473729">
      <w:pPr>
        <w:pStyle w:val="a8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Помічника своїм клієнтам у вирішенні їх проблем, допомагаю учасникам освітнього процесу розширити їх компетенцію і розвинути здібність самим вирішувати свої проблеми;</w:t>
      </w:r>
    </w:p>
    <w:p w:rsidR="00473729" w:rsidRPr="00473729" w:rsidRDefault="00473729" w:rsidP="00473729">
      <w:pPr>
        <w:pStyle w:val="a8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Психотерапевта і наставника сім’ї, дітей, молоді, оточуючих їх людей (соціальний педагог «супроводжує» сім’ю, турбується про її здоров’я, моральні, загальнолюдські цінності, про своєчасне вирішення проблем, що виникають);</w:t>
      </w:r>
    </w:p>
    <w:p w:rsidR="00473729" w:rsidRPr="00473729" w:rsidRDefault="00473729" w:rsidP="00473729">
      <w:pPr>
        <w:pStyle w:val="a8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Конфліктолога</w:t>
      </w:r>
      <w:proofErr w:type="spellEnd"/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допомагаю попереджувати і вирішувати конфліктні ситуації;</w:t>
      </w:r>
    </w:p>
    <w:p w:rsidR="00473729" w:rsidRPr="00473729" w:rsidRDefault="00473729" w:rsidP="00473729">
      <w:pPr>
        <w:pStyle w:val="a8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Аніматора, спонукаю людину до дії, сприяючи встановленню взаємовигідної взаємодії між особистістю і суспільством; </w:t>
      </w:r>
    </w:p>
    <w:p w:rsidR="00473729" w:rsidRPr="00473729" w:rsidRDefault="00473729" w:rsidP="00473729">
      <w:pPr>
        <w:pStyle w:val="a8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Експерта в постановці соціального діагнозу і визначенні методів компетентного втручання;</w:t>
      </w:r>
    </w:p>
    <w:p w:rsidR="00473729" w:rsidRDefault="00473729" w:rsidP="00473729">
      <w:pPr>
        <w:pStyle w:val="a8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Суспільного діяча, підтримуючи, розвиваючи та очолюючи соціальні ініціативи громадян, спрямовані на оздо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ровлення оточуючого середовища.</w:t>
      </w:r>
    </w:p>
    <w:p w:rsidR="00473729" w:rsidRPr="00473729" w:rsidRDefault="00473729" w:rsidP="009E1C2C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Отже, професійна діяльність</w:t>
      </w:r>
      <w:r w:rsidR="00DC76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Світлани Дмитрівни</w:t>
      </w: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це комплекс взаємопов’язаних напрямів діяльності (виховна, навчальна, розвиваюча, соціокультурна, комунікативна, організаторська тощо), спрямован</w:t>
      </w:r>
      <w:r w:rsidR="009E1C2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 на превентивний супровід усіх учасників освітнього процесу</w:t>
      </w: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для здійснення яких необхідні певні професійні знання, вміння і навики, професійно важливі якості. </w:t>
      </w:r>
    </w:p>
    <w:p w:rsidR="00473729" w:rsidRPr="00473729" w:rsidRDefault="00473729" w:rsidP="00836D4F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своїй  діяльності </w:t>
      </w:r>
      <w:r w:rsidR="00DC76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соціальний педагог </w:t>
      </w: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керу</w:t>
      </w:r>
      <w:r w:rsidR="00DC76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єть</w:t>
      </w: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ся наступними принципами:</w:t>
      </w:r>
    </w:p>
    <w:p w:rsidR="00473729" w:rsidRPr="00473729" w:rsidRDefault="00473729" w:rsidP="00473729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активн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</w:t>
      </w: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</w:p>
    <w:p w:rsidR="00473729" w:rsidRPr="00473729" w:rsidRDefault="00473729" w:rsidP="00473729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конфіденційн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</w:t>
      </w: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</w:p>
    <w:p w:rsidR="00473729" w:rsidRPr="00473729" w:rsidRDefault="00473729" w:rsidP="00473729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відповідальн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</w:t>
      </w: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</w:p>
    <w:p w:rsidR="00473729" w:rsidRPr="00473729" w:rsidRDefault="00473729" w:rsidP="00473729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компетентн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</w:t>
      </w: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</w:p>
    <w:p w:rsidR="00473729" w:rsidRPr="00473729" w:rsidRDefault="00473729" w:rsidP="00473729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дипломатичн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</w:t>
      </w: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</w:p>
    <w:p w:rsidR="00473729" w:rsidRPr="00473729" w:rsidRDefault="00473729" w:rsidP="00473729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емпатійн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</w:t>
      </w: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proofErr w:type="spellEnd"/>
    </w:p>
    <w:p w:rsidR="00473729" w:rsidRPr="00473729" w:rsidRDefault="00473729" w:rsidP="00473729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впевнен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</w:t>
      </w: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</w:p>
    <w:p w:rsidR="00473729" w:rsidRDefault="00473729" w:rsidP="00473729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737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 нашкодь!</w:t>
      </w:r>
    </w:p>
    <w:p w:rsidR="007239F8" w:rsidRDefault="00416FF3" w:rsidP="007239F8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Останній принцип є домінуючим для 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Світлани </w:t>
      </w:r>
      <w:proofErr w:type="spellStart"/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Скидан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:rsidR="00924A1E" w:rsidRDefault="00416FF3" w:rsidP="007239F8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час пандемії та початку війни припав</w:t>
      </w:r>
      <w:r w:rsidR="003812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активний період професійного саморозвитку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239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самоосвіти 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соціального педагога</w:t>
      </w:r>
      <w:r w:rsidR="003812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Адже, щоб допомагати іншим, 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він</w:t>
      </w:r>
      <w:r w:rsidR="003812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 сам має бути в ресурсі, володіти знаннями та, за потреби, інформацією і контактними даними до кого з фахівців можна звернутися за допомогою. За цей час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соціальним педагогом</w:t>
      </w:r>
      <w:r w:rsidR="003812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було налагоджено співпрацю із різними громадськими організаціями, які забезпечили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Світлану Дмитрівну</w:t>
      </w:r>
      <w:r w:rsidR="003812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роздатковими матеріалами для використання у роботі.</w:t>
      </w:r>
      <w:r w:rsidRPr="00416F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жаль, війна торкнулась усіх нас незалежно від віку</w:t>
      </w:r>
      <w:r w:rsidR="003812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 місця проживання</w:t>
      </w:r>
      <w:r w:rsidRPr="00416F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І якщо дорослі можуть оцінити свій стан та отримати допомогу, то дітям важко самотужки впоратись з тривогою та переживаннями </w:t>
      </w:r>
      <w:r w:rsidRPr="00416F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стосовно війни. Для того, щоб допомогти дітям шкільного віку у час війни, важливо проговорювати з ними основні правила та створювати план </w:t>
      </w:r>
      <w:r w:rsidR="00C3688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Pr="00416F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 ми будемо робити, якщо</w:t>
      </w:r>
      <w:r w:rsidR="00C3688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Pr="00416F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 стосується найбільш актуальних ризиків, з якими вони можуть зустрітись. </w:t>
      </w:r>
      <w:r w:rsidR="00C3688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Зокрема, велику увагу </w:t>
      </w:r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Світлана </w:t>
      </w:r>
      <w:proofErr w:type="spellStart"/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Скидан</w:t>
      </w:r>
      <w:proofErr w:type="spellEnd"/>
      <w:r w:rsidR="006B1D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3688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приділяє профілактиці негативних емоцій (гніву, агресії), насильницькій поведінці. </w:t>
      </w:r>
      <w:r w:rsidR="00B14A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 чому</w:t>
      </w:r>
      <w:r w:rsidR="00924A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при вирішенні будь – якої ситуації зверта</w:t>
      </w:r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</w:t>
      </w:r>
      <w:r w:rsidR="00924A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увагу на унікальність випадку, враховуючи індивідуальні особливості учасників освітнього процесу.</w:t>
      </w:r>
    </w:p>
    <w:p w:rsidR="005A0114" w:rsidRPr="005A0114" w:rsidRDefault="005A0114" w:rsidP="00B14A82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Оскільки сім'я вважається найважливішим соціальним інститутом виховання підростаючого покоління, то саме вона є під пильним наглядом соціального педагога. </w:t>
      </w:r>
      <w:r w:rsidR="00B14A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Зокрема, с</w:t>
      </w:r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оціальний педагог Світлана Дмитрівна</w:t>
      </w:r>
      <w:r w:rsidR="00B14A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працює</w:t>
      </w: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 наступними </w:t>
      </w:r>
      <w:r w:rsidR="00B14A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типами</w:t>
      </w: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сімей:</w:t>
      </w:r>
    </w:p>
    <w:p w:rsidR="005A0114" w:rsidRPr="005A0114" w:rsidRDefault="005A0114" w:rsidP="005A0114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Повні сім’ї;</w:t>
      </w:r>
    </w:p>
    <w:p w:rsidR="005A0114" w:rsidRPr="005A0114" w:rsidRDefault="005A0114" w:rsidP="005A011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Неповні сім’ї (батьки розлучені, смерть  одного із батьків; громадянський шлюб; сім’я, яка утворилася при всиновленні дитини)</w:t>
      </w:r>
    </w:p>
    <w:p w:rsidR="005A0114" w:rsidRPr="005A0114" w:rsidRDefault="005A0114" w:rsidP="005A011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Сім`ї, в яких проживають діти-сироти, або діти позбавлені батьківського піклування.</w:t>
      </w:r>
    </w:p>
    <w:p w:rsidR="005A0114" w:rsidRPr="005A0114" w:rsidRDefault="005A0114" w:rsidP="005A011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Багатодітні сім’ї, де 3 і більше дітей;</w:t>
      </w:r>
    </w:p>
    <w:p w:rsidR="005A0114" w:rsidRPr="005A0114" w:rsidRDefault="005A0114" w:rsidP="005A011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Сім’ї, в яких є діти з інвалідністю; </w:t>
      </w:r>
    </w:p>
    <w:p w:rsidR="005A0114" w:rsidRPr="005A0114" w:rsidRDefault="005A0114" w:rsidP="005A011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Сім’ї, в яких проживають діти схильні до правопорушень; </w:t>
      </w:r>
    </w:p>
    <w:p w:rsidR="005A0114" w:rsidRPr="005A0114" w:rsidRDefault="005A0114" w:rsidP="005A011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Сім’ї чорнобильців;</w:t>
      </w:r>
    </w:p>
    <w:p w:rsidR="005A0114" w:rsidRPr="005A0114" w:rsidRDefault="005A0114" w:rsidP="005A011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Малозабезпечені сім’ї;</w:t>
      </w:r>
    </w:p>
    <w:p w:rsidR="005A0114" w:rsidRPr="005A0114" w:rsidRDefault="00B14A82" w:rsidP="005A011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Сім’ї, що перебувають у СЖО;</w:t>
      </w:r>
    </w:p>
    <w:p w:rsidR="005A0114" w:rsidRPr="005A0114" w:rsidRDefault="005A0114" w:rsidP="005A011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Сім'ї внутрішньо переміщених осіб або вимушених внутрішніх мігрантів;</w:t>
      </w:r>
    </w:p>
    <w:p w:rsidR="005A0114" w:rsidRPr="005A0114" w:rsidRDefault="005A0114" w:rsidP="005A011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Сім’ї військовослужбовців</w:t>
      </w:r>
    </w:p>
    <w:p w:rsidR="005A0114" w:rsidRPr="005A0114" w:rsidRDefault="005A0114" w:rsidP="00B14A82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Методи опосередкованого та прямого вивчення сім'ї, які використову</w:t>
      </w:r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</w:t>
      </w: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роботі</w:t>
      </w:r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соціальний педагог</w:t>
      </w: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 опитування, анкетування, тестування, індивідуальні бесіди, спостереження,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спільний аналіз проблемних ситуацій, що склались у сім'ї чи школі з розробленням спільних заходів щодо їх подолання.</w:t>
      </w:r>
    </w:p>
    <w:p w:rsidR="005A0114" w:rsidRPr="005A0114" w:rsidRDefault="00E1256B" w:rsidP="00E1256B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Успішна превентивна д</w:t>
      </w:r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іяльність соціального педагога в школі здійснюється у співпраці з  усіма учасниками освітнього процесу. Професійна взаємодія з вчителем – важлива складова цієї діяльності, оскільки в</w:t>
      </w:r>
      <w:r w:rsid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ід неї залежить ефективність освітнього</w:t>
      </w:r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процесу в цілому.   </w:t>
      </w:r>
    </w:p>
    <w:p w:rsidR="005A0114" w:rsidRPr="005A0114" w:rsidRDefault="005A0114" w:rsidP="005A0114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Схема організації роботи з педагогами</w:t>
      </w:r>
    </w:p>
    <w:p w:rsidR="005A0114" w:rsidRPr="005A0114" w:rsidRDefault="005A0114" w:rsidP="005A0114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Діагностика і моніторинг стану у колективі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5A0114" w:rsidRPr="005A0114" w:rsidRDefault="005A0114" w:rsidP="005A0114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Консультування і надання рекомендацій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5A0114" w:rsidRPr="005A0114" w:rsidRDefault="005A0114" w:rsidP="005A0114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роведення тренінгів та занять, </w:t>
      </w: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ділові ігри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5A0114" w:rsidRPr="005A0114" w:rsidRDefault="005A0114" w:rsidP="005A0114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Методичні об’єднання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5A0114" w:rsidRPr="005A0114" w:rsidRDefault="00AE4D17" w:rsidP="005A0114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Скидан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Світлана Дмитрівна б</w:t>
      </w:r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</w:t>
      </w:r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активну участь у</w:t>
      </w:r>
      <w:r w:rsidR="005A0114" w:rsidRPr="005A011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:</w:t>
      </w:r>
    </w:p>
    <w:p w:rsidR="005A0114" w:rsidRPr="005A0114" w:rsidRDefault="005A0114" w:rsidP="005A0114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засіданнях методичного об'єднання класних керівників;</w:t>
      </w:r>
    </w:p>
    <w:p w:rsidR="005A0114" w:rsidRPr="005A0114" w:rsidRDefault="005A0114" w:rsidP="005A0114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Виступи: «Маніпулятивні впливи та форми боротьби з ними», «Сімейно-родинне виховання», «</w:t>
      </w:r>
      <w:proofErr w:type="spellStart"/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</w:t>
      </w:r>
      <w:proofErr w:type="spellEnd"/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 профілактика» : «Поведінка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дисципліна у школі», «Школа </w:t>
      </w: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– простір без насильства», «Зберігаємо </w:t>
      </w:r>
      <w:proofErr w:type="spellStart"/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стресостійкість</w:t>
      </w:r>
      <w:proofErr w:type="spellEnd"/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під час військового стану: від теорії до практики», «Аналіз причин девіантної поведінки неповнолітніх. Зустріч з працівниками правоохоронних органів», «Байдужість до навчання – проблема дитини чи дорослих?», «Вчимо дитину вчитися»</w:t>
      </w:r>
    </w:p>
    <w:p w:rsidR="005A0114" w:rsidRPr="005A0114" w:rsidRDefault="005A0114" w:rsidP="005A0114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засіданнях</w:t>
      </w: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агогічних </w:t>
      </w: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рад</w:t>
      </w:r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Зокрема досвід роботи </w:t>
      </w:r>
      <w:proofErr w:type="spellStart"/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Скидан</w:t>
      </w:r>
      <w:proofErr w:type="spellEnd"/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Світлани Дмитрівни було розглянуто на педагогічній раді 23.03.2023 року, протокол №6</w:t>
      </w: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5A0114" w:rsidRPr="005A0114" w:rsidRDefault="005A0114" w:rsidP="005A0114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Виступи:</w:t>
      </w:r>
      <w:r w:rsidRPr="005A01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“Формування безпечного освітнього середовища», «Академічна доброчесність у освітньому закладі», "</w:t>
      </w:r>
      <w:proofErr w:type="spellStart"/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</w:t>
      </w:r>
      <w:proofErr w:type="spellEnd"/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школі: запобігання цькування в освітньому середовищі"</w:t>
      </w:r>
    </w:p>
    <w:p w:rsidR="005A0114" w:rsidRPr="005A0114" w:rsidRDefault="005A0114" w:rsidP="005A0114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засіданнях Ради  профілактики правопорушень</w:t>
      </w:r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(Світлана Дмитрівна </w:t>
      </w:r>
      <w:proofErr w:type="spellStart"/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Скидан</w:t>
      </w:r>
      <w:proofErr w:type="spellEnd"/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виконує функціональний обов’язок «секретар»</w:t>
      </w:r>
      <w:r w:rsidR="00E125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5A0114" w:rsidRPr="005A0114" w:rsidRDefault="005A0114" w:rsidP="005A0114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здійснення психологічного консультування адміністрації школи</w:t>
      </w: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та класних керівників</w:t>
      </w:r>
    </w:p>
    <w:p w:rsidR="005A0114" w:rsidRPr="005A0114" w:rsidRDefault="005A0114" w:rsidP="005A0114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Теми: «Нормативно -  правова база щодо  запобігання проявам  насильства», «Індивідуально - психологічні особливості дітей, які слід враховувати вчителю»; </w:t>
      </w: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«Адаптація ВПО»; рекомендації щодо використання ефективних методів стимулювання відповідної поведінки  учнів.</w:t>
      </w:r>
    </w:p>
    <w:p w:rsidR="005A0114" w:rsidRPr="005A0114" w:rsidRDefault="005A0114" w:rsidP="00A72681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Основні методи роботи</w:t>
      </w:r>
      <w:r w:rsidR="00AE4D17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, які використовує Світлана Дмитрівна у своїй діяльності:</w:t>
      </w:r>
    </w:p>
    <w:p w:rsidR="00D55734" w:rsidRDefault="005A0114" w:rsidP="00844B76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55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діагностування, анкетування, спостереження, моніторинг</w:t>
      </w:r>
      <w:r w:rsidR="00841E17" w:rsidRPr="00D55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="00841E17" w:rsidRPr="00D55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кокологі</w:t>
      </w:r>
      <w:r w:rsidR="004A2C94" w:rsidRPr="00D55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чні</w:t>
      </w:r>
      <w:proofErr w:type="spellEnd"/>
      <w:r w:rsidR="004A2C94" w:rsidRPr="00D55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тести.</w:t>
      </w:r>
      <w:r w:rsidR="00D55734" w:rsidRPr="00D55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(додаток А)</w:t>
      </w:r>
    </w:p>
    <w:p w:rsidR="005A0114" w:rsidRPr="00D55734" w:rsidRDefault="005A0114" w:rsidP="00844B76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55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інтерактивні методи: рольові ігри, мозковий  штурм, психологічні ігри, інтелектуальн</w:t>
      </w:r>
      <w:r w:rsidR="000C3B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 марафони, </w:t>
      </w:r>
      <w:proofErr w:type="spellStart"/>
      <w:r w:rsidR="000C3B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флешмоби</w:t>
      </w:r>
      <w:proofErr w:type="spellEnd"/>
      <w:r w:rsidR="000C3B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="000C3B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челенджі</w:t>
      </w:r>
      <w:proofErr w:type="spellEnd"/>
      <w:r w:rsidR="000C3B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5A0114" w:rsidRPr="005A0114" w:rsidRDefault="005A0114" w:rsidP="00A72681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консультації, консиліуми, вироблення рекомендацій</w:t>
      </w:r>
    </w:p>
    <w:p w:rsidR="005A0114" w:rsidRPr="005A0114" w:rsidRDefault="005A0114" w:rsidP="00A72681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бесіди, лекції, круглі столи, читання притч, усні журнали, виступи, інтерактивні педагогічні ради, акції.</w:t>
      </w:r>
    </w:p>
    <w:p w:rsidR="00D55734" w:rsidRPr="00D55734" w:rsidRDefault="005A0114" w:rsidP="00844B76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55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тренінгові заняття, корекційні, розвивальні вправи, заняття з елементами тренінгу, практикуми, май</w:t>
      </w:r>
      <w:r w:rsidR="000C3B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стер – класи, </w:t>
      </w:r>
      <w:proofErr w:type="spellStart"/>
      <w:r w:rsidR="000C3B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коуч</w:t>
      </w:r>
      <w:proofErr w:type="spellEnd"/>
      <w:r w:rsidR="000C3B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практикуми </w:t>
      </w:r>
      <w:r w:rsidR="00D55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(д</w:t>
      </w:r>
      <w:r w:rsidR="00D55734" w:rsidRPr="00D55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одаток Б</w:t>
      </w:r>
      <w:r w:rsidR="00D55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</w:p>
    <w:p w:rsidR="00153791" w:rsidRDefault="00D33FA2" w:rsidP="00E1256B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 w:rsidR="00153791"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еребування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дитини </w:t>
      </w:r>
      <w:r w:rsidR="00153791"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негативних мікросоціальних умовах послаблює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її </w:t>
      </w:r>
      <w:r w:rsidR="00153791"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можливості адаптуватися, задовольнити свої потреби, подолати складні життєві ситуації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є фактором для здійснення протиправних вчинків та асоціальних дій</w:t>
      </w:r>
      <w:r w:rsidR="00153791"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Серед чинників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які</w:t>
      </w:r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роблять дитину</w:t>
      </w:r>
      <w:r w:rsidR="00153791"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чутливою до </w:t>
      </w:r>
      <w:proofErr w:type="spellStart"/>
      <w:r w:rsidR="00153791"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психотравмуючих</w:t>
      </w:r>
      <w:proofErr w:type="spellEnd"/>
      <w:r w:rsidR="00153791"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ситуацій, зменшують її здатність опиратися негативним соціальним впливам і знаходити правомірні способи подолання труднощів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153791"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варто виокремити: </w:t>
      </w:r>
    </w:p>
    <w:p w:rsidR="00153791" w:rsidRDefault="00153791" w:rsidP="00295D9E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 Незадоволені потреби. </w:t>
      </w:r>
    </w:p>
    <w:p w:rsidR="00153791" w:rsidRDefault="00153791" w:rsidP="00295D9E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2. Психофізіологічні порушення. </w:t>
      </w:r>
    </w:p>
    <w:p w:rsidR="00153791" w:rsidRDefault="00153791" w:rsidP="00295D9E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3. </w:t>
      </w:r>
      <w:proofErr w:type="spellStart"/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Дезадаптивні</w:t>
      </w:r>
      <w:proofErr w:type="spellEnd"/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емоційно-вольової якості. </w:t>
      </w:r>
    </w:p>
    <w:p w:rsidR="00153791" w:rsidRDefault="00153791" w:rsidP="00295D9E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 Особливості розвитку пізнавальної сфери</w:t>
      </w:r>
    </w:p>
    <w:p w:rsidR="00153791" w:rsidRDefault="00153791" w:rsidP="00295D9E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5. Педагогічна занедбаність. </w:t>
      </w:r>
    </w:p>
    <w:p w:rsidR="00153791" w:rsidRDefault="00153791" w:rsidP="00295D9E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6. Стереотипи асоціальної та </w:t>
      </w:r>
      <w:proofErr w:type="spellStart"/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дезадаптивної</w:t>
      </w:r>
      <w:proofErr w:type="spellEnd"/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поведінки. </w:t>
      </w:r>
    </w:p>
    <w:p w:rsidR="00153791" w:rsidRDefault="00153791" w:rsidP="00295D9E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7. Помилкові, хибні уявлення і переконання. </w:t>
      </w:r>
    </w:p>
    <w:p w:rsidR="00153791" w:rsidRDefault="00153791" w:rsidP="00295D9E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8. </w:t>
      </w:r>
      <w:proofErr w:type="spellStart"/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Несформованість</w:t>
      </w:r>
      <w:proofErr w:type="spellEnd"/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комунікативних навичок. </w:t>
      </w:r>
    </w:p>
    <w:p w:rsidR="00153791" w:rsidRDefault="00153791" w:rsidP="00295D9E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9. Невирішені особистісні проблеми, міжособистісні конфлікти. </w:t>
      </w:r>
    </w:p>
    <w:p w:rsidR="00153791" w:rsidRDefault="00153791" w:rsidP="00295D9E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10. Невпевненість у собі, неадекватна самооцінка. </w:t>
      </w:r>
    </w:p>
    <w:p w:rsidR="00153791" w:rsidRDefault="00153791" w:rsidP="00295D9E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11. </w:t>
      </w:r>
      <w:proofErr w:type="spellStart"/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Екстернальний</w:t>
      </w:r>
      <w:proofErr w:type="spellEnd"/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локус контролю. </w:t>
      </w:r>
    </w:p>
    <w:p w:rsidR="00153791" w:rsidRDefault="00153791" w:rsidP="00295D9E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12. Низький культурний рівень, </w:t>
      </w:r>
      <w:proofErr w:type="spellStart"/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несформованість</w:t>
      </w:r>
      <w:proofErr w:type="spellEnd"/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соціальне корисних інтересів. 13. Асоціальна спрямованість особистості. </w:t>
      </w:r>
    </w:p>
    <w:p w:rsidR="00153791" w:rsidRPr="00153791" w:rsidRDefault="00153791" w:rsidP="00295D9E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14. Прояви кризи підліткового віку. </w:t>
      </w:r>
    </w:p>
    <w:p w:rsidR="007724AF" w:rsidRDefault="00153791" w:rsidP="00732230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537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Названі реакції цілком природні для підліткового віку, але через конфлікти з дорослими та їх невмілі виховні дії можуть стати причиною протиправної поведінки.</w:t>
      </w:r>
      <w:r w:rsidR="00295D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3223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Тому </w:t>
      </w:r>
      <w:proofErr w:type="spellStart"/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Скидан</w:t>
      </w:r>
      <w:proofErr w:type="spellEnd"/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Світлана </w:t>
      </w:r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сприя</w:t>
      </w:r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є </w:t>
      </w:r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підвищенню соціально-психологічної культури і компетентності учасників освітнього процесу з питань</w:t>
      </w:r>
      <w:r w:rsid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7724AF" w:rsidRDefault="007724AF" w:rsidP="00A72681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превенції </w:t>
      </w:r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бездоглядності та безпритульності,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домашнього </w:t>
      </w:r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насильства, </w:t>
      </w:r>
      <w:proofErr w:type="spellStart"/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булінгу</w:t>
      </w:r>
      <w:proofErr w:type="spellEnd"/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кібербулінгу</w:t>
      </w:r>
      <w:proofErr w:type="spellEnd"/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торгівлі та експлуатації людьми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; </w:t>
      </w:r>
      <w:r w:rsidRPr="004544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«Запобігання та протидія </w:t>
      </w:r>
      <w:proofErr w:type="spellStart"/>
      <w:r w:rsidRPr="004544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булінгу</w:t>
      </w:r>
      <w:proofErr w:type="spellEnd"/>
      <w:r w:rsidRPr="004544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освітніх закладах», </w:t>
      </w:r>
      <w:r w:rsidRP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«Конфлікт і </w:t>
      </w:r>
      <w:proofErr w:type="spellStart"/>
      <w:r w:rsidRP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</w:t>
      </w:r>
      <w:proofErr w:type="spellEnd"/>
      <w:r w:rsidRP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 як розрізнити ці явища?», «Кримінальна відповідальність неповнолітніх»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«Кіднепінг: поняття та правила поведінки», «Правовий захист дитини у випадку </w:t>
      </w:r>
      <w:proofErr w:type="spellStart"/>
      <w:r w:rsidRP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булінгу</w:t>
      </w:r>
      <w:proofErr w:type="spellEnd"/>
      <w:r w:rsidRP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школі», «18 жовтня – всесвітній день захисту і миру»,  «21 вересня – Всесвітній день миру», бесіда «Правила поведінки у школі», «Що варто знати про насильство?»</w:t>
      </w:r>
      <w:r w:rsidR="005127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долучалася до </w:t>
      </w:r>
      <w:proofErr w:type="spellStart"/>
      <w:r w:rsidR="005127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проведенння</w:t>
      </w:r>
      <w:proofErr w:type="spellEnd"/>
      <w:r w:rsidR="005127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ІІІ </w:t>
      </w:r>
      <w:proofErr w:type="spellStart"/>
      <w:r w:rsidR="005127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антибулінгового</w:t>
      </w:r>
      <w:proofErr w:type="spellEnd"/>
      <w:r w:rsidR="005127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уроку ГО «Не цькуй»</w:t>
      </w:r>
      <w:r w:rsidR="00D55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(додаток В)</w:t>
      </w:r>
    </w:p>
    <w:p w:rsidR="007724AF" w:rsidRDefault="005A0114" w:rsidP="00A72681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дотримання прав дитини, згідно Конвенції ООН, запобігання гендерній нерівності та дискримінації.</w:t>
      </w:r>
      <w:r w:rsid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</w:t>
      </w:r>
      <w:r w:rsidR="007724AF" w:rsidRP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ознайомчий урок «Конвенція ООН про захист прав дітей»</w:t>
      </w:r>
      <w:r w:rsid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7724AF" w:rsidRP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«Правові і моральні норми у твоєму житті»</w:t>
      </w:r>
      <w:r w:rsid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</w:p>
    <w:p w:rsidR="007724AF" w:rsidRDefault="00732230" w:rsidP="00A72681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медіа грамотності:</w:t>
      </w:r>
      <w:r w:rsid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724AF" w:rsidRP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«Як навчити учнів відрізняти </w:t>
      </w:r>
      <w:proofErr w:type="spellStart"/>
      <w:r w:rsidR="007724AF" w:rsidRP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фейки</w:t>
      </w:r>
      <w:proofErr w:type="spellEnd"/>
      <w:r w:rsidR="007724AF" w:rsidRP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від правди»</w:t>
      </w:r>
      <w:r w:rsid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7724AF" w:rsidRP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», «Формування </w:t>
      </w:r>
      <w:proofErr w:type="spellStart"/>
      <w:r w:rsidR="007724AF" w:rsidRP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стресостійкості</w:t>
      </w:r>
      <w:proofErr w:type="spellEnd"/>
      <w:r w:rsidR="007724AF" w:rsidRP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умовах війни», «(Не)безпека в час війни».</w:t>
      </w:r>
      <w:r w:rsid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="007C1DDF" w:rsidRPr="007C1DDF">
        <w:rPr>
          <w:rFonts w:ascii="Arial" w:hAnsi="Arial" w:cs="Arial"/>
          <w:color w:val="666666"/>
          <w:sz w:val="20"/>
          <w:szCs w:val="20"/>
          <w:shd w:val="clear" w:color="auto" w:fill="FB5E53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щодо вміння учнів</w:t>
      </w:r>
      <w:r w:rsidR="007C1DDF" w:rsidRPr="007C1D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="007C1DDF" w:rsidRPr="007C1D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ористува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Інтернетом, аналізувати інформацію та дотримуватись правил безпеки перебування 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соцмережах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7C1DDF" w:rsidRPr="007C1D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 цією метою </w:t>
      </w:r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Світлана Дмитрівна</w:t>
      </w:r>
      <w:r w:rsidR="007C1DDF" w:rsidRPr="007C1D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розроб</w:t>
      </w:r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ила</w:t>
      </w:r>
      <w:r w:rsidR="007C1DDF" w:rsidRPr="007C1D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анкет</w:t>
      </w:r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7C1DDF" w:rsidRPr="007C1D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яка дає змогу з’ясувати причини захоплення  перебування у </w:t>
      </w:r>
      <w:proofErr w:type="spellStart"/>
      <w:r w:rsidR="007C1DDF" w:rsidRPr="007C1D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соцмережах</w:t>
      </w:r>
      <w:proofErr w:type="spellEnd"/>
      <w:r w:rsidR="007C1DDF" w:rsidRPr="007C1D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які питання учні там обговорюють та чи добре володіють правилами безпечного користування Інтернетом.</w:t>
      </w:r>
      <w:r w:rsidR="00F06B01" w:rsidRPr="00F06B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(додаток Г)</w:t>
      </w:r>
    </w:p>
    <w:p w:rsidR="007724AF" w:rsidRDefault="007724AF" w:rsidP="00A72681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формування здорового способу життя. </w:t>
      </w:r>
      <w:r w:rsidR="00AE4D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Слід зазначити, що соціальний педагог налагодила співпрацю із ГО «Дівчата». Координатор Яна Пекун відвідувала освітній заклад і провела урок </w:t>
      </w:r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«Здоров’я без сорому», </w:t>
      </w:r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зосереджений на інформуванні учнів про шляхи та попередження розповсюдження COVID-19, сучасні засоби особистої гігієни, фізіологічні особливості дорослішання і відповідні зміни в організмі хлопців та дівчат, </w:t>
      </w:r>
      <w:proofErr w:type="spellStart"/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відеолекторій</w:t>
      </w:r>
      <w:proofErr w:type="spellEnd"/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«СНІД стосується кожного», «Життя на повну силу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», </w:t>
      </w:r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«Пивний алкоголізм та енергетичні напої – небезпека, яка поруч», «Шкідливість тютюнопаління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вейпів</w:t>
      </w:r>
      <w:proofErr w:type="spellEnd"/>
      <w:r w:rsidR="005A0114" w:rsidRPr="005A01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для організму дитини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», </w:t>
      </w:r>
      <w:r w:rsidRP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заняття для пропагування здорового способу життя «Маршрут безпеки», «Острів здоров’я»</w:t>
      </w:r>
      <w:r w:rsidR="00D55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F06B01" w:rsidRPr="00F06B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(додаток </w:t>
      </w:r>
      <w:r w:rsidR="007079E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</w:t>
      </w:r>
      <w:r w:rsidR="00F06B01" w:rsidRPr="00F06B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</w:p>
    <w:p w:rsidR="007724AF" w:rsidRDefault="00841E17" w:rsidP="00A72681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створення сприятливого мікроклімату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</w:t>
      </w:r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«Мій клас», «Я у світі», «Корабель», «Королівство внутрішнього «Я», «Будь впевненим у собі»; заняття для усунення непорозумінь та створення сприятливого мікроклімату «Оминаймо гострі кути», «Світ агресії», «Моя безпека», «Живемо у дружбі та злагоді»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</w:p>
    <w:p w:rsidR="00841E17" w:rsidRDefault="00841E17" w:rsidP="00A72681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розвитку комунікативних умінь учнів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«Вчимося спілкуватися», «Психологічна абетка»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</w:p>
    <w:p w:rsidR="005A0114" w:rsidRPr="007724AF" w:rsidRDefault="005A0114" w:rsidP="00EA7BED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Тематика виступів </w:t>
      </w:r>
      <w:r w:rsidR="00A639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соціального педагога </w:t>
      </w:r>
      <w:r w:rsidRPr="007724A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має плановий характер, і є актуальною для певної категорії слухачів. </w:t>
      </w:r>
    </w:p>
    <w:p w:rsidR="00841E17" w:rsidRPr="00841E17" w:rsidRDefault="00841E17" w:rsidP="00EA7BED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Увагу хоч</w:t>
      </w:r>
      <w:r w:rsidR="00A639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еться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закцентувати  на </w:t>
      </w:r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неординарн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их</w:t>
      </w:r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ах, які проводила</w:t>
      </w:r>
      <w:r w:rsidR="00A639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Світлана </w:t>
      </w:r>
      <w:proofErr w:type="spellStart"/>
      <w:r w:rsidR="00A639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Скидан</w:t>
      </w:r>
      <w:proofErr w:type="spellEnd"/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BC0EB8" w:rsidRPr="00BC0EB8" w:rsidRDefault="00BC0EB8" w:rsidP="00BC0EB8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Акція «16 днів про насильства».  </w:t>
      </w:r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Щорічно в Україні з 25 листопада до 10 грудня включно проводиться Всеукраїнська акція «16 днів проти насильства». </w:t>
      </w:r>
      <w:r w:rsid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цієї дати, с</w:t>
      </w:r>
      <w:r w:rsidR="00A639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оціальним педагогом проводиться а</w:t>
      </w:r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нкетування "Що тобі відомо про </w:t>
      </w:r>
      <w:proofErr w:type="spellStart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</w:t>
      </w:r>
      <w:proofErr w:type="spellEnd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?", заняття "Вирішуємо конфлікти правильно", "</w:t>
      </w:r>
      <w:proofErr w:type="spellStart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</w:t>
      </w:r>
      <w:proofErr w:type="spellEnd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: міф і правда", "Ланцюжок дружби", "Віртуальний і традиційний </w:t>
      </w:r>
      <w:proofErr w:type="spellStart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</w:t>
      </w:r>
      <w:proofErr w:type="spellEnd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", "</w:t>
      </w:r>
      <w:proofErr w:type="spellStart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Stop</w:t>
      </w:r>
      <w:proofErr w:type="spellEnd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</w:t>
      </w:r>
      <w:proofErr w:type="spellStart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cкажімо</w:t>
      </w:r>
      <w:proofErr w:type="spellEnd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дружньо!", перегляд відеороликів «Розкажи дорослому, якому довіряєш» щодо попередження сексуального насильства щодо дітей у колі довіри; огляд буклету «Дізнайся про свої права в цифровому середовищі» з рекомендаціями Ради Європи щодо поваги, захисту та здійснення прав дитини в цифровому середовищі для дітей; запропоновано для перегляду серія із 6-ти навчальних </w:t>
      </w:r>
      <w:proofErr w:type="spellStart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відеоуроків</w:t>
      </w:r>
      <w:proofErr w:type="spellEnd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для </w:t>
      </w:r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батьків та дорослих, які працюють з дітьми та для дітей «Батьківство в епоху цифрових технологій»; проведено гру "Правова важниця" спільно з фахівцем безоплатної правової допомоги Вітою </w:t>
      </w:r>
      <w:proofErr w:type="spellStart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Святинюк</w:t>
      </w:r>
      <w:proofErr w:type="spellEnd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заняття з волонтером </w:t>
      </w:r>
      <w:hyperlink r:id="rId12" w:history="1">
        <w:proofErr w:type="spellStart"/>
        <w:r w:rsidRPr="00BC0EB8">
          <w:rPr>
            <w:rStyle w:val="a9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uk-UA"/>
          </w:rPr>
          <w:t>Лановецької</w:t>
        </w:r>
        <w:proofErr w:type="spellEnd"/>
        <w:r w:rsidRPr="00BC0EB8">
          <w:rPr>
            <w:rStyle w:val="a9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uk-UA"/>
          </w:rPr>
          <w:t xml:space="preserve"> районної організації Товариства Червоного Хреста України</w:t>
        </w:r>
      </w:hyperlink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Анжелою </w:t>
      </w:r>
      <w:proofErr w:type="spellStart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Яцула</w:t>
      </w:r>
      <w:proofErr w:type="spellEnd"/>
      <w:r w:rsidR="00A639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Світлана Дмитрівна ініціювала </w:t>
      </w:r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 w:rsidR="00A639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роведення</w:t>
      </w:r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флешмоб</w:t>
      </w:r>
      <w:r w:rsidR="00A639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proofErr w:type="spellEnd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hyperlink r:id="rId13" w:history="1">
        <w:r w:rsidRPr="00642C5F">
          <w:rPr>
            <w:rStyle w:val="a9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uk-UA"/>
          </w:rPr>
          <w:t>#тривожні_дзвіночки_16_днів</w:t>
        </w:r>
      </w:hyperlink>
      <w:r w:rsidR="00A639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виступила у ролі ведучої </w:t>
      </w:r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настільн</w:t>
      </w:r>
      <w:r w:rsidR="00A639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ої </w:t>
      </w:r>
      <w:proofErr w:type="spellStart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антидискримінаційн</w:t>
      </w:r>
      <w:r w:rsidR="00A639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ої</w:t>
      </w:r>
      <w:proofErr w:type="spellEnd"/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гр</w:t>
      </w:r>
      <w:r w:rsidR="00A639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"Бути жінкою" із педагогами.</w:t>
      </w:r>
    </w:p>
    <w:p w:rsidR="00BC0EB8" w:rsidRPr="00BC0EB8" w:rsidRDefault="00841E17" w:rsidP="00A7770B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воркшоп</w:t>
      </w:r>
      <w:proofErr w:type="spellEnd"/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«У гармонії із собою» в рамках проекту «</w:t>
      </w:r>
      <w:r w:rsidRPr="00841E17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Healthy</w:t>
      </w:r>
      <w:r w:rsidRPr="0045448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 w:rsidRPr="00841E17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School</w:t>
      </w:r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BC0EB8" w:rsidRPr="0045448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. </w:t>
      </w:r>
      <w:r w:rsidR="00BC0EB8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BC0EB8" w:rsidRPr="00BC0EB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березн</w:t>
      </w:r>
      <w:r w:rsidR="00BC0EB8">
        <w:rPr>
          <w:rFonts w:ascii="Times New Roman" w:eastAsia="Times New Roman" w:hAnsi="Times New Roman" w:cs="Times New Roman"/>
          <w:bCs/>
          <w:sz w:val="28"/>
          <w:szCs w:val="28"/>
        </w:rPr>
        <w:t xml:space="preserve">і </w:t>
      </w:r>
      <w:r w:rsidR="00BC0EB8" w:rsidRPr="00BC0EB8">
        <w:rPr>
          <w:rFonts w:ascii="Times New Roman" w:eastAsia="Times New Roman" w:hAnsi="Times New Roman" w:cs="Times New Roman"/>
          <w:bCs/>
          <w:sz w:val="28"/>
          <w:szCs w:val="28"/>
        </w:rPr>
        <w:t xml:space="preserve">2019 року </w:t>
      </w:r>
      <w:r w:rsidR="00A639FF">
        <w:rPr>
          <w:rFonts w:ascii="Times New Roman" w:eastAsia="Times New Roman" w:hAnsi="Times New Roman" w:cs="Times New Roman"/>
          <w:bCs/>
          <w:sz w:val="28"/>
          <w:szCs w:val="28"/>
        </w:rPr>
        <w:t>соціальний педагог із командою колег провели</w:t>
      </w:r>
      <w:r w:rsidR="00BC0EB8" w:rsidRPr="00BC0E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C0EB8" w:rsidRPr="00BC0EB8">
        <w:rPr>
          <w:rFonts w:ascii="Times New Roman" w:eastAsia="Times New Roman" w:hAnsi="Times New Roman" w:cs="Times New Roman"/>
          <w:bCs/>
          <w:sz w:val="28"/>
          <w:szCs w:val="28"/>
        </w:rPr>
        <w:t>воркшоп</w:t>
      </w:r>
      <w:proofErr w:type="spellEnd"/>
      <w:r w:rsidR="00BC0EB8" w:rsidRPr="00BC0EB8">
        <w:rPr>
          <w:rFonts w:ascii="Times New Roman" w:eastAsia="Times New Roman" w:hAnsi="Times New Roman" w:cs="Times New Roman"/>
          <w:bCs/>
          <w:sz w:val="28"/>
          <w:szCs w:val="28"/>
        </w:rPr>
        <w:t xml:space="preserve"> «У гармонії з собою» для вчителів, діти яких навчаються в школі. Учасники заходу мали змогу відвідати чотири станції, де мали можливість забути про буденні клопоти та поринути в такі цікаві сфери:</w:t>
      </w:r>
      <w:r w:rsidR="005D5155" w:rsidRP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D5155"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Рухова активність людини – запорука доброго здоров’я</w:t>
      </w:r>
      <w:r w:rsid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; </w:t>
      </w:r>
      <w:r w:rsidR="005D5155"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Їжа, як джерело здоров’я</w:t>
      </w:r>
      <w:r w:rsid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5D5155"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Ідеали краси та з</w:t>
      </w:r>
      <w:r w:rsid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доров’я, </w:t>
      </w:r>
      <w:r w:rsidR="005D5155" w:rsidRPr="00BC0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Зберігаємо та зміцнюємо психічне здоров’я</w:t>
      </w:r>
      <w:r w:rsid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841E17" w:rsidRPr="005D5155" w:rsidRDefault="00841E17" w:rsidP="00D55734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мобільна виставка «</w:t>
      </w:r>
      <w:proofErr w:type="spellStart"/>
      <w:r w:rsidRPr="005D5155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Життя</w:t>
      </w:r>
      <w:proofErr w:type="spellEnd"/>
      <w:r w:rsidRPr="005D5155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без </w:t>
      </w:r>
      <w:proofErr w:type="spellStart"/>
      <w:r w:rsidRPr="005D5155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насильства</w:t>
      </w:r>
      <w:proofErr w:type="spellEnd"/>
      <w:r w:rsidRP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A7770B" w:rsidRP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Модератори привернули увагу до доволі чутливої теми – насильства стосовно дітей, домашнього насильства, насильства за ознакою статі та інших видів насильства.</w:t>
      </w:r>
      <w:r w:rsidR="005D5155" w:rsidRP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заході для усіх учасників освітнього процесу були представлені станції: </w:t>
      </w:r>
      <w:r w:rsidR="00A7770B" w:rsidRP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proofErr w:type="spellStart"/>
      <w:r w:rsidR="00A7770B" w:rsidRP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Амбасодори</w:t>
      </w:r>
      <w:proofErr w:type="spellEnd"/>
      <w:r w:rsidR="00A7770B" w:rsidRP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», «Стоп насильств</w:t>
      </w:r>
      <w:r w:rsidR="005D5155" w:rsidRP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у!», «Нас цікавить Ваша думка», </w:t>
      </w:r>
      <w:r w:rsidR="00A7770B" w:rsidRP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5D5155" w:rsidRP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Емоційний бум: долаємо негатив», «Статистика: насилля в цифрах», </w:t>
      </w:r>
      <w:r w:rsidR="00A7770B" w:rsidRP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«Досить! Скажемо рішуче Ні!» </w:t>
      </w:r>
      <w:r w:rsidR="008364C5" w:rsidRPr="005D5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Командна робота завжди є дієвою! </w:t>
      </w:r>
      <w:hyperlink r:id="rId14" w:history="1">
        <w:r w:rsidR="008364C5" w:rsidRPr="005D5155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https://socalnij-pedagog.mozello.com/novini-1/params/post/2104161/</w:t>
        </w:r>
      </w:hyperlink>
    </w:p>
    <w:p w:rsidR="00841E17" w:rsidRDefault="007D1C26" w:rsidP="00844B76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Фотопроєкт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</w:t>
      </w:r>
      <w:r w:rsidR="00841E17" w:rsidRPr="008364C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мобільна виставка «Я не мовчатиму про…»</w:t>
      </w:r>
      <w:r w:rsidR="008364C5" w:rsidRPr="008364C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proofErr w:type="spellStart"/>
      <w:r w:rsidR="008364C5" w:rsidRPr="008364C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Фотопроєкт</w:t>
      </w:r>
      <w:proofErr w:type="spellEnd"/>
      <w:r w:rsidR="008364C5" w:rsidRPr="008364C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«Я не мовчатиму про…»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8364C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Заклики повідомляють як діяти</w:t>
      </w:r>
      <w:r w:rsidR="008364C5" w:rsidRPr="008364C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ситуаціях </w:t>
      </w:r>
      <w:proofErr w:type="spellStart"/>
      <w:r w:rsidR="008364C5" w:rsidRPr="008364C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булінгу</w:t>
      </w:r>
      <w:proofErr w:type="spellEnd"/>
      <w:r w:rsidR="008364C5" w:rsidRPr="008364C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насилля.</w:t>
      </w:r>
    </w:p>
    <w:p w:rsidR="008364C5" w:rsidRDefault="008364C5" w:rsidP="008364C5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364C5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3073400" cy="2305050"/>
            <wp:effectExtent l="0" t="0" r="0" b="0"/>
            <wp:docPr id="8" name="Рисунок 8" descr="C:\Users\Dell\Desktop\155836991_262983188744552_70793690948627311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155836991_262983188744552_7079369094862731141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908" cy="231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4C5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drawing>
          <wp:inline distT="0" distB="0" distL="0" distR="0">
            <wp:extent cx="3073400" cy="2305050"/>
            <wp:effectExtent l="0" t="0" r="0" b="0"/>
            <wp:docPr id="7" name="Рисунок 7" descr="C:\Users\Dell\Desktop\155115344_262981745411363_57303055531107543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155115344_262981745411363_5730305553110754378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741" cy="230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E17" w:rsidRPr="00841E17" w:rsidRDefault="00841E17" w:rsidP="00A72681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тижні </w:t>
      </w:r>
      <w:proofErr w:type="spellStart"/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медіаграмотності</w:t>
      </w:r>
      <w:proofErr w:type="spellEnd"/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психології;</w:t>
      </w:r>
    </w:p>
    <w:p w:rsidR="00A94F38" w:rsidRDefault="00841E17" w:rsidP="00A94F38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тиждень профорієнтації «Компас професій»</w:t>
      </w:r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:rsidR="00A94F38" w:rsidRPr="00A94F38" w:rsidRDefault="007D1C26" w:rsidP="007D1C26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Велику увагу Світлана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Скидан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приділяє професійній</w:t>
      </w:r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орієнтаці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ї та про вибору </w:t>
      </w:r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здобувачів освіти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 відповідно її превентивна робота у цьому напрямі </w:t>
      </w:r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здійснюється для ознайомлення з професіями та правилами їх вибору, виховання спрямованості на самопізнання, формування в них уміння </w:t>
      </w:r>
      <w:proofErr w:type="spellStart"/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співставляти</w:t>
      </w:r>
      <w:proofErr w:type="spellEnd"/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свої здібності з вимогами, керуючись формулою "ХОЧУ+МОЖУ+ТРЕБА".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Соціальний педагог</w:t>
      </w:r>
      <w:r w:rsidR="004803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</w:t>
      </w:r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ля учнів організ</w:t>
      </w:r>
      <w:r w:rsidR="004803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увала спільно із практичним психологом</w:t>
      </w:r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мобільн</w:t>
      </w:r>
      <w:r w:rsidR="004803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виставк</w:t>
      </w:r>
      <w:r w:rsidR="004803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"Професійний компас", у ході якої учні були інформовані про ринок професій, престижність, запит.</w:t>
      </w:r>
      <w:r w:rsid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Цікавими та пізнавальними для учнів були зустрічі із представниками різних професій.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Зокреиа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у</w:t>
      </w:r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чні познайомилися детальніше із професіями фахівців ІРЦ: </w:t>
      </w:r>
      <w:proofErr w:type="spellStart"/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реабілітологом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логопедом </w:t>
      </w:r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медичної сестри закладу.</w:t>
      </w:r>
    </w:p>
    <w:p w:rsidR="008074EB" w:rsidRDefault="00A94F38" w:rsidP="008074EB">
      <w:pPr>
        <w:pStyle w:val="a8"/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Учні початкових класів "подорожували" в місто Майстрів, відгадували професії за принципом гри "Хто я?". Учні середньої ланки </w:t>
      </w:r>
      <w:r w:rsidR="004803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були </w:t>
      </w:r>
      <w:r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долучені до занять "Орієнтир у світі професій" та "Пізнай себе". Старшокласники визначали свої можливості в досягненні цілі на занятті "Планування кар'єри", консультувались з питань професійного вибору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:rsidR="00841E17" w:rsidRPr="00A94F38" w:rsidRDefault="00841E17" w:rsidP="008074EB">
      <w:pPr>
        <w:pStyle w:val="a8"/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заходи в рамках </w:t>
      </w:r>
      <w:proofErr w:type="spellStart"/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Хеппічеленджу</w:t>
      </w:r>
      <w:proofErr w:type="spellEnd"/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де протягом 4 тижнів учасників освітнього закладу та громадськість було залучено до понад 124 різних </w:t>
      </w:r>
      <w:proofErr w:type="spellStart"/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активностей</w:t>
      </w:r>
      <w:proofErr w:type="spellEnd"/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 як результат </w:t>
      </w:r>
      <w:proofErr w:type="spellStart"/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Лановецький</w:t>
      </w:r>
      <w:proofErr w:type="spellEnd"/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ЗЗСО І-ІІІ ступенів </w:t>
      </w:r>
      <w:r w:rsidR="00A726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№2 </w:t>
      </w:r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увійшов у топ-30 учасників-переможців</w:t>
      </w:r>
      <w:r w:rsidR="00A726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9210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При проведені </w:t>
      </w:r>
      <w:r w:rsidR="00A726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A726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Хеппічелендж</w:t>
      </w:r>
      <w:r w:rsidR="009210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proofErr w:type="spellEnd"/>
      <w:r w:rsidR="00A726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4803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Світлана Дмитрівна </w:t>
      </w:r>
      <w:r w:rsidR="00A726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726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иступ</w:t>
      </w:r>
      <w:r w:rsidR="00A726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 w:rsidR="004803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координатором</w:t>
      </w:r>
      <w:r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Одна із </w:t>
      </w:r>
      <w:proofErr w:type="spellStart"/>
      <w:r w:rsid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активностей</w:t>
      </w:r>
      <w:proofErr w:type="spellEnd"/>
      <w:r w:rsid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4803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проведених соціальним педагогом </w:t>
      </w:r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"Театр емоцій" </w:t>
      </w:r>
      <w:r w:rsidR="004803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– це </w:t>
      </w:r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заняття з поєднанням елементів </w:t>
      </w:r>
      <w:proofErr w:type="spellStart"/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маскотерапії</w:t>
      </w:r>
      <w:proofErr w:type="spellEnd"/>
      <w:r w:rsidR="00A94F38" w:rsidRP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"сліпого малювання", на яких учні та педагоги не лише створювали власні маски з емоціями, але й приміряли інші ролі. Кропітка робота, нетрадиційні техніки, неочікувані результати та неймовірні емоції</w:t>
      </w:r>
      <w:r w:rsidR="00A94F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hyperlink r:id="rId17" w:tgtFrame="_self" w:history="1">
        <w:r w:rsidR="00A94F38" w:rsidRPr="00A94F38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https://fb.watch/8TpgnrtpMc/</w:t>
        </w:r>
      </w:hyperlink>
      <w:r w:rsidR="00220D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Одне із завдань було висвітлення участі у ЗМІ </w:t>
      </w:r>
      <w:r w:rsidR="009210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 яким справилися фахівці психологічної служби освітнього закладу Іванна Петрівна та Світлана Дмитрівна</w:t>
      </w:r>
      <w:r w:rsidR="00220D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 </w:t>
      </w:r>
      <w:hyperlink r:id="rId18" w:tgtFrame="_self" w:history="1">
        <w:r w:rsidR="00220DC2" w:rsidRPr="00220DC2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https://fb.watch/8SQ1qybLy7/</w:t>
        </w:r>
      </w:hyperlink>
      <w:r w:rsidR="00220D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).</w:t>
      </w:r>
      <w:r w:rsidR="009210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Соціальний педагог</w:t>
      </w:r>
      <w:r w:rsidR="00220D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9210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 w:rsidR="00220D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ланувал</w:t>
      </w:r>
      <w:r w:rsidR="009210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="00220D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проведення такого </w:t>
      </w:r>
      <w:proofErr w:type="spellStart"/>
      <w:r w:rsidR="00220D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челенджу</w:t>
      </w:r>
      <w:proofErr w:type="spellEnd"/>
      <w:r w:rsidR="00220D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межах </w:t>
      </w:r>
      <w:proofErr w:type="spellStart"/>
      <w:r w:rsidR="009210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Лановецького</w:t>
      </w:r>
      <w:proofErr w:type="spellEnd"/>
      <w:r w:rsidR="009210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20D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ТГ, але реалії внесли свої корективи.</w:t>
      </w:r>
    </w:p>
    <w:p w:rsidR="00841E17" w:rsidRDefault="00921083" w:rsidP="008074EB">
      <w:pPr>
        <w:pStyle w:val="a8"/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Скидан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Світлана Дмитрівна п</w:t>
      </w:r>
      <w:r w:rsidR="00841E17"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рактику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</w:t>
      </w:r>
      <w:r w:rsidR="00841E17"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проведення профілактичних, </w:t>
      </w:r>
      <w:proofErr w:type="spellStart"/>
      <w:r w:rsidR="00841E17"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антидискримінаційних</w:t>
      </w:r>
      <w:proofErr w:type="spellEnd"/>
      <w:r w:rsidR="00841E17"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трансформаційних ігор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таких як </w:t>
      </w:r>
      <w:r w:rsidR="00841E17"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«Рожеві окуляри», «Ліза та її друзі подорожують», «Бути жінкою», «Правова важниця», «Почати знову - </w:t>
      </w:r>
      <w:r w:rsidR="00841E17" w:rsidRPr="00841E17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PRO</w:t>
      </w:r>
      <w:r w:rsidR="00841E17"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», «Територія без провини», «Лабіринт безпеки</w:t>
      </w:r>
      <w:r w:rsid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» </w:t>
      </w:r>
      <w:r w:rsidR="00841E17"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використову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є у роботі </w:t>
      </w:r>
      <w:r w:rsidR="00841E17"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метафоричні асоціативні картки «Креатив», «Креатив – 2», «</w:t>
      </w:r>
      <w:proofErr w:type="spellStart"/>
      <w:r w:rsidR="00841E17"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Монстрики</w:t>
      </w:r>
      <w:proofErr w:type="spellEnd"/>
      <w:r w:rsidR="00841E17"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почуттів»</w:t>
      </w:r>
      <w:r w:rsid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«</w:t>
      </w:r>
      <w:proofErr w:type="spellStart"/>
      <w:r w:rsid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РаДіти</w:t>
      </w:r>
      <w:proofErr w:type="spellEnd"/>
      <w:r w:rsid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Знову»</w:t>
      </w:r>
      <w:r w:rsidR="00841E17" w:rsidRPr="004544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841E17"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«</w:t>
      </w:r>
      <w:proofErr w:type="spellStart"/>
      <w:r w:rsidR="00841E17"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Нотіум</w:t>
      </w:r>
      <w:proofErr w:type="spellEnd"/>
      <w:r w:rsidR="00841E17" w:rsidRPr="00841E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(Найвідоміші Образи Та Істоти Української Міфології)».</w:t>
      </w:r>
    </w:p>
    <w:p w:rsidR="00A72681" w:rsidRDefault="00A72681" w:rsidP="00024DB8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726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своїй діяльності</w:t>
      </w:r>
      <w:r w:rsidR="009210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Світлана </w:t>
      </w:r>
      <w:proofErr w:type="spellStart"/>
      <w:r w:rsidR="009210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Скидан</w:t>
      </w:r>
      <w:proofErr w:type="spellEnd"/>
      <w:r w:rsidRPr="00A726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співпрацю</w:t>
      </w:r>
      <w:r w:rsidR="009210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</w:t>
      </w:r>
      <w:r w:rsidRPr="00A726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 представниками Національної поліції, бюро безоплатної правової допомоги, зі службою у справах дітей, медичними установами, організаці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єю</w:t>
      </w:r>
      <w:r w:rsidRPr="00A726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Товариства Червоного Хреста України, органами юстиції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«Центром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пробації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» </w:t>
      </w:r>
      <w:r w:rsidRPr="00A726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громадськими організаціями.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hyperlink r:id="rId19" w:history="1">
        <w:r w:rsidR="006F4437" w:rsidRPr="0044256A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https://m.facebook.com/story.php?story_fbid</w:t>
        </w:r>
      </w:hyperlink>
    </w:p>
    <w:p w:rsidR="006B423C" w:rsidRDefault="00BE7B44" w:rsidP="006B423C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544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201</w:t>
      </w:r>
      <w:r w:rsidR="00024D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8-2019 р. </w:t>
      </w:r>
      <w:r w:rsidR="006B42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соціальний педагог </w:t>
      </w:r>
      <w:r w:rsidR="00024D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брала участь у ІІ етапі </w:t>
      </w:r>
      <w:r w:rsidRPr="004544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024DB8" w:rsidRPr="004544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Всеукраїнського конкурсу авторських програм практичних психологів і соціальних педагогів «Нові технології у новій школі» у номінації «Профілактичні програми»</w:t>
      </w:r>
      <w:r w:rsidR="00024DB8" w:rsidRPr="00BE7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024D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де отримала І місце, а у 2019 </w:t>
      </w:r>
      <w:r w:rsidRPr="004544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</w:t>
      </w:r>
      <w:r w:rsidR="003B06C6" w:rsidRPr="004544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ці</w:t>
      </w:r>
      <w:r w:rsidRPr="004544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024D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представляла свою програму у ІІІ етапі Конкурсу</w:t>
      </w:r>
      <w:r w:rsidR="00254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 брала участь у </w:t>
      </w:r>
      <w:r w:rsidR="00254ED9" w:rsidRPr="004544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підсумков</w:t>
      </w:r>
      <w:r w:rsidR="00254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ій науково-практичній</w:t>
      </w:r>
      <w:r w:rsidR="00254ED9" w:rsidRPr="004544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конференція за результатами ІІІ етапу</w:t>
      </w:r>
      <w:r w:rsidR="00254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4544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актовій залі М</w:t>
      </w:r>
      <w:r w:rsidR="00024D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ОН</w:t>
      </w:r>
      <w:r w:rsidRPr="004544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України </w:t>
      </w:r>
      <w:r w:rsidR="002F20E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(додаток </w:t>
      </w:r>
      <w:r w:rsidR="007079E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</w:t>
      </w:r>
      <w:r w:rsidR="002F20E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="006B42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9210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Світлана Дмитрівна </w:t>
      </w:r>
      <w:r w:rsid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</w:t>
      </w:r>
      <w:r w:rsidR="003B06C6"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 одноразов</w:t>
      </w:r>
      <w:r w:rsid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</w:t>
      </w:r>
      <w:r w:rsidR="003B06C6"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була членом журі І</w:t>
      </w:r>
      <w:r w:rsid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</w:t>
      </w:r>
      <w:r w:rsidR="003B06C6"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ІІ етапів Всеукраїнського конкурсу практичних психологів і соціальних педагогів  </w:t>
      </w:r>
      <w:r w:rsidR="006B42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«Нові технології у новій школі»: </w:t>
      </w:r>
      <w:r w:rsidR="003B06C6"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номінації «Корекційно-розвиткові програми» 2020 </w:t>
      </w:r>
      <w:r w:rsid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р.</w:t>
      </w:r>
      <w:r w:rsidR="003B06C6"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; у номінації «Просвітницькі програми» та </w:t>
      </w:r>
      <w:r w:rsidR="003B06C6"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додатковій номінації «Особливості роботи вчителя фізичної культури з дітьми з ООП» 2022 </w:t>
      </w:r>
      <w:r w:rsid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р.</w:t>
      </w:r>
      <w:r w:rsidR="003B06C6"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  <w:r w:rsidR="006B42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B06C6"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номінації „Профілактичні програми”</w:t>
      </w:r>
      <w:r w:rsidR="006B42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І етапі </w:t>
      </w:r>
      <w:r w:rsidR="003B06C6"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2022 р</w:t>
      </w:r>
      <w:r w:rsidR="006B42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035A9E" w:rsidRDefault="003B06C6" w:rsidP="00035A9E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Згідно наказу «Про внесення змін до наказу управління освіти і науки облдержадміністрації від 04.04.2019 р. №90-од» </w:t>
      </w:r>
      <w:r w:rsidR="009210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соціальний педагог Світлана </w:t>
      </w:r>
      <w:proofErr w:type="spellStart"/>
      <w:r w:rsidR="009210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Скидан</w:t>
      </w:r>
      <w:proofErr w:type="spellEnd"/>
      <w:r w:rsidR="009210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вх</w:t>
      </w:r>
      <w:r w:rsidR="009210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одить</w:t>
      </w:r>
      <w:r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склад експертної комісії з проведення експертизи психологічного і соціологічного інструментарію, що застосовується в освітніх закладах області.</w:t>
      </w:r>
    </w:p>
    <w:p w:rsidR="00035A9E" w:rsidRDefault="00844B76" w:rsidP="00035A9E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63628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63360" behindDoc="0" locked="0" layoutInCell="1" allowOverlap="1" wp14:anchorId="37CABFE0" wp14:editId="782FCC56">
            <wp:simplePos x="0" y="0"/>
            <wp:positionH relativeFrom="margin">
              <wp:posOffset>4432935</wp:posOffset>
            </wp:positionH>
            <wp:positionV relativeFrom="margin">
              <wp:posOffset>6508750</wp:posOffset>
            </wp:positionV>
            <wp:extent cx="2024380" cy="2276475"/>
            <wp:effectExtent l="0" t="0" r="0" b="9525"/>
            <wp:wrapSquare wrapText="bothSides"/>
            <wp:docPr id="6" name="Рисунок 6" descr="C:\Users\Dell\Desktop\348357195_563199805987660_42067054632749818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348357195_563199805987660_4206705463274981841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3" b="5764"/>
                    <a:stretch/>
                  </pic:blipFill>
                  <pic:spPr bwMode="auto">
                    <a:xfrm>
                      <a:off x="0" y="0"/>
                      <a:ext cx="202438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B06C6"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вересні-жовтні 2022 року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Світлану Дмитрівну</w:t>
      </w:r>
      <w:r w:rsidR="003B06C6"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залуч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али</w:t>
      </w:r>
      <w:r w:rsidR="003B06C6"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команди спеціалістів, які проводили апробацію уроку для 1-4 класів  щодо безпечної поведінки під час війни «(Не) безпека в час війни»</w:t>
      </w:r>
      <w:r w:rsidR="00A636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рамках </w:t>
      </w:r>
      <w:proofErr w:type="spellStart"/>
      <w:r w:rsidR="00A636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проєкту</w:t>
      </w:r>
      <w:proofErr w:type="spellEnd"/>
      <w:r w:rsidR="00A636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#</w:t>
      </w:r>
      <w:proofErr w:type="spellStart"/>
      <w:r w:rsidR="00A636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stop_sexтинг</w:t>
      </w:r>
      <w:proofErr w:type="spellEnd"/>
      <w:r w:rsidR="00A636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924A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своїй діяльності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соціальний педагог </w:t>
      </w:r>
      <w:r w:rsidR="00924A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неодноразово використову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</w:t>
      </w:r>
      <w:r w:rsidR="00924A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розробки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цього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проєкту</w:t>
      </w:r>
      <w:proofErr w:type="spellEnd"/>
      <w:r w:rsidR="00924A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A636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результаті співпраці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організатори надіслали Світлані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Скидан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636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книжковий набір для фахової роботи. </w:t>
      </w:r>
    </w:p>
    <w:p w:rsidR="00035A9E" w:rsidRDefault="00844B76" w:rsidP="00035A9E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Соціальний педагог Світлана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Скидан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</w:t>
      </w:r>
      <w:r w:rsidR="003B06C6"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ройш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ла</w:t>
      </w:r>
      <w:r w:rsidR="003B06C6"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онлайн-курс для вчителів «Основи здорового харчування для учнів 1–4 класів»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</w:t>
      </w:r>
      <w:r w:rsidR="003B06C6" w:rsidRP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 отримала ігровий набір «Здорове харчування»</w:t>
      </w:r>
      <w:r w:rsid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який застосову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</w:t>
      </w:r>
      <w:r w:rsidR="003B06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роботі з учнями.</w:t>
      </w:r>
      <w:r w:rsidR="003B06C6" w:rsidRPr="003B06C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B6279D" w:rsidRPr="003B06C6" w:rsidRDefault="00B6279D" w:rsidP="00035A9E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Pr="00B627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2022 році </w:t>
      </w:r>
      <w:r w:rsidR="00844B7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Світлана Дмитрівна</w:t>
      </w:r>
      <w:r w:rsidRPr="00B627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співпрацюва</w:t>
      </w:r>
      <w:r w:rsidR="00844B7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ла</w:t>
      </w:r>
      <w:r w:rsidRPr="00B627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 представниками #Академія_Української_Преси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627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питань впровадження  </w:t>
      </w:r>
      <w:proofErr w:type="spellStart"/>
      <w:r w:rsidRPr="00B627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медіаграмотної</w:t>
      </w:r>
      <w:proofErr w:type="spellEnd"/>
      <w:r w:rsidRPr="00B627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освіти та академічної доброчесності. Приємною несподіванкою</w:t>
      </w:r>
      <w:r w:rsidR="00844B7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для освітнього закладу, в </w:t>
      </w:r>
      <w:bookmarkStart w:id="0" w:name="_GoBack"/>
      <w:bookmarkEnd w:id="0"/>
      <w:r w:rsidR="00844B7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якому працює соціальний педагог</w:t>
      </w:r>
      <w:r w:rsidRPr="00B627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стали книги, якими поповнилася шкільна бібліотека: комікс "Ми скоро повернемося...", "Як не стати </w:t>
      </w:r>
      <w:proofErr w:type="spellStart"/>
      <w:r w:rsidRPr="00B627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гейміфікатором</w:t>
      </w:r>
      <w:proofErr w:type="spellEnd"/>
      <w:r w:rsidRPr="00B627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: методики і технології проведення ігор із </w:t>
      </w:r>
      <w:proofErr w:type="spellStart"/>
      <w:r w:rsidRPr="00B627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медіаграмотності</w:t>
      </w:r>
      <w:proofErr w:type="spellEnd"/>
      <w:r w:rsidRPr="00B627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" та інші.</w:t>
      </w:r>
      <w:r w:rsidRPr="00B627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E7B44" w:rsidRDefault="00844B76" w:rsidP="00035A9E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72C5D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52096" behindDoc="0" locked="0" layoutInCell="1" allowOverlap="1" wp14:anchorId="30CA45B6" wp14:editId="5AE11EF9">
            <wp:simplePos x="0" y="0"/>
            <wp:positionH relativeFrom="margin">
              <wp:posOffset>5060950</wp:posOffset>
            </wp:positionH>
            <wp:positionV relativeFrom="margin">
              <wp:posOffset>6432550</wp:posOffset>
            </wp:positionV>
            <wp:extent cx="1419225" cy="1419225"/>
            <wp:effectExtent l="0" t="0" r="9525" b="9525"/>
            <wp:wrapSquare wrapText="bothSides"/>
            <wp:docPr id="3" name="Рисунок 3" descr="C:\Users\Dell\Downloads\qrcode_m.facebook.co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qrcode_m.facebook.com (1)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E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березні-травні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Світлана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Скидан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65E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долуч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 w:rsidR="00165E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лася до Міжнародного </w:t>
      </w:r>
      <w:proofErr w:type="spellStart"/>
      <w:r w:rsidR="00165E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проєкту</w:t>
      </w:r>
      <w:proofErr w:type="spellEnd"/>
      <w:r w:rsidR="00165E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2023 «</w:t>
      </w:r>
      <w:r w:rsidR="00165EB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Positive</w:t>
      </w:r>
      <w:r w:rsidR="00165EB4" w:rsidRPr="004544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65EB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Day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», координуючи діяльність колег і висвітлення інформації на освітньому сайті</w:t>
      </w:r>
      <w:r w:rsidR="00035A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Як </w:t>
      </w:r>
      <w:r w:rsidR="00165E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підсум</w:t>
      </w:r>
      <w:r w:rsidR="00035A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ок -</w:t>
      </w:r>
      <w:r w:rsidR="00165E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21 педагог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Лановецького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ЗЗСО І-ІІІ ступенів №2 </w:t>
      </w:r>
      <w:r w:rsidR="00165E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отримали сертифікати </w:t>
      </w:r>
      <w:r w:rsidR="00EE73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підвищення кваліфікації «Розвиток позитивної організаційної культури»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EE73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65E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Інший</w:t>
      </w:r>
      <w:r w:rsidR="00165E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165E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  <w:proofErr w:type="spellEnd"/>
      <w:r w:rsidR="00165E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</w:t>
      </w:r>
      <w:r w:rsidR="00165EB4" w:rsidRPr="004544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#</w:t>
      </w:r>
      <w:r w:rsidR="00165EB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NEW</w:t>
      </w:r>
      <w:r w:rsidR="00165E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 нові психолого-</w:t>
      </w:r>
      <w:r w:rsidR="00165E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педагогічні інструменти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теж зацікавив соціального педагога</w:t>
      </w:r>
      <w:r w:rsidR="00165E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B627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Ознайомитися із фрагментом можна </w:t>
      </w:r>
      <w:r w:rsidR="00636F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627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покликанням </w:t>
      </w:r>
      <w:hyperlink r:id="rId22" w:history="1">
        <w:r w:rsidR="004A2C94" w:rsidRPr="004631EB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https://m.facebook.com/story.php?story_fbid=pfbid</w:t>
        </w:r>
      </w:hyperlink>
    </w:p>
    <w:p w:rsidR="007B1E1F" w:rsidRDefault="00035A9E" w:rsidP="00035A9E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9D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 wp14:anchorId="5B028FD2" wp14:editId="0C544582">
            <wp:simplePos x="0" y="0"/>
            <wp:positionH relativeFrom="margin">
              <wp:posOffset>-15240</wp:posOffset>
            </wp:positionH>
            <wp:positionV relativeFrom="margin">
              <wp:posOffset>1975485</wp:posOffset>
            </wp:positionV>
            <wp:extent cx="3187700" cy="2686050"/>
            <wp:effectExtent l="0" t="0" r="0" b="0"/>
            <wp:wrapSquare wrapText="bothSides"/>
            <wp:docPr id="4" name="Рисунок 4" descr="C:\Users\Dell\Desktop\336230711_1416206855872278_58409427975010647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336230711_1416206855872278_5840942797501064714_n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E1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Умови сьогодення готують чимало викликів в близькому майбутньому. З вірою у перемогу</w:t>
      </w:r>
      <w:r w:rsidR="00844B7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соціальний педагог</w:t>
      </w:r>
      <w:r w:rsidR="007B1E1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формує</w:t>
      </w:r>
      <w:r w:rsidR="00844B7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B1E1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безпечне освітнє середовище для учасників освітнього процесу, усвідомлюючи ризики, які підстерігають. </w:t>
      </w:r>
      <w:r w:rsidR="009556C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35A9E" w:rsidRDefault="00035A9E" w:rsidP="00035A9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B6279D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57216" behindDoc="0" locked="0" layoutInCell="1" allowOverlap="1" wp14:anchorId="0642E649" wp14:editId="4F8922A2">
            <wp:simplePos x="0" y="0"/>
            <wp:positionH relativeFrom="margin">
              <wp:posOffset>3413760</wp:posOffset>
            </wp:positionH>
            <wp:positionV relativeFrom="margin">
              <wp:posOffset>2042160</wp:posOffset>
            </wp:positionV>
            <wp:extent cx="2895600" cy="2686050"/>
            <wp:effectExtent l="0" t="0" r="0" b="0"/>
            <wp:wrapSquare wrapText="bothSides"/>
            <wp:docPr id="5" name="Рисунок 5" descr="C:\Users\Dell\Desktop\336328800_160893550153453_19370145110385638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336328800_160893550153453_1937014511038563827_n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6C6" w:rsidRDefault="006C1635" w:rsidP="00035A9E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6C6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Співпраця </w:t>
      </w:r>
      <w:r w:rsidR="009556C6" w:rsidRPr="009556C6">
        <w:rPr>
          <w:rFonts w:ascii="Times New Roman" w:hAnsi="Times New Roman" w:cs="Times New Roman"/>
          <w:iCs/>
          <w:sz w:val="28"/>
          <w:szCs w:val="28"/>
          <w:lang w:eastAsia="uk-UA"/>
        </w:rPr>
        <w:t>адміністрації</w:t>
      </w:r>
      <w:r w:rsidRPr="009556C6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школи, класних керівників, вчителів - </w:t>
      </w:r>
      <w:proofErr w:type="spellStart"/>
      <w:r w:rsidRPr="009556C6">
        <w:rPr>
          <w:rFonts w:ascii="Times New Roman" w:hAnsi="Times New Roman" w:cs="Times New Roman"/>
          <w:iCs/>
          <w:sz w:val="28"/>
          <w:szCs w:val="28"/>
          <w:lang w:eastAsia="uk-UA"/>
        </w:rPr>
        <w:t>предметників</w:t>
      </w:r>
      <w:proofErr w:type="spellEnd"/>
      <w:r w:rsidRPr="009556C6">
        <w:rPr>
          <w:rFonts w:ascii="Times New Roman" w:hAnsi="Times New Roman" w:cs="Times New Roman"/>
          <w:iCs/>
          <w:sz w:val="28"/>
          <w:szCs w:val="28"/>
          <w:lang w:eastAsia="uk-UA"/>
        </w:rPr>
        <w:t>, батьків, соціального педагога  та психолога школи  – це єдиний нерозривний механізм, направлений на отримання знань учнів про навколишній світ, про себе, гідне місце в суспільстві, способи поведінки, які будуть відповідати новій високоморальній соціальній дійсності</w:t>
      </w:r>
      <w:r w:rsidRPr="001B36BF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.</w:t>
      </w:r>
      <w:r w:rsidR="00BE7B44" w:rsidRPr="00BE7B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E7B44" w:rsidRPr="003B06C6" w:rsidRDefault="00844B76" w:rsidP="006C4BA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Соціальний педагог Світлана Дмитрівна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uk-UA"/>
        </w:rPr>
        <w:t>Скидан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п</w:t>
      </w:r>
      <w:r w:rsidR="00BE7B44" w:rsidRPr="003B06C6">
        <w:rPr>
          <w:rFonts w:ascii="Times New Roman" w:hAnsi="Times New Roman" w:cs="Times New Roman"/>
          <w:iCs/>
          <w:sz w:val="28"/>
          <w:szCs w:val="28"/>
          <w:lang w:eastAsia="uk-UA"/>
        </w:rPr>
        <w:t>остійно</w:t>
      </w:r>
      <w:r w:rsidR="003B06C6" w:rsidRPr="003B06C6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перебува</w:t>
      </w:r>
      <w:r>
        <w:rPr>
          <w:rFonts w:ascii="Times New Roman" w:hAnsi="Times New Roman" w:cs="Times New Roman"/>
          <w:iCs/>
          <w:sz w:val="28"/>
          <w:szCs w:val="28"/>
          <w:lang w:eastAsia="uk-UA"/>
        </w:rPr>
        <w:t>є</w:t>
      </w:r>
      <w:r w:rsidR="00BE7B44" w:rsidRPr="003B06C6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в пошуку: твор</w:t>
      </w:r>
      <w:r>
        <w:rPr>
          <w:rFonts w:ascii="Times New Roman" w:hAnsi="Times New Roman" w:cs="Times New Roman"/>
          <w:iCs/>
          <w:sz w:val="28"/>
          <w:szCs w:val="28"/>
          <w:lang w:eastAsia="uk-UA"/>
        </w:rPr>
        <w:t>ить</w:t>
      </w:r>
      <w:r w:rsidR="00BE7B44" w:rsidRPr="003B06C6">
        <w:rPr>
          <w:rFonts w:ascii="Times New Roman" w:hAnsi="Times New Roman" w:cs="Times New Roman"/>
          <w:iCs/>
          <w:sz w:val="28"/>
          <w:szCs w:val="28"/>
          <w:lang w:eastAsia="uk-UA"/>
        </w:rPr>
        <w:t>, адапту</w:t>
      </w:r>
      <w:r>
        <w:rPr>
          <w:rFonts w:ascii="Times New Roman" w:hAnsi="Times New Roman" w:cs="Times New Roman"/>
          <w:iCs/>
          <w:sz w:val="28"/>
          <w:szCs w:val="28"/>
          <w:lang w:eastAsia="uk-UA"/>
        </w:rPr>
        <w:t>є</w:t>
      </w:r>
      <w:r w:rsidR="00BE7B44" w:rsidRPr="003B06C6">
        <w:rPr>
          <w:rFonts w:ascii="Times New Roman" w:hAnsi="Times New Roman" w:cs="Times New Roman"/>
          <w:iCs/>
          <w:sz w:val="28"/>
          <w:szCs w:val="28"/>
          <w:lang w:eastAsia="uk-UA"/>
        </w:rPr>
        <w:t>, ініцію</w:t>
      </w:r>
      <w:r>
        <w:rPr>
          <w:rFonts w:ascii="Times New Roman" w:hAnsi="Times New Roman" w:cs="Times New Roman"/>
          <w:iCs/>
          <w:sz w:val="28"/>
          <w:szCs w:val="28"/>
          <w:lang w:eastAsia="uk-UA"/>
        </w:rPr>
        <w:t>є</w:t>
      </w:r>
      <w:r w:rsidR="00BE7B44" w:rsidRPr="003B06C6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нові </w:t>
      </w:r>
      <w:proofErr w:type="spellStart"/>
      <w:r w:rsidR="00BE7B44" w:rsidRPr="003B06C6">
        <w:rPr>
          <w:rFonts w:ascii="Times New Roman" w:hAnsi="Times New Roman" w:cs="Times New Roman"/>
          <w:iCs/>
          <w:sz w:val="28"/>
          <w:szCs w:val="28"/>
          <w:lang w:eastAsia="uk-UA"/>
        </w:rPr>
        <w:t>про</w:t>
      </w:r>
      <w:r>
        <w:rPr>
          <w:rFonts w:ascii="Times New Roman" w:hAnsi="Times New Roman" w:cs="Times New Roman"/>
          <w:iCs/>
          <w:sz w:val="28"/>
          <w:szCs w:val="28"/>
          <w:lang w:eastAsia="uk-UA"/>
        </w:rPr>
        <w:t>є</w:t>
      </w:r>
      <w:r w:rsidR="00BE7B44" w:rsidRPr="003B06C6">
        <w:rPr>
          <w:rFonts w:ascii="Times New Roman" w:hAnsi="Times New Roman" w:cs="Times New Roman"/>
          <w:iCs/>
          <w:sz w:val="28"/>
          <w:szCs w:val="28"/>
          <w:lang w:eastAsia="uk-UA"/>
        </w:rPr>
        <w:t>кти</w:t>
      </w:r>
      <w:proofErr w:type="spellEnd"/>
      <w:r w:rsidR="00BE7B44" w:rsidRPr="003B06C6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й вед</w:t>
      </w:r>
      <w:r>
        <w:rPr>
          <w:rFonts w:ascii="Times New Roman" w:hAnsi="Times New Roman" w:cs="Times New Roman"/>
          <w:iCs/>
          <w:sz w:val="28"/>
          <w:szCs w:val="28"/>
          <w:lang w:eastAsia="uk-UA"/>
        </w:rPr>
        <w:t>е</w:t>
      </w:r>
      <w:r w:rsidR="00BE7B44" w:rsidRPr="003B06C6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за собою колектив</w:t>
      </w:r>
      <w:r w:rsidR="006C4BAB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BE7B44" w:rsidRPr="003B06C6">
        <w:rPr>
          <w:rFonts w:ascii="Times New Roman" w:hAnsi="Times New Roman" w:cs="Times New Roman"/>
          <w:iCs/>
          <w:sz w:val="28"/>
          <w:szCs w:val="28"/>
          <w:lang w:eastAsia="uk-UA"/>
        </w:rPr>
        <w:t>однодумців.</w:t>
      </w:r>
    </w:p>
    <w:p w:rsidR="00295D9E" w:rsidRDefault="00295D9E" w:rsidP="007B1E1F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5D9E" w:rsidRDefault="00295D9E" w:rsidP="007B1E1F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5D9E" w:rsidRDefault="00295D9E" w:rsidP="007B1E1F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5D9E" w:rsidRDefault="00295D9E" w:rsidP="007B1E1F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1DDF" w:rsidRPr="001B36BF" w:rsidRDefault="007C1DDF" w:rsidP="001B36BF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7C1DDF" w:rsidRPr="001B36BF" w:rsidSect="00642C5F">
      <w:footerReference w:type="default" r:id="rId25"/>
      <w:pgSz w:w="11906" w:h="16838"/>
      <w:pgMar w:top="1134" w:right="851" w:bottom="1191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60" w:rsidRDefault="00E25960" w:rsidP="00642C5F">
      <w:pPr>
        <w:spacing w:after="0" w:line="240" w:lineRule="auto"/>
      </w:pPr>
      <w:r>
        <w:separator/>
      </w:r>
    </w:p>
  </w:endnote>
  <w:endnote w:type="continuationSeparator" w:id="0">
    <w:p w:rsidR="00E25960" w:rsidRDefault="00E25960" w:rsidP="0064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901610"/>
      <w:docPartObj>
        <w:docPartGallery w:val="Page Numbers (Bottom of Page)"/>
        <w:docPartUnique/>
      </w:docPartObj>
    </w:sdtPr>
    <w:sdtEndPr/>
    <w:sdtContent>
      <w:p w:rsidR="00844B76" w:rsidRDefault="00844B76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01E">
          <w:rPr>
            <w:noProof/>
          </w:rPr>
          <w:t>14</w:t>
        </w:r>
        <w:r>
          <w:fldChar w:fldCharType="end"/>
        </w:r>
      </w:p>
    </w:sdtContent>
  </w:sdt>
  <w:p w:rsidR="00844B76" w:rsidRDefault="00844B76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60" w:rsidRDefault="00E25960" w:rsidP="00642C5F">
      <w:pPr>
        <w:spacing w:after="0" w:line="240" w:lineRule="auto"/>
      </w:pPr>
      <w:r>
        <w:separator/>
      </w:r>
    </w:p>
  </w:footnote>
  <w:footnote w:type="continuationSeparator" w:id="0">
    <w:p w:rsidR="00E25960" w:rsidRDefault="00E25960" w:rsidP="0064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D2D4"/>
      </v:shape>
    </w:pict>
  </w:numPicBullet>
  <w:abstractNum w:abstractNumId="0">
    <w:nsid w:val="077005E9"/>
    <w:multiLevelType w:val="hybridMultilevel"/>
    <w:tmpl w:val="F2D437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579FD"/>
    <w:multiLevelType w:val="hybridMultilevel"/>
    <w:tmpl w:val="54E2B5F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5108A"/>
    <w:multiLevelType w:val="hybridMultilevel"/>
    <w:tmpl w:val="65421B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26FA3"/>
    <w:multiLevelType w:val="hybridMultilevel"/>
    <w:tmpl w:val="1BB444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D7B19"/>
    <w:multiLevelType w:val="hybridMultilevel"/>
    <w:tmpl w:val="A6B4D1E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242E1"/>
    <w:multiLevelType w:val="hybridMultilevel"/>
    <w:tmpl w:val="022245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6784A"/>
    <w:multiLevelType w:val="hybridMultilevel"/>
    <w:tmpl w:val="0F44E0D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01434"/>
    <w:multiLevelType w:val="hybridMultilevel"/>
    <w:tmpl w:val="67ACBC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E7E68"/>
    <w:multiLevelType w:val="multilevel"/>
    <w:tmpl w:val="527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43141"/>
    <w:multiLevelType w:val="hybridMultilevel"/>
    <w:tmpl w:val="DD8CFFB4"/>
    <w:lvl w:ilvl="0" w:tplc="0422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A44721D"/>
    <w:multiLevelType w:val="hybridMultilevel"/>
    <w:tmpl w:val="40B6E9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F34C8"/>
    <w:multiLevelType w:val="hybridMultilevel"/>
    <w:tmpl w:val="4B00C7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51CF9"/>
    <w:multiLevelType w:val="hybridMultilevel"/>
    <w:tmpl w:val="59A480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A01A7"/>
    <w:multiLevelType w:val="hybridMultilevel"/>
    <w:tmpl w:val="2E6A28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A0724"/>
    <w:multiLevelType w:val="hybridMultilevel"/>
    <w:tmpl w:val="41FE2F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3793B"/>
    <w:multiLevelType w:val="hybridMultilevel"/>
    <w:tmpl w:val="2488F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A2AB2"/>
    <w:multiLevelType w:val="hybridMultilevel"/>
    <w:tmpl w:val="6332D4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B028D"/>
    <w:multiLevelType w:val="hybridMultilevel"/>
    <w:tmpl w:val="DBDC2EB2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D4E6B10"/>
    <w:multiLevelType w:val="hybridMultilevel"/>
    <w:tmpl w:val="2C7E59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17"/>
  </w:num>
  <w:num w:numId="9">
    <w:abstractNumId w:val="16"/>
  </w:num>
  <w:num w:numId="10">
    <w:abstractNumId w:val="10"/>
  </w:num>
  <w:num w:numId="11">
    <w:abstractNumId w:val="3"/>
  </w:num>
  <w:num w:numId="12">
    <w:abstractNumId w:val="2"/>
  </w:num>
  <w:num w:numId="13">
    <w:abstractNumId w:val="11"/>
  </w:num>
  <w:num w:numId="14">
    <w:abstractNumId w:val="5"/>
  </w:num>
  <w:num w:numId="15">
    <w:abstractNumId w:val="8"/>
  </w:num>
  <w:num w:numId="16">
    <w:abstractNumId w:val="9"/>
  </w:num>
  <w:num w:numId="17">
    <w:abstractNumId w:val="4"/>
  </w:num>
  <w:num w:numId="18">
    <w:abstractNumId w:val="6"/>
  </w:num>
  <w:num w:numId="1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5C"/>
    <w:rsid w:val="00002BD0"/>
    <w:rsid w:val="00024DB8"/>
    <w:rsid w:val="00035A9E"/>
    <w:rsid w:val="000378F4"/>
    <w:rsid w:val="000529D5"/>
    <w:rsid w:val="00053F6F"/>
    <w:rsid w:val="0006298B"/>
    <w:rsid w:val="00072C5D"/>
    <w:rsid w:val="00096ADF"/>
    <w:rsid w:val="000C3BCB"/>
    <w:rsid w:val="000D3EFC"/>
    <w:rsid w:val="000E52DD"/>
    <w:rsid w:val="00127046"/>
    <w:rsid w:val="00130BFE"/>
    <w:rsid w:val="00132B8B"/>
    <w:rsid w:val="00146B81"/>
    <w:rsid w:val="00153791"/>
    <w:rsid w:val="00165EB4"/>
    <w:rsid w:val="0017760A"/>
    <w:rsid w:val="00183DBF"/>
    <w:rsid w:val="001B36BF"/>
    <w:rsid w:val="001C3402"/>
    <w:rsid w:val="001D0E0F"/>
    <w:rsid w:val="001E3EDB"/>
    <w:rsid w:val="00220DC2"/>
    <w:rsid w:val="00254ED9"/>
    <w:rsid w:val="0025650C"/>
    <w:rsid w:val="0027082D"/>
    <w:rsid w:val="002919CF"/>
    <w:rsid w:val="00295D9E"/>
    <w:rsid w:val="002B2911"/>
    <w:rsid w:val="002F20E5"/>
    <w:rsid w:val="00307402"/>
    <w:rsid w:val="00354086"/>
    <w:rsid w:val="0037065C"/>
    <w:rsid w:val="0038126F"/>
    <w:rsid w:val="003B06C6"/>
    <w:rsid w:val="003B2784"/>
    <w:rsid w:val="003E162A"/>
    <w:rsid w:val="003F24DC"/>
    <w:rsid w:val="00412BA4"/>
    <w:rsid w:val="00413B6A"/>
    <w:rsid w:val="00416FF3"/>
    <w:rsid w:val="00447034"/>
    <w:rsid w:val="00454482"/>
    <w:rsid w:val="00473729"/>
    <w:rsid w:val="0048038D"/>
    <w:rsid w:val="004A2C94"/>
    <w:rsid w:val="004A7658"/>
    <w:rsid w:val="004B6B25"/>
    <w:rsid w:val="004C560C"/>
    <w:rsid w:val="004E406C"/>
    <w:rsid w:val="005127BE"/>
    <w:rsid w:val="00523B6F"/>
    <w:rsid w:val="005351EF"/>
    <w:rsid w:val="0057356E"/>
    <w:rsid w:val="005A0114"/>
    <w:rsid w:val="005D5155"/>
    <w:rsid w:val="00636F74"/>
    <w:rsid w:val="006404C4"/>
    <w:rsid w:val="00642C5F"/>
    <w:rsid w:val="00657E10"/>
    <w:rsid w:val="00683811"/>
    <w:rsid w:val="006A5DA2"/>
    <w:rsid w:val="006B1D45"/>
    <w:rsid w:val="006B423C"/>
    <w:rsid w:val="006B6038"/>
    <w:rsid w:val="006C1635"/>
    <w:rsid w:val="006C4BAB"/>
    <w:rsid w:val="006D6151"/>
    <w:rsid w:val="006E5867"/>
    <w:rsid w:val="006F4437"/>
    <w:rsid w:val="007079E3"/>
    <w:rsid w:val="00714E58"/>
    <w:rsid w:val="007239F8"/>
    <w:rsid w:val="0073133A"/>
    <w:rsid w:val="00732230"/>
    <w:rsid w:val="007624BA"/>
    <w:rsid w:val="007724AF"/>
    <w:rsid w:val="00791EAE"/>
    <w:rsid w:val="007A35BE"/>
    <w:rsid w:val="007B1E1F"/>
    <w:rsid w:val="007C1DDF"/>
    <w:rsid w:val="007D1C26"/>
    <w:rsid w:val="007D59E3"/>
    <w:rsid w:val="007E122D"/>
    <w:rsid w:val="008074EB"/>
    <w:rsid w:val="008364C5"/>
    <w:rsid w:val="00836D4F"/>
    <w:rsid w:val="00841E17"/>
    <w:rsid w:val="00844B76"/>
    <w:rsid w:val="00857E3D"/>
    <w:rsid w:val="008861E8"/>
    <w:rsid w:val="008C11AD"/>
    <w:rsid w:val="008E687C"/>
    <w:rsid w:val="00902EDE"/>
    <w:rsid w:val="00921083"/>
    <w:rsid w:val="00924A1E"/>
    <w:rsid w:val="009261B9"/>
    <w:rsid w:val="00934847"/>
    <w:rsid w:val="009556C6"/>
    <w:rsid w:val="0095789F"/>
    <w:rsid w:val="00970BB7"/>
    <w:rsid w:val="009A4EAD"/>
    <w:rsid w:val="009E1C2C"/>
    <w:rsid w:val="00A0475C"/>
    <w:rsid w:val="00A12869"/>
    <w:rsid w:val="00A32687"/>
    <w:rsid w:val="00A5647E"/>
    <w:rsid w:val="00A63628"/>
    <w:rsid w:val="00A639FF"/>
    <w:rsid w:val="00A72681"/>
    <w:rsid w:val="00A7770B"/>
    <w:rsid w:val="00A94F38"/>
    <w:rsid w:val="00AE27C3"/>
    <w:rsid w:val="00AE4D17"/>
    <w:rsid w:val="00B06538"/>
    <w:rsid w:val="00B14A82"/>
    <w:rsid w:val="00B6279D"/>
    <w:rsid w:val="00BC0EB8"/>
    <w:rsid w:val="00BE7B44"/>
    <w:rsid w:val="00C005F0"/>
    <w:rsid w:val="00C06F5F"/>
    <w:rsid w:val="00C3688E"/>
    <w:rsid w:val="00C6662E"/>
    <w:rsid w:val="00C72886"/>
    <w:rsid w:val="00C73071"/>
    <w:rsid w:val="00C8001E"/>
    <w:rsid w:val="00CD1399"/>
    <w:rsid w:val="00CE093B"/>
    <w:rsid w:val="00D33FA2"/>
    <w:rsid w:val="00D45222"/>
    <w:rsid w:val="00D55734"/>
    <w:rsid w:val="00D600EC"/>
    <w:rsid w:val="00D73C93"/>
    <w:rsid w:val="00D97865"/>
    <w:rsid w:val="00DA35A4"/>
    <w:rsid w:val="00DC7664"/>
    <w:rsid w:val="00DE7A0B"/>
    <w:rsid w:val="00E07F0E"/>
    <w:rsid w:val="00E1256B"/>
    <w:rsid w:val="00E24075"/>
    <w:rsid w:val="00E25960"/>
    <w:rsid w:val="00E36386"/>
    <w:rsid w:val="00E4139F"/>
    <w:rsid w:val="00E52866"/>
    <w:rsid w:val="00E6697E"/>
    <w:rsid w:val="00E90F18"/>
    <w:rsid w:val="00E91853"/>
    <w:rsid w:val="00EA3929"/>
    <w:rsid w:val="00EA7BED"/>
    <w:rsid w:val="00ED7A4C"/>
    <w:rsid w:val="00EE73FE"/>
    <w:rsid w:val="00F06B01"/>
    <w:rsid w:val="00F06DFA"/>
    <w:rsid w:val="00F2382D"/>
    <w:rsid w:val="00F2654D"/>
    <w:rsid w:val="00F4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DC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86"/>
  </w:style>
  <w:style w:type="paragraph" w:styleId="1">
    <w:name w:val="heading 1"/>
    <w:basedOn w:val="a"/>
    <w:next w:val="a"/>
    <w:link w:val="10"/>
    <w:uiPriority w:val="9"/>
    <w:qFormat/>
    <w:rsid w:val="00E36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3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3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3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3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3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7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E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E52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2E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3638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36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7">
    <w:name w:val="Table Grid"/>
    <w:basedOn w:val="a1"/>
    <w:uiPriority w:val="59"/>
    <w:rsid w:val="00E4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36386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5650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3638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638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638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638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638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63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63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E3638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363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E3638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E363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ідзаголовок Знак"/>
    <w:basedOn w:val="a0"/>
    <w:link w:val="ad"/>
    <w:uiPriority w:val="11"/>
    <w:rsid w:val="00E36386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E36386"/>
    <w:rPr>
      <w:b/>
      <w:bCs/>
      <w:color w:val="auto"/>
    </w:rPr>
  </w:style>
  <w:style w:type="character" w:styleId="af0">
    <w:name w:val="Emphasis"/>
    <w:basedOn w:val="a0"/>
    <w:uiPriority w:val="20"/>
    <w:qFormat/>
    <w:rsid w:val="00E36386"/>
    <w:rPr>
      <w:i/>
      <w:iCs/>
      <w:color w:val="auto"/>
    </w:rPr>
  </w:style>
  <w:style w:type="paragraph" w:styleId="af1">
    <w:name w:val="Quote"/>
    <w:basedOn w:val="a"/>
    <w:next w:val="a"/>
    <w:link w:val="af2"/>
    <w:uiPriority w:val="29"/>
    <w:qFormat/>
    <w:rsid w:val="00E363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2">
    <w:name w:val="Цитація Знак"/>
    <w:basedOn w:val="a0"/>
    <w:link w:val="af1"/>
    <w:uiPriority w:val="29"/>
    <w:rsid w:val="00E36386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E3638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Насичена цитата Знак"/>
    <w:basedOn w:val="a0"/>
    <w:link w:val="af3"/>
    <w:uiPriority w:val="30"/>
    <w:rsid w:val="00E36386"/>
    <w:rPr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E36386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E36386"/>
    <w:rPr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E36386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E36386"/>
    <w:rPr>
      <w:b/>
      <w:bCs/>
      <w:smallCaps/>
      <w:color w:val="4F81BD" w:themeColor="accent1"/>
      <w:spacing w:val="5"/>
    </w:rPr>
  </w:style>
  <w:style w:type="character" w:styleId="af9">
    <w:name w:val="Book Title"/>
    <w:basedOn w:val="a0"/>
    <w:uiPriority w:val="33"/>
    <w:qFormat/>
    <w:rsid w:val="00E36386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E36386"/>
    <w:pPr>
      <w:outlineLvl w:val="9"/>
    </w:pPr>
  </w:style>
  <w:style w:type="character" w:styleId="afb">
    <w:name w:val="FollowedHyperlink"/>
    <w:basedOn w:val="a0"/>
    <w:uiPriority w:val="99"/>
    <w:semiHidden/>
    <w:unhideWhenUsed/>
    <w:rsid w:val="00A72681"/>
    <w:rPr>
      <w:color w:val="800080" w:themeColor="followedHyperlink"/>
      <w:u w:val="single"/>
    </w:rPr>
  </w:style>
  <w:style w:type="paragraph" w:styleId="afc">
    <w:name w:val="header"/>
    <w:basedOn w:val="a"/>
    <w:link w:val="afd"/>
    <w:uiPriority w:val="99"/>
    <w:unhideWhenUsed/>
    <w:rsid w:val="00642C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d">
    <w:name w:val="Верхній колонтитул Знак"/>
    <w:basedOn w:val="a0"/>
    <w:link w:val="afc"/>
    <w:uiPriority w:val="99"/>
    <w:rsid w:val="00642C5F"/>
  </w:style>
  <w:style w:type="paragraph" w:styleId="afe">
    <w:name w:val="footer"/>
    <w:basedOn w:val="a"/>
    <w:link w:val="aff"/>
    <w:uiPriority w:val="99"/>
    <w:unhideWhenUsed/>
    <w:rsid w:val="00642C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">
    <w:name w:val="Нижній колонтитул Знак"/>
    <w:basedOn w:val="a0"/>
    <w:link w:val="afe"/>
    <w:uiPriority w:val="99"/>
    <w:rsid w:val="00642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86"/>
  </w:style>
  <w:style w:type="paragraph" w:styleId="1">
    <w:name w:val="heading 1"/>
    <w:basedOn w:val="a"/>
    <w:next w:val="a"/>
    <w:link w:val="10"/>
    <w:uiPriority w:val="9"/>
    <w:qFormat/>
    <w:rsid w:val="00E36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3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3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3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3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3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7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E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E52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2E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3638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36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7">
    <w:name w:val="Table Grid"/>
    <w:basedOn w:val="a1"/>
    <w:uiPriority w:val="59"/>
    <w:rsid w:val="00E4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36386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5650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3638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638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638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638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638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63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63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E3638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363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E3638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E363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ідзаголовок Знак"/>
    <w:basedOn w:val="a0"/>
    <w:link w:val="ad"/>
    <w:uiPriority w:val="11"/>
    <w:rsid w:val="00E36386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E36386"/>
    <w:rPr>
      <w:b/>
      <w:bCs/>
      <w:color w:val="auto"/>
    </w:rPr>
  </w:style>
  <w:style w:type="character" w:styleId="af0">
    <w:name w:val="Emphasis"/>
    <w:basedOn w:val="a0"/>
    <w:uiPriority w:val="20"/>
    <w:qFormat/>
    <w:rsid w:val="00E36386"/>
    <w:rPr>
      <w:i/>
      <w:iCs/>
      <w:color w:val="auto"/>
    </w:rPr>
  </w:style>
  <w:style w:type="paragraph" w:styleId="af1">
    <w:name w:val="Quote"/>
    <w:basedOn w:val="a"/>
    <w:next w:val="a"/>
    <w:link w:val="af2"/>
    <w:uiPriority w:val="29"/>
    <w:qFormat/>
    <w:rsid w:val="00E363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2">
    <w:name w:val="Цитація Знак"/>
    <w:basedOn w:val="a0"/>
    <w:link w:val="af1"/>
    <w:uiPriority w:val="29"/>
    <w:rsid w:val="00E36386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E3638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Насичена цитата Знак"/>
    <w:basedOn w:val="a0"/>
    <w:link w:val="af3"/>
    <w:uiPriority w:val="30"/>
    <w:rsid w:val="00E36386"/>
    <w:rPr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E36386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E36386"/>
    <w:rPr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E36386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E36386"/>
    <w:rPr>
      <w:b/>
      <w:bCs/>
      <w:smallCaps/>
      <w:color w:val="4F81BD" w:themeColor="accent1"/>
      <w:spacing w:val="5"/>
    </w:rPr>
  </w:style>
  <w:style w:type="character" w:styleId="af9">
    <w:name w:val="Book Title"/>
    <w:basedOn w:val="a0"/>
    <w:uiPriority w:val="33"/>
    <w:qFormat/>
    <w:rsid w:val="00E36386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E36386"/>
    <w:pPr>
      <w:outlineLvl w:val="9"/>
    </w:pPr>
  </w:style>
  <w:style w:type="character" w:styleId="afb">
    <w:name w:val="FollowedHyperlink"/>
    <w:basedOn w:val="a0"/>
    <w:uiPriority w:val="99"/>
    <w:semiHidden/>
    <w:unhideWhenUsed/>
    <w:rsid w:val="00A72681"/>
    <w:rPr>
      <w:color w:val="800080" w:themeColor="followedHyperlink"/>
      <w:u w:val="single"/>
    </w:rPr>
  </w:style>
  <w:style w:type="paragraph" w:styleId="afc">
    <w:name w:val="header"/>
    <w:basedOn w:val="a"/>
    <w:link w:val="afd"/>
    <w:uiPriority w:val="99"/>
    <w:unhideWhenUsed/>
    <w:rsid w:val="00642C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d">
    <w:name w:val="Верхній колонтитул Знак"/>
    <w:basedOn w:val="a0"/>
    <w:link w:val="afc"/>
    <w:uiPriority w:val="99"/>
    <w:rsid w:val="00642C5F"/>
  </w:style>
  <w:style w:type="paragraph" w:styleId="afe">
    <w:name w:val="footer"/>
    <w:basedOn w:val="a"/>
    <w:link w:val="aff"/>
    <w:uiPriority w:val="99"/>
    <w:unhideWhenUsed/>
    <w:rsid w:val="00642C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">
    <w:name w:val="Нижній колонтитул Знак"/>
    <w:basedOn w:val="a0"/>
    <w:link w:val="afe"/>
    <w:uiPriority w:val="99"/>
    <w:rsid w:val="0064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5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9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9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9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9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38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0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39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03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6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05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40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16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28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9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315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26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0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782">
              <w:marLeft w:val="0"/>
              <w:marRight w:val="0"/>
              <w:marTop w:val="90"/>
              <w:marBottom w:val="0"/>
              <w:divBdr>
                <w:top w:val="single" w:sz="6" w:space="31" w:color="DFE0E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187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DFE0E2"/>
                        <w:right w:val="none" w:sz="0" w:space="0" w:color="auto"/>
                      </w:divBdr>
                      <w:divsChild>
                        <w:div w:id="17881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hashtag/%D1%82%D1%80%D0%B8%D0%B2%D0%BE%D0%B6%D0%BD%D1%96_%D0%B4%D0%B7%D0%B2%D1%96%D0%BD%D0%BE%D1%87%D0%BA%D0%B8_16_%D0%B4%D0%BD%D1%96%D0%B2?__eep__=6&amp;__cft__%5b0%5d=AZVCFZpSXSrpsm9EiC5Vl1TbX_W_HU_lC3pM8yOIcioDKD9xsD2G0rl1zRjThawTuNvQ1wTMSN4_FV5ilaptDPcIhWzxapb86dJR8cD4T6CDnm_nF2xP6ai-_xpErXzxASrfHQxQBezMdjpz6gdSspcx&amp;__tn__=*NK-R" TargetMode="External"/><Relationship Id="rId18" Type="http://schemas.openxmlformats.org/officeDocument/2006/relationships/hyperlink" Target="https://fb.watch/8SQ1qybLy7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yperlink" Target="https://www.facebook.com/hashtag/%D0%BB%D0%B0%D0%BD%D0%BE%D0%B2%D0%B5%D1%86%D1%8C%D0%BA%D0%B0_%D1%80%D0%B0%D0%B9%D0%BE%D0%BD%D0%BD%D0%B0_%D0%BE%D1%80%D0%B3%D0%B0%D0%BD%D1%96%D0%B7%D0%B0%D1%86%D1%96%D1%8F_%D1%82%D0%BE%D0%B2%D0%B0%D1%80%D0%B8%D1%81%D1%82%D0%B2%D0%B0_%D1%87%D0%B5%D1%80%D0%B2%D0%BE%D0%BD%D0%BE%D0%B3%D0%BE_%D1%85%D1%80%D0%B5%D1%81%D1%82%D0%B0_%D1%83%D0%BA%D1%80%D0%B0%D1%97%D0%BD%D0%B8?__eep__=6&amp;__cft__%5b0%5d=AZVCFZpSXSrpsm9EiC5Vl1TbX_W_HU_lC3pM8yOIcioDKD9xsD2G0rl1zRjThawTuNvQ1wTMSN4_FV5ilaptDPcIhWzxapb86dJR8cD4T6CDnm_nF2xP6ai-_xpErXzxASrfHQxQBezMdjpz6gdSspcx&amp;__tn__=*NK-R" TargetMode="External"/><Relationship Id="rId17" Type="http://schemas.openxmlformats.org/officeDocument/2006/relationships/hyperlink" Target="https://fb.watch/8TpgnrtpMc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hchr.org/EN/UDHR/Documents/UDHR_Translations/eng.pdf" TargetMode="External"/><Relationship Id="rId24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10" Type="http://schemas.openxmlformats.org/officeDocument/2006/relationships/hyperlink" Target="https://www.ohchr.org/EN/UDHR/Documents/UDHR_Translations/eng.pdf" TargetMode="External"/><Relationship Id="rId19" Type="http://schemas.openxmlformats.org/officeDocument/2006/relationships/hyperlink" Target="https://m.facebook.com/story.php?story_fbid=pfbid02E4re6wikmT1WGJbSZd3EwzGngjHKNd7c71yVSzj4Gqz3PeRKUxj1cPQQTTGbfhuil&amp;id=100069188440431&amp;eav=AfaCr6y_--fxtDMnBC5l4K4GLXK-tGA5YhQ2xwLJjQZupVqINy_MHCnSpqEcbH4nWGk&amp;paipv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socalnij-pedagog.mozello.com/novini-1/params/post/2104161/" TargetMode="External"/><Relationship Id="rId22" Type="http://schemas.openxmlformats.org/officeDocument/2006/relationships/hyperlink" Target="https://m.facebook.com/story.php?story_fbid=pfbid0qCPcZLi8nkQRpVuGZsBH5XBSiTxysAPbFgQXt8b1Z9YwG7LX1VuA3gbGGsEzcKjSl&amp;id=100063924107243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4DF4-CE27-4956-8402-4E40BF1F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15</Pages>
  <Words>16468</Words>
  <Characters>9388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kupiec_PC@outlook.com</cp:lastModifiedBy>
  <cp:revision>41</cp:revision>
  <cp:lastPrinted>2015-01-01T15:16:00Z</cp:lastPrinted>
  <dcterms:created xsi:type="dcterms:W3CDTF">2015-01-01T13:26:00Z</dcterms:created>
  <dcterms:modified xsi:type="dcterms:W3CDTF">2023-08-07T10:43:00Z</dcterms:modified>
</cp:coreProperties>
</file>