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5AB1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000" w:rsidRPr="00517CDB" w:rsidRDefault="00517CDB" w:rsidP="00517CDB">
      <w:pPr>
        <w:pStyle w:val="a3"/>
        <w:spacing w:line="276" w:lineRule="auto"/>
        <w:jc w:val="center"/>
        <w:rPr>
          <w:rFonts w:ascii="Candara" w:hAnsi="Candara" w:cs="Times New Roman"/>
          <w:b/>
          <w:sz w:val="32"/>
          <w:szCs w:val="28"/>
        </w:rPr>
      </w:pPr>
      <w:r w:rsidRPr="00517CDB">
        <w:rPr>
          <w:rFonts w:ascii="Candara" w:hAnsi="Candara" w:cs="Times New Roman"/>
          <w:b/>
          <w:sz w:val="32"/>
          <w:szCs w:val="28"/>
        </w:rPr>
        <w:t>Світлана Василькевич</w:t>
      </w: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450534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-902011</wp:posOffset>
            </wp:positionH>
            <wp:positionV relativeFrom="paragraph">
              <wp:posOffset>152754</wp:posOffset>
            </wp:positionV>
            <wp:extent cx="7547039" cy="5667154"/>
            <wp:effectExtent l="19050" t="0" r="0" b="0"/>
            <wp:wrapNone/>
            <wp:docPr id="8" name="Рисунок 40" descr="Урок &quot;Стихійні ли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Урок &quot;Стихійні лиха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63" cy="567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Pr="00450534" w:rsidRDefault="00517CDB" w:rsidP="00450534">
      <w:pPr>
        <w:pStyle w:val="a3"/>
        <w:jc w:val="center"/>
        <w:rPr>
          <w:rFonts w:ascii="Segoe Script" w:hAnsi="Segoe Script" w:cs="Times New Roman"/>
          <w:b/>
          <w:color w:val="FFFF00"/>
          <w:sz w:val="96"/>
          <w:szCs w:val="28"/>
        </w:rPr>
      </w:pPr>
      <w:r w:rsidRPr="00450534">
        <w:rPr>
          <w:rFonts w:ascii="Segoe Script" w:hAnsi="Segoe Script" w:cs="Times New Roman"/>
          <w:b/>
          <w:color w:val="FFFF00"/>
          <w:sz w:val="96"/>
          <w:szCs w:val="28"/>
        </w:rPr>
        <w:t>Людина і безпечне середовище.</w:t>
      </w:r>
    </w:p>
    <w:p w:rsidR="00517CDB" w:rsidRPr="00450534" w:rsidRDefault="00517CDB" w:rsidP="00450534">
      <w:pPr>
        <w:pStyle w:val="a3"/>
        <w:jc w:val="center"/>
        <w:rPr>
          <w:rFonts w:ascii="Segoe Script" w:hAnsi="Segoe Script" w:cs="Times New Roman"/>
          <w:b/>
          <w:color w:val="FFFF00"/>
          <w:sz w:val="96"/>
          <w:szCs w:val="28"/>
        </w:rPr>
      </w:pPr>
      <w:r w:rsidRPr="00450534">
        <w:rPr>
          <w:rFonts w:ascii="Segoe Script" w:hAnsi="Segoe Script" w:cs="Times New Roman"/>
          <w:b/>
          <w:color w:val="FFFF00"/>
          <w:sz w:val="96"/>
          <w:szCs w:val="28"/>
        </w:rPr>
        <w:t>Практичні роботи</w:t>
      </w: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Копичинці</w:t>
      </w:r>
    </w:p>
    <w:p w:rsidR="00123000" w:rsidRDefault="00123000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Світлана Василькевич </w:t>
      </w: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вищої категорії, старший вчитель</w:t>
      </w:r>
    </w:p>
    <w:p w:rsidR="00635DEA" w:rsidRDefault="00635DEA" w:rsidP="00635DE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біології та основ здоров’я </w:t>
      </w: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7CDB" w:rsidRP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7CDB">
        <w:rPr>
          <w:rFonts w:ascii="Times New Roman" w:hAnsi="Times New Roman" w:cs="Times New Roman"/>
          <w:sz w:val="28"/>
          <w:szCs w:val="28"/>
        </w:rPr>
        <w:t>Збірник інструктивних карток курсу</w:t>
      </w:r>
      <w:r w:rsidR="00635DEA">
        <w:rPr>
          <w:rFonts w:ascii="Times New Roman" w:hAnsi="Times New Roman" w:cs="Times New Roman"/>
          <w:sz w:val="28"/>
          <w:szCs w:val="28"/>
        </w:rPr>
        <w:t xml:space="preserve"> </w:t>
      </w:r>
      <w:r w:rsidRPr="00517CDB">
        <w:rPr>
          <w:rFonts w:ascii="Times New Roman" w:hAnsi="Times New Roman" w:cs="Times New Roman"/>
          <w:sz w:val="28"/>
          <w:szCs w:val="28"/>
        </w:rPr>
        <w:t>«Людина і безпечне середовище»</w:t>
      </w:r>
    </w:p>
    <w:p w:rsidR="00517CDB" w:rsidRP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7CDB">
        <w:rPr>
          <w:rFonts w:ascii="Times New Roman" w:hAnsi="Times New Roman" w:cs="Times New Roman"/>
          <w:sz w:val="28"/>
          <w:szCs w:val="28"/>
        </w:rPr>
        <w:t>8 (9) клас</w:t>
      </w: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Олександра Боднар</w:t>
      </w: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методичного об’єднання учителів природничих наук</w:t>
      </w:r>
      <w:r w:rsidR="00635DEA">
        <w:rPr>
          <w:rFonts w:ascii="Times New Roman" w:hAnsi="Times New Roman" w:cs="Times New Roman"/>
          <w:sz w:val="28"/>
          <w:szCs w:val="28"/>
        </w:rPr>
        <w:t xml:space="preserve"> Ліцею №2 м. Копичинці </w:t>
      </w:r>
      <w:proofErr w:type="spellStart"/>
      <w:r w:rsidR="00635DEA">
        <w:rPr>
          <w:rFonts w:ascii="Times New Roman" w:hAnsi="Times New Roman" w:cs="Times New Roman"/>
          <w:sz w:val="28"/>
          <w:szCs w:val="28"/>
        </w:rPr>
        <w:t>Копичинецької</w:t>
      </w:r>
      <w:proofErr w:type="spellEnd"/>
      <w:r w:rsidR="00635DEA">
        <w:rPr>
          <w:rFonts w:ascii="Times New Roman" w:hAnsi="Times New Roman" w:cs="Times New Roman"/>
          <w:sz w:val="28"/>
          <w:szCs w:val="28"/>
        </w:rPr>
        <w:t xml:space="preserve"> міської ради,</w:t>
      </w:r>
      <w:r w:rsidR="00635DEA" w:rsidRPr="00635DEA">
        <w:rPr>
          <w:rFonts w:ascii="Times New Roman" w:hAnsi="Times New Roman" w:cs="Times New Roman"/>
          <w:sz w:val="28"/>
          <w:szCs w:val="28"/>
        </w:rPr>
        <w:t xml:space="preserve"> </w:t>
      </w:r>
      <w:r w:rsidR="00635DEA">
        <w:rPr>
          <w:rFonts w:ascii="Times New Roman" w:hAnsi="Times New Roman" w:cs="Times New Roman"/>
          <w:sz w:val="28"/>
          <w:szCs w:val="28"/>
        </w:rPr>
        <w:t>учитель вищої категорії, учитель</w:t>
      </w:r>
      <w:r w:rsidR="00635DEA" w:rsidRPr="00635DEA">
        <w:rPr>
          <w:rFonts w:ascii="Times New Roman" w:hAnsi="Times New Roman" w:cs="Times New Roman"/>
          <w:sz w:val="28"/>
          <w:szCs w:val="28"/>
        </w:rPr>
        <w:t xml:space="preserve"> </w:t>
      </w:r>
      <w:r w:rsidR="00635DEA">
        <w:rPr>
          <w:rFonts w:ascii="Times New Roman" w:hAnsi="Times New Roman" w:cs="Times New Roman"/>
          <w:sz w:val="28"/>
          <w:szCs w:val="28"/>
        </w:rPr>
        <w:t>методист</w:t>
      </w: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635DE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</w:t>
      </w:r>
      <w:r w:rsidR="00635DEA">
        <w:rPr>
          <w:rFonts w:ascii="Times New Roman" w:hAnsi="Times New Roman" w:cs="Times New Roman"/>
          <w:sz w:val="28"/>
          <w:szCs w:val="28"/>
        </w:rPr>
        <w:t>ірник розроблено відповідно до 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635DEA">
        <w:rPr>
          <w:rFonts w:ascii="Times New Roman" w:hAnsi="Times New Roman" w:cs="Times New Roman"/>
          <w:sz w:val="28"/>
          <w:szCs w:val="28"/>
        </w:rPr>
        <w:t xml:space="preserve">факультативного </w:t>
      </w:r>
      <w:r>
        <w:rPr>
          <w:rFonts w:ascii="Times New Roman" w:hAnsi="Times New Roman" w:cs="Times New Roman"/>
          <w:sz w:val="28"/>
          <w:szCs w:val="28"/>
        </w:rPr>
        <w:t>курсу</w:t>
      </w:r>
      <w:r w:rsidR="00635DEA">
        <w:rPr>
          <w:rFonts w:ascii="Times New Roman" w:hAnsi="Times New Roman" w:cs="Times New Roman"/>
          <w:sz w:val="28"/>
          <w:szCs w:val="28"/>
        </w:rPr>
        <w:t xml:space="preserve">, курсу за вибором </w:t>
      </w:r>
      <w:r>
        <w:rPr>
          <w:rFonts w:ascii="Times New Roman" w:hAnsi="Times New Roman" w:cs="Times New Roman"/>
          <w:sz w:val="28"/>
          <w:szCs w:val="28"/>
        </w:rPr>
        <w:t xml:space="preserve"> «Людина і безпечне середовище»</w:t>
      </w:r>
      <w:r w:rsidR="00635DEA">
        <w:rPr>
          <w:rFonts w:ascii="Times New Roman" w:hAnsi="Times New Roman" w:cs="Times New Roman"/>
          <w:sz w:val="28"/>
          <w:szCs w:val="28"/>
        </w:rPr>
        <w:t xml:space="preserve"> для учнів 8 (9) (або 8 і 9) класу закладів загальної середньої освіти схваленої Міністерством освіти і науки України (Протокол №2 від 25.07.2018р.)</w:t>
      </w: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DB" w:rsidRDefault="00635DEA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2022р.</w:t>
      </w:r>
    </w:p>
    <w:p w:rsidR="00517CDB" w:rsidRDefault="00517CDB" w:rsidP="00517C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00" w:rsidRPr="001F26F4" w:rsidRDefault="00123000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F4">
        <w:rPr>
          <w:rFonts w:ascii="Times New Roman" w:hAnsi="Times New Roman" w:cs="Times New Roman"/>
          <w:sz w:val="28"/>
          <w:szCs w:val="28"/>
        </w:rPr>
        <w:t>Дата ______________________________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084" w:rsidRPr="001F26F4" w:rsidRDefault="003D352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F4">
        <w:rPr>
          <w:rFonts w:ascii="Times New Roman" w:hAnsi="Times New Roman" w:cs="Times New Roman"/>
          <w:b/>
          <w:sz w:val="28"/>
          <w:szCs w:val="28"/>
        </w:rPr>
        <w:t>Тема.</w:t>
      </w:r>
      <w:r w:rsidRPr="001F26F4">
        <w:rPr>
          <w:rFonts w:ascii="Times New Roman" w:hAnsi="Times New Roman" w:cs="Times New Roman"/>
          <w:sz w:val="28"/>
          <w:szCs w:val="28"/>
        </w:rPr>
        <w:t xml:space="preserve"> </w:t>
      </w:r>
      <w:r w:rsidR="00C84084" w:rsidRPr="001F26F4">
        <w:rPr>
          <w:rFonts w:ascii="Times New Roman" w:hAnsi="Times New Roman" w:cs="Times New Roman"/>
          <w:sz w:val="28"/>
          <w:szCs w:val="28"/>
        </w:rPr>
        <w:t>Екстремальні природні явища. Поняття зони надзвичайної екологічної ситуації. Підстави та порядок оголошення місцевості зоною надзвичайної екологічної ситуації. Забезпечення правового режиму зони надзвичайної екологічної ситуації.</w:t>
      </w:r>
    </w:p>
    <w:p w:rsidR="00C84084" w:rsidRPr="001F26F4" w:rsidRDefault="00C84084" w:rsidP="001F26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F4">
        <w:rPr>
          <w:rFonts w:ascii="Times New Roman" w:hAnsi="Times New Roman" w:cs="Times New Roman"/>
          <w:b/>
          <w:sz w:val="28"/>
          <w:szCs w:val="28"/>
        </w:rPr>
        <w:t>Практична робота</w:t>
      </w:r>
      <w:r w:rsidR="00B41B04" w:rsidRPr="001F26F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84084" w:rsidRPr="001F26F4" w:rsidRDefault="00C84084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6F4">
        <w:rPr>
          <w:rFonts w:ascii="Times New Roman" w:hAnsi="Times New Roman" w:cs="Times New Roman"/>
          <w:b/>
          <w:i/>
          <w:sz w:val="28"/>
          <w:szCs w:val="28"/>
        </w:rPr>
        <w:t>«Моделювання поведінки при виникненні екстремальних природних явищ».</w:t>
      </w:r>
    </w:p>
    <w:p w:rsidR="00C84084" w:rsidRPr="001F26F4" w:rsidRDefault="00B41B04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F4">
        <w:rPr>
          <w:rFonts w:ascii="Times New Roman" w:hAnsi="Times New Roman" w:cs="Times New Roman"/>
          <w:b/>
          <w:sz w:val="28"/>
          <w:szCs w:val="28"/>
        </w:rPr>
        <w:t>Мета</w:t>
      </w:r>
      <w:r w:rsidR="001F26F4">
        <w:rPr>
          <w:rFonts w:ascii="Times New Roman" w:hAnsi="Times New Roman" w:cs="Times New Roman"/>
          <w:sz w:val="28"/>
          <w:szCs w:val="28"/>
        </w:rPr>
        <w:t>:</w:t>
      </w:r>
      <w:r w:rsidRPr="001F26F4">
        <w:rPr>
          <w:rFonts w:ascii="Times New Roman" w:hAnsi="Times New Roman" w:cs="Times New Roman"/>
          <w:sz w:val="28"/>
          <w:szCs w:val="28"/>
        </w:rPr>
        <w:t xml:space="preserve"> виконання завдання: навчитися моделювати власну поведінку при виникненні екстремальних природних явищ.</w:t>
      </w:r>
    </w:p>
    <w:p w:rsidR="00C84084" w:rsidRPr="001F26F4" w:rsidRDefault="00C752CB" w:rsidP="001F26F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3042920</wp:posOffset>
            </wp:positionV>
            <wp:extent cx="1809750" cy="1350010"/>
            <wp:effectExtent l="19050" t="0" r="0" b="0"/>
            <wp:wrapSquare wrapText="bothSides"/>
            <wp:docPr id="7" name="Рисунок 7" descr="https://disted.edu.vn.ua/media/images/student1/obg/8_klas/u_2/gi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student1/obg/8_klas/u_2/gid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B04" w:rsidRPr="001F26F4">
        <w:rPr>
          <w:rFonts w:ascii="Times New Roman" w:hAnsi="Times New Roman" w:cs="Times New Roman"/>
          <w:b/>
          <w:i/>
          <w:sz w:val="28"/>
          <w:szCs w:val="28"/>
        </w:rPr>
        <w:t>Перебіг виконання завдання</w:t>
      </w:r>
    </w:p>
    <w:p w:rsidR="00C84084" w:rsidRPr="001F26F4" w:rsidRDefault="00B253AB" w:rsidP="00B253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Серед більшості причин надзвичайних ситуацій виділяють землетруси, повені, селі, зсуви, урагани, снігові замети та снігові лавини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</w:t>
      </w:r>
    </w:p>
    <w:p w:rsidR="00C84084" w:rsidRDefault="00B253AB" w:rsidP="00B253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були ви свідками таких ситуацій? Які екстремальні природні явища можливі у вашому регіоні?</w:t>
      </w:r>
    </w:p>
    <w:p w:rsidR="00B253AB" w:rsidRDefault="00B253AB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12300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752CB" w:rsidRDefault="00C752CB" w:rsidP="00B253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3AB" w:rsidRPr="001F26F4" w:rsidRDefault="00C752CB" w:rsidP="00B253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5488305</wp:posOffset>
            </wp:positionV>
            <wp:extent cx="1586230" cy="1286510"/>
            <wp:effectExtent l="19050" t="0" r="0" b="0"/>
            <wp:wrapSquare wrapText="bothSides"/>
            <wp:docPr id="1" name="Рисунок 1" descr="https://disted.edu.vn.ua/media/images/student1/obg/8_klas/u_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student1/obg/8_klas/u_2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3AB">
        <w:rPr>
          <w:rFonts w:ascii="Times New Roman" w:hAnsi="Times New Roman" w:cs="Times New Roman"/>
          <w:sz w:val="28"/>
          <w:szCs w:val="28"/>
        </w:rPr>
        <w:t>Запишіть алгоритм дій при виникненні таких ситуацій</w:t>
      </w:r>
    </w:p>
    <w:p w:rsidR="00C84084" w:rsidRPr="001F26F4" w:rsidRDefault="00B253AB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2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C84084" w:rsidRPr="001F26F4" w:rsidRDefault="00C84084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AB1" w:rsidRPr="001F26F4" w:rsidRDefault="00C752CB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Зробіть висновок про причини виникнення природних стихій</w:t>
      </w:r>
    </w:p>
    <w:p w:rsidR="00FB5AB1" w:rsidRPr="001F26F4" w:rsidRDefault="00C752CB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F4">
        <w:rPr>
          <w:rFonts w:ascii="Times New Roman" w:hAnsi="Times New Roman" w:cs="Times New Roman"/>
          <w:sz w:val="28"/>
          <w:szCs w:val="28"/>
        </w:rPr>
        <w:lastRenderedPageBreak/>
        <w:t>Дата ______________________________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084" w:rsidRPr="00C752CB" w:rsidRDefault="001F26F4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5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C84084" w:rsidRPr="00C75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C84084" w:rsidRPr="00C752C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Правила безпечної поведінки в лісі, біля водойм, на відкритій місцевості.</w:t>
      </w:r>
    </w:p>
    <w:p w:rsidR="001F26F4" w:rsidRPr="001F26F4" w:rsidRDefault="001F26F4" w:rsidP="001F26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F4">
        <w:rPr>
          <w:rFonts w:ascii="Times New Roman" w:hAnsi="Times New Roman" w:cs="Times New Roman"/>
          <w:b/>
          <w:sz w:val="28"/>
          <w:szCs w:val="28"/>
        </w:rPr>
        <w:t>Практична робота 2</w:t>
      </w:r>
    </w:p>
    <w:p w:rsidR="00C84084" w:rsidRPr="001F26F4" w:rsidRDefault="001F26F4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6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4084" w:rsidRPr="001F26F4">
        <w:rPr>
          <w:rFonts w:ascii="Times New Roman" w:hAnsi="Times New Roman" w:cs="Times New Roman"/>
          <w:b/>
          <w:i/>
          <w:sz w:val="28"/>
          <w:szCs w:val="28"/>
        </w:rPr>
        <w:t>«Допомога потопаючому. Рятувальні прийоми та засоби надання першої домедичної допомоги потерпілому».</w:t>
      </w:r>
    </w:p>
    <w:p w:rsidR="001F26F4" w:rsidRPr="001F26F4" w:rsidRDefault="001F26F4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F4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26F4">
        <w:rPr>
          <w:rFonts w:ascii="Times New Roman" w:hAnsi="Times New Roman" w:cs="Times New Roman"/>
          <w:sz w:val="28"/>
          <w:szCs w:val="28"/>
        </w:rPr>
        <w:t xml:space="preserve"> навчитися моделювати ситуації надання першої домедичної допомоги потерпілому</w:t>
      </w:r>
      <w:r w:rsidR="00C752CB">
        <w:rPr>
          <w:rFonts w:ascii="Times New Roman" w:hAnsi="Times New Roman" w:cs="Times New Roman"/>
          <w:sz w:val="28"/>
          <w:szCs w:val="28"/>
        </w:rPr>
        <w:t xml:space="preserve"> при утопленні.</w:t>
      </w:r>
    </w:p>
    <w:p w:rsidR="001F26F4" w:rsidRPr="001F26F4" w:rsidRDefault="001F26F4" w:rsidP="001F26F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6F4">
        <w:rPr>
          <w:rFonts w:ascii="Times New Roman" w:hAnsi="Times New Roman" w:cs="Times New Roman"/>
          <w:b/>
          <w:i/>
          <w:sz w:val="28"/>
          <w:szCs w:val="28"/>
        </w:rPr>
        <w:t>Перебіг виконання завдання</w:t>
      </w:r>
    </w:p>
    <w:p w:rsidR="0031360B" w:rsidRPr="001F26F4" w:rsidRDefault="0031360B" w:rsidP="003136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Пройшло жадана тепла пора, коли можна було досхочу купатись у малих та великих водоймах.</w:t>
      </w:r>
      <w:r w:rsidRPr="0031360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Однак саме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тоді</w:t>
      </w:r>
      <w:r w:rsidRPr="0031360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відбуваються ситуації, небезпека яких в кращому випадку дозволяє відбутися переляком, а в гіршому призводить і зовсім, до летального результату. Утоплення, власне, і є однією з таких ситуацій. Перша медична допомога при утопленні, надана оперативно і грамотно, може врятувати життя людині.</w:t>
      </w:r>
    </w:p>
    <w:p w:rsidR="00C84084" w:rsidRPr="0031360B" w:rsidRDefault="0031360B" w:rsidP="003136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Допиши пропущені слова у тексті</w:t>
      </w:r>
    </w:p>
    <w:p w:rsidR="0031360B" w:rsidRPr="0031360B" w:rsidRDefault="0031360B" w:rsidP="003136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360B">
        <w:rPr>
          <w:rStyle w:val="a8"/>
          <w:rFonts w:ascii="Times New Roman" w:hAnsi="Times New Roman" w:cs="Times New Roman"/>
          <w:color w:val="666666"/>
          <w:sz w:val="28"/>
          <w:szCs w:val="28"/>
        </w:rPr>
        <w:t>Перша медична допомога при утопленні:</w:t>
      </w:r>
    </w:p>
    <w:p w:rsidR="0031360B" w:rsidRPr="0031360B" w:rsidRDefault="0031360B" w:rsidP="0031360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 xml:space="preserve">Викликати </w:t>
      </w:r>
      <w:r>
        <w:rPr>
          <w:rFonts w:ascii="Times New Roman" w:hAnsi="Times New Roman" w:cs="Times New Roman"/>
          <w:sz w:val="28"/>
          <w:szCs w:val="28"/>
        </w:rPr>
        <w:t>__________________,</w:t>
      </w:r>
      <w:r w:rsidRPr="0031360B">
        <w:rPr>
          <w:rFonts w:ascii="Times New Roman" w:hAnsi="Times New Roman" w:cs="Times New Roman"/>
          <w:sz w:val="28"/>
          <w:szCs w:val="28"/>
        </w:rPr>
        <w:t xml:space="preserve"> побачивши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1360B">
        <w:rPr>
          <w:rFonts w:ascii="Times New Roman" w:hAnsi="Times New Roman" w:cs="Times New Roman"/>
          <w:sz w:val="28"/>
          <w:szCs w:val="28"/>
        </w:rPr>
        <w:t xml:space="preserve"> людину.</w:t>
      </w:r>
    </w:p>
    <w:p w:rsidR="0031360B" w:rsidRPr="0031360B" w:rsidRDefault="0031360B" w:rsidP="003136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 xml:space="preserve">Оцінити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1360B">
        <w:rPr>
          <w:rFonts w:ascii="Times New Roman" w:hAnsi="Times New Roman" w:cs="Times New Roman"/>
          <w:sz w:val="28"/>
          <w:szCs w:val="28"/>
        </w:rPr>
        <w:t xml:space="preserve"> можливості щодо того, чи вистачить власних сил на те, щоб дістатися до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1360B">
        <w:rPr>
          <w:rFonts w:ascii="Times New Roman" w:hAnsi="Times New Roman" w:cs="Times New Roman"/>
          <w:sz w:val="28"/>
          <w:szCs w:val="28"/>
        </w:rPr>
        <w:t xml:space="preserve">, а також на те, чи вистачить їх для повернення з ним на берег. При сумнівах не слід робити спроб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1360B">
        <w:rPr>
          <w:rFonts w:ascii="Times New Roman" w:hAnsi="Times New Roman" w:cs="Times New Roman"/>
          <w:sz w:val="28"/>
          <w:szCs w:val="28"/>
        </w:rPr>
        <w:t xml:space="preserve"> потопаюч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360B">
        <w:rPr>
          <w:rFonts w:ascii="Times New Roman" w:hAnsi="Times New Roman" w:cs="Times New Roman"/>
          <w:sz w:val="28"/>
          <w:szCs w:val="28"/>
        </w:rPr>
        <w:t xml:space="preserve"> людин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360B">
        <w:rPr>
          <w:rFonts w:ascii="Times New Roman" w:hAnsi="Times New Roman" w:cs="Times New Roman"/>
          <w:sz w:val="28"/>
          <w:szCs w:val="28"/>
        </w:rPr>
        <w:t>, в іншому випадку може знадобитися рятувати вас.</w:t>
      </w:r>
    </w:p>
    <w:p w:rsidR="0031360B" w:rsidRPr="0031360B" w:rsidRDefault="0031360B" w:rsidP="0031360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32"/>
          <w:szCs w:val="28"/>
          <w:lang w:eastAsia="ru-RU"/>
        </w:rPr>
      </w:pPr>
      <w:r w:rsidRPr="0031360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Порятунок потопаючого виключає ситуацію моментального стрибка в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___________________</w:t>
      </w:r>
      <w:r w:rsidRPr="0031360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вам водойму. Ризикувати власним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__________</w:t>
      </w:r>
      <w:r w:rsidRPr="0031360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рятувальник не повинен. Заходьте у воду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______________</w:t>
      </w:r>
      <w:r w:rsidRPr="0031360B">
        <w:rPr>
          <w:rFonts w:ascii="Times New Roman" w:hAnsi="Times New Roman" w:cs="Times New Roman"/>
          <w:sz w:val="28"/>
          <w:szCs w:val="27"/>
          <w:shd w:val="clear" w:color="auto" w:fill="FFFFFF"/>
        </w:rPr>
        <w:t>. У разі виникнення такої ситуації на річці, спробуйте триматися за довгу гілку або за канат, інший кінець повинен утримуватися вашим помічником з берега. По можливості заздалегідь визначте, де саме краще витягнути на берег потерпілого.</w:t>
      </w:r>
    </w:p>
    <w:p w:rsidR="00C84084" w:rsidRPr="00A17194" w:rsidRDefault="00A17194" w:rsidP="00A171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A17194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Яку ще допомогу ви можете надати потерпілому?</w:t>
      </w:r>
    </w:p>
    <w:p w:rsidR="00A17194" w:rsidRPr="00A17194" w:rsidRDefault="00A17194" w:rsidP="00A1719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1719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084" w:rsidRPr="001F26F4" w:rsidRDefault="00C84084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AB1" w:rsidRPr="001F26F4" w:rsidRDefault="00A17194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Зробіть висновок про правила відпочинку біля водойми.</w:t>
      </w:r>
    </w:p>
    <w:p w:rsidR="00FB5AB1" w:rsidRPr="001F26F4" w:rsidRDefault="00A17194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F4">
        <w:rPr>
          <w:rFonts w:ascii="Times New Roman" w:hAnsi="Times New Roman" w:cs="Times New Roman"/>
          <w:sz w:val="28"/>
          <w:szCs w:val="28"/>
        </w:rPr>
        <w:lastRenderedPageBreak/>
        <w:t>Дата ______________________________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84084" w:rsidRPr="001F26F4" w:rsidRDefault="00C84084" w:rsidP="001F26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F4">
        <w:rPr>
          <w:rFonts w:ascii="Times New Roman" w:hAnsi="Times New Roman" w:cs="Times New Roman"/>
          <w:b/>
          <w:sz w:val="28"/>
          <w:szCs w:val="28"/>
        </w:rPr>
        <w:t>Практична робота</w:t>
      </w:r>
      <w:r w:rsidR="001F26F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84084" w:rsidRPr="001F26F4" w:rsidRDefault="00C84084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F26F4">
        <w:rPr>
          <w:rFonts w:ascii="Times New Roman" w:hAnsi="Times New Roman" w:cs="Times New Roman"/>
          <w:b/>
          <w:i/>
          <w:sz w:val="28"/>
          <w:szCs w:val="28"/>
        </w:rPr>
        <w:t>«Орієнтування на місцевості за компасом, місцевими прикметами, природними об’єктами».</w:t>
      </w:r>
    </w:p>
    <w:p w:rsidR="001F26F4" w:rsidRPr="00A17194" w:rsidRDefault="001F26F4" w:rsidP="001F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виконання завдання: </w:t>
      </w:r>
      <w:r w:rsidRPr="00A17194">
        <w:rPr>
          <w:rFonts w:ascii="Times New Roman" w:hAnsi="Times New Roman" w:cs="Times New Roman"/>
          <w:sz w:val="28"/>
          <w:szCs w:val="28"/>
        </w:rPr>
        <w:t xml:space="preserve">вчитися </w:t>
      </w:r>
      <w:r w:rsidR="00A17194" w:rsidRPr="00A17194">
        <w:rPr>
          <w:rFonts w:ascii="Times New Roman" w:hAnsi="Times New Roman" w:cs="Times New Roman"/>
          <w:sz w:val="28"/>
          <w:szCs w:val="28"/>
        </w:rPr>
        <w:t>орієнтуватися на місцевості за компасом, природними об’єктами, народними прикметами.</w:t>
      </w:r>
    </w:p>
    <w:p w:rsidR="00581AC3" w:rsidRDefault="00581AC3" w:rsidP="001F26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AC3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4574215" cy="3202604"/>
            <wp:effectExtent l="19050" t="0" r="0" b="0"/>
            <wp:docPr id="5" name="Рисунок 26" descr="Презентація з географії для учнів 6 класу &quot;Орієнтування на місцевост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езентація з географії для учнів 6 класу &quot;Орієнтування на місцевості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65" t="6710"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15" cy="3202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26F4" w:rsidRDefault="001F26F4" w:rsidP="001F26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Перебіг виконання завдання</w:t>
      </w:r>
    </w:p>
    <w:p w:rsidR="00581AC3" w:rsidRDefault="00581AC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5945505</wp:posOffset>
            </wp:positionV>
            <wp:extent cx="2395220" cy="2934335"/>
            <wp:effectExtent l="19050" t="0" r="508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A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37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Розгляньте малюнок. Який спосіб орієнтування зображено? </w:t>
      </w:r>
    </w:p>
    <w:p w:rsidR="00C84084" w:rsidRDefault="00637EE2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Опишіть як ним скористатися.</w:t>
      </w:r>
    </w:p>
    <w:p w:rsidR="00637EE2" w:rsidRDefault="00637EE2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AC3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581AC3" w:rsidRDefault="00581AC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74C9" w:rsidRPr="00716AE3" w:rsidRDefault="00716AE3" w:rsidP="007374C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  <w:lang w:eastAsia="ru-RU"/>
        </w:rPr>
        <w:lastRenderedPageBreak/>
        <w:t xml:space="preserve">2. </w:t>
      </w:r>
      <w:r w:rsidR="007374C9" w:rsidRPr="00716AE3">
        <w:rPr>
          <w:rFonts w:ascii="Times New Roman" w:hAnsi="Times New Roman" w:cs="Times New Roman"/>
          <w:bCs/>
          <w:color w:val="C00000"/>
          <w:sz w:val="28"/>
          <w:szCs w:val="28"/>
          <w:lang w:eastAsia="ru-RU"/>
        </w:rPr>
        <w:t>Ознайомтесь із послідовністю дій для орієнтування за компасом.</w:t>
      </w:r>
    </w:p>
    <w:p w:rsidR="007374C9" w:rsidRPr="007374C9" w:rsidRDefault="007374C9" w:rsidP="007374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3573780</wp:posOffset>
            </wp:positionH>
            <wp:positionV relativeFrom="margin">
              <wp:posOffset>321310</wp:posOffset>
            </wp:positionV>
            <wp:extent cx="2691765" cy="1701165"/>
            <wp:effectExtent l="19050" t="0" r="0" b="0"/>
            <wp:wrapSquare wrapText="bothSides"/>
            <wp:docPr id="17" name="Рисунок 17" descr="Орієнтування на місцевості за допомогою компаса — урок. Я досліджую світ, 4  кла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рієнтування на місцевості за допомогою компаса — урок. Я досліджую світ, 4  клас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4C9">
        <w:rPr>
          <w:rFonts w:ascii="Times New Roman" w:hAnsi="Times New Roman" w:cs="Times New Roman"/>
          <w:sz w:val="28"/>
          <w:szCs w:val="28"/>
          <w:lang w:eastAsia="uk-UA"/>
        </w:rPr>
        <w:t>Установити компас на горизонтальну площину.</w:t>
      </w:r>
    </w:p>
    <w:p w:rsidR="007374C9" w:rsidRPr="007374C9" w:rsidRDefault="007374C9" w:rsidP="007374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374C9">
        <w:rPr>
          <w:rFonts w:ascii="Times New Roman" w:hAnsi="Times New Roman" w:cs="Times New Roman"/>
          <w:sz w:val="28"/>
          <w:szCs w:val="28"/>
          <w:lang w:eastAsia="uk-UA"/>
        </w:rPr>
        <w:t>Вивільнити за допомогою спеціального важеля</w:t>
      </w:r>
    </w:p>
    <w:p w:rsidR="007374C9" w:rsidRPr="007374C9" w:rsidRDefault="007374C9" w:rsidP="007374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374C9">
        <w:rPr>
          <w:rFonts w:ascii="Times New Roman" w:hAnsi="Times New Roman" w:cs="Times New Roman"/>
          <w:sz w:val="28"/>
          <w:szCs w:val="28"/>
          <w:lang w:eastAsia="uk-UA"/>
        </w:rPr>
        <w:t>намагнічену стрілку.</w:t>
      </w:r>
    </w:p>
    <w:p w:rsidR="007374C9" w:rsidRPr="007374C9" w:rsidRDefault="007374C9" w:rsidP="007374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374C9">
        <w:rPr>
          <w:rFonts w:ascii="Times New Roman" w:hAnsi="Times New Roman" w:cs="Times New Roman"/>
          <w:sz w:val="28"/>
          <w:szCs w:val="28"/>
          <w:lang w:eastAsia="uk-UA"/>
        </w:rPr>
        <w:t>Зачекати, доки стрілка заспокоїться.</w:t>
      </w:r>
    </w:p>
    <w:p w:rsidR="007374C9" w:rsidRPr="007374C9" w:rsidRDefault="007374C9" w:rsidP="007374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374C9">
        <w:rPr>
          <w:rFonts w:ascii="Times New Roman" w:hAnsi="Times New Roman" w:cs="Times New Roman"/>
          <w:sz w:val="28"/>
          <w:szCs w:val="28"/>
          <w:lang w:eastAsia="uk-UA"/>
        </w:rPr>
        <w:t>Повернути корпус компаса, доки позначка N (</w:t>
      </w:r>
      <w:proofErr w:type="spellStart"/>
      <w:r w:rsidRPr="007374C9">
        <w:rPr>
          <w:rFonts w:ascii="Times New Roman" w:hAnsi="Times New Roman" w:cs="Times New Roman"/>
          <w:sz w:val="28"/>
          <w:szCs w:val="28"/>
          <w:lang w:eastAsia="uk-UA"/>
        </w:rPr>
        <w:t>North</w:t>
      </w:r>
      <w:proofErr w:type="spellEnd"/>
      <w:r w:rsidRPr="007374C9">
        <w:rPr>
          <w:rFonts w:ascii="Times New Roman" w:hAnsi="Times New Roman" w:cs="Times New Roman"/>
          <w:sz w:val="28"/>
          <w:szCs w:val="28"/>
          <w:lang w:eastAsia="uk-UA"/>
        </w:rPr>
        <w:t xml:space="preserve"> – північ) не збіжиться з напрямком, указаним темним кінцем стрілки.</w:t>
      </w:r>
    </w:p>
    <w:p w:rsidR="00FB5AB1" w:rsidRPr="00716AE3" w:rsidRDefault="00716AE3" w:rsidP="00716AE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>3. Спробуйте за допомогою компаса визначити розташування різних об’єктів.</w:t>
      </w:r>
    </w:p>
    <w:p w:rsidR="00637EE2" w:rsidRDefault="00637EE2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1360B" w:rsidRDefault="00716AE3" w:rsidP="00716AE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171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Розпитай родичів, знайомих та запиши народні прикмети, які допоможуть зорієнтуватися у природі. </w:t>
      </w:r>
    </w:p>
    <w:p w:rsidR="0031360B" w:rsidRDefault="00581AC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3680460</wp:posOffset>
            </wp:positionH>
            <wp:positionV relativeFrom="margin">
              <wp:posOffset>3734435</wp:posOffset>
            </wp:positionV>
            <wp:extent cx="2256155" cy="1743710"/>
            <wp:effectExtent l="19050" t="0" r="0" b="0"/>
            <wp:wrapSquare wrapText="bothSides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194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716AE3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  <w:r w:rsidR="00A17194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716AE3" w:rsidRPr="00716A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A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7194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37EE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  <w:r w:rsidR="00716AE3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</w:t>
      </w:r>
    </w:p>
    <w:p w:rsidR="00716AE3" w:rsidRDefault="00716AE3" w:rsidP="00637E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637EE2" w:rsidRPr="00716AE3" w:rsidRDefault="00637EE2" w:rsidP="00637E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16AE3">
        <w:rPr>
          <w:rFonts w:ascii="Times New Roman" w:hAnsi="Times New Roman" w:cs="Times New Roman"/>
          <w:sz w:val="28"/>
          <w:u w:val="single"/>
        </w:rPr>
        <w:t>Склади пам’ятку орієнтування на природі.</w:t>
      </w:r>
    </w:p>
    <w:p w:rsidR="00637EE2" w:rsidRDefault="00637EE2" w:rsidP="00637E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AE3" w:rsidRPr="00637EE2" w:rsidRDefault="00716AE3" w:rsidP="00637E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1360B" w:rsidRPr="001F26F4" w:rsidRDefault="0031360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AE3" w:rsidRDefault="00716AE3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E3" w:rsidRDefault="00716AE3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E3" w:rsidRDefault="00716AE3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E3" w:rsidRDefault="00716AE3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84" w:rsidRPr="001F26F4" w:rsidRDefault="00C84084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6F4">
        <w:rPr>
          <w:rFonts w:ascii="Times New Roman" w:hAnsi="Times New Roman" w:cs="Times New Roman"/>
          <w:b/>
          <w:sz w:val="28"/>
          <w:szCs w:val="28"/>
        </w:rPr>
        <w:lastRenderedPageBreak/>
        <w:t>Розділ ІІІ. Виробничі надзвичайні ситуації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F4">
        <w:rPr>
          <w:rFonts w:ascii="Times New Roman" w:hAnsi="Times New Roman" w:cs="Times New Roman"/>
          <w:sz w:val="28"/>
          <w:szCs w:val="28"/>
        </w:rPr>
        <w:t>Дата ______________________________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84084" w:rsidRPr="001F26F4" w:rsidRDefault="00C770EE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B31044" w:rsidRPr="001F26F4">
        <w:rPr>
          <w:rFonts w:ascii="Times New Roman" w:hAnsi="Times New Roman" w:cs="Times New Roman"/>
          <w:sz w:val="28"/>
          <w:szCs w:val="28"/>
        </w:rPr>
        <w:t>Надзвичайні ситуації на транспорті (автомобільному, залізничному, водному, авіаційному).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1044" w:rsidRPr="001F26F4" w:rsidRDefault="00B31044" w:rsidP="001F26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F4">
        <w:rPr>
          <w:rFonts w:ascii="Times New Roman" w:hAnsi="Times New Roman" w:cs="Times New Roman"/>
          <w:b/>
          <w:sz w:val="28"/>
          <w:szCs w:val="28"/>
        </w:rPr>
        <w:t>Практична робота</w:t>
      </w:r>
      <w:r w:rsidR="001F26F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31044" w:rsidRPr="001F26F4" w:rsidRDefault="00B31044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6F4">
        <w:rPr>
          <w:rFonts w:ascii="Times New Roman" w:hAnsi="Times New Roman" w:cs="Times New Roman"/>
          <w:b/>
          <w:i/>
          <w:sz w:val="28"/>
          <w:szCs w:val="28"/>
        </w:rPr>
        <w:t>«Поведінка на пасажирському транспорті з метою захисту свого життя і здоров’я».</w:t>
      </w:r>
    </w:p>
    <w:p w:rsidR="001F26F4" w:rsidRPr="00F37192" w:rsidRDefault="001F26F4" w:rsidP="001F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виконання завдання: </w:t>
      </w:r>
      <w:r w:rsidRPr="00F37192">
        <w:rPr>
          <w:rFonts w:ascii="Times New Roman" w:hAnsi="Times New Roman" w:cs="Times New Roman"/>
          <w:sz w:val="28"/>
          <w:szCs w:val="28"/>
        </w:rPr>
        <w:t xml:space="preserve">вчитися моделювати власну поведінку </w:t>
      </w:r>
      <w:r w:rsidR="00F37192" w:rsidRPr="00F37192">
        <w:rPr>
          <w:rFonts w:ascii="Times New Roman" w:hAnsi="Times New Roman" w:cs="Times New Roman"/>
          <w:sz w:val="28"/>
          <w:szCs w:val="28"/>
        </w:rPr>
        <w:t>безпечну при користуванні різними видами транспорту.</w:t>
      </w:r>
    </w:p>
    <w:p w:rsidR="001F26F4" w:rsidRDefault="001F26F4" w:rsidP="001F26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Перебіг виконання завдання</w:t>
      </w:r>
    </w:p>
    <w:p w:rsidR="00090F77" w:rsidRPr="00F37192" w:rsidRDefault="00090F77" w:rsidP="00F3719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92">
        <w:rPr>
          <w:rFonts w:ascii="Times New Roman" w:hAnsi="Times New Roman" w:cs="Times New Roman"/>
          <w:sz w:val="28"/>
          <w:szCs w:val="28"/>
        </w:rPr>
        <w:t>Надзвичайн</w:t>
      </w:r>
      <w:r w:rsidR="00F37192" w:rsidRPr="00F37192">
        <w:rPr>
          <w:rFonts w:ascii="Times New Roman" w:hAnsi="Times New Roman" w:cs="Times New Roman"/>
          <w:sz w:val="28"/>
          <w:szCs w:val="28"/>
        </w:rPr>
        <w:t>і ситуації на транспорті поділя</w:t>
      </w:r>
      <w:r w:rsidRPr="00F37192">
        <w:rPr>
          <w:rFonts w:ascii="Times New Roman" w:hAnsi="Times New Roman" w:cs="Times New Roman"/>
          <w:sz w:val="28"/>
          <w:szCs w:val="28"/>
        </w:rPr>
        <w:t>ються на аварії (катастрофи), які відбулися на різ</w:t>
      </w:r>
      <w:r w:rsidR="00F37192">
        <w:rPr>
          <w:rFonts w:ascii="Times New Roman" w:hAnsi="Times New Roman" w:cs="Times New Roman"/>
          <w:sz w:val="28"/>
          <w:szCs w:val="28"/>
        </w:rPr>
        <w:t>них видах тран</w:t>
      </w:r>
      <w:r w:rsidRPr="00F37192">
        <w:rPr>
          <w:rFonts w:ascii="Times New Roman" w:hAnsi="Times New Roman" w:cs="Times New Roman"/>
          <w:sz w:val="28"/>
          <w:szCs w:val="28"/>
        </w:rPr>
        <w:t>спорту (повітряному, морському</w:t>
      </w:r>
      <w:r w:rsidR="00F37192">
        <w:rPr>
          <w:rFonts w:ascii="Times New Roman" w:hAnsi="Times New Roman" w:cs="Times New Roman"/>
          <w:sz w:val="28"/>
          <w:szCs w:val="28"/>
        </w:rPr>
        <w:t>, річковому, залізничному, авто</w:t>
      </w:r>
      <w:r w:rsidRPr="00F37192">
        <w:rPr>
          <w:rFonts w:ascii="Times New Roman" w:hAnsi="Times New Roman" w:cs="Times New Roman"/>
          <w:sz w:val="28"/>
          <w:szCs w:val="28"/>
        </w:rPr>
        <w:t>мобільному, трубопровідному).</w:t>
      </w:r>
    </w:p>
    <w:p w:rsidR="00090F77" w:rsidRPr="00F37192" w:rsidRDefault="00090F77" w:rsidP="00F3719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92">
        <w:rPr>
          <w:rFonts w:ascii="Times New Roman" w:hAnsi="Times New Roman" w:cs="Times New Roman"/>
          <w:sz w:val="28"/>
          <w:szCs w:val="28"/>
        </w:rPr>
        <w:t>Аварії і катастрофи на транспорті бувають двох типів:</w:t>
      </w:r>
    </w:p>
    <w:p w:rsidR="00090F77" w:rsidRPr="00F37192" w:rsidRDefault="00090F77" w:rsidP="00F3719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92">
        <w:rPr>
          <w:rFonts w:ascii="Times New Roman" w:hAnsi="Times New Roman" w:cs="Times New Roman"/>
          <w:sz w:val="28"/>
          <w:szCs w:val="28"/>
        </w:rPr>
        <w:t>- аварії (катастрофи), які відбуваються на виробничих об'єктах, не пов'язаних безпосередньо з рухом транспорту (депо, станції, порти тощо);</w:t>
      </w:r>
    </w:p>
    <w:p w:rsidR="00090F77" w:rsidRPr="00F37192" w:rsidRDefault="00090F77" w:rsidP="00F3719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92">
        <w:rPr>
          <w:rFonts w:ascii="Times New Roman" w:hAnsi="Times New Roman" w:cs="Times New Roman"/>
          <w:sz w:val="28"/>
          <w:szCs w:val="28"/>
        </w:rPr>
        <w:t>- аварії під час руху транспортних засобів.</w:t>
      </w:r>
    </w:p>
    <w:p w:rsidR="00F37192" w:rsidRDefault="00F37192" w:rsidP="00090F77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2649220</wp:posOffset>
            </wp:positionH>
            <wp:positionV relativeFrom="margin">
              <wp:posOffset>4840605</wp:posOffset>
            </wp:positionV>
            <wp:extent cx="2073910" cy="1339215"/>
            <wp:effectExtent l="19050" t="0" r="2540" b="0"/>
            <wp:wrapSquare wrapText="bothSides"/>
            <wp:docPr id="29" name="Рисунок 29" descr="АБ: 3. Авіакатастрофи. Ознаки і правила поведінки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Б: 3. Авіакатастрофи. Ознаки і правила поведінки люде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12529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469900</wp:posOffset>
            </wp:positionH>
            <wp:positionV relativeFrom="margin">
              <wp:posOffset>4808220</wp:posOffset>
            </wp:positionV>
            <wp:extent cx="2021840" cy="1371600"/>
            <wp:effectExtent l="19050" t="0" r="0" b="0"/>
            <wp:wrapSquare wrapText="bothSides"/>
            <wp:docPr id="6" name="Рисунок 4" descr="https://disted.edu.vn.ua/media/images/student1/obg/8_klas/u_2/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sted.edu.vn.ua/media/images/student1/obg/8_klas/u_2/transpor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192" w:rsidRDefault="00F37192" w:rsidP="00090F77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:rsidR="00F37192" w:rsidRDefault="00F37192" w:rsidP="00090F77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:rsidR="00F37192" w:rsidRDefault="00F37192" w:rsidP="00090F77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:rsidR="00090F77" w:rsidRPr="00090F77" w:rsidRDefault="00090F77" w:rsidP="00F37192">
      <w:pPr>
        <w:pStyle w:val="a5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 w:rsidRPr="00090F77">
        <w:rPr>
          <w:color w:val="212529"/>
          <w:sz w:val="28"/>
          <w:szCs w:val="28"/>
        </w:rPr>
        <w:t>Перший вид аварії (катастроф) для об'єктів транспорту має загальний характер, другий - специфічний характер, пов'язаний з важкими наслідками.</w:t>
      </w:r>
    </w:p>
    <w:p w:rsidR="00B31044" w:rsidRDefault="00F37192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Назвіть можливі причини аварій на різних видах транспорту.</w:t>
      </w:r>
    </w:p>
    <w:p w:rsidR="00F37192" w:rsidRPr="001F26F4" w:rsidRDefault="00F37192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044" w:rsidRPr="001F26F4" w:rsidRDefault="00B31044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44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lastRenderedPageBreak/>
        <w:pict>
          <v:group id="_x0000_s1039" style="position:absolute;left:0;text-align:left;margin-left:-3.9pt;margin-top:16.1pt;width:490.05pt;height:226.05pt;z-index:251678720" coordorigin="1339,1172" coordsize="9801,4521">
            <v:rect id="_x0000_s1026" style="position:absolute;left:1339;top:2126;width:3701;height:77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85;top:3136;width:3935;height:603">
              <v:textbox>
                <w:txbxContent>
                  <w:p w:rsidR="00623DBB" w:rsidRPr="00623DBB" w:rsidRDefault="00623DBB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Види автомобільних</w:t>
                    </w:r>
                    <w:r w:rsidRPr="00623DBB">
                      <w:rPr>
                        <w:rFonts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аварій </w:t>
                    </w:r>
                  </w:p>
                </w:txbxContent>
              </v:textbox>
            </v:shape>
            <v:rect id="_x0000_s1028" style="position:absolute;left:4760;top:4923;width:3701;height:770"/>
            <v:rect id="_x0000_s1029" style="position:absolute;left:1484;top:3935;width:3701;height:770"/>
            <v:rect id="_x0000_s1030" style="position:absolute;left:4203;top:1172;width:3701;height:770"/>
            <v:rect id="_x0000_s1031" style="position:absolute;left:7439;top:3935;width:3701;height:770"/>
            <v:rect id="_x0000_s1032" style="position:absolute;left:7261;top:2126;width:3701;height:7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061;top:1966;width:0;height:1170;flip:y" o:connectortype="straight">
              <v:stroke endarrow="block"/>
            </v:shape>
            <v:shape id="_x0000_s1034" type="#_x0000_t32" style="position:absolute;left:6714;top:3739;width:725;height:681" o:connectortype="straight">
              <v:stroke endarrow="block"/>
            </v:shape>
            <v:shape id="_x0000_s1035" type="#_x0000_t32" style="position:absolute;left:5185;top:3739;width:558;height:497;flip:x" o:connectortype="straight">
              <v:stroke endarrow="block"/>
            </v:shape>
            <v:shape id="_x0000_s1036" type="#_x0000_t32" style="position:absolute;left:6162;top:3739;width:0;height:1228" o:connectortype="straight">
              <v:stroke endarrow="block"/>
            </v:shape>
            <v:shape id="_x0000_s1037" type="#_x0000_t32" style="position:absolute;left:6430;top:2562;width:831;height:574;flip:y" o:connectortype="straight">
              <v:stroke endarrow="block"/>
            </v:shape>
            <v:shape id="_x0000_s1038" type="#_x0000_t32" style="position:absolute;left:5040;top:2562;width:703;height:574;flip:x y" o:connectortype="straight">
              <v:stroke endarrow="block"/>
            </v:shape>
          </v:group>
        </w:pict>
      </w:r>
      <w:r w:rsidR="00F37192">
        <w:rPr>
          <w:rFonts w:ascii="Times New Roman" w:hAnsi="Times New Roman" w:cs="Times New Roman"/>
          <w:sz w:val="28"/>
          <w:szCs w:val="28"/>
        </w:rPr>
        <w:t>2. Заповніть схему:</w:t>
      </w:r>
    </w:p>
    <w:p w:rsidR="00F37192" w:rsidRPr="001F26F4" w:rsidRDefault="00F37192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44" w:rsidRPr="001F26F4" w:rsidRDefault="00B31044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44" w:rsidRPr="001F26F4" w:rsidRDefault="00B31044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AB1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3ACA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Складіть пам’ятку поведінки для пасажира </w:t>
      </w:r>
    </w:p>
    <w:p w:rsidR="00623DBB" w:rsidRDefault="00823ACA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водного транспорту: _______________________________________________</w:t>
      </w:r>
    </w:p>
    <w:p w:rsidR="00823ACA" w:rsidRDefault="00823ACA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823ACA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повітряного транспорту: ___________________________________________</w:t>
      </w:r>
    </w:p>
    <w:p w:rsidR="00823ACA" w:rsidRDefault="00823ACA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3ACA" w:rsidRDefault="00823ACA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Залізничного транспорту: ___________________________________________</w:t>
      </w:r>
    </w:p>
    <w:p w:rsidR="00823ACA" w:rsidRDefault="00823ACA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DBB" w:rsidRDefault="00623DB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3DBB" w:rsidRDefault="00823ACA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Зробіть висновок який вид транспорту, на вашу думку, є найбезпечнішим і чому.</w:t>
      </w:r>
      <w:r w:rsidR="00FF61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</w:t>
      </w:r>
    </w:p>
    <w:p w:rsidR="00FF617E" w:rsidRDefault="00FF617E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F4">
        <w:rPr>
          <w:rFonts w:ascii="Times New Roman" w:hAnsi="Times New Roman" w:cs="Times New Roman"/>
          <w:sz w:val="28"/>
          <w:szCs w:val="28"/>
        </w:rPr>
        <w:lastRenderedPageBreak/>
        <w:t>Дата ______________________________</w:t>
      </w:r>
    </w:p>
    <w:p w:rsidR="00FB5AB1" w:rsidRPr="001F26F4" w:rsidRDefault="00FB5AB1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1044" w:rsidRPr="005F597F" w:rsidRDefault="00B31044" w:rsidP="005F5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7F">
        <w:rPr>
          <w:rFonts w:ascii="Times New Roman" w:hAnsi="Times New Roman" w:cs="Times New Roman"/>
          <w:b/>
          <w:sz w:val="28"/>
          <w:szCs w:val="28"/>
        </w:rPr>
        <w:t>Практична робота</w:t>
      </w:r>
      <w:r w:rsidR="005F597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31044" w:rsidRPr="005F597F" w:rsidRDefault="00B31044" w:rsidP="001F26F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597F">
        <w:rPr>
          <w:rFonts w:ascii="Times New Roman" w:hAnsi="Times New Roman" w:cs="Times New Roman"/>
          <w:b/>
          <w:i/>
          <w:sz w:val="28"/>
          <w:szCs w:val="28"/>
        </w:rPr>
        <w:t>«Моделювання поведінки при виникненні НС техногенного характеру. Відпрацювання навичок використання протигазу».</w:t>
      </w:r>
    </w:p>
    <w:p w:rsidR="005F597F" w:rsidRPr="007120B7" w:rsidRDefault="005F597F" w:rsidP="00712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виконання завдання: </w:t>
      </w:r>
      <w:r w:rsidRPr="007120B7">
        <w:rPr>
          <w:rFonts w:ascii="Times New Roman" w:hAnsi="Times New Roman" w:cs="Times New Roman"/>
          <w:sz w:val="28"/>
          <w:szCs w:val="28"/>
        </w:rPr>
        <w:t xml:space="preserve">навчитися моделювати власну поведінку при виникненні </w:t>
      </w:r>
      <w:r w:rsidR="007120B7" w:rsidRPr="007120B7">
        <w:rPr>
          <w:rFonts w:ascii="Times New Roman" w:hAnsi="Times New Roman" w:cs="Times New Roman"/>
          <w:sz w:val="28"/>
          <w:szCs w:val="28"/>
        </w:rPr>
        <w:t>НС техногенного характеру, формувати вміння користуватися протигазом.</w:t>
      </w:r>
    </w:p>
    <w:p w:rsidR="005F597F" w:rsidRDefault="005F597F" w:rsidP="005F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Перебіг виконання завдання</w:t>
      </w:r>
    </w:p>
    <w:p w:rsidR="00B31044" w:rsidRDefault="00747A95" w:rsidP="00F65B0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Надзвичайні ситуації техногенного характеру класифікують за такими ознаками:</w:t>
      </w:r>
      <w:r w:rsidR="00F65B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5B03" w:rsidRDefault="00F65B03" w:rsidP="00F65B0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 масштабами наслідків;</w:t>
      </w:r>
    </w:p>
    <w:p w:rsidR="00F65B03" w:rsidRPr="001F26F4" w:rsidRDefault="00F65B03" w:rsidP="00F65B0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 галузевою ознакою.</w:t>
      </w:r>
    </w:p>
    <w:p w:rsidR="00F65B03" w:rsidRPr="00747A95" w:rsidRDefault="00F65B03" w:rsidP="00F65B03">
      <w:pPr>
        <w:pStyle w:val="a3"/>
        <w:spacing w:line="276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47A95">
        <w:rPr>
          <w:rFonts w:ascii="Times New Roman" w:hAnsi="Times New Roman" w:cs="Times New Roman"/>
          <w:bCs/>
          <w:sz w:val="28"/>
          <w:szCs w:val="28"/>
          <w:lang w:eastAsia="ru-RU"/>
        </w:rPr>
        <w:t>Встанови відповідність, використовуючи довідку.</w:t>
      </w:r>
    </w:p>
    <w:p w:rsidR="00B31044" w:rsidRPr="001F26F4" w:rsidRDefault="00B31044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1044" w:rsidRPr="00F65B03" w:rsidRDefault="00F65B0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color w:val="7030A0"/>
          <w:sz w:val="28"/>
          <w:szCs w:val="28"/>
          <w:lang w:eastAsia="ru-RU"/>
        </w:rPr>
        <w:t xml:space="preserve">За масштабами наслідків розрізняють НС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____________________________</w:t>
      </w:r>
    </w:p>
    <w:p w:rsidR="00B31044" w:rsidRDefault="00F65B0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65B03" w:rsidRPr="00F65B03" w:rsidRDefault="00F65B0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2B0F">
        <w:rPr>
          <w:rFonts w:ascii="Times New Roman" w:hAnsi="Times New Roman" w:cs="Times New Roman"/>
          <w:bCs/>
          <w:i/>
          <w:color w:val="002060"/>
          <w:sz w:val="28"/>
          <w:szCs w:val="28"/>
          <w:lang w:eastAsia="ru-RU"/>
        </w:rPr>
        <w:t>За галузевою ознакою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</w:t>
      </w:r>
    </w:p>
    <w:p w:rsidR="00F65B03" w:rsidRDefault="00F65B0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65B03" w:rsidRDefault="00F65B0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C7B5F" w:rsidRDefault="00BC7B5F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Аварії техногенного характеру класифікують також з урахуванням масштабу заподіяних чи очікуваних економічних збитків.</w:t>
      </w:r>
    </w:p>
    <w:p w:rsidR="00BC7B5F" w:rsidRDefault="00BC7B5F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65B03" w:rsidRPr="00F65B03" w:rsidRDefault="00F65B0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65B03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Довідка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r w:rsidR="00BC7B5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загальнодержавні; у сільському господарстві; житлово-комунальному господарстві; місцеві; на об’єктах інфраструктури; регіональні; у Лісовому господарстві; водойми; об’єктові; на заповідних територіях, об’єктах промисловості і транспорту.</w:t>
      </w:r>
    </w:p>
    <w:p w:rsidR="00F65B03" w:rsidRDefault="00F65B0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2B0F" w:rsidRDefault="00B253AB" w:rsidP="008B2B0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Склади пам’ятку дій у разі виникнення НС у твоєму регіоні</w:t>
      </w:r>
    </w:p>
    <w:p w:rsidR="00B253AB" w:rsidRDefault="00B253AB" w:rsidP="00B253A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</w:p>
    <w:p w:rsidR="008B2B0F" w:rsidRDefault="008B2B0F" w:rsidP="00B253A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2B0F" w:rsidRDefault="00B253AB" w:rsidP="008B2B0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Змоделюй і запиши ситуацію виклику однієї із служб порятунку</w:t>
      </w:r>
    </w:p>
    <w:p w:rsidR="00FB5AB1" w:rsidRDefault="00B253AB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743" w:rsidRPr="001F26F4" w:rsidRDefault="00696743" w:rsidP="001F26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6743" w:rsidRDefault="00696743" w:rsidP="00696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Тренувальні вправи щодо використання протигазу</w:t>
      </w:r>
    </w:p>
    <w:p w:rsidR="00E54ADD" w:rsidRDefault="00E54ADD" w:rsidP="00E54ADD">
      <w:pPr>
        <w:pStyle w:val="a3"/>
        <w:ind w:left="720"/>
        <w:rPr>
          <w:rFonts w:ascii="Times New Roman" w:hAnsi="Times New Roman" w:cs="Times New Roman"/>
          <w:sz w:val="28"/>
          <w:lang w:eastAsia="uk-UA"/>
        </w:rPr>
      </w:pPr>
    </w:p>
    <w:p w:rsidR="00E54ADD" w:rsidRPr="00E54ADD" w:rsidRDefault="00E54ADD" w:rsidP="00E54A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E54ADD">
        <w:rPr>
          <w:rFonts w:ascii="Times New Roman" w:hAnsi="Times New Roman" w:cs="Times New Roman"/>
          <w:sz w:val="28"/>
        </w:rPr>
        <w:t>Протигази - пристрої для захисту органів дихання, очей і обличчя людини від отруйних, радіоактивних речовин, бактерій, що знаходяться у повітрі у вигляді парів, газів або аерозолів. Застосовуються фільтруючі та ізолюючі протигази, принцип дії яких: очищення від шкідливих домішок повітря, яке надходить до людини (фільтруючі протигази); повне обмеження дихання від зовнішнього повітря та забезпечення людини повітрям із патрона протигаза (ізолюючі протигази).</w:t>
      </w:r>
    </w:p>
    <w:p w:rsidR="00E54ADD" w:rsidRPr="00E54ADD" w:rsidRDefault="00E54ADD" w:rsidP="00E54A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4ADD">
        <w:rPr>
          <w:rFonts w:ascii="Times New Roman" w:hAnsi="Times New Roman" w:cs="Times New Roman"/>
          <w:noProof/>
          <w:sz w:val="28"/>
          <w:szCs w:val="23"/>
        </w:rPr>
        <w:drawing>
          <wp:inline distT="0" distB="0" distL="0" distR="0">
            <wp:extent cx="6007100" cy="1445895"/>
            <wp:effectExtent l="19050" t="0" r="0" b="0"/>
            <wp:docPr id="32" name="Рисунок 32" descr="http://kr-rada.gov.ua/site/uploads/files/Gromadyanam/Rekomendatsii/proti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r-rada.gov.ua/site/uploads/files/Gromadyanam/Rekomendatsii/protiga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DD" w:rsidRPr="00E54ADD" w:rsidRDefault="00E54ADD" w:rsidP="00E54A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4ADD">
        <w:rPr>
          <w:rFonts w:ascii="Times New Roman" w:hAnsi="Times New Roman" w:cs="Times New Roman"/>
          <w:sz w:val="28"/>
        </w:rPr>
        <w:t>Для індивідуального підбору лицьової частини протигаза визначте вимір вертикального і горизонтального обхвату голови, результати округліть до 0,5 см. Таблиця розмірів протигазів індивідуальна для кожного типу і модифікації.</w:t>
      </w:r>
    </w:p>
    <w:p w:rsidR="00696743" w:rsidRPr="00E54ADD" w:rsidRDefault="00696743" w:rsidP="00E54A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uk-UA"/>
        </w:rPr>
      </w:pPr>
    </w:p>
    <w:p w:rsidR="00696743" w:rsidRPr="00696743" w:rsidRDefault="00696743" w:rsidP="00696743">
      <w:pPr>
        <w:pStyle w:val="a3"/>
        <w:ind w:firstLine="567"/>
        <w:rPr>
          <w:rFonts w:ascii="Times New Roman" w:hAnsi="Times New Roman" w:cs="Times New Roman"/>
          <w:i/>
          <w:color w:val="C00000"/>
          <w:sz w:val="28"/>
          <w:lang w:eastAsia="uk-UA"/>
        </w:rPr>
      </w:pPr>
      <w:r w:rsidRPr="00696743">
        <w:rPr>
          <w:rFonts w:ascii="Times New Roman" w:hAnsi="Times New Roman" w:cs="Times New Roman"/>
          <w:i/>
          <w:color w:val="C00000"/>
          <w:sz w:val="28"/>
          <w:lang w:eastAsia="uk-UA"/>
        </w:rPr>
        <w:t>Протигаз носиться в наступних положеннях:</w:t>
      </w:r>
    </w:p>
    <w:p w:rsidR="00696743" w:rsidRPr="00696743" w:rsidRDefault="00696743" w:rsidP="006967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Положення №</w:t>
      </w:r>
      <w:r w:rsidRPr="00696743">
        <w:rPr>
          <w:rFonts w:ascii="Times New Roman" w:hAnsi="Times New Roman" w:cs="Times New Roman"/>
          <w:sz w:val="28"/>
          <w:lang w:eastAsia="uk-UA"/>
        </w:rPr>
        <w:t>1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 w:rsidRPr="00696743">
        <w:rPr>
          <w:rFonts w:ascii="Times New Roman" w:hAnsi="Times New Roman" w:cs="Times New Roman"/>
          <w:sz w:val="28"/>
          <w:lang w:eastAsia="uk-UA"/>
        </w:rPr>
        <w:t xml:space="preserve">— </w:t>
      </w:r>
      <w:r w:rsidRPr="00696743">
        <w:rPr>
          <w:rFonts w:ascii="Times New Roman" w:hAnsi="Times New Roman" w:cs="Times New Roman"/>
          <w:sz w:val="28"/>
          <w:u w:val="single"/>
          <w:lang w:eastAsia="uk-UA"/>
        </w:rPr>
        <w:t>Похідне</w:t>
      </w:r>
      <w:r w:rsidRPr="00696743">
        <w:rPr>
          <w:rFonts w:ascii="Times New Roman" w:hAnsi="Times New Roman" w:cs="Times New Roman"/>
          <w:sz w:val="28"/>
          <w:lang w:eastAsia="uk-UA"/>
        </w:rPr>
        <w:t>: Протигаз розташовується в сумці на лівому боці і на рівні пояса. Всі ґудзики застебнуті.</w:t>
      </w:r>
    </w:p>
    <w:p w:rsidR="00696743" w:rsidRPr="00696743" w:rsidRDefault="00696743" w:rsidP="006967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Положення №</w:t>
      </w:r>
      <w:r w:rsidRPr="00696743">
        <w:rPr>
          <w:rFonts w:ascii="Times New Roman" w:hAnsi="Times New Roman" w:cs="Times New Roman"/>
          <w:sz w:val="28"/>
          <w:lang w:eastAsia="uk-UA"/>
        </w:rPr>
        <w:t>2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 w:rsidRPr="00696743">
        <w:rPr>
          <w:rFonts w:ascii="Times New Roman" w:hAnsi="Times New Roman" w:cs="Times New Roman"/>
          <w:sz w:val="28"/>
          <w:lang w:eastAsia="uk-UA"/>
        </w:rPr>
        <w:t xml:space="preserve">— </w:t>
      </w:r>
      <w:r w:rsidRPr="00696743">
        <w:rPr>
          <w:rFonts w:ascii="Times New Roman" w:hAnsi="Times New Roman" w:cs="Times New Roman"/>
          <w:sz w:val="28"/>
          <w:u w:val="single"/>
          <w:lang w:eastAsia="uk-UA"/>
        </w:rPr>
        <w:t>Напоготові:</w:t>
      </w:r>
      <w:r w:rsidRPr="00696743">
        <w:rPr>
          <w:rFonts w:ascii="Times New Roman" w:hAnsi="Times New Roman" w:cs="Times New Roman"/>
          <w:sz w:val="28"/>
          <w:lang w:eastAsia="uk-UA"/>
        </w:rPr>
        <w:t xml:space="preserve"> Якщо є загроза зараження. За командою «Увага!» Необхідно пересунути протигазну сумку на живіт і розстебнути ґудзики.</w:t>
      </w:r>
    </w:p>
    <w:p w:rsidR="00696743" w:rsidRPr="00696743" w:rsidRDefault="00696743" w:rsidP="006967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Положення №</w:t>
      </w:r>
      <w:r w:rsidRPr="00696743">
        <w:rPr>
          <w:rFonts w:ascii="Times New Roman" w:hAnsi="Times New Roman" w:cs="Times New Roman"/>
          <w:sz w:val="28"/>
          <w:lang w:eastAsia="uk-UA"/>
        </w:rPr>
        <w:t>3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 w:rsidRPr="00696743">
        <w:rPr>
          <w:rFonts w:ascii="Times New Roman" w:hAnsi="Times New Roman" w:cs="Times New Roman"/>
          <w:sz w:val="28"/>
          <w:lang w:eastAsia="uk-UA"/>
        </w:rPr>
        <w:t xml:space="preserve">— </w:t>
      </w:r>
      <w:r w:rsidRPr="00696743">
        <w:rPr>
          <w:rFonts w:ascii="Times New Roman" w:hAnsi="Times New Roman" w:cs="Times New Roman"/>
          <w:sz w:val="28"/>
          <w:u w:val="single"/>
          <w:lang w:eastAsia="uk-UA"/>
        </w:rPr>
        <w:t>Бойове</w:t>
      </w:r>
      <w:r w:rsidRPr="00696743">
        <w:rPr>
          <w:rFonts w:ascii="Times New Roman" w:hAnsi="Times New Roman" w:cs="Times New Roman"/>
          <w:sz w:val="28"/>
          <w:lang w:eastAsia="uk-UA"/>
        </w:rPr>
        <w:t>: По команді: «Гази!» Надіти протигаз.</w:t>
      </w:r>
    </w:p>
    <w:p w:rsidR="00C84084" w:rsidRDefault="00C84084" w:rsidP="006967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743" w:rsidRPr="00696743" w:rsidRDefault="00696743" w:rsidP="00696743">
      <w:pPr>
        <w:pStyle w:val="a3"/>
        <w:spacing w:line="276" w:lineRule="auto"/>
        <w:ind w:firstLine="567"/>
        <w:rPr>
          <w:rFonts w:ascii="Times New Roman" w:hAnsi="Times New Roman" w:cs="Times New Roman"/>
          <w:i/>
          <w:color w:val="C00000"/>
          <w:sz w:val="28"/>
          <w:lang w:eastAsia="uk-UA"/>
        </w:rPr>
      </w:pPr>
      <w:r w:rsidRPr="00696743">
        <w:rPr>
          <w:rFonts w:ascii="Times New Roman" w:hAnsi="Times New Roman" w:cs="Times New Roman"/>
          <w:i/>
          <w:color w:val="C00000"/>
          <w:sz w:val="28"/>
          <w:lang w:eastAsia="uk-UA"/>
        </w:rPr>
        <w:t>Порядок надягання протигазу:</w:t>
      </w:r>
    </w:p>
    <w:p w:rsidR="00696743" w:rsidRPr="00696743" w:rsidRDefault="00696743" w:rsidP="0069674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96743">
        <w:rPr>
          <w:rFonts w:ascii="Times New Roman" w:hAnsi="Times New Roman" w:cs="Times New Roman"/>
          <w:sz w:val="28"/>
          <w:lang w:eastAsia="uk-UA"/>
        </w:rPr>
        <w:lastRenderedPageBreak/>
        <w:t>За командою «Гази!» Затримати подих, не вдихаючи повітря.</w:t>
      </w:r>
    </w:p>
    <w:p w:rsidR="00696743" w:rsidRPr="00696743" w:rsidRDefault="00696743" w:rsidP="0069674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96743">
        <w:rPr>
          <w:rFonts w:ascii="Times New Roman" w:hAnsi="Times New Roman" w:cs="Times New Roman"/>
          <w:sz w:val="28"/>
          <w:lang w:eastAsia="uk-UA"/>
        </w:rPr>
        <w:t>Заплющити очі.</w:t>
      </w:r>
    </w:p>
    <w:p w:rsidR="00696743" w:rsidRPr="00696743" w:rsidRDefault="00696743" w:rsidP="0069674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Дістати </w:t>
      </w:r>
      <w:r w:rsidRPr="00696743">
        <w:rPr>
          <w:rFonts w:ascii="Times New Roman" w:hAnsi="Times New Roman" w:cs="Times New Roman"/>
          <w:sz w:val="28"/>
          <w:lang w:eastAsia="uk-UA"/>
        </w:rPr>
        <w:t>протигаз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 w:rsidRPr="00696743">
        <w:rPr>
          <w:rFonts w:ascii="Times New Roman" w:hAnsi="Times New Roman" w:cs="Times New Roman"/>
          <w:sz w:val="28"/>
          <w:lang w:eastAsia="uk-UA"/>
        </w:rPr>
        <w:t>з протигаз</w:t>
      </w:r>
      <w:r>
        <w:rPr>
          <w:rFonts w:ascii="Times New Roman" w:hAnsi="Times New Roman" w:cs="Times New Roman"/>
          <w:sz w:val="28"/>
          <w:lang w:eastAsia="uk-UA"/>
        </w:rPr>
        <w:t xml:space="preserve">ної сумки, лівою рукою дістаючи </w:t>
      </w:r>
      <w:r w:rsidRPr="00696743">
        <w:rPr>
          <w:rFonts w:ascii="Times New Roman" w:hAnsi="Times New Roman" w:cs="Times New Roman"/>
          <w:sz w:val="28"/>
          <w:lang w:eastAsia="uk-UA"/>
        </w:rPr>
        <w:t>протигаз, а правою тримаючи сумку знизу.</w:t>
      </w:r>
    </w:p>
    <w:p w:rsidR="00696743" w:rsidRPr="00696743" w:rsidRDefault="00696743" w:rsidP="0069674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96743">
        <w:rPr>
          <w:rFonts w:ascii="Times New Roman" w:hAnsi="Times New Roman" w:cs="Times New Roman"/>
          <w:sz w:val="28"/>
          <w:lang w:eastAsia="uk-UA"/>
        </w:rPr>
        <w:t>Висмикнути клапан з фільтра.</w:t>
      </w:r>
    </w:p>
    <w:p w:rsidR="00696743" w:rsidRDefault="00696743" w:rsidP="0069674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Перед надяганням </w:t>
      </w:r>
      <w:r w:rsidRPr="00696743">
        <w:rPr>
          <w:rFonts w:ascii="Times New Roman" w:hAnsi="Times New Roman" w:cs="Times New Roman"/>
          <w:sz w:val="28"/>
          <w:lang w:eastAsia="uk-UA"/>
        </w:rPr>
        <w:t>протигаза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 w:rsidRPr="00696743">
        <w:rPr>
          <w:rFonts w:ascii="Times New Roman" w:hAnsi="Times New Roman" w:cs="Times New Roman"/>
          <w:sz w:val="28"/>
          <w:lang w:eastAsia="uk-UA"/>
        </w:rPr>
        <w:t>розташувати великі пальці рук зовні, а інші всередині.</w:t>
      </w:r>
    </w:p>
    <w:p w:rsidR="00732842" w:rsidRPr="00732842" w:rsidRDefault="00732842" w:rsidP="0073284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</w:pPr>
      <w:r w:rsidRPr="00732842"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  <w:t>Прикласти нижню частину шолом-маски на підборіддя.</w:t>
      </w:r>
    </w:p>
    <w:p w:rsidR="00732842" w:rsidRPr="00732842" w:rsidRDefault="00732842" w:rsidP="0073284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</w:pPr>
      <w:r w:rsidRPr="00732842"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  <w:t>Різко натягнути протигаз на голову знизу вгору.</w:t>
      </w:r>
    </w:p>
    <w:p w:rsidR="00732842" w:rsidRPr="00732842" w:rsidRDefault="00732842" w:rsidP="0073284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</w:pPr>
      <w:r w:rsidRPr="00732842"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  <w:t>Видихнути.</w:t>
      </w:r>
    </w:p>
    <w:p w:rsidR="00732842" w:rsidRPr="00732842" w:rsidRDefault="00732842" w:rsidP="0073284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</w:pPr>
      <w:r w:rsidRPr="00732842"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  <w:t>Необхідно, щоби після не утворилося згорток, очковий вузол повинен бути розташований на рівні очей.</w:t>
      </w:r>
    </w:p>
    <w:p w:rsidR="00732842" w:rsidRPr="00732842" w:rsidRDefault="00732842" w:rsidP="0073284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</w:pPr>
      <w:r w:rsidRPr="00732842">
        <w:rPr>
          <w:rFonts w:ascii="Times New Roman" w:eastAsia="Times New Roman" w:hAnsi="Times New Roman" w:cs="Times New Roman"/>
          <w:color w:val="202122"/>
          <w:sz w:val="28"/>
          <w:szCs w:val="23"/>
          <w:lang w:eastAsia="uk-UA"/>
        </w:rPr>
        <w:t>Перевести сумку на бік.</w:t>
      </w:r>
    </w:p>
    <w:p w:rsidR="00732842" w:rsidRPr="00732842" w:rsidRDefault="00732842" w:rsidP="0073284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lang w:eastAsia="uk-UA"/>
        </w:rPr>
      </w:pPr>
    </w:p>
    <w:p w:rsidR="00E54ADD" w:rsidRPr="00E54ADD" w:rsidRDefault="00E54ADD" w:rsidP="00E54ADD">
      <w:pPr>
        <w:pStyle w:val="a3"/>
        <w:ind w:firstLine="567"/>
        <w:jc w:val="both"/>
        <w:rPr>
          <w:rFonts w:ascii="Times New Roman" w:hAnsi="Times New Roman" w:cs="Times New Roman"/>
          <w:i/>
          <w:color w:val="C00000"/>
          <w:sz w:val="28"/>
          <w:lang w:eastAsia="uk-UA"/>
        </w:rPr>
      </w:pPr>
      <w:r w:rsidRPr="00E54ADD">
        <w:rPr>
          <w:rFonts w:ascii="Times New Roman" w:hAnsi="Times New Roman" w:cs="Times New Roman"/>
          <w:i/>
          <w:color w:val="C00000"/>
          <w:sz w:val="28"/>
          <w:lang w:eastAsia="uk-UA"/>
        </w:rPr>
        <w:t>Зняття:</w:t>
      </w:r>
    </w:p>
    <w:p w:rsidR="00E54ADD" w:rsidRPr="00E54ADD" w:rsidRDefault="00E54ADD" w:rsidP="00E54A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uk-UA"/>
        </w:rPr>
      </w:pPr>
      <w:r w:rsidRPr="00E54ADD">
        <w:rPr>
          <w:rFonts w:ascii="Times New Roman" w:hAnsi="Times New Roman" w:cs="Times New Roman"/>
          <w:sz w:val="28"/>
          <w:lang w:eastAsia="uk-UA"/>
        </w:rPr>
        <w:t>За командою «Відбій!» Взятись вказівними пальцями під вухами і витягати знизу вгору.</w:t>
      </w:r>
    </w:p>
    <w:p w:rsidR="00E54ADD" w:rsidRPr="00E54ADD" w:rsidRDefault="00E54ADD" w:rsidP="00E54A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uk-UA"/>
        </w:rPr>
      </w:pPr>
      <w:r w:rsidRPr="00E54ADD">
        <w:rPr>
          <w:rFonts w:ascii="Times New Roman" w:hAnsi="Times New Roman" w:cs="Times New Roman"/>
          <w:sz w:val="28"/>
          <w:lang w:eastAsia="uk-UA"/>
        </w:rPr>
        <w:t>Заховати протигаз у протигазну сумку.</w:t>
      </w:r>
    </w:p>
    <w:p w:rsidR="00E54ADD" w:rsidRPr="00E54ADD" w:rsidRDefault="00E54ADD" w:rsidP="00E54A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uk-UA"/>
        </w:rPr>
      </w:pPr>
      <w:r w:rsidRPr="00E54ADD">
        <w:rPr>
          <w:rFonts w:ascii="Times New Roman" w:hAnsi="Times New Roman" w:cs="Times New Roman"/>
          <w:sz w:val="28"/>
          <w:lang w:eastAsia="uk-UA"/>
        </w:rPr>
        <w:t>Застебнути ґудзики.</w:t>
      </w:r>
    </w:p>
    <w:p w:rsidR="007120B7" w:rsidRPr="001F26F4" w:rsidRDefault="007120B7" w:rsidP="001F26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0B7" w:rsidRPr="001F26F4" w:rsidSect="004B5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B1E"/>
    <w:multiLevelType w:val="hybridMultilevel"/>
    <w:tmpl w:val="360A9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7AE5"/>
    <w:multiLevelType w:val="hybridMultilevel"/>
    <w:tmpl w:val="A07EA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9E5"/>
    <w:multiLevelType w:val="multilevel"/>
    <w:tmpl w:val="4D40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31564"/>
    <w:multiLevelType w:val="hybridMultilevel"/>
    <w:tmpl w:val="5CBAB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D38"/>
    <w:multiLevelType w:val="multilevel"/>
    <w:tmpl w:val="F5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2580A"/>
    <w:multiLevelType w:val="multilevel"/>
    <w:tmpl w:val="9652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81E30"/>
    <w:multiLevelType w:val="hybridMultilevel"/>
    <w:tmpl w:val="2C5C4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0D3"/>
    <w:multiLevelType w:val="multilevel"/>
    <w:tmpl w:val="2A58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F3870"/>
    <w:multiLevelType w:val="hybridMultilevel"/>
    <w:tmpl w:val="A07EA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355C9"/>
    <w:multiLevelType w:val="hybridMultilevel"/>
    <w:tmpl w:val="2D2657C4"/>
    <w:lvl w:ilvl="0" w:tplc="E81869AA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27560C3"/>
    <w:multiLevelType w:val="multilevel"/>
    <w:tmpl w:val="ABC4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A21AC"/>
    <w:multiLevelType w:val="hybridMultilevel"/>
    <w:tmpl w:val="14D23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71ECD"/>
    <w:multiLevelType w:val="hybridMultilevel"/>
    <w:tmpl w:val="2FE61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C02C2D"/>
    <w:rsid w:val="00090F77"/>
    <w:rsid w:val="00123000"/>
    <w:rsid w:val="001F26F4"/>
    <w:rsid w:val="0031360B"/>
    <w:rsid w:val="003D3521"/>
    <w:rsid w:val="00450534"/>
    <w:rsid w:val="004B5FB4"/>
    <w:rsid w:val="00517CDB"/>
    <w:rsid w:val="00581AC3"/>
    <w:rsid w:val="005F597F"/>
    <w:rsid w:val="00623DBB"/>
    <w:rsid w:val="00635DEA"/>
    <w:rsid w:val="0063738A"/>
    <w:rsid w:val="00637EE2"/>
    <w:rsid w:val="00696743"/>
    <w:rsid w:val="007120B7"/>
    <w:rsid w:val="00716AE3"/>
    <w:rsid w:val="00732842"/>
    <w:rsid w:val="007374C9"/>
    <w:rsid w:val="00747A95"/>
    <w:rsid w:val="00823ACA"/>
    <w:rsid w:val="008B2B0F"/>
    <w:rsid w:val="00A17194"/>
    <w:rsid w:val="00A2769B"/>
    <w:rsid w:val="00AA273F"/>
    <w:rsid w:val="00B253AB"/>
    <w:rsid w:val="00B31044"/>
    <w:rsid w:val="00B41B04"/>
    <w:rsid w:val="00BC7B5F"/>
    <w:rsid w:val="00C02C2D"/>
    <w:rsid w:val="00C752CB"/>
    <w:rsid w:val="00C770EE"/>
    <w:rsid w:val="00C84084"/>
    <w:rsid w:val="00E54ADD"/>
    <w:rsid w:val="00F37192"/>
    <w:rsid w:val="00F65B03"/>
    <w:rsid w:val="00FB5AB1"/>
    <w:rsid w:val="00FF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2]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0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4084"/>
    <w:pPr>
      <w:ind w:left="720"/>
      <w:contextualSpacing/>
    </w:pPr>
  </w:style>
  <w:style w:type="character" w:customStyle="1" w:styleId="variant">
    <w:name w:val="variant"/>
    <w:basedOn w:val="a0"/>
    <w:rsid w:val="00C84084"/>
  </w:style>
  <w:style w:type="paragraph" w:styleId="a5">
    <w:name w:val="Normal (Web)"/>
    <w:basedOn w:val="a"/>
    <w:uiPriority w:val="99"/>
    <w:semiHidden/>
    <w:unhideWhenUsed/>
    <w:rsid w:val="0074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2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00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1360B"/>
    <w:rPr>
      <w:b/>
      <w:bCs/>
    </w:rPr>
  </w:style>
  <w:style w:type="character" w:customStyle="1" w:styleId="r-crgep1">
    <w:name w:val="r-crgep1"/>
    <w:basedOn w:val="a0"/>
    <w:rsid w:val="0073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0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4084"/>
    <w:pPr>
      <w:ind w:left="720"/>
      <w:contextualSpacing/>
    </w:pPr>
  </w:style>
  <w:style w:type="character" w:customStyle="1" w:styleId="variant">
    <w:name w:val="variant"/>
    <w:basedOn w:val="a0"/>
    <w:rsid w:val="00C8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8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03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9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7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1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8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938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3F0C-1816-4F11-B057-1412E9BD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9682</Words>
  <Characters>5519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home</cp:lastModifiedBy>
  <cp:revision>21</cp:revision>
  <cp:lastPrinted>2023-02-12T01:28:00Z</cp:lastPrinted>
  <dcterms:created xsi:type="dcterms:W3CDTF">2023-02-08T12:44:00Z</dcterms:created>
  <dcterms:modified xsi:type="dcterms:W3CDTF">2023-02-12T01:29:00Z</dcterms:modified>
</cp:coreProperties>
</file>