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44" w:rsidRDefault="005A4744" w:rsidP="00A00DA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3C3E3E"/>
          <w:sz w:val="44"/>
          <w:szCs w:val="44"/>
          <w:lang w:val="uk-UA"/>
        </w:rPr>
      </w:pPr>
      <w:proofErr w:type="spellStart"/>
      <w:r w:rsidRPr="00A00DA8">
        <w:rPr>
          <w:rFonts w:ascii="Arial" w:hAnsi="Arial" w:cs="Arial"/>
          <w:b/>
          <w:color w:val="3C3E3E"/>
          <w:sz w:val="44"/>
          <w:szCs w:val="44"/>
        </w:rPr>
        <w:t>Труднощі</w:t>
      </w:r>
      <w:proofErr w:type="spellEnd"/>
      <w:r w:rsidRPr="00A00DA8">
        <w:rPr>
          <w:rFonts w:ascii="Arial" w:hAnsi="Arial" w:cs="Arial"/>
          <w:b/>
          <w:color w:val="3C3E3E"/>
          <w:sz w:val="44"/>
          <w:szCs w:val="44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4"/>
          <w:szCs w:val="44"/>
        </w:rPr>
        <w:t>адаптації</w:t>
      </w:r>
      <w:proofErr w:type="spellEnd"/>
      <w:r w:rsidRPr="00A00DA8">
        <w:rPr>
          <w:rFonts w:ascii="Arial" w:hAnsi="Arial" w:cs="Arial"/>
          <w:b/>
          <w:color w:val="3C3E3E"/>
          <w:sz w:val="44"/>
          <w:szCs w:val="44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4"/>
          <w:szCs w:val="44"/>
        </w:rPr>
        <w:t>дитини</w:t>
      </w:r>
      <w:proofErr w:type="spellEnd"/>
      <w:r w:rsidRPr="00A00DA8">
        <w:rPr>
          <w:rFonts w:ascii="Arial" w:hAnsi="Arial" w:cs="Arial"/>
          <w:b/>
          <w:color w:val="3C3E3E"/>
          <w:sz w:val="44"/>
          <w:szCs w:val="44"/>
        </w:rPr>
        <w:t xml:space="preserve"> до </w:t>
      </w:r>
      <w:proofErr w:type="spellStart"/>
      <w:r w:rsidRPr="00A00DA8">
        <w:rPr>
          <w:rFonts w:ascii="Arial" w:hAnsi="Arial" w:cs="Arial"/>
          <w:b/>
          <w:color w:val="3C3E3E"/>
          <w:sz w:val="44"/>
          <w:szCs w:val="44"/>
        </w:rPr>
        <w:t>навчання</w:t>
      </w:r>
      <w:proofErr w:type="spellEnd"/>
      <w:r w:rsidRPr="00A00DA8">
        <w:rPr>
          <w:rFonts w:ascii="Arial" w:hAnsi="Arial" w:cs="Arial"/>
          <w:b/>
          <w:color w:val="3C3E3E"/>
          <w:sz w:val="44"/>
          <w:szCs w:val="44"/>
        </w:rPr>
        <w:t xml:space="preserve"> у 5-му </w:t>
      </w:r>
      <w:proofErr w:type="spellStart"/>
      <w:r w:rsidRPr="00A00DA8">
        <w:rPr>
          <w:rFonts w:ascii="Arial" w:hAnsi="Arial" w:cs="Arial"/>
          <w:b/>
          <w:color w:val="3C3E3E"/>
          <w:sz w:val="44"/>
          <w:szCs w:val="44"/>
        </w:rPr>
        <w:t>класі</w:t>
      </w:r>
      <w:proofErr w:type="spellEnd"/>
    </w:p>
    <w:p w:rsidR="00A00DA8" w:rsidRPr="00A00DA8" w:rsidRDefault="00A00DA8" w:rsidP="00A00DA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3C3E3E"/>
          <w:sz w:val="44"/>
          <w:szCs w:val="44"/>
          <w:lang w:val="uk-UA"/>
        </w:rPr>
      </w:pPr>
      <w:r>
        <w:rPr>
          <w:rFonts w:ascii="Arial" w:hAnsi="Arial" w:cs="Arial"/>
          <w:b/>
          <w:color w:val="3C3E3E"/>
          <w:sz w:val="44"/>
          <w:szCs w:val="44"/>
          <w:lang w:val="uk-UA"/>
        </w:rPr>
        <w:t>Батьківські збори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Кожна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людина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певні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періоди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свого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життя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зазнає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труднощі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</w:t>
      </w:r>
      <w:proofErr w:type="spellEnd"/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зв’язку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освоєнням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нового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виду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діяльності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переходом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нової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ситуації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нових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умов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життя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По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складності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адаптації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5-класників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прирівняти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першачкі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</w:t>
      </w:r>
      <w:proofErr w:type="spellEnd"/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як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дитсадка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поринули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шкільне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життя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Проблема переходу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молодших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школярі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</w:t>
      </w:r>
      <w:proofErr w:type="spellEnd"/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середньої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досить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глибока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полягає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у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переході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дітей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іншої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де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п’ятикласники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наймолодші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школярі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доводиться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засвоювати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закони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нової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A00DA8" w:rsidRDefault="00A00DA8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Учні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5-их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класів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зустрілись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багатьма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проблемами: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ізні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вчителі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пристосувались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вчителі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вивчили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дітей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;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збільшилась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кількість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навчальних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предметів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урокі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</w:t>
      </w:r>
      <w:proofErr w:type="spellEnd"/>
      <w:proofErr w:type="gram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змінився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склад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класу</w:t>
      </w:r>
      <w:proofErr w:type="spell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відбувається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перехід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кабі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нету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кабінет</w:t>
      </w:r>
      <w:proofErr w:type="spellEnd"/>
      <w:proofErr w:type="gramEnd"/>
    </w:p>
    <w:p w:rsidR="005A4744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чергування</w:t>
      </w:r>
      <w:proofErr w:type="spellEnd"/>
    </w:p>
    <w:p w:rsidR="00A00DA8" w:rsidRPr="00A00DA8" w:rsidRDefault="00A00DA8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r w:rsidRPr="00A00DA8">
        <w:rPr>
          <w:rFonts w:ascii="Arial" w:hAnsi="Arial" w:cs="Arial"/>
          <w:color w:val="3C3E3E"/>
          <w:sz w:val="28"/>
          <w:szCs w:val="28"/>
          <w:lang w:val="uk-UA"/>
        </w:rPr>
        <w:t xml:space="preserve">Основними ознаками шкільної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  <w:lang w:val="uk-UA"/>
        </w:rPr>
        <w:t>дезадаптації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  <w:lang w:val="uk-UA"/>
        </w:rPr>
        <w:t xml:space="preserve"> є : труднощі в навчанні, агресивна поведінка стосовно педагогів і однокласників, надмірна активність і рухливість, підвищена збудливість і тривожність, нездатність до концентрації уваги й зосередженості.</w:t>
      </w:r>
    </w:p>
    <w:p w:rsidR="005A4744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Проблему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адаптації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5-класників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нових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умов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навчання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доц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ільно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розв’язувати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спільними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зусиллями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сім’ї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школі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робота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психологічної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служби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яка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здійснює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розв’язання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цієї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проблеми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шляхом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застосування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ізних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форм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діяльності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учнями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педагогічними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працівниками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A00DA8" w:rsidRPr="00A00DA8" w:rsidRDefault="00A00DA8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</w:p>
    <w:p w:rsidR="005A4744" w:rsidRPr="00A00DA8" w:rsidRDefault="00A00DA8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>
        <w:rPr>
          <w:rFonts w:ascii="Arial" w:hAnsi="Arial" w:cs="Arial"/>
          <w:color w:val="3C3E3E"/>
          <w:sz w:val="28"/>
          <w:szCs w:val="28"/>
        </w:rPr>
        <w:t> </w:t>
      </w:r>
      <w:r w:rsidR="005A4744" w:rsidRPr="00A00DA8">
        <w:rPr>
          <w:rFonts w:ascii="Arial" w:hAnsi="Arial" w:cs="Arial"/>
          <w:color w:val="3C3E3E"/>
          <w:sz w:val="28"/>
          <w:szCs w:val="28"/>
        </w:rPr>
        <w:t xml:space="preserve"> Роль </w:t>
      </w:r>
      <w:proofErr w:type="spellStart"/>
      <w:r w:rsidR="005A4744" w:rsidRPr="00A00DA8">
        <w:rPr>
          <w:rFonts w:ascii="Arial" w:hAnsi="Arial" w:cs="Arial"/>
          <w:color w:val="3C3E3E"/>
          <w:sz w:val="28"/>
          <w:szCs w:val="28"/>
        </w:rPr>
        <w:t>сі</w:t>
      </w:r>
      <w:proofErr w:type="gramStart"/>
      <w:r w:rsidR="005A4744" w:rsidRPr="00A00DA8">
        <w:rPr>
          <w:rFonts w:ascii="Arial" w:hAnsi="Arial" w:cs="Arial"/>
          <w:color w:val="3C3E3E"/>
          <w:sz w:val="28"/>
          <w:szCs w:val="28"/>
        </w:rPr>
        <w:t>м</w:t>
      </w:r>
      <w:proofErr w:type="gramEnd"/>
      <w:r w:rsidR="005A4744" w:rsidRPr="00A00DA8">
        <w:rPr>
          <w:rFonts w:ascii="Arial" w:hAnsi="Arial" w:cs="Arial"/>
          <w:color w:val="3C3E3E"/>
          <w:sz w:val="28"/>
          <w:szCs w:val="28"/>
        </w:rPr>
        <w:t>’ї</w:t>
      </w:r>
      <w:proofErr w:type="spellEnd"/>
      <w:r w:rsidR="005A4744"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="005A4744" w:rsidRPr="00A00DA8">
        <w:rPr>
          <w:rFonts w:ascii="Arial" w:hAnsi="Arial" w:cs="Arial"/>
          <w:color w:val="3C3E3E"/>
          <w:sz w:val="28"/>
          <w:szCs w:val="28"/>
        </w:rPr>
        <w:t>адаптації</w:t>
      </w:r>
      <w:proofErr w:type="spellEnd"/>
      <w:r w:rsidR="005A4744"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="005A4744" w:rsidRPr="00A00DA8">
        <w:rPr>
          <w:rFonts w:ascii="Arial" w:hAnsi="Arial" w:cs="Arial"/>
          <w:color w:val="3C3E3E"/>
          <w:sz w:val="28"/>
          <w:szCs w:val="28"/>
        </w:rPr>
        <w:t>школярів</w:t>
      </w:r>
      <w:proofErr w:type="spellEnd"/>
      <w:r>
        <w:rPr>
          <w:rFonts w:ascii="Arial" w:hAnsi="Arial" w:cs="Arial"/>
          <w:color w:val="3C3E3E"/>
          <w:sz w:val="28"/>
          <w:szCs w:val="28"/>
          <w:lang w:val="uk-UA"/>
        </w:rPr>
        <w:t xml:space="preserve"> є дуже важливою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Родина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те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м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ісце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де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повинна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відчувати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себе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затишно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впевнено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Головний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мотив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стосунках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родині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любов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батьків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своїх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нащадків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цей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складний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для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період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батьки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повинні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поруч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будь-який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час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готові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прийти 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допомогу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(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ідтримати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розрадити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заспокоїти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).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Вони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повинні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терплячими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уважними</w:t>
      </w:r>
      <w:proofErr w:type="spell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Але батьки по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ізному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розуміють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визначають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любов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Ось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нерідко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виглядає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спілкування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люблячих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батьків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дитиною</w:t>
      </w:r>
      <w:proofErr w:type="spellEnd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 xml:space="preserve"> :</w:t>
      </w:r>
      <w:proofErr w:type="gram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“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Знову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плутаєшся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мене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ногами!”, “Займись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не-будь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”, 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обурюється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мама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готуючи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обід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“Не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чіпляйся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до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мене,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бачиш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зайнятий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”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бурчить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батько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збираючись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недільну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рибалку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lastRenderedPageBreak/>
        <w:t xml:space="preserve"> “Господи, от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звалився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мою голову!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вигукує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бабуся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якій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вечі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spellEnd"/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“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підкинули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”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онука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зруйнувавши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власні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плани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–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таким неслухом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одна морока!”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“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Такий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шибеник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росте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!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скаржиться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дідусь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сусідові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присутності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онука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Батьків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зовсім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замучив,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нас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бабусею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св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іту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зживає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!”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Згадайте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як часто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ви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сам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ваші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знайомі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свої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сімейних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стосунках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вживали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подібні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заборонені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висловлювання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:</w:t>
      </w:r>
    </w:p>
    <w:p w:rsidR="005A4744" w:rsidRPr="00A00DA8" w:rsidRDefault="005A4744" w:rsidP="00A00DA8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тепер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порівняйте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наскільки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ідше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звучать атак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звані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бажані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висловлювання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: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мене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найрозумніший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мене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найкраща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мене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завжди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правильно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розумієш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-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нікому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так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вірю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тобі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 Як же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оцінити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ставлення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себе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аналітичні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здібності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тільки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розвиваються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яка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звикла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вірити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тому,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бачить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чу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?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потребу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,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щоб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батьки (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першу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чергу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)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приділяли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багато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уваги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Вона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знайти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пояснень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їхній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нервовості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небажанню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спілкуватися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A00DA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b/>
          <w:color w:val="3C3E3E"/>
          <w:sz w:val="40"/>
          <w:szCs w:val="40"/>
        </w:rPr>
      </w:pP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Поради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батькам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щодо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виховання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дитини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та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подолання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проявів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дезадаптації</w:t>
      </w:r>
      <w:proofErr w:type="spellEnd"/>
      <w:r w:rsidRPr="00A00DA8">
        <w:rPr>
          <w:rFonts w:ascii="Arial" w:hAnsi="Arial" w:cs="Arial"/>
          <w:b/>
          <w:color w:val="3C3E3E"/>
          <w:sz w:val="40"/>
          <w:szCs w:val="40"/>
        </w:rPr>
        <w:t xml:space="preserve"> у </w:t>
      </w:r>
      <w:proofErr w:type="spellStart"/>
      <w:r w:rsidRPr="00A00DA8">
        <w:rPr>
          <w:rFonts w:ascii="Arial" w:hAnsi="Arial" w:cs="Arial"/>
          <w:b/>
          <w:color w:val="3C3E3E"/>
          <w:sz w:val="40"/>
          <w:szCs w:val="40"/>
        </w:rPr>
        <w:t>п’ятикласникі</w:t>
      </w:r>
      <w:proofErr w:type="gramStart"/>
      <w:r w:rsidRPr="00A00DA8">
        <w:rPr>
          <w:rFonts w:ascii="Arial" w:hAnsi="Arial" w:cs="Arial"/>
          <w:b/>
          <w:color w:val="3C3E3E"/>
          <w:sz w:val="40"/>
          <w:szCs w:val="40"/>
        </w:rPr>
        <w:t>в</w:t>
      </w:r>
      <w:proofErr w:type="spellEnd"/>
      <w:proofErr w:type="gramEnd"/>
      <w:r w:rsidRPr="00A00DA8">
        <w:rPr>
          <w:rFonts w:ascii="Arial" w:hAnsi="Arial" w:cs="Arial"/>
          <w:b/>
          <w:color w:val="3C3E3E"/>
          <w:sz w:val="40"/>
          <w:szCs w:val="40"/>
        </w:rPr>
        <w:t>.</w:t>
      </w:r>
    </w:p>
    <w:p w:rsid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Критерієм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успішної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адаптації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нових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умов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,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насамперед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ступінь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збереження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психічного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фізичного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здоров’я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Тому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важливо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щоб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батьки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слідкували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за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дотриманням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режиму дня школяра.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Основними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елементами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режиму дня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ізні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види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розумової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фізичної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діяльності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відпочинок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максимальним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перебуванням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свіжому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повітрі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регулярне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харчування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повноцінний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сон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вільний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час,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призначений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для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задоволення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індивідуальних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нахилів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інтересів</w:t>
      </w:r>
      <w:proofErr w:type="spell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b/>
          <w:color w:val="3C3E3E"/>
          <w:sz w:val="28"/>
          <w:szCs w:val="28"/>
        </w:rPr>
        <w:t> 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час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виконання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домашніх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завдань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дитиною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контролювали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дотримання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санітарних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вимог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Важливою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якістю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батьків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чутливість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Недостатньо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постійно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дитиною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потрібно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сприймати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як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р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івнозначного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учасника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спілкування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Будьте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уважними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а,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також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чуйними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чутливими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Те,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вважаєте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несуттєвим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неважливим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для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вашої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значити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дуже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багато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Звичайно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легше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відмахнутися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="00A00DA8">
        <w:rPr>
          <w:rFonts w:ascii="Arial" w:hAnsi="Arial" w:cs="Arial"/>
          <w:color w:val="3C3E3E"/>
          <w:sz w:val="28"/>
          <w:szCs w:val="28"/>
        </w:rPr>
        <w:t>проблеми</w:t>
      </w:r>
      <w:proofErr w:type="spellEnd"/>
      <w:r w:rsid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="00A00DA8">
        <w:rPr>
          <w:rFonts w:ascii="Arial" w:hAnsi="Arial" w:cs="Arial"/>
          <w:color w:val="3C3E3E"/>
          <w:sz w:val="28"/>
          <w:szCs w:val="28"/>
        </w:rPr>
        <w:t>ніж</w:t>
      </w:r>
      <w:proofErr w:type="spellEnd"/>
      <w:r w:rsid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="00A00DA8">
        <w:rPr>
          <w:rFonts w:ascii="Arial" w:hAnsi="Arial" w:cs="Arial"/>
          <w:color w:val="3C3E3E"/>
          <w:sz w:val="28"/>
          <w:szCs w:val="28"/>
        </w:rPr>
        <w:t>розв’язати</w:t>
      </w:r>
      <w:proofErr w:type="spellEnd"/>
      <w:r w:rsid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="00A00DA8">
        <w:rPr>
          <w:rFonts w:ascii="Arial" w:hAnsi="Arial" w:cs="Arial"/>
          <w:color w:val="3C3E3E"/>
          <w:sz w:val="28"/>
          <w:szCs w:val="28"/>
        </w:rPr>
        <w:t>її</w:t>
      </w:r>
      <w:proofErr w:type="spellEnd"/>
      <w:r w:rsidR="00A00DA8">
        <w:rPr>
          <w:rFonts w:ascii="Arial" w:hAnsi="Arial" w:cs="Arial"/>
          <w:color w:val="3C3E3E"/>
          <w:sz w:val="28"/>
          <w:szCs w:val="28"/>
        </w:rPr>
        <w:t xml:space="preserve">. 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Щоб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установити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довірливі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стосунки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дитиною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зберегти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: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переривайте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кажіть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все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зрозуміли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відвертайтесь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поки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закінчила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розповідати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інакше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кажучи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r w:rsidRPr="00A00DA8">
        <w:rPr>
          <w:rFonts w:ascii="Arial" w:hAnsi="Arial" w:cs="Arial"/>
          <w:color w:val="3C3E3E"/>
          <w:sz w:val="28"/>
          <w:szCs w:val="28"/>
        </w:rPr>
        <w:lastRenderedPageBreak/>
        <w:t xml:space="preserve">не давайте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їй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приводу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тривожитись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через те,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вас мало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цікавить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те, про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каже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ставте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забагато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запитань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примушуйте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робити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те,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вона не готова.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примушуйте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робити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що-небудь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втомилась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засмучена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вигадуйте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для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багато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правил —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перестане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звертати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них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увагу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виявляйте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ідвищеного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занепокоєння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приводу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неочікуваних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стрибків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розвитку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деякого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регресу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порівнюйте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жодними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іншими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дітьми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Пам'ятайте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: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постійно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критикувати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ненавидіти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живе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ворожнечі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агресивності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висміють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стане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замкнутою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зростає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докорах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формується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почуття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провини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ідбадьорюють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починає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вірити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себе.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хвалять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вдячною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зростає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чесності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справедливою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живе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безпеці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вірити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людям.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ідтримують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цінувати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себе.</w:t>
      </w:r>
    </w:p>
    <w:p w:rsid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  <w:lang w:val="uk-UA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•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дитина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живе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розумінні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доброзичливості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- вона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вчиться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знаходити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любов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у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цьому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св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іті</w:t>
      </w:r>
      <w:proofErr w:type="spellEnd"/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A00DA8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b/>
          <w:i/>
          <w:color w:val="3C3E3E"/>
          <w:sz w:val="28"/>
          <w:szCs w:val="28"/>
        </w:rPr>
      </w:pPr>
      <w:r w:rsidRPr="00A00DA8">
        <w:rPr>
          <w:rFonts w:ascii="Arial" w:hAnsi="Arial" w:cs="Arial"/>
          <w:b/>
          <w:i/>
          <w:color w:val="3C3E3E"/>
          <w:sz w:val="28"/>
          <w:szCs w:val="28"/>
        </w:rPr>
        <w:t> </w:t>
      </w:r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</w:t>
      </w:r>
      <w:proofErr w:type="spellStart"/>
      <w:proofErr w:type="gram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П</w:t>
      </w:r>
      <w:proofErr w:type="gram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ідсумок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зборів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.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Обговорення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твору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невідомого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автора « Коли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ти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думав, </w:t>
      </w:r>
      <w:proofErr w:type="spellStart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>що</w:t>
      </w:r>
      <w:proofErr w:type="spellEnd"/>
      <w:r w:rsidR="005A4744" w:rsidRPr="00A00DA8">
        <w:rPr>
          <w:rFonts w:ascii="Arial" w:hAnsi="Arial" w:cs="Arial"/>
          <w:b/>
          <w:i/>
          <w:color w:val="3C3E3E"/>
          <w:sz w:val="28"/>
          <w:szCs w:val="28"/>
        </w:rPr>
        <w:t xml:space="preserve"> я не дивлюсь...»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Завжди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пам'ятайте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: ми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виховуємо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дітей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власним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прикладом, системою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власних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цінностей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звичним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тоном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спілкування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ставленням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праці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дозвілля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І,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навіть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тоді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коли ми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помічаємо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наші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діти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спостерігають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за нами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вчаться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такими, як ми.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думав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дивлюсь...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(Автор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невідомий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)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> 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побачив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повісив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мій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перший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малюнок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на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ст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іну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захотів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намалювати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один.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побачив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годуеш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бездомного котика,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подумав,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добре </w:t>
      </w:r>
      <w:proofErr w:type="spellStart"/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іклуватися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про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тварин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lastRenderedPageBreak/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думав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побачив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печеш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мій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улюблений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пиpiг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зрозумів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навіть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мале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особливим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чув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молився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o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вipив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в те,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існує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Бог,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яким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можна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поговорити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будь-коли.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думав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відчув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поцілував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мене перед сном,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відчув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себе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коханим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думав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побачив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як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сльози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капали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твоїх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очей,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зрозумів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іноді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буває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боляче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й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це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нормально –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плакати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>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побачив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тебе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турбує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>мое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життя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захотів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стати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ким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маю стати.</w:t>
      </w:r>
    </w:p>
    <w:p w:rsidR="005A4744" w:rsidRPr="00A00DA8" w:rsidRDefault="005A4744" w:rsidP="005A474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3C3E3E"/>
          <w:sz w:val="28"/>
          <w:szCs w:val="28"/>
        </w:rPr>
      </w:pPr>
      <w:r w:rsidRPr="00A00DA8">
        <w:rPr>
          <w:rFonts w:ascii="Arial" w:hAnsi="Arial" w:cs="Arial"/>
          <w:color w:val="3C3E3E"/>
          <w:sz w:val="28"/>
          <w:szCs w:val="28"/>
        </w:rPr>
        <w:t xml:space="preserve"> Коли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дивлюсь, я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дивився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… та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захотів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подякувати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Toбi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за все те,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ти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робив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, коли думав,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що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 я не </w:t>
      </w:r>
      <w:proofErr w:type="spellStart"/>
      <w:r w:rsidRPr="00A00DA8">
        <w:rPr>
          <w:rFonts w:ascii="Arial" w:hAnsi="Arial" w:cs="Arial"/>
          <w:color w:val="3C3E3E"/>
          <w:sz w:val="28"/>
          <w:szCs w:val="28"/>
        </w:rPr>
        <w:t>дивлюся</w:t>
      </w:r>
      <w:proofErr w:type="spellEnd"/>
      <w:r w:rsidRPr="00A00DA8">
        <w:rPr>
          <w:rFonts w:ascii="Arial" w:hAnsi="Arial" w:cs="Arial"/>
          <w:color w:val="3C3E3E"/>
          <w:sz w:val="28"/>
          <w:szCs w:val="28"/>
        </w:rPr>
        <w:t xml:space="preserve">. </w:t>
      </w:r>
      <w:proofErr w:type="gramStart"/>
      <w:r w:rsidRPr="00A00DA8">
        <w:rPr>
          <w:rFonts w:ascii="Arial" w:hAnsi="Arial" w:cs="Arial"/>
          <w:color w:val="3C3E3E"/>
          <w:sz w:val="28"/>
          <w:szCs w:val="28"/>
        </w:rPr>
        <w:t xml:space="preserve">[ </w:t>
      </w:r>
      <w:proofErr w:type="gramEnd"/>
      <w:r w:rsidRPr="00A00DA8">
        <w:rPr>
          <w:rFonts w:ascii="Arial" w:hAnsi="Arial" w:cs="Arial"/>
          <w:color w:val="3C3E3E"/>
          <w:sz w:val="28"/>
          <w:szCs w:val="28"/>
        </w:rPr>
        <w:t>6 ]</w:t>
      </w:r>
    </w:p>
    <w:p w:rsidR="00962FDD" w:rsidRPr="00A00DA8" w:rsidRDefault="00C25EAB">
      <w:pPr>
        <w:rPr>
          <w:sz w:val="28"/>
          <w:szCs w:val="28"/>
        </w:rPr>
      </w:pPr>
    </w:p>
    <w:sectPr w:rsidR="00962FDD" w:rsidRPr="00A00DA8" w:rsidSect="004D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744"/>
    <w:rsid w:val="00323A07"/>
    <w:rsid w:val="004D410D"/>
    <w:rsid w:val="005A4744"/>
    <w:rsid w:val="006B7C75"/>
    <w:rsid w:val="00A00DA8"/>
    <w:rsid w:val="00C2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2018-09-16T17:58:00Z</dcterms:created>
  <dcterms:modified xsi:type="dcterms:W3CDTF">2018-09-16T17:58:00Z</dcterms:modified>
</cp:coreProperties>
</file>