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213826342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  <w:lang w:val="uk-UA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/>
          </w:tblPr>
          <w:tblGrid>
            <w:gridCol w:w="1440"/>
            <w:gridCol w:w="4197"/>
          </w:tblGrid>
          <w:tr w:rsidR="009E78CB" w:rsidTr="009E78CB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9E78CB" w:rsidRDefault="009E78CB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Год"/>
                <w:id w:val="15676118"/>
                <w:placeholder>
                  <w:docPart w:val="0DB3281E0C6C4FA59203239DA6ACA996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7-01-01T00:00:00Z">
                  <w:dateFormat w:val="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4197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9E78CB" w:rsidRDefault="009E78CB" w:rsidP="009E78CB">
                    <w:pPr>
                      <w:pStyle w:val="a6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  <w:lang w:val="uk-UA"/>
                      </w:rPr>
                      <w:t>2017</w:t>
                    </w:r>
                  </w:p>
                </w:tc>
              </w:sdtContent>
            </w:sdt>
          </w:tr>
          <w:tr w:rsidR="009E78CB" w:rsidTr="009E78CB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9E78CB" w:rsidRDefault="009E78CB"/>
            </w:tc>
            <w:tc>
              <w:tcPr>
                <w:tcW w:w="4197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ascii="Georgia" w:hAnsi="Georgia"/>
                    <w:b/>
                    <w:color w:val="76923C" w:themeColor="accent3" w:themeShade="BF"/>
                    <w:sz w:val="36"/>
                    <w:szCs w:val="36"/>
                  </w:rPr>
                  <w:alias w:val="Организация"/>
                  <w:id w:val="15676123"/>
                  <w:placeholder>
                    <w:docPart w:val="12BCB27C8AD44FF3869610A6103D664B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9E78CB" w:rsidRDefault="009E78CB">
                    <w:pPr>
                      <w:pStyle w:val="a6"/>
                      <w:rPr>
                        <w:color w:val="76923C" w:themeColor="accent3" w:themeShade="BF"/>
                      </w:rPr>
                    </w:pPr>
                    <w:r w:rsidRPr="009E78CB">
                      <w:rPr>
                        <w:rFonts w:ascii="Georgia" w:hAnsi="Georgia"/>
                        <w:b/>
                        <w:color w:val="76923C" w:themeColor="accent3" w:themeShade="BF"/>
                        <w:sz w:val="36"/>
                        <w:szCs w:val="36"/>
                        <w:lang w:val="uk-UA"/>
                      </w:rPr>
                      <w:t>Чортківська ЗОШ І – ІІІ ступенів № 7</w:t>
                    </w:r>
                  </w:p>
                </w:sdtContent>
              </w:sdt>
              <w:p w:rsidR="009E78CB" w:rsidRDefault="009E78CB">
                <w:pPr>
                  <w:pStyle w:val="a6"/>
                  <w:rPr>
                    <w:color w:val="76923C" w:themeColor="accent3" w:themeShade="BF"/>
                  </w:rPr>
                </w:pPr>
              </w:p>
              <w:p w:rsidR="009E78CB" w:rsidRDefault="009E78CB">
                <w:pPr>
                  <w:pStyle w:val="a6"/>
                  <w:rPr>
                    <w:color w:val="76923C" w:themeColor="accent3" w:themeShade="BF"/>
                  </w:rPr>
                </w:pPr>
              </w:p>
              <w:p w:rsidR="009E78CB" w:rsidRDefault="009E78CB">
                <w:pPr>
                  <w:pStyle w:val="a6"/>
                  <w:rPr>
                    <w:color w:val="76923C" w:themeColor="accent3" w:themeShade="BF"/>
                  </w:rPr>
                </w:pPr>
              </w:p>
            </w:tc>
          </w:tr>
        </w:tbl>
        <w:p w:rsidR="009E78CB" w:rsidRDefault="009E78CB"/>
        <w:p w:rsidR="009E78CB" w:rsidRDefault="009E78CB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9E78CB">
            <w:tc>
              <w:tcPr>
                <w:tcW w:w="0" w:type="auto"/>
              </w:tcPr>
              <w:p w:rsidR="009E78CB" w:rsidRDefault="009E78CB" w:rsidP="009E78CB">
                <w:pPr>
                  <w:pStyle w:val="a6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[</w:t>
                </w:r>
                <w:sdt>
                  <w:sdtPr>
                    <w:rPr>
                      <w:b/>
                      <w:bCs/>
                      <w:caps/>
                      <w:sz w:val="72"/>
                      <w:szCs w:val="72"/>
                    </w:rPr>
                    <w:alias w:val="Заголовок"/>
                    <w:id w:val="15676137"/>
                    <w:placeholder>
                      <w:docPart w:val="C6EF44BE344643F898CD1AFE78EEC17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AD64C6">
                      <w:rPr>
                        <w:b/>
                        <w:bCs/>
                        <w:caps/>
                        <w:sz w:val="72"/>
                        <w:szCs w:val="72"/>
                        <w:lang w:val="uk-UA"/>
                      </w:rPr>
                      <w:t>ЗРОДИЛИСЬ МИ ВЕЛИКОЇ ГОДИНИ</w:t>
                    </w:r>
                  </w:sdtContent>
                </w:sdt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]</w:t>
                </w:r>
              </w:p>
            </w:tc>
          </w:tr>
          <w:tr w:rsidR="009E78CB">
            <w:sdt>
              <w:sdtPr>
                <w:rPr>
                  <w:rFonts w:ascii="Georgia" w:hAnsi="Georgia"/>
                  <w:b/>
                  <w:i/>
                  <w:color w:val="7F7F7F" w:themeColor="background1" w:themeShade="7F"/>
                  <w:sz w:val="28"/>
                  <w:szCs w:val="28"/>
                </w:rPr>
                <w:alias w:val="Аннотация"/>
                <w:id w:val="15676143"/>
                <w:placeholder>
                  <w:docPart w:val="3944CCCFBC5C420DAA664496B92CCB8E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0" w:type="auto"/>
                  </w:tcPr>
                  <w:p w:rsidR="009E78CB" w:rsidRPr="009E78CB" w:rsidRDefault="009E78CB" w:rsidP="009E78CB">
                    <w:pPr>
                      <w:pStyle w:val="a6"/>
                      <w:rPr>
                        <w:rFonts w:ascii="Georgia" w:hAnsi="Georgia"/>
                        <w:b/>
                        <w:color w:val="7F7F7F" w:themeColor="background1" w:themeShade="7F"/>
                        <w:sz w:val="28"/>
                        <w:szCs w:val="28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7F7F7F" w:themeColor="background1" w:themeShade="7F"/>
                        <w:sz w:val="28"/>
                        <w:szCs w:val="28"/>
                        <w:lang w:val="uk-UA"/>
                      </w:rPr>
                      <w:t>Марчин Вікторія</w:t>
                    </w:r>
                    <w:r w:rsidRPr="009E78CB">
                      <w:rPr>
                        <w:rFonts w:ascii="Georgia" w:hAnsi="Georgia"/>
                        <w:b/>
                        <w:i/>
                        <w:color w:val="7F7F7F" w:themeColor="background1" w:themeShade="7F"/>
                        <w:sz w:val="28"/>
                        <w:szCs w:val="28"/>
                        <w:lang w:val="uk-UA"/>
                      </w:rPr>
                      <w:t>, учениця 10 класу  Чортківської ЗОШ І – ІІІ ступенів</w:t>
                    </w:r>
                    <w:r>
                      <w:rPr>
                        <w:rFonts w:ascii="Georgia" w:hAnsi="Georgia"/>
                        <w:b/>
                        <w:i/>
                        <w:color w:val="7F7F7F" w:themeColor="background1" w:themeShade="7F"/>
                        <w:sz w:val="28"/>
                        <w:szCs w:val="28"/>
                        <w:lang w:val="uk-UA"/>
                      </w:rPr>
                      <w:t xml:space="preserve"> № 7</w:t>
                    </w:r>
                    <w:r w:rsidR="00AD64C6">
                      <w:rPr>
                        <w:rFonts w:ascii="Georgia" w:hAnsi="Georgia"/>
                        <w:b/>
                        <w:i/>
                        <w:color w:val="7F7F7F" w:themeColor="background1" w:themeShade="7F"/>
                        <w:sz w:val="28"/>
                        <w:szCs w:val="28"/>
                        <w:lang w:val="uk-UA"/>
                      </w:rPr>
                      <w:t>.                                                                                           Учитель – Опацька Надія Миколаївна</w:t>
                    </w:r>
                  </w:p>
                </w:tc>
              </w:sdtContent>
            </w:sdt>
          </w:tr>
        </w:tbl>
        <w:p w:rsidR="009E78CB" w:rsidRDefault="009E78CB"/>
        <w:p w:rsidR="009E78CB" w:rsidRDefault="009E78CB">
          <w:pPr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>
            <w:rPr>
              <w:rFonts w:ascii="Times New Roman" w:hAnsi="Times New Roman" w:cs="Times New Roman"/>
              <w:sz w:val="28"/>
              <w:szCs w:val="28"/>
              <w:lang w:val="uk-UA"/>
            </w:rPr>
            <w:br w:type="page"/>
          </w:r>
        </w:p>
      </w:sdtContent>
    </w:sdt>
    <w:p w:rsidR="007D285F" w:rsidRPr="00B6623C" w:rsidRDefault="007D285F" w:rsidP="00B6623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817E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</w:t>
      </w:r>
      <w:r w:rsidR="00D817E6" w:rsidRPr="00D817E6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9E78CB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B6623C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6623C">
        <w:rPr>
          <w:rFonts w:ascii="Times New Roman" w:hAnsi="Times New Roman" w:cs="Times New Roman"/>
          <w:b/>
          <w:i/>
          <w:sz w:val="28"/>
          <w:szCs w:val="28"/>
          <w:lang w:val="uk-UA"/>
        </w:rPr>
        <w:t>Я тобі вклоняюсь</w:t>
      </w:r>
      <w:r w:rsidRPr="00B6623C">
        <w:rPr>
          <w:rFonts w:ascii="Times New Roman" w:hAnsi="Times New Roman" w:cs="Times New Roman"/>
          <w:b/>
          <w:i/>
          <w:sz w:val="28"/>
          <w:szCs w:val="28"/>
          <w:lang w:val="uk-UA"/>
        </w:rPr>
        <w:t>, Батьківщино,</w:t>
      </w:r>
    </w:p>
    <w:p w:rsidR="007D285F" w:rsidRPr="00B6623C" w:rsidRDefault="007D285F" w:rsidP="00B6623C">
      <w:pPr>
        <w:pStyle w:val="normal"/>
        <w:spacing w:line="360" w:lineRule="auto"/>
        <w:ind w:firstLine="540"/>
        <w:contextualSpacing w:val="0"/>
        <w:rPr>
          <w:b/>
          <w:i/>
          <w:sz w:val="28"/>
          <w:szCs w:val="28"/>
          <w:lang w:val="uk-UA"/>
        </w:rPr>
      </w:pPr>
      <w:r w:rsidRPr="00B6623C">
        <w:rPr>
          <w:b/>
          <w:i/>
          <w:sz w:val="28"/>
          <w:szCs w:val="28"/>
          <w:lang w:val="uk-UA"/>
        </w:rPr>
        <w:t xml:space="preserve">                </w:t>
      </w:r>
      <w:r w:rsidR="00D817E6" w:rsidRPr="00B6623C">
        <w:rPr>
          <w:b/>
          <w:i/>
          <w:sz w:val="28"/>
          <w:szCs w:val="28"/>
          <w:lang w:val="uk-UA"/>
        </w:rPr>
        <w:t xml:space="preserve">                          </w:t>
      </w:r>
      <w:r w:rsidRPr="00B6623C">
        <w:rPr>
          <w:b/>
          <w:i/>
          <w:sz w:val="28"/>
          <w:szCs w:val="28"/>
          <w:lang w:val="uk-UA"/>
        </w:rPr>
        <w:t>На коліна вклякаю перед сином,</w:t>
      </w:r>
    </w:p>
    <w:p w:rsidR="007D285F" w:rsidRPr="00B6623C" w:rsidRDefault="007D285F" w:rsidP="00B6623C">
      <w:pPr>
        <w:pStyle w:val="normal"/>
        <w:spacing w:line="360" w:lineRule="auto"/>
        <w:ind w:firstLine="540"/>
        <w:contextualSpacing w:val="0"/>
        <w:rPr>
          <w:b/>
          <w:i/>
          <w:sz w:val="28"/>
          <w:szCs w:val="28"/>
          <w:lang w:val="uk-UA"/>
        </w:rPr>
      </w:pPr>
      <w:r w:rsidRPr="00B6623C">
        <w:rPr>
          <w:b/>
          <w:i/>
          <w:sz w:val="28"/>
          <w:szCs w:val="28"/>
          <w:lang w:val="uk-UA"/>
        </w:rPr>
        <w:t xml:space="preserve">                                          Що загинув героєм в боротьбі .</w:t>
      </w:r>
    </w:p>
    <w:p w:rsidR="007D285F" w:rsidRPr="00B6623C" w:rsidRDefault="007D285F" w:rsidP="00B6623C">
      <w:pPr>
        <w:pStyle w:val="normal"/>
        <w:spacing w:line="360" w:lineRule="auto"/>
        <w:ind w:firstLine="540"/>
        <w:contextualSpacing w:val="0"/>
        <w:rPr>
          <w:b/>
          <w:i/>
          <w:sz w:val="28"/>
          <w:szCs w:val="28"/>
          <w:lang w:val="uk-UA"/>
        </w:rPr>
      </w:pPr>
      <w:r w:rsidRPr="00B6623C">
        <w:rPr>
          <w:b/>
          <w:i/>
          <w:sz w:val="28"/>
          <w:szCs w:val="28"/>
          <w:lang w:val="uk-UA"/>
        </w:rPr>
        <w:t xml:space="preserve">                                          За нашу рідну неньку Україну, </w:t>
      </w:r>
    </w:p>
    <w:p w:rsidR="007D285F" w:rsidRPr="00B6623C" w:rsidRDefault="007D285F" w:rsidP="00B6623C">
      <w:pPr>
        <w:pStyle w:val="normal"/>
        <w:spacing w:line="360" w:lineRule="auto"/>
        <w:ind w:firstLine="540"/>
        <w:contextualSpacing w:val="0"/>
        <w:rPr>
          <w:b/>
          <w:i/>
          <w:sz w:val="28"/>
          <w:szCs w:val="28"/>
          <w:lang w:val="uk-UA"/>
        </w:rPr>
      </w:pPr>
      <w:r w:rsidRPr="00B6623C">
        <w:rPr>
          <w:b/>
          <w:i/>
          <w:sz w:val="28"/>
          <w:szCs w:val="28"/>
          <w:lang w:val="uk-UA"/>
        </w:rPr>
        <w:t xml:space="preserve">                                          За тебе, друже незнайомий, і за нас.</w:t>
      </w:r>
    </w:p>
    <w:p w:rsidR="007D285F" w:rsidRPr="00B6623C" w:rsidRDefault="007D285F" w:rsidP="00B6623C">
      <w:pPr>
        <w:pStyle w:val="normal"/>
        <w:spacing w:line="360" w:lineRule="auto"/>
        <w:ind w:firstLine="540"/>
        <w:contextualSpacing w:val="0"/>
        <w:rPr>
          <w:b/>
          <w:i/>
          <w:sz w:val="28"/>
          <w:szCs w:val="28"/>
          <w:lang w:val="uk-UA"/>
        </w:rPr>
      </w:pPr>
      <w:r w:rsidRPr="00B6623C">
        <w:rPr>
          <w:b/>
          <w:i/>
          <w:sz w:val="28"/>
          <w:szCs w:val="28"/>
          <w:lang w:val="uk-UA"/>
        </w:rPr>
        <w:t xml:space="preserve">                                          Покинув матір любу і родину</w:t>
      </w:r>
    </w:p>
    <w:p w:rsidR="007D285F" w:rsidRPr="00D817E6" w:rsidRDefault="007D285F" w:rsidP="00B6623C">
      <w:pPr>
        <w:pStyle w:val="normal"/>
        <w:spacing w:line="360" w:lineRule="auto"/>
        <w:ind w:firstLine="540"/>
        <w:contextualSpacing w:val="0"/>
        <w:rPr>
          <w:sz w:val="28"/>
          <w:szCs w:val="28"/>
          <w:lang w:val="uk-UA"/>
        </w:rPr>
      </w:pPr>
      <w:r w:rsidRPr="00B6623C">
        <w:rPr>
          <w:b/>
          <w:i/>
          <w:sz w:val="28"/>
          <w:szCs w:val="28"/>
          <w:lang w:val="uk-UA"/>
        </w:rPr>
        <w:t xml:space="preserve">                                          Й визволять пішов Донбас</w:t>
      </w:r>
      <w:r w:rsidRPr="00D817E6">
        <w:rPr>
          <w:sz w:val="28"/>
          <w:szCs w:val="28"/>
          <w:lang w:val="uk-UA"/>
        </w:rPr>
        <w:t>.</w:t>
      </w:r>
    </w:p>
    <w:p w:rsidR="007D285F" w:rsidRPr="009E78CB" w:rsidRDefault="007D285F" w:rsidP="00B6623C">
      <w:pPr>
        <w:pStyle w:val="normal"/>
        <w:spacing w:line="360" w:lineRule="auto"/>
        <w:ind w:firstLine="540"/>
        <w:contextualSpacing w:val="0"/>
        <w:rPr>
          <w:i/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                                 </w:t>
      </w:r>
      <w:r w:rsidR="00D817E6">
        <w:rPr>
          <w:sz w:val="28"/>
          <w:szCs w:val="28"/>
          <w:lang w:val="uk-UA"/>
        </w:rPr>
        <w:t xml:space="preserve">                 </w:t>
      </w:r>
      <w:r w:rsidR="009E78CB">
        <w:rPr>
          <w:sz w:val="28"/>
          <w:szCs w:val="28"/>
          <w:lang w:val="uk-UA"/>
        </w:rPr>
        <w:t xml:space="preserve"> </w:t>
      </w:r>
      <w:r w:rsidRPr="00D817E6">
        <w:rPr>
          <w:sz w:val="28"/>
          <w:szCs w:val="28"/>
          <w:lang w:val="uk-UA"/>
        </w:rPr>
        <w:t xml:space="preserve"> </w:t>
      </w:r>
      <w:r w:rsidRPr="009E78CB">
        <w:rPr>
          <w:i/>
          <w:sz w:val="28"/>
          <w:szCs w:val="28"/>
          <w:lang w:val="uk-UA"/>
        </w:rPr>
        <w:t>Із поезі</w:t>
      </w:r>
      <w:r w:rsidR="009E78CB" w:rsidRPr="009E78CB">
        <w:rPr>
          <w:i/>
          <w:sz w:val="28"/>
          <w:szCs w:val="28"/>
          <w:lang w:val="uk-UA"/>
        </w:rPr>
        <w:t xml:space="preserve">ї «Сильні духом» Ореста Голика </w:t>
      </w:r>
    </w:p>
    <w:p w:rsidR="00D817E6" w:rsidRPr="00D817E6" w:rsidRDefault="007D285F" w:rsidP="00B6623C">
      <w:pPr>
        <w:pStyle w:val="normal"/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          Час на війні – це щось таке, що йде зовсім по-іншому. Він не вимірюється ані годинни</w:t>
      </w:r>
      <w:r w:rsidR="00B6623C">
        <w:rPr>
          <w:sz w:val="28"/>
          <w:szCs w:val="28"/>
          <w:lang w:val="uk-UA"/>
        </w:rPr>
        <w:t>ком, ані календарем. Бодай тому</w:t>
      </w:r>
      <w:r w:rsidRPr="00D817E6">
        <w:rPr>
          <w:sz w:val="28"/>
          <w:szCs w:val="28"/>
          <w:lang w:val="uk-UA"/>
        </w:rPr>
        <w:t>, що вимірюєть</w:t>
      </w:r>
      <w:r w:rsidR="00B6623C">
        <w:rPr>
          <w:sz w:val="28"/>
          <w:szCs w:val="28"/>
          <w:lang w:val="uk-UA"/>
        </w:rPr>
        <w:t>ся життям твоїх товаришів. Оцих, трохи зляканих, але таких</w:t>
      </w:r>
      <w:r w:rsidRPr="00D817E6">
        <w:rPr>
          <w:sz w:val="28"/>
          <w:szCs w:val="28"/>
          <w:lang w:val="uk-UA"/>
        </w:rPr>
        <w:t>, таких пацанів, що кожного з них х</w:t>
      </w:r>
      <w:r w:rsidR="00B6623C">
        <w:rPr>
          <w:sz w:val="28"/>
          <w:szCs w:val="28"/>
          <w:lang w:val="uk-UA"/>
        </w:rPr>
        <w:t>очеться собою прикрити. Зрештою</w:t>
      </w:r>
      <w:r w:rsidRPr="00D817E6">
        <w:rPr>
          <w:sz w:val="28"/>
          <w:szCs w:val="28"/>
          <w:lang w:val="uk-UA"/>
        </w:rPr>
        <w:t xml:space="preserve">, він вимірюється твоїм життям. Та що там час – мить усе вирішує в цій війні. Мить вирішує, </w:t>
      </w:r>
      <w:r w:rsidR="00B6623C">
        <w:rPr>
          <w:sz w:val="28"/>
          <w:szCs w:val="28"/>
          <w:lang w:val="uk-UA"/>
        </w:rPr>
        <w:t>хто стріляє першим</w:t>
      </w:r>
      <w:r w:rsidR="009E78CB">
        <w:rPr>
          <w:sz w:val="28"/>
          <w:szCs w:val="28"/>
          <w:lang w:val="uk-UA"/>
        </w:rPr>
        <w:t>, хто житиме</w:t>
      </w:r>
      <w:r w:rsidR="00B6623C">
        <w:rPr>
          <w:sz w:val="28"/>
          <w:szCs w:val="28"/>
          <w:lang w:val="uk-UA"/>
        </w:rPr>
        <w:t>.</w:t>
      </w:r>
    </w:p>
    <w:p w:rsidR="007D285F" w:rsidRDefault="009E78CB" w:rsidP="00B6623C">
      <w:pPr>
        <w:pStyle w:val="normal"/>
        <w:spacing w:line="360" w:lineRule="auto"/>
        <w:contextualSpacing w:val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78740</wp:posOffset>
            </wp:positionV>
            <wp:extent cx="4092575" cy="2638425"/>
            <wp:effectExtent l="19050" t="0" r="3175" b="0"/>
            <wp:wrapSquare wrapText="bothSides"/>
            <wp:docPr id="9" name="Рисунок 3" descr="C:\Users\Сергей\Desktop\ClickHandler4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ClickHandler4.ashx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23C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>Коли скінчиться ця війна? Напевно</w:t>
      </w:r>
      <w:r w:rsidR="00B6623C">
        <w:rPr>
          <w:sz w:val="28"/>
          <w:szCs w:val="28"/>
          <w:lang w:val="uk-UA"/>
        </w:rPr>
        <w:t>, це запитання хоча б раз</w:t>
      </w:r>
      <w:r w:rsidR="007D285F" w:rsidRPr="00D817E6">
        <w:rPr>
          <w:sz w:val="28"/>
          <w:szCs w:val="28"/>
          <w:lang w:val="uk-UA"/>
        </w:rPr>
        <w:t xml:space="preserve">, але виникало </w:t>
      </w:r>
      <w:r w:rsidR="00B6623C">
        <w:rPr>
          <w:sz w:val="28"/>
          <w:szCs w:val="28"/>
          <w:lang w:val="uk-UA"/>
        </w:rPr>
        <w:t xml:space="preserve">в кожного. А у декого – </w:t>
      </w:r>
      <w:r w:rsidR="007D285F" w:rsidRPr="00D817E6">
        <w:rPr>
          <w:sz w:val="28"/>
          <w:szCs w:val="28"/>
          <w:lang w:val="uk-UA"/>
        </w:rPr>
        <w:t xml:space="preserve"> по кілька раз на день.  Важко не запитати себе знову </w:t>
      </w:r>
      <w:r w:rsidR="00B6623C">
        <w:rPr>
          <w:sz w:val="28"/>
          <w:szCs w:val="28"/>
          <w:lang w:val="uk-UA"/>
        </w:rPr>
        <w:t>й знову про це</w:t>
      </w:r>
      <w:r w:rsidR="007D285F" w:rsidRPr="00D817E6">
        <w:rPr>
          <w:sz w:val="28"/>
          <w:szCs w:val="28"/>
          <w:lang w:val="uk-UA"/>
        </w:rPr>
        <w:t>, коли чуєш новини про смерт</w:t>
      </w:r>
      <w:r w:rsidR="00B6623C">
        <w:rPr>
          <w:sz w:val="28"/>
          <w:szCs w:val="28"/>
          <w:lang w:val="uk-UA"/>
        </w:rPr>
        <w:t>ь військових і мирних мешканців</w:t>
      </w:r>
      <w:r w:rsidR="007D285F" w:rsidRPr="00D817E6">
        <w:rPr>
          <w:sz w:val="28"/>
          <w:szCs w:val="28"/>
          <w:lang w:val="uk-UA"/>
        </w:rPr>
        <w:t>, що стало вже що</w:t>
      </w:r>
      <w:r w:rsidR="00B6623C">
        <w:rPr>
          <w:sz w:val="28"/>
          <w:szCs w:val="28"/>
          <w:lang w:val="uk-UA"/>
        </w:rPr>
        <w:t>денним, про зруйновані будинки</w:t>
      </w:r>
      <w:r w:rsidR="007D285F" w:rsidRPr="00D817E6">
        <w:rPr>
          <w:sz w:val="28"/>
          <w:szCs w:val="28"/>
          <w:lang w:val="uk-UA"/>
        </w:rPr>
        <w:t>, сотні тисяч переселенців і тисячі поране</w:t>
      </w:r>
      <w:r w:rsidR="00B6623C">
        <w:rPr>
          <w:sz w:val="28"/>
          <w:szCs w:val="28"/>
          <w:lang w:val="uk-UA"/>
        </w:rPr>
        <w:t>них у госпіталях по всій країні</w:t>
      </w:r>
      <w:r w:rsidR="007D285F" w:rsidRPr="00D817E6">
        <w:rPr>
          <w:sz w:val="28"/>
          <w:szCs w:val="28"/>
          <w:lang w:val="uk-UA"/>
        </w:rPr>
        <w:t>, коли купуєш ліки на схід і підписуєш листи для бійців на передовій … Навіть коли просто прогулюєшся л</w:t>
      </w:r>
      <w:r w:rsidR="007C48B2">
        <w:rPr>
          <w:sz w:val="28"/>
          <w:szCs w:val="28"/>
          <w:lang w:val="uk-UA"/>
        </w:rPr>
        <w:t>ітнім днем залитою сонцем алеєю</w:t>
      </w:r>
      <w:r w:rsidR="007D285F" w:rsidRPr="00D817E6">
        <w:rPr>
          <w:sz w:val="28"/>
          <w:szCs w:val="28"/>
          <w:lang w:val="uk-UA"/>
        </w:rPr>
        <w:t>, де так затишн</w:t>
      </w:r>
      <w:r w:rsidR="007C48B2">
        <w:rPr>
          <w:sz w:val="28"/>
          <w:szCs w:val="28"/>
          <w:lang w:val="uk-UA"/>
        </w:rPr>
        <w:t>о</w:t>
      </w:r>
      <w:r w:rsidR="007D285F" w:rsidRPr="00D817E6">
        <w:rPr>
          <w:sz w:val="28"/>
          <w:szCs w:val="28"/>
          <w:lang w:val="uk-UA"/>
        </w:rPr>
        <w:t xml:space="preserve">, а діти запускають в небо повітряних зміїв невпинно </w:t>
      </w:r>
      <w:r w:rsidR="007C48B2">
        <w:rPr>
          <w:sz w:val="28"/>
          <w:szCs w:val="28"/>
          <w:lang w:val="uk-UA"/>
        </w:rPr>
        <w:t>й</w:t>
      </w:r>
      <w:r w:rsidR="007D285F" w:rsidRPr="00D817E6">
        <w:rPr>
          <w:sz w:val="28"/>
          <w:szCs w:val="28"/>
          <w:lang w:val="uk-UA"/>
        </w:rPr>
        <w:t xml:space="preserve"> гостро десь під шкірою пульсує це нове для нас знання – триває </w:t>
      </w:r>
      <w:r w:rsidR="007C48B2">
        <w:rPr>
          <w:sz w:val="28"/>
          <w:szCs w:val="28"/>
          <w:lang w:val="uk-UA"/>
        </w:rPr>
        <w:lastRenderedPageBreak/>
        <w:t>війна. Наша війна. На нашій землі</w:t>
      </w:r>
      <w:r w:rsidR="007D285F" w:rsidRPr="00D817E6">
        <w:rPr>
          <w:sz w:val="28"/>
          <w:szCs w:val="28"/>
          <w:lang w:val="uk-UA"/>
        </w:rPr>
        <w:t>. Не десь там і з кимось, а тут</w:t>
      </w:r>
      <w:r w:rsidR="007C48B2">
        <w:rPr>
          <w:sz w:val="28"/>
          <w:szCs w:val="28"/>
          <w:lang w:val="uk-UA"/>
        </w:rPr>
        <w:t>, із  нами. Ця думка підточує серце. Лізе у сни</w:t>
      </w:r>
      <w:r w:rsidR="007D285F" w:rsidRPr="00D817E6">
        <w:rPr>
          <w:sz w:val="28"/>
          <w:szCs w:val="28"/>
          <w:lang w:val="uk-UA"/>
        </w:rPr>
        <w:t>. Витісняє якісь звич</w:t>
      </w:r>
      <w:r w:rsidR="007C48B2">
        <w:rPr>
          <w:sz w:val="28"/>
          <w:szCs w:val="28"/>
          <w:lang w:val="uk-UA"/>
        </w:rPr>
        <w:t>ні бажання і плани… Коли вона скінчиться, ця війна</w:t>
      </w:r>
      <w:r w:rsidR="007D285F" w:rsidRPr="00D817E6">
        <w:rPr>
          <w:sz w:val="28"/>
          <w:szCs w:val="28"/>
          <w:lang w:val="uk-UA"/>
        </w:rPr>
        <w:t>?</w:t>
      </w:r>
    </w:p>
    <w:p w:rsidR="00D817E6" w:rsidRPr="00D817E6" w:rsidRDefault="007D285F" w:rsidP="00B6623C">
      <w:pPr>
        <w:pStyle w:val="normal"/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Саме тому </w:t>
      </w:r>
      <w:r w:rsidR="007C48B2">
        <w:rPr>
          <w:sz w:val="28"/>
          <w:szCs w:val="28"/>
          <w:lang w:val="uk-UA"/>
        </w:rPr>
        <w:t>ми зараз маємо тисячі загиблих Героїв, тисячі поранених Героїв… Тепер ми – героїчна країна, нація, народ</w:t>
      </w:r>
      <w:r w:rsidRPr="00D817E6">
        <w:rPr>
          <w:sz w:val="28"/>
          <w:szCs w:val="28"/>
          <w:lang w:val="uk-UA"/>
        </w:rPr>
        <w:t>. За</w:t>
      </w:r>
      <w:r w:rsidR="007C48B2">
        <w:rPr>
          <w:sz w:val="28"/>
          <w:szCs w:val="28"/>
          <w:lang w:val="uk-UA"/>
        </w:rPr>
        <w:t xml:space="preserve"> всі роки українці не мали умов</w:t>
      </w:r>
      <w:r w:rsidRPr="00D817E6">
        <w:rPr>
          <w:sz w:val="28"/>
          <w:szCs w:val="28"/>
          <w:lang w:val="uk-UA"/>
        </w:rPr>
        <w:t>, які б р</w:t>
      </w:r>
      <w:r w:rsidR="007C48B2">
        <w:rPr>
          <w:sz w:val="28"/>
          <w:szCs w:val="28"/>
          <w:lang w:val="uk-UA"/>
        </w:rPr>
        <w:t>озкривали  їхні найкращі якості</w:t>
      </w:r>
      <w:r w:rsidRPr="00D817E6">
        <w:rPr>
          <w:sz w:val="28"/>
          <w:szCs w:val="28"/>
          <w:lang w:val="uk-UA"/>
        </w:rPr>
        <w:t xml:space="preserve">, </w:t>
      </w:r>
      <w:r w:rsidR="007C48B2">
        <w:rPr>
          <w:sz w:val="28"/>
          <w:szCs w:val="28"/>
          <w:lang w:val="uk-UA"/>
        </w:rPr>
        <w:t>показали той потенціал</w:t>
      </w:r>
      <w:r w:rsidRPr="00D817E6">
        <w:rPr>
          <w:sz w:val="28"/>
          <w:szCs w:val="28"/>
          <w:lang w:val="uk-UA"/>
        </w:rPr>
        <w:t>, який нині вивільнює війна на сході. По суті,  показати</w:t>
      </w:r>
      <w:r w:rsidR="007C48B2">
        <w:rPr>
          <w:sz w:val="28"/>
          <w:szCs w:val="28"/>
          <w:lang w:val="uk-UA"/>
        </w:rPr>
        <w:t xml:space="preserve"> , якими є насправді. А ми були</w:t>
      </w:r>
      <w:r w:rsidRPr="00D817E6">
        <w:rPr>
          <w:sz w:val="28"/>
          <w:szCs w:val="28"/>
          <w:lang w:val="uk-UA"/>
        </w:rPr>
        <w:t xml:space="preserve">. Ми збирали </w:t>
      </w:r>
      <w:r w:rsidR="007C48B2">
        <w:rPr>
          <w:sz w:val="28"/>
          <w:szCs w:val="28"/>
          <w:lang w:val="uk-UA"/>
        </w:rPr>
        <w:t>й</w:t>
      </w:r>
      <w:r w:rsidRPr="00D817E6">
        <w:rPr>
          <w:sz w:val="28"/>
          <w:szCs w:val="28"/>
          <w:lang w:val="uk-UA"/>
        </w:rPr>
        <w:t xml:space="preserve"> перед</w:t>
      </w:r>
      <w:r w:rsidR="007C48B2">
        <w:rPr>
          <w:sz w:val="28"/>
          <w:szCs w:val="28"/>
          <w:lang w:val="uk-UA"/>
        </w:rPr>
        <w:t>авали військовим необхідні речі, малюнки й листи від школярів, ініціювали акцію «Листівка на фронт»</w:t>
      </w:r>
      <w:r w:rsidRPr="00D817E6">
        <w:rPr>
          <w:sz w:val="28"/>
          <w:szCs w:val="28"/>
          <w:lang w:val="uk-UA"/>
        </w:rPr>
        <w:t>, коли всі охочі могли написати слова підтримки і вдяч</w:t>
      </w:r>
      <w:r w:rsidR="007C48B2">
        <w:rPr>
          <w:sz w:val="28"/>
          <w:szCs w:val="28"/>
          <w:lang w:val="uk-UA"/>
        </w:rPr>
        <w:t>ності нашим хлопцям на передову</w:t>
      </w:r>
      <w:r w:rsidRPr="00D817E6">
        <w:rPr>
          <w:sz w:val="28"/>
          <w:szCs w:val="28"/>
          <w:lang w:val="uk-UA"/>
        </w:rPr>
        <w:t>.</w:t>
      </w:r>
      <w:r w:rsidR="00D817E6">
        <w:rPr>
          <w:noProof/>
          <w:sz w:val="28"/>
          <w:szCs w:val="28"/>
        </w:rPr>
        <w:drawing>
          <wp:inline distT="0" distB="0" distL="0" distR="0">
            <wp:extent cx="5933440" cy="3366770"/>
            <wp:effectExtent l="19050" t="0" r="0" b="0"/>
            <wp:docPr id="4" name="Рисунок 4" descr="C:\Users\Сергей\Desktop\ClickHandler6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ClickHandler6.ash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5F" w:rsidRPr="00D817E6" w:rsidRDefault="007D285F" w:rsidP="00B6623C">
      <w:pPr>
        <w:pStyle w:val="normal"/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     </w:t>
      </w:r>
      <w:r w:rsidRPr="00D817E6">
        <w:rPr>
          <w:i/>
          <w:sz w:val="28"/>
          <w:szCs w:val="28"/>
          <w:lang w:val="uk-UA"/>
        </w:rPr>
        <w:t>Війна</w:t>
      </w:r>
      <w:r w:rsidRPr="00D817E6">
        <w:rPr>
          <w:sz w:val="28"/>
          <w:szCs w:val="28"/>
          <w:lang w:val="uk-UA"/>
        </w:rPr>
        <w:t xml:space="preserve"> – це завжди боляче </w:t>
      </w:r>
      <w:r w:rsidR="007C48B2">
        <w:rPr>
          <w:sz w:val="28"/>
          <w:szCs w:val="28"/>
          <w:lang w:val="uk-UA"/>
        </w:rPr>
        <w:t>й</w:t>
      </w:r>
      <w:r w:rsidRPr="00D817E6">
        <w:rPr>
          <w:sz w:val="28"/>
          <w:szCs w:val="28"/>
          <w:lang w:val="uk-UA"/>
        </w:rPr>
        <w:t xml:space="preserve"> страшно. Але завжди</w:t>
      </w:r>
      <w:r w:rsidR="007C48B2">
        <w:rPr>
          <w:sz w:val="28"/>
          <w:szCs w:val="28"/>
          <w:lang w:val="uk-UA"/>
        </w:rPr>
        <w:t xml:space="preserve"> є місце для хороших розповідей</w:t>
      </w:r>
      <w:r w:rsidRPr="00D817E6">
        <w:rPr>
          <w:sz w:val="28"/>
          <w:szCs w:val="28"/>
          <w:lang w:val="uk-UA"/>
        </w:rPr>
        <w:t>. А</w:t>
      </w:r>
      <w:r w:rsidR="007C48B2">
        <w:rPr>
          <w:sz w:val="28"/>
          <w:szCs w:val="28"/>
          <w:lang w:val="uk-UA"/>
        </w:rPr>
        <w:t xml:space="preserve"> ще – для Пам'яті. Вона про тих</w:t>
      </w:r>
      <w:r w:rsidRPr="00D817E6">
        <w:rPr>
          <w:sz w:val="28"/>
          <w:szCs w:val="28"/>
          <w:lang w:val="uk-UA"/>
        </w:rPr>
        <w:t xml:space="preserve">, хто пішов боронити нашу землю та зберегти єдність країни. Про тих, хто робив героїчні вчинки, просто добре виконуючи свою роботу </w:t>
      </w:r>
      <w:r w:rsidR="007C48B2">
        <w:rPr>
          <w:sz w:val="28"/>
          <w:szCs w:val="28"/>
          <w:lang w:val="uk-UA"/>
        </w:rPr>
        <w:t>й залишаючись вірним присязі. Про силу, волю, мужність. Про Героїв. Тих, хто загинув, і тих</w:t>
      </w:r>
      <w:r w:rsidRPr="00D817E6">
        <w:rPr>
          <w:sz w:val="28"/>
          <w:szCs w:val="28"/>
          <w:lang w:val="uk-UA"/>
        </w:rPr>
        <w:t>, хто вижив, пройшов, пережив.</w:t>
      </w:r>
    </w:p>
    <w:p w:rsidR="00E93DDE" w:rsidRDefault="007C48B2" w:rsidP="00B6623C">
      <w:pPr>
        <w:pStyle w:val="normal"/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Коли не назване, не проговорене </w:t>
      </w:r>
      <w:r w:rsidR="007D285F" w:rsidRPr="00D817E6">
        <w:rPr>
          <w:sz w:val="28"/>
          <w:szCs w:val="28"/>
          <w:lang w:val="uk-UA"/>
        </w:rPr>
        <w:t>раніше слово «війна» раптом матеріалі</w:t>
      </w:r>
      <w:r>
        <w:rPr>
          <w:sz w:val="28"/>
          <w:szCs w:val="28"/>
          <w:lang w:val="uk-UA"/>
        </w:rPr>
        <w:t>зувалося в реальні смерті і бої</w:t>
      </w:r>
      <w:r w:rsidR="007D285F" w:rsidRPr="00D817E6">
        <w:rPr>
          <w:sz w:val="28"/>
          <w:szCs w:val="28"/>
          <w:lang w:val="uk-UA"/>
        </w:rPr>
        <w:t xml:space="preserve">, багато хто обрав для себе передову </w:t>
      </w:r>
      <w:r w:rsidR="007D285F" w:rsidRPr="00D817E6">
        <w:rPr>
          <w:sz w:val="28"/>
          <w:szCs w:val="28"/>
          <w:lang w:val="uk-UA"/>
        </w:rPr>
        <w:lastRenderedPageBreak/>
        <w:t xml:space="preserve">замість звичного життя </w:t>
      </w:r>
      <w:r>
        <w:rPr>
          <w:sz w:val="28"/>
          <w:szCs w:val="28"/>
          <w:lang w:val="uk-UA"/>
        </w:rPr>
        <w:t>в</w:t>
      </w:r>
      <w:r w:rsidR="007D285F" w:rsidRPr="00D817E6">
        <w:rPr>
          <w:sz w:val="28"/>
          <w:szCs w:val="28"/>
          <w:lang w:val="uk-UA"/>
        </w:rPr>
        <w:t xml:space="preserve"> мирних регіонах . Захищати цілісність країни пішли дуже різні люди. Кадрові військові і добровольці , які ще вчора були менеджерами, водіями, вчителями , науковцями , журналістами … Пішли зовсім юні хлопці і чоловіки пенсійного віку , пішли жінки і дівчата . Розповіді тих , хто побував в середині цієї війни важливі . Хто, як не вони , розкажуть нам , що це за війна.</w:t>
      </w:r>
    </w:p>
    <w:p w:rsidR="007D285F" w:rsidRPr="00D817E6" w:rsidRDefault="00E93DDE" w:rsidP="00B6623C">
      <w:pPr>
        <w:pStyle w:val="normal"/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E93DDE">
        <w:rPr>
          <w:sz w:val="28"/>
          <w:szCs w:val="28"/>
          <w:lang w:val="uk-UA"/>
        </w:rPr>
        <w:t xml:space="preserve"> </w:t>
      </w:r>
      <w:r w:rsidRPr="00E93DDE">
        <w:rPr>
          <w:noProof/>
          <w:sz w:val="28"/>
          <w:szCs w:val="28"/>
        </w:rPr>
        <w:drawing>
          <wp:inline distT="0" distB="0" distL="0" distR="0">
            <wp:extent cx="5940425" cy="3946321"/>
            <wp:effectExtent l="19050" t="0" r="3175" b="0"/>
            <wp:docPr id="12" name="Рисунок 5" descr="C:\Users\Сергей\Desktop\ClickHandler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ClickHandler.ash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5F" w:rsidRPr="00D817E6" w:rsidRDefault="007D285F" w:rsidP="00B6623C">
      <w:pPr>
        <w:pStyle w:val="normal"/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    « До участі в АТО мені було байдуже до політики , війни  навіть самих мобілізованих . Я думав, що мене не стосується те , що відбувається на сході . Було бажання здобути військовий досвід, але не більше . Жодного обов’язку … І тільки коли опинився там, побачив , що відбувається не лише із солдатами а й із цивільним населенням , в голові все змінилося . Побачене вражало , - розповідає стрілець – гранатометник Національної гвардії Микола Гнидин. Не дай Боже, щоб таке відбувалося в мене вдома. Я буду на фронті хоч п’ять років, але тільки б  відвернути це пекло … Війна – це жах ».</w:t>
      </w:r>
    </w:p>
    <w:p w:rsidR="007D285F" w:rsidRPr="00D817E6" w:rsidRDefault="007D285F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lastRenderedPageBreak/>
        <w:t xml:space="preserve">    « Замість навчання за кордоном Павло Павлов із Донецька пішов воювати у складі добровольчого батальйону « Айдар ». Якщо ми виходимо з бою без втрат</w:t>
      </w:r>
      <w:r w:rsidRPr="00D817E6">
        <w:rPr>
          <w:sz w:val="28"/>
          <w:szCs w:val="28"/>
          <w:lang w:val="uk-UA"/>
        </w:rPr>
        <w:tab/>
        <w:t xml:space="preserve">  - це радість , якщо є втрати – це важко , дуже важко . Знаєте , ми намагаємося не дивитися фотографії дітей або сімейні знімки один одного , щоб не звикати до людей дуже . Щоб не так боляче було переносити їхню загибель . Воно все одно боляче і сумно , але коли знаєш , що в нього лишилися маленькі діти – то це взагалі …Як сказав мій друг: « Я не хочу до вас звикати,  щоб за вами не плакати». Але все одно є дружба , є горе , є сльози , - розповідає боєць.</w:t>
      </w:r>
    </w:p>
    <w:p w:rsidR="00E93DDE" w:rsidRPr="00D817E6" w:rsidRDefault="009E78CB" w:rsidP="00B6623C">
      <w:pPr>
        <w:pStyle w:val="normal"/>
        <w:tabs>
          <w:tab w:val="center" w:pos="4876"/>
        </w:tabs>
        <w:spacing w:line="360" w:lineRule="auto"/>
        <w:ind w:firstLine="142"/>
        <w:contextualSpacing w:val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3248025</wp:posOffset>
            </wp:positionV>
            <wp:extent cx="3973830" cy="2507615"/>
            <wp:effectExtent l="19050" t="0" r="7620" b="0"/>
            <wp:wrapSquare wrapText="bothSides"/>
            <wp:docPr id="15" name="Рисунок 6" descr="C:\Users\Сергей\Desktop\ClickHandler7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ClickHandler7.ashx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85F" w:rsidRPr="00D817E6">
        <w:rPr>
          <w:sz w:val="28"/>
          <w:szCs w:val="28"/>
          <w:lang w:val="uk-UA"/>
        </w:rPr>
        <w:t xml:space="preserve">  Своє 20- річчя сержант Юрій зустрів не в колі сім’ї , а разом з братами по зброї із 72 –ї окремої механізованої бригади на сході країни. Спочатку було навчання , тобто ніхто не казав що їдемо в АТО. Юрій згадує : « У мене був випадок, коли в окопі залишилося нас двоє і жодних боєприпасів. Я вже подумки попрощався  із життям і не міг обрати , що краще – куля чи граната … Але , дякувати Богу тоді все минулося , - розповідає хлопець. Щоразу , як збираєшся, то намагаєшся взяти на себе якнайбільше боєприпасів , бо не знаєш що на тебе чекає , кожна куля може врятувати тобі життя й ніколи не знаєш, чи взяв ти « ту щасливу » із собою , т</w:t>
      </w:r>
      <w:r>
        <w:rPr>
          <w:sz w:val="28"/>
          <w:szCs w:val="28"/>
          <w:lang w:val="uk-UA"/>
        </w:rPr>
        <w:t>ому береш скільки є сил донести</w:t>
      </w:r>
      <w:r w:rsidR="007D285F" w:rsidRPr="00D817E6">
        <w:rPr>
          <w:sz w:val="28"/>
          <w:szCs w:val="28"/>
          <w:lang w:val="uk-UA"/>
        </w:rPr>
        <w:t>». Нам прикро за ті міста , де у нас були втрати, за кожного нашого хлопця. Ми не маємо права все просто покинути – говорить Юрій.</w:t>
      </w:r>
    </w:p>
    <w:p w:rsidR="007D285F" w:rsidRPr="00D817E6" w:rsidRDefault="007D285F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Українські військові та добровольчі батальйони увійшли в Іловайськ 18 серпня 2014 року. Вони взяли під контроль більшу частину міста. Іловайськ був важливим залізничним вузлом. </w:t>
      </w:r>
      <w:r w:rsidRPr="00D817E6">
        <w:rPr>
          <w:sz w:val="28"/>
          <w:szCs w:val="28"/>
          <w:lang w:val="uk-UA"/>
        </w:rPr>
        <w:lastRenderedPageBreak/>
        <w:t xml:space="preserve">Все вказувало на те, що сили АТО перемагають і відтісняють та оточують супротивника. А вже 26 серпня підрозділи , які перебували в самому Іловайську – опинилися в оточені. 29 серпня відбувся вихід наших військ. Замість « зеленого коридору», який пообіцяли російські військові в обмін на їхніх полонених, на наших бійців  чекав фактично розстріл… Це були страшні дні. Вся країна спостерігала за подіями і молилася. Ніхто не знав, що там відбувається, хто вижив, хто в полоні… </w:t>
      </w:r>
    </w:p>
    <w:p w:rsidR="007D285F" w:rsidRPr="00D817E6" w:rsidRDefault="007D285F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   23-річний боєць, командир мінометного відділення Роман Ільяшенко </w:t>
      </w:r>
      <w:r w:rsidR="00EB4B38">
        <w:rPr>
          <w:sz w:val="28"/>
          <w:szCs w:val="28"/>
          <w:lang w:val="uk-UA"/>
        </w:rPr>
        <w:t xml:space="preserve">з Чорткова </w:t>
      </w:r>
      <w:r w:rsidRPr="00D817E6">
        <w:rPr>
          <w:sz w:val="28"/>
          <w:szCs w:val="28"/>
          <w:lang w:val="uk-UA"/>
        </w:rPr>
        <w:t>загинув під Іловайськом 29 серпня. Він брав участь у звільненні Лисичаньська, Сєверодонецька. У липні він прийшов у відпустку. Ця зустріч з рідними і близькими була останньою. «</w:t>
      </w:r>
      <w:r w:rsidRPr="00D817E6">
        <w:rPr>
          <w:i/>
          <w:sz w:val="28"/>
          <w:szCs w:val="28"/>
          <w:lang w:val="uk-UA"/>
        </w:rPr>
        <w:t xml:space="preserve">Пам'ятаю останню розмову дуже чітко. Я як мама, звичайно, сильно переживала, вмовляла його бути дуже обережним, а можливо , затриматися вдома. Але останні його слова були : </w:t>
      </w:r>
      <w:r w:rsidRPr="00D817E6">
        <w:rPr>
          <w:b/>
          <w:sz w:val="28"/>
          <w:szCs w:val="28"/>
          <w:lang w:val="uk-UA"/>
        </w:rPr>
        <w:t>«Мамо, якщо не я , то хто ? Я мушу, я повинен … ».</w:t>
      </w:r>
      <w:r w:rsidRPr="00D817E6">
        <w:rPr>
          <w:sz w:val="28"/>
          <w:szCs w:val="28"/>
          <w:lang w:val="uk-UA"/>
        </w:rPr>
        <w:t xml:space="preserve"> </w:t>
      </w:r>
      <w:r w:rsidRPr="00D817E6">
        <w:rPr>
          <w:i/>
          <w:sz w:val="28"/>
          <w:szCs w:val="28"/>
          <w:lang w:val="uk-UA"/>
        </w:rPr>
        <w:t>Розумієте, він взяв на себе відповідальність . Ось такий, ще занадто молодий, хлопчина…»-</w:t>
      </w:r>
      <w:r w:rsidRPr="00D817E6">
        <w:rPr>
          <w:sz w:val="28"/>
          <w:szCs w:val="28"/>
          <w:lang w:val="uk-UA"/>
        </w:rPr>
        <w:t xml:space="preserve"> згадує останню зустріч із сином Тетяна Ільяшенко.</w:t>
      </w:r>
    </w:p>
    <w:p w:rsidR="007D285F" w:rsidRPr="00D817E6" w:rsidRDefault="007D285F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    « Дебальцевський хрест »- це перехрестя на трасі, що з’єднує Дебальцеве з Артемівськом. Саме сюди військові звозили поранених і загиблих із передової, доки в Дебальцевому не утворився котел, і бойовики не розбили вщент це місце. « Ми виходимо з машини. Сіре небо, сірі дерева , чорно – сіра земля. Все сіре. Розбиті війною будівлі справляють гнітюче враження. Від такого пейзажу стає моторошно. Важко повірити, що ще за місяць тут жили люди своїм більш – менш звичним життям. Обабіч дороги – дзот. Біля нього стоять бійці – замурзані, брудні, важко дихають. І десь там серед них і мій тато ». </w:t>
      </w:r>
    </w:p>
    <w:p w:rsidR="007D285F" w:rsidRDefault="007D285F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 Важливо знати і пам'ятати тих, хто обрав для себе окопи і будні під обстрілами замість звичайного життя у мирних містах, і зустрів смерть десь там, у степах Донбасу … Історія кожного у цій війні обов’язково буде записана. Це важливо. Поки для нас має значення кожна смерть, поки </w:t>
      </w:r>
      <w:r w:rsidRPr="00D817E6">
        <w:rPr>
          <w:sz w:val="28"/>
          <w:szCs w:val="28"/>
          <w:lang w:val="uk-UA"/>
        </w:rPr>
        <w:lastRenderedPageBreak/>
        <w:t>загибель невідомих нам бійців викликає біль і бажання підтримати їхніх рідних, знати про них більше – доти ми сильні і непереможні.</w:t>
      </w:r>
    </w:p>
    <w:p w:rsidR="00E93DDE" w:rsidRDefault="00E93DDE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155622" cy="3532009"/>
            <wp:effectExtent l="19050" t="0" r="6928" b="0"/>
            <wp:docPr id="17" name="Рисунок 8" descr="C:\Users\Сергей\Desktop\ClickHandler5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ClickHandler5.ash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85" cy="353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FE" w:rsidRPr="007F70FE" w:rsidRDefault="007F70FE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159663" cy="3293116"/>
            <wp:effectExtent l="19050" t="0" r="2887" b="0"/>
            <wp:docPr id="19" name="Рисунок 10" descr="C:\Users\Сергей\Desktop\ClickHandler1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ClickHandler1.ash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8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E6" w:rsidRDefault="007D285F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 w:rsidRPr="00D817E6">
        <w:rPr>
          <w:sz w:val="28"/>
          <w:szCs w:val="28"/>
          <w:lang w:val="uk-UA"/>
        </w:rPr>
        <w:t xml:space="preserve">                  </w:t>
      </w:r>
      <w:r w:rsidR="00D817E6">
        <w:rPr>
          <w:sz w:val="28"/>
          <w:szCs w:val="28"/>
          <w:lang w:val="uk-UA"/>
        </w:rPr>
        <w:t xml:space="preserve">    </w:t>
      </w:r>
    </w:p>
    <w:p w:rsidR="00D817E6" w:rsidRDefault="00D817E6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</w:p>
    <w:p w:rsidR="00D817E6" w:rsidRDefault="00D817E6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</w:p>
    <w:p w:rsidR="00D817E6" w:rsidRDefault="00D817E6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</w:p>
    <w:p w:rsidR="007D285F" w:rsidRPr="00D817E6" w:rsidRDefault="007F70FE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</w:t>
      </w:r>
      <w:r w:rsidR="007D285F" w:rsidRPr="00D817E6">
        <w:rPr>
          <w:sz w:val="28"/>
          <w:szCs w:val="28"/>
          <w:lang w:val="uk-UA"/>
        </w:rPr>
        <w:t>Я вклонюся вам, бо ви сильні -</w:t>
      </w:r>
    </w:p>
    <w:p w:rsidR="007D285F" w:rsidRPr="00D817E6" w:rsidRDefault="007F70FE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</w:t>
      </w:r>
      <w:r w:rsidR="007D285F" w:rsidRPr="00D817E6">
        <w:rPr>
          <w:sz w:val="28"/>
          <w:szCs w:val="28"/>
          <w:lang w:val="uk-UA"/>
        </w:rPr>
        <w:t>Бойові, незламні, стійкі.</w:t>
      </w:r>
    </w:p>
    <w:p w:rsidR="007D285F" w:rsidRPr="00D817E6" w:rsidRDefault="007F70FE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</w:t>
      </w:r>
      <w:r w:rsidR="007D285F" w:rsidRPr="00D817E6">
        <w:rPr>
          <w:sz w:val="28"/>
          <w:szCs w:val="28"/>
          <w:lang w:val="uk-UA"/>
        </w:rPr>
        <w:t>Будьте завжди в поступках пильні!</w:t>
      </w:r>
    </w:p>
    <w:p w:rsidR="007D285F" w:rsidRPr="00D817E6" w:rsidRDefault="007F70FE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</w:t>
      </w:r>
      <w:r w:rsidR="007D285F" w:rsidRPr="00D817E6">
        <w:rPr>
          <w:sz w:val="28"/>
          <w:szCs w:val="28"/>
          <w:lang w:val="uk-UA"/>
        </w:rPr>
        <w:t>Я радий, що в нас ще є герої такі!</w:t>
      </w:r>
    </w:p>
    <w:p w:rsidR="007D285F" w:rsidRPr="00D817E6" w:rsidRDefault="007F70FE" w:rsidP="00B6623C">
      <w:pPr>
        <w:pStyle w:val="normal"/>
        <w:tabs>
          <w:tab w:val="center" w:pos="4876"/>
        </w:tabs>
        <w:spacing w:line="360" w:lineRule="auto"/>
        <w:ind w:firstLine="540"/>
        <w:contextualSpacing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</w:t>
      </w:r>
      <w:r w:rsidR="007D285F" w:rsidRPr="00D817E6">
        <w:rPr>
          <w:sz w:val="28"/>
          <w:szCs w:val="28"/>
          <w:lang w:val="uk-UA"/>
        </w:rPr>
        <w:t>(Орест Голик)</w:t>
      </w:r>
    </w:p>
    <w:p w:rsidR="00087237" w:rsidRDefault="00D817E6">
      <w:r>
        <w:rPr>
          <w:noProof/>
        </w:rPr>
        <w:drawing>
          <wp:inline distT="0" distB="0" distL="0" distR="0">
            <wp:extent cx="6282518" cy="4717473"/>
            <wp:effectExtent l="19050" t="0" r="3982" b="0"/>
            <wp:docPr id="2" name="Рисунок 2" descr="C:\Users\Сергей\Desktop\ClickHandler3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ClickHandler3.ash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48" cy="47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237" w:rsidSect="009E78CB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25E" w:rsidRDefault="003E325E" w:rsidP="009E78CB">
      <w:pPr>
        <w:spacing w:after="0" w:line="240" w:lineRule="auto"/>
      </w:pPr>
      <w:r>
        <w:separator/>
      </w:r>
    </w:p>
  </w:endnote>
  <w:endnote w:type="continuationSeparator" w:id="1">
    <w:p w:rsidR="003E325E" w:rsidRDefault="003E325E" w:rsidP="009E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8CB" w:rsidRDefault="009E78CB">
    <w:pPr>
      <w:pStyle w:val="a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9E78CB">
      <w:rPr>
        <w:rFonts w:ascii="Georgia" w:hAnsi="Georgia"/>
        <w:b/>
        <w:lang w:val="uk-UA"/>
      </w:rPr>
      <w:t>Творча робота</w:t>
    </w:r>
    <w:r w:rsidRPr="009E78CB">
      <w:rPr>
        <w:rFonts w:ascii="Georgia" w:hAnsi="Georgia"/>
        <w:b/>
      </w:rPr>
      <w:ptab w:relativeTo="margin" w:alignment="right" w:leader="none"/>
    </w:r>
    <w:fldSimple w:instr=" PAGE   \* MERGEFORMAT ">
      <w:r w:rsidR="00AD64C6" w:rsidRPr="00AD64C6">
        <w:rPr>
          <w:rFonts w:asciiTheme="majorHAnsi" w:hAnsiTheme="majorHAnsi"/>
          <w:noProof/>
        </w:rPr>
        <w:t>2</w:t>
      </w:r>
    </w:fldSimple>
  </w:p>
  <w:p w:rsidR="009E78CB" w:rsidRDefault="009E78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25E" w:rsidRDefault="003E325E" w:rsidP="009E78CB">
      <w:pPr>
        <w:spacing w:after="0" w:line="240" w:lineRule="auto"/>
      </w:pPr>
      <w:r>
        <w:separator/>
      </w:r>
    </w:p>
  </w:footnote>
  <w:footnote w:type="continuationSeparator" w:id="1">
    <w:p w:rsidR="003E325E" w:rsidRDefault="003E325E" w:rsidP="009E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3EE3FAD90CBA46FC8C23150E10F2FFF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E78CB" w:rsidRDefault="00AD64C6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uk-UA"/>
          </w:rPr>
          <w:t>ЗРОДИЛИСЬ МИ ВЕЛИКОЇ ГОДИНИ</w:t>
        </w:r>
      </w:p>
    </w:sdtContent>
  </w:sdt>
  <w:p w:rsidR="009E78CB" w:rsidRDefault="009E78CB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285F"/>
    <w:rsid w:val="00087237"/>
    <w:rsid w:val="00125444"/>
    <w:rsid w:val="003D7B4B"/>
    <w:rsid w:val="003E325E"/>
    <w:rsid w:val="004E5793"/>
    <w:rsid w:val="00792524"/>
    <w:rsid w:val="007C48B2"/>
    <w:rsid w:val="007D285F"/>
    <w:rsid w:val="007F70FE"/>
    <w:rsid w:val="00886068"/>
    <w:rsid w:val="009C236D"/>
    <w:rsid w:val="009E78CB"/>
    <w:rsid w:val="00A6798C"/>
    <w:rsid w:val="00AD64C6"/>
    <w:rsid w:val="00B6623C"/>
    <w:rsid w:val="00BC126C"/>
    <w:rsid w:val="00D817E6"/>
    <w:rsid w:val="00DC21BA"/>
    <w:rsid w:val="00E93DDE"/>
    <w:rsid w:val="00EB4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8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D285F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8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7E6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817E6"/>
    <w:rPr>
      <w:color w:val="0000FF" w:themeColor="hyperlink"/>
      <w:u w:val="single"/>
    </w:rPr>
  </w:style>
  <w:style w:type="paragraph" w:styleId="a6">
    <w:name w:val="No Spacing"/>
    <w:link w:val="a7"/>
    <w:uiPriority w:val="1"/>
    <w:qFormat/>
    <w:rsid w:val="009E78CB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9E78CB"/>
    <w:rPr>
      <w:rFonts w:eastAsiaTheme="minorEastAsia"/>
    </w:rPr>
  </w:style>
  <w:style w:type="paragraph" w:styleId="a8">
    <w:name w:val="header"/>
    <w:basedOn w:val="a"/>
    <w:link w:val="a9"/>
    <w:uiPriority w:val="99"/>
    <w:unhideWhenUsed/>
    <w:rsid w:val="009E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E78C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9E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78C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B3281E0C6C4FA59203239DA6ACA9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617E4D-42C8-429F-B20E-1ED497079554}"/>
      </w:docPartPr>
      <w:docPartBody>
        <w:p w:rsidR="00450FE2" w:rsidRDefault="00346E31" w:rsidP="00346E31">
          <w:pPr>
            <w:pStyle w:val="0DB3281E0C6C4FA59203239DA6ACA996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[Год]</w:t>
          </w:r>
        </w:p>
      </w:docPartBody>
    </w:docPart>
    <w:docPart>
      <w:docPartPr>
        <w:name w:val="12BCB27C8AD44FF3869610A6103D66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37EA27-6682-48D7-A348-B0F2C3791671}"/>
      </w:docPartPr>
      <w:docPartBody>
        <w:p w:rsidR="00450FE2" w:rsidRDefault="00346E31" w:rsidP="00346E31">
          <w:pPr>
            <w:pStyle w:val="12BCB27C8AD44FF3869610A6103D664B"/>
          </w:pPr>
          <w:r>
            <w:rPr>
              <w:color w:val="76923C" w:themeColor="accent3" w:themeShade="BF"/>
            </w:rPr>
            <w:t>[Введите название организации]</w:t>
          </w:r>
        </w:p>
      </w:docPartBody>
    </w:docPart>
    <w:docPart>
      <w:docPartPr>
        <w:name w:val="C6EF44BE344643F898CD1AFE78EEC1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3E0EEF-FF12-4D2B-9FD4-B2BFD7BBCB63}"/>
      </w:docPartPr>
      <w:docPartBody>
        <w:p w:rsidR="00450FE2" w:rsidRDefault="00346E31" w:rsidP="00346E31">
          <w:pPr>
            <w:pStyle w:val="C6EF44BE344643F898CD1AFE78EEC17D"/>
          </w:pPr>
          <w:r>
            <w:rPr>
              <w:b/>
              <w:bCs/>
              <w:caps/>
              <w:sz w:val="72"/>
              <w:szCs w:val="72"/>
            </w:rPr>
            <w:t>Введите название документа</w:t>
          </w:r>
        </w:p>
      </w:docPartBody>
    </w:docPart>
    <w:docPart>
      <w:docPartPr>
        <w:name w:val="3944CCCFBC5C420DAA664496B92CCB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A075A4-E957-4788-9D02-3AEA06B74EC8}"/>
      </w:docPartPr>
      <w:docPartBody>
        <w:p w:rsidR="00450FE2" w:rsidRDefault="00346E31" w:rsidP="00346E31">
          <w:pPr>
            <w:pStyle w:val="3944CCCFBC5C420DAA664496B92CCB8E"/>
          </w:pPr>
          <w:r>
            <w:rPr>
              <w:color w:val="7F7F7F" w:themeColor="background1" w:themeShade="7F"/>
            </w:rP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46E31"/>
    <w:rsid w:val="00346E31"/>
    <w:rsid w:val="00450FE2"/>
    <w:rsid w:val="009D5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DB3281E0C6C4FA59203239DA6ACA996">
    <w:name w:val="0DB3281E0C6C4FA59203239DA6ACA996"/>
    <w:rsid w:val="00346E31"/>
  </w:style>
  <w:style w:type="paragraph" w:customStyle="1" w:styleId="12BCB27C8AD44FF3869610A6103D664B">
    <w:name w:val="12BCB27C8AD44FF3869610A6103D664B"/>
    <w:rsid w:val="00346E31"/>
  </w:style>
  <w:style w:type="paragraph" w:customStyle="1" w:styleId="508ED1455B2448F0A8A633B27488C799">
    <w:name w:val="508ED1455B2448F0A8A633B27488C799"/>
    <w:rsid w:val="00346E31"/>
  </w:style>
  <w:style w:type="paragraph" w:customStyle="1" w:styleId="C6EF44BE344643F898CD1AFE78EEC17D">
    <w:name w:val="C6EF44BE344643F898CD1AFE78EEC17D"/>
    <w:rsid w:val="00346E31"/>
  </w:style>
  <w:style w:type="paragraph" w:customStyle="1" w:styleId="3944CCCFBC5C420DAA664496B92CCB8E">
    <w:name w:val="3944CCCFBC5C420DAA664496B92CCB8E"/>
    <w:rsid w:val="00346E31"/>
  </w:style>
  <w:style w:type="paragraph" w:customStyle="1" w:styleId="3EE3FAD90CBA46FC8C23150E10F2FFF8">
    <w:name w:val="3EE3FAD90CBA46FC8C23150E10F2FFF8"/>
    <w:rsid w:val="00346E31"/>
  </w:style>
  <w:style w:type="paragraph" w:customStyle="1" w:styleId="F5B08C560C814C4D9C94C5EE061FB6D9">
    <w:name w:val="F5B08C560C814C4D9C94C5EE061FB6D9"/>
    <w:rsid w:val="00346E3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>Марчин Вікторія, учениця 10 класу  Чортківської ЗОШ І – ІІІ ступенів № 7.                                                                                           Учитель – Опацька Надія Миколаївна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Чортківська ЗОШ І – ІІІ ступенів № 7</Company>
  <LinksUpToDate>false</LinksUpToDate>
  <CharactersWithSpaces>8180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ЗРОДИЛИСЬ МИ ВЕЛИКОЇ ГОДИНИ</dc:title>
  <dc:creator>comp</dc:creator>
  <cp:lastModifiedBy>Пользователь Windows</cp:lastModifiedBy>
  <cp:revision>5</cp:revision>
  <dcterms:created xsi:type="dcterms:W3CDTF">2017-05-08T12:46:00Z</dcterms:created>
  <dcterms:modified xsi:type="dcterms:W3CDTF">2020-01-31T22:17:00Z</dcterms:modified>
</cp:coreProperties>
</file>