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360" w:lineRule="auto"/>
        <w:jc w:val="both"/>
        <w:rPr>
          <w:color w:val="800080"/>
          <w:sz w:val="24"/>
          <w:szCs w:val="24"/>
        </w:rPr>
      </w:pPr>
    </w:p>
    <w:p w:rsidR="00125940" w:rsidRPr="009A190D" w:rsidRDefault="00125940" w:rsidP="00125940">
      <w:pPr>
        <w:spacing w:after="200" w:line="276" w:lineRule="auto"/>
        <w:jc w:val="center"/>
        <w:rPr>
          <w:b/>
          <w:sz w:val="28"/>
          <w:szCs w:val="28"/>
        </w:rPr>
      </w:pPr>
      <w:proofErr w:type="spellStart"/>
      <w:r w:rsidRPr="009A190D">
        <w:rPr>
          <w:b/>
          <w:sz w:val="28"/>
          <w:szCs w:val="28"/>
        </w:rPr>
        <w:t>Чортківська</w:t>
      </w:r>
      <w:proofErr w:type="spellEnd"/>
      <w:r w:rsidRPr="009A190D">
        <w:rPr>
          <w:b/>
          <w:sz w:val="28"/>
          <w:szCs w:val="28"/>
        </w:rPr>
        <w:t xml:space="preserve"> гімназія імені Маркіяна Шашкевича</w:t>
      </w:r>
    </w:p>
    <w:p w:rsidR="00125940" w:rsidRPr="009A190D" w:rsidRDefault="00125940" w:rsidP="00125940">
      <w:pPr>
        <w:spacing w:after="200" w:line="276" w:lineRule="auto"/>
        <w:jc w:val="center"/>
        <w:rPr>
          <w:sz w:val="28"/>
          <w:szCs w:val="28"/>
        </w:rPr>
      </w:pPr>
    </w:p>
    <w:p w:rsidR="00125940" w:rsidRPr="009A190D" w:rsidRDefault="00125940" w:rsidP="00125940">
      <w:pPr>
        <w:spacing w:after="200" w:line="276" w:lineRule="auto"/>
        <w:jc w:val="center"/>
        <w:rPr>
          <w:sz w:val="28"/>
          <w:szCs w:val="28"/>
        </w:rPr>
      </w:pPr>
    </w:p>
    <w:p w:rsidR="00125940" w:rsidRPr="009A190D" w:rsidRDefault="00125940" w:rsidP="00125940">
      <w:pPr>
        <w:spacing w:after="200" w:line="276" w:lineRule="auto"/>
        <w:jc w:val="center"/>
        <w:rPr>
          <w:sz w:val="28"/>
          <w:szCs w:val="28"/>
        </w:rPr>
      </w:pP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tabs>
          <w:tab w:val="left" w:pos="7945"/>
        </w:tabs>
        <w:spacing w:line="360" w:lineRule="auto"/>
        <w:ind w:right="-143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ab/>
      </w: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561C8D" w:rsidRDefault="00561C8D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125940" w:rsidRPr="009A190D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5DDDF" wp14:editId="1EAD8EAD">
                <wp:simplePos x="0" y="0"/>
                <wp:positionH relativeFrom="column">
                  <wp:posOffset>-364490</wp:posOffset>
                </wp:positionH>
                <wp:positionV relativeFrom="paragraph">
                  <wp:posOffset>464820</wp:posOffset>
                </wp:positionV>
                <wp:extent cx="6659245" cy="1828800"/>
                <wp:effectExtent l="0" t="0" r="0" b="5715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5940" w:rsidRPr="00125940" w:rsidRDefault="00125940" w:rsidP="0012594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="Book Antiqua" w:hAnsi="Book Antiqua"/>
                                <w:b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125940">
                              <w:rPr>
                                <w:rFonts w:ascii="Book Antiqua" w:hAnsi="Book Antiqua"/>
                                <w:b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Види речень за метою висловлювання</w:t>
                            </w:r>
                            <w:r w:rsidR="00A93DB5">
                              <w:rPr>
                                <w:rFonts w:ascii="Book Antiqua" w:hAnsi="Book Antiqua"/>
                                <w:b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bookmarkEnd w:id="0"/>
                          <w:p w:rsidR="00125940" w:rsidRPr="00125940" w:rsidRDefault="00125940" w:rsidP="0012594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6" w:lineRule="auto"/>
                              <w:ind w:right="-143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25940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-28.7pt;margin-top:36.6pt;width:524.3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" filled="f" stroked="f">
                <v:textbox style="mso-fit-shape-to-text:t">
                  <w:txbxContent>
                    <w:p w:rsidR="00125940" w:rsidRPr="00125940" w:rsidRDefault="00125940" w:rsidP="0012594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jc w:val="center"/>
                        <w:rPr>
                          <w:rFonts w:ascii="Book Antiqua" w:hAnsi="Book Antiqua"/>
                          <w:b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="Book Antiqua" w:hAnsi="Book Antiqua"/>
                          <w:b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125940">
                        <w:rPr>
                          <w:rFonts w:ascii="Book Antiqua" w:hAnsi="Book Antiqua"/>
                          <w:b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Види речень за метою висловлювання</w:t>
                      </w:r>
                      <w:r w:rsidR="00A93DB5">
                        <w:rPr>
                          <w:rFonts w:ascii="Book Antiqua" w:hAnsi="Book Antiqua"/>
                          <w:b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bookmarkEnd w:id="1"/>
                    <w:p w:rsidR="00125940" w:rsidRPr="00125940" w:rsidRDefault="00125940" w:rsidP="0012594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ind w:right="-143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25940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>УРОК З УКРАЇНСЬКОЇ МОВИ</w:t>
      </w:r>
    </w:p>
    <w:p w:rsidR="00125940" w:rsidRPr="009A190D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125940" w:rsidRDefault="00125940" w:rsidP="00125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125940" w:rsidRDefault="00125940" w:rsidP="00125940">
      <w:pPr>
        <w:spacing w:after="200" w:line="276" w:lineRule="auto"/>
        <w:jc w:val="right"/>
        <w:rPr>
          <w:b/>
          <w:sz w:val="28"/>
          <w:szCs w:val="28"/>
        </w:rPr>
      </w:pPr>
    </w:p>
    <w:p w:rsidR="00125940" w:rsidRPr="009A190D" w:rsidRDefault="00125940" w:rsidP="00125940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З досвіду роботи</w:t>
      </w:r>
    </w:p>
    <w:p w:rsidR="00125940" w:rsidRPr="009A190D" w:rsidRDefault="00125940" w:rsidP="00125940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вчителя початкових класів</w:t>
      </w:r>
    </w:p>
    <w:p w:rsidR="00125940" w:rsidRDefault="00125940" w:rsidP="00125940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 xml:space="preserve">Фоміної Наталії  Володимирівни </w:t>
      </w:r>
    </w:p>
    <w:p w:rsidR="00561C8D" w:rsidRPr="00794565" w:rsidRDefault="00561C8D" w:rsidP="00125940">
      <w:pPr>
        <w:spacing w:after="200" w:line="276" w:lineRule="auto"/>
        <w:jc w:val="right"/>
        <w:rPr>
          <w:b/>
          <w:sz w:val="28"/>
          <w:szCs w:val="28"/>
        </w:rPr>
      </w:pP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FF0000"/>
          <w:sz w:val="24"/>
          <w:szCs w:val="24"/>
        </w:rPr>
        <w:lastRenderedPageBreak/>
        <w:t>МЕТА:</w:t>
      </w:r>
      <w:r w:rsidRPr="002C37AB">
        <w:rPr>
          <w:color w:val="000000"/>
          <w:sz w:val="24"/>
          <w:szCs w:val="24"/>
        </w:rPr>
        <w:t xml:space="preserve"> Активізувати знання учнів про класифікацію речень за метою висловлювання                   (розповідні, питальні, спонукальні); розвивати навички правильного інтонування                 речень відповідно до мети висловлювання; виховувати любов та бережливе ставлення до природи.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FF0000"/>
          <w:sz w:val="24"/>
          <w:szCs w:val="24"/>
        </w:rPr>
        <w:t>ОБЛАДНАННЯ.</w:t>
      </w:r>
      <w:r w:rsidRPr="002C37AB">
        <w:rPr>
          <w:color w:val="000000"/>
          <w:sz w:val="24"/>
          <w:szCs w:val="24"/>
        </w:rPr>
        <w:t xml:space="preserve"> Таблиці і схеми до теми речення, малюнки із зображенням Русалки і Нептуна, конверт із зірками, мікрофон.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                                                       </w:t>
      </w:r>
      <w:r w:rsidRPr="002C37AB">
        <w:rPr>
          <w:color w:val="FF0000"/>
          <w:sz w:val="24"/>
          <w:szCs w:val="24"/>
        </w:rPr>
        <w:t>ХІД УРОКУ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800000"/>
          <w:sz w:val="24"/>
          <w:szCs w:val="24"/>
        </w:rPr>
        <w:t>І. Організація класу до уроку</w:t>
      </w:r>
      <w:r w:rsidRPr="002C37AB">
        <w:rPr>
          <w:color w:val="000000"/>
          <w:sz w:val="24"/>
          <w:szCs w:val="24"/>
        </w:rPr>
        <w:t>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Усі почули ви дзвінок,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Він покликав на урок.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Кожен з вас приготувався,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На перерві постарався.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800000"/>
          <w:sz w:val="24"/>
          <w:szCs w:val="24"/>
        </w:rPr>
      </w:pPr>
      <w:r w:rsidRPr="002C37AB">
        <w:rPr>
          <w:color w:val="800000"/>
          <w:sz w:val="24"/>
          <w:szCs w:val="24"/>
        </w:rPr>
        <w:t>ІІ. Повторення вивченого матеріалу.</w:t>
      </w:r>
    </w:p>
    <w:p w:rsidR="00382033" w:rsidRPr="002C37AB" w:rsidRDefault="002C37AB" w:rsidP="002C3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Перевірка домашнього завдання.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 Вправа 90.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- Які слова є головними у виділених реченнях вправи?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2. Хвилинка каліграфії.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- Із поданих записів випишіть ті, які є реченнями. Доведіть свою думку.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а) Діло майстра. Діло майстра величає.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б) Роботящі руки. Роботящі руки гори вернуть.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- Як ви розумієте їх зміст?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80"/>
          <w:sz w:val="24"/>
          <w:szCs w:val="24"/>
        </w:rPr>
      </w:pPr>
      <w:r w:rsidRPr="002C37AB">
        <w:rPr>
          <w:color w:val="800000"/>
          <w:sz w:val="24"/>
          <w:szCs w:val="24"/>
        </w:rPr>
        <w:t>ІІІ. Вивчення нового матеріалу.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333300"/>
          <w:sz w:val="24"/>
          <w:szCs w:val="24"/>
        </w:rPr>
      </w:pPr>
      <w:r w:rsidRPr="002C37AB">
        <w:rPr>
          <w:color w:val="333300"/>
          <w:sz w:val="24"/>
          <w:szCs w:val="24"/>
        </w:rPr>
        <w:t xml:space="preserve">  1.Повідомлення теми і мети уроку.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Сьогодні я отримала лист. Адресований він учням четвертого класу. Давайте відкриємо його і прочитаємо.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80"/>
          <w:sz w:val="24"/>
          <w:szCs w:val="24"/>
        </w:rPr>
      </w:pPr>
      <w:r w:rsidRPr="002C37AB">
        <w:rPr>
          <w:noProof/>
        </w:rPr>
        <w:drawing>
          <wp:anchor distT="0" distB="0" distL="114300" distR="114300" simplePos="0" relativeHeight="251658240" behindDoc="0" locked="0" layoutInCell="1" hidden="0" allowOverlap="1" wp14:anchorId="43C9AC1E" wp14:editId="2ADCC4C8">
            <wp:simplePos x="0" y="0"/>
            <wp:positionH relativeFrom="column">
              <wp:posOffset>23495</wp:posOffset>
            </wp:positionH>
            <wp:positionV relativeFrom="paragraph">
              <wp:posOffset>93980</wp:posOffset>
            </wp:positionV>
            <wp:extent cx="2362200" cy="2257425"/>
            <wp:effectExtent l="0" t="0" r="0" b="9525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7AB">
        <w:rPr>
          <w:color w:val="000080"/>
          <w:sz w:val="24"/>
          <w:szCs w:val="24"/>
        </w:rPr>
        <w:t>« Дорогі четвертокласники! Звертається до вас цар підводних володінь Нептун. Мою дорогу Русалоньку викрало чудовище, тому потрібна ваша допомога. Воно загадало мені дуже важке завдання. Потрібно розмістити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80"/>
          <w:sz w:val="24"/>
          <w:szCs w:val="24"/>
        </w:rPr>
      </w:pPr>
      <w:r w:rsidRPr="002C37AB">
        <w:rPr>
          <w:color w:val="000080"/>
          <w:sz w:val="24"/>
          <w:szCs w:val="24"/>
        </w:rPr>
        <w:t>у тексті якісь дивні знаки. Я мучився цілий день, але з того нічого не вийшло. У мене залишилася тільки одна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80"/>
          <w:sz w:val="24"/>
          <w:szCs w:val="24"/>
        </w:rPr>
      </w:pPr>
      <w:r w:rsidRPr="002C37AB">
        <w:rPr>
          <w:color w:val="000080"/>
          <w:sz w:val="24"/>
          <w:szCs w:val="24"/>
        </w:rPr>
        <w:t>спроба. Я довідався, що ви вивчаєте речення і вмієте розставляти такі знаки. Допоможіть, будь ласка.»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center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lastRenderedPageBreak/>
        <w:t>НЕПТУН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FF0000"/>
          <w:sz w:val="24"/>
          <w:szCs w:val="24"/>
        </w:rPr>
      </w:pPr>
      <w:r w:rsidRPr="002C37AB">
        <w:rPr>
          <w:color w:val="000000"/>
          <w:sz w:val="24"/>
          <w:szCs w:val="24"/>
        </w:rPr>
        <w:t>Цікаво! Адже ми сьогодні на уроці будемо пригадувати, які бувають речення за метою висловлювання і які розділові знаки потрібно ставити в кінці розповідного речення. Ми будемо працювати, а в кінці уроку спробуємо допомогти цареві Нептуну. За кожне правильно виконане завдання  отримаємо ось такі зірочки.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noProof/>
          <w:color w:val="000000"/>
          <w:sz w:val="24"/>
          <w:szCs w:val="24"/>
        </w:rPr>
        <w:drawing>
          <wp:inline distT="0" distB="0" distL="114300" distR="114300" wp14:anchorId="53B881CF" wp14:editId="6858C4E1">
            <wp:extent cx="5953125" cy="3200212"/>
            <wp:effectExtent l="0" t="0" r="0" b="635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1460" cy="3199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2033" w:rsidRPr="002C37AB" w:rsidRDefault="00382033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Але щоб допомогти визволити Русалоньку нам потрібно відправитися у підводне царство. Закрили оченята і на рахунок три відкриваємо.(розкладаю малюнки жителів морів і океанів).</w:t>
      </w:r>
    </w:p>
    <w:p w:rsidR="00382033" w:rsidRPr="002C37AB" w:rsidRDefault="002C37AB" w:rsidP="002C3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3300"/>
          <w:sz w:val="24"/>
          <w:szCs w:val="24"/>
        </w:rPr>
      </w:pPr>
      <w:r w:rsidRPr="002C37AB">
        <w:rPr>
          <w:color w:val="333300"/>
          <w:sz w:val="24"/>
          <w:szCs w:val="24"/>
        </w:rPr>
        <w:t xml:space="preserve">Робота з підручником.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       Вправа 91</w:t>
      </w:r>
      <w:r>
        <w:rPr>
          <w:color w:val="000000"/>
          <w:sz w:val="24"/>
          <w:szCs w:val="24"/>
        </w:rPr>
        <w:t xml:space="preserve"> </w:t>
      </w:r>
      <w:r w:rsidRPr="002C37AB">
        <w:rPr>
          <w:color w:val="000000"/>
          <w:sz w:val="24"/>
          <w:szCs w:val="24"/>
        </w:rPr>
        <w:t>(усно)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Прочитайте уважно речення.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Що виражено у першому реченні, яка його мета?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Який розділовий знак ставимо в кінці розповідного речення?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Що виражає друге речення?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 треба читати питальне речення?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Який розділовий знак ставимо в кінці такого речення?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Що містить третє речення?</w:t>
      </w: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85CE0C" wp14:editId="183E61D4">
                <wp:simplePos x="0" y="0"/>
                <wp:positionH relativeFrom="column">
                  <wp:posOffset>5232400</wp:posOffset>
                </wp:positionH>
                <wp:positionV relativeFrom="paragraph">
                  <wp:posOffset>152400</wp:posOffset>
                </wp:positionV>
                <wp:extent cx="1038225" cy="990600"/>
                <wp:effectExtent l="0" t="0" r="0" b="0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322800"/>
                          <a:ext cx="962025" cy="9144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2033" w:rsidRDefault="0038203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7" style="position:absolute;left:0;text-align:left;margin-left:412pt;margin-top:12pt;width:81.7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202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" adj="-11796480,,5400" path="m1,349269r367462,2l481013,,594562,349271r367462,-2l664740,565128,778294,914398,481013,698535,183731,914398,297285,565128,1,349269xe" strokecolor="navy" strokeweight="6pt">
                <v:stroke startarrowwidth="narrow" startarrowlength="short" endarrowwidth="narrow" endarrowlength="short" joinstyle="miter"/>
                <v:formulas/>
                <v:path arrowok="t" o:connecttype="custom" o:connectlocs="1,349269;367463,349271;481013,0;594562,349271;962024,349269;664740,565128;778294,914398;481013,698535;183731,914398;297285,565128;1,349269" o:connectangles="0,0,0,0,0,0,0,0,0,0,0" textboxrect="0,0,962025,914400"/>
                <v:textbox inset="2.53958mm,2.53958mm,2.53958mm,2.53958mm">
                  <w:txbxContent>
                    <w:p w:rsidR="00382033" w:rsidRDefault="0038203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 читаємо це речення?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Який знак ставимо в кінці спонукального речення?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Молодці! Ми отримали першу зірочку.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        Вправа 92. Робота над текстом.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lastRenderedPageBreak/>
        <w:t>Прочитайте виразно речення.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Який це текст? Які його тема і мета?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Знайдіть в тексті розповідні питальні і спонукальні речення.</w:t>
      </w:r>
    </w:p>
    <w:p w:rsidR="00382033" w:rsidRPr="002C37AB" w:rsidRDefault="002C37AB" w:rsidP="002C37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З якою інтонацією їх треба читати?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2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ЗАВДАННЯ. Виписати спонукальне речення.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Речення виписали, тому отримуємо ще одну зірочку.(Маленькі зірочки отримують учні за відповіді, кожна зірочка = 2 бали. В кінці уроку їх можна поміняти на бали.)</w:t>
      </w: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C3BAFB9" wp14:editId="08D11E68">
                <wp:simplePos x="0" y="0"/>
                <wp:positionH relativeFrom="column">
                  <wp:posOffset>5130800</wp:posOffset>
                </wp:positionH>
                <wp:positionV relativeFrom="paragraph">
                  <wp:posOffset>469900</wp:posOffset>
                </wp:positionV>
                <wp:extent cx="1308100" cy="1371600"/>
                <wp:effectExtent l="0" t="0" r="0" b="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050" y="3132300"/>
                          <a:ext cx="1231900" cy="12954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CC99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2033" w:rsidRDefault="0038203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8" style="position:absolute;left:0;text-align:left;margin-left:404pt;margin-top:37pt;width:103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1900,129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" adj="-11796480,,5400" path="m1,494798r470546,3l615950,,761353,494801r470546,-3l851218,800598r145409,494799l615950,989591,235273,1295397,380682,800598,1,494798xe" strokecolor="#c9f" strokeweight="6pt">
                <v:stroke startarrowwidth="narrow" startarrowlength="short" endarrowwidth="narrow" endarrowlength="short" joinstyle="miter"/>
                <v:formulas/>
                <v:path arrowok="t" o:connecttype="custom" o:connectlocs="1,494798;470547,494801;615950,0;761353,494801;1231899,494798;851218,800598;996627,1295397;615950,989591;235273,1295397;380682,800598;1,494798" o:connectangles="0,0,0,0,0,0,0,0,0,0,0" textboxrect="0,0,1231900,1295400"/>
                <v:textbox inset="2.53958mm,2.53958mm,2.53958mm,2.53958mm">
                  <w:txbxContent>
                    <w:p w:rsidR="00382033" w:rsidRDefault="0038203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382033" w:rsidRPr="002C37AB" w:rsidRDefault="002C37AB" w:rsidP="002C3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3300"/>
          <w:sz w:val="24"/>
          <w:szCs w:val="24"/>
        </w:rPr>
      </w:pPr>
      <w:proofErr w:type="spellStart"/>
      <w:r w:rsidRPr="002C37AB">
        <w:rPr>
          <w:color w:val="333300"/>
          <w:sz w:val="24"/>
          <w:szCs w:val="24"/>
        </w:rPr>
        <w:t>Фізкультхвилинка</w:t>
      </w:r>
      <w:proofErr w:type="spellEnd"/>
      <w:r w:rsidRPr="002C37AB">
        <w:rPr>
          <w:color w:val="333300"/>
          <w:sz w:val="24"/>
          <w:szCs w:val="24"/>
        </w:rPr>
        <w:t>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Букви стали по порядку,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Всі зібрались на зарядку,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Руки в гору підняли,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До сонечка потягли.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 різні боки розвели,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Й полетіли, попливли.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Потім їх вперед зімкнули,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Ніжками затупотіли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І за парти тихо сіли.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4.</w:t>
      </w:r>
      <w:r w:rsidRPr="002C37AB">
        <w:rPr>
          <w:color w:val="333300"/>
          <w:sz w:val="24"/>
          <w:szCs w:val="24"/>
        </w:rPr>
        <w:t>Ознайомлення з окличним реченням.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8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</w:t>
      </w:r>
      <w:r w:rsidRPr="002C37AB">
        <w:rPr>
          <w:i/>
          <w:color w:val="000080"/>
          <w:sz w:val="24"/>
          <w:szCs w:val="24"/>
        </w:rPr>
        <w:t>Як гарно у підводному царстві!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Прочитайте речення.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Який розділовий знак стоїть у кінці речення?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Прочитайте правило на с. 46.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То як називаються дані речення?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 вони вимовляються?</w:t>
      </w:r>
    </w:p>
    <w:p w:rsidR="00382033" w:rsidRPr="002C37AB" w:rsidRDefault="002C37AB" w:rsidP="002C3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3300"/>
          <w:sz w:val="24"/>
          <w:szCs w:val="24"/>
        </w:rPr>
      </w:pPr>
      <w:r w:rsidRPr="002C37AB">
        <w:rPr>
          <w:color w:val="333300"/>
          <w:sz w:val="24"/>
          <w:szCs w:val="24"/>
        </w:rPr>
        <w:t>Робота з таблицею.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800000"/>
          <w:sz w:val="24"/>
          <w:szCs w:val="24"/>
        </w:rPr>
      </w:pPr>
      <w:r w:rsidRPr="002C37AB">
        <w:rPr>
          <w:color w:val="800000"/>
          <w:sz w:val="24"/>
          <w:szCs w:val="24"/>
        </w:rPr>
        <w:t>РЕЧЕННЯ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3366"/>
          <w:sz w:val="24"/>
          <w:szCs w:val="24"/>
        </w:rPr>
      </w:pPr>
      <w:r w:rsidRPr="002C37AB">
        <w:rPr>
          <w:color w:val="003366"/>
          <w:sz w:val="24"/>
          <w:szCs w:val="24"/>
        </w:rPr>
        <w:t>(виражає закінчену думку)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800000"/>
          <w:sz w:val="24"/>
          <w:szCs w:val="24"/>
        </w:rPr>
      </w:pP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1C1BE5A" wp14:editId="00B026BD">
                <wp:simplePos x="0" y="0"/>
                <wp:positionH relativeFrom="column">
                  <wp:posOffset>1137920</wp:posOffset>
                </wp:positionH>
                <wp:positionV relativeFrom="paragraph">
                  <wp:posOffset>189230</wp:posOffset>
                </wp:positionV>
                <wp:extent cx="0" cy="276225"/>
                <wp:effectExtent l="0" t="0" r="19050" b="95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89.6pt;margin-top:14.9pt;width:0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">
                <v:stroke joinstyle="miter"/>
              </v:shape>
            </w:pict>
          </mc:Fallback>
        </mc:AlternateContent>
      </w: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AD41F1" wp14:editId="15C79F08">
                <wp:simplePos x="0" y="0"/>
                <wp:positionH relativeFrom="column">
                  <wp:posOffset>5195570</wp:posOffset>
                </wp:positionH>
                <wp:positionV relativeFrom="paragraph">
                  <wp:posOffset>189230</wp:posOffset>
                </wp:positionV>
                <wp:extent cx="0" cy="228600"/>
                <wp:effectExtent l="0" t="0" r="190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09.1pt;margin-top:14.9pt;width:0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">
                <v:stroke joinstyle="miter"/>
              </v:shape>
            </w:pict>
          </mc:Fallback>
        </mc:AlternateContent>
      </w: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2CBFA3" wp14:editId="1DC09FDE">
                <wp:simplePos x="0" y="0"/>
                <wp:positionH relativeFrom="column">
                  <wp:posOffset>3090545</wp:posOffset>
                </wp:positionH>
                <wp:positionV relativeFrom="paragraph">
                  <wp:posOffset>189230</wp:posOffset>
                </wp:positionV>
                <wp:extent cx="0" cy="276225"/>
                <wp:effectExtent l="0" t="0" r="190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3.35pt;margin-top:14.9pt;width:0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">
                <v:stroke joinstyle="miter"/>
              </v:shape>
            </w:pict>
          </mc:Fallback>
        </mc:AlternateContent>
      </w:r>
      <w:r w:rsidRPr="002C37AB">
        <w:rPr>
          <w:color w:val="800000"/>
          <w:sz w:val="24"/>
          <w:szCs w:val="24"/>
        </w:rPr>
        <w:t xml:space="preserve">                 РОЗПОВІДНІ </w:t>
      </w:r>
      <w:r w:rsidRPr="002C37AB">
        <w:rPr>
          <w:color w:val="000000"/>
          <w:sz w:val="24"/>
          <w:szCs w:val="24"/>
        </w:rPr>
        <w:t xml:space="preserve">                           </w:t>
      </w:r>
      <w:r w:rsidRPr="002C37AB">
        <w:rPr>
          <w:color w:val="800000"/>
          <w:sz w:val="24"/>
          <w:szCs w:val="24"/>
        </w:rPr>
        <w:t xml:space="preserve">ПИТАЛЬНІ                              СПОНУКАЛЬНІ                     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800000"/>
          <w:sz w:val="24"/>
          <w:szCs w:val="24"/>
        </w:rPr>
      </w:pPr>
      <w:r w:rsidRPr="002C37AB">
        <w:rPr>
          <w:color w:val="800000"/>
          <w:sz w:val="24"/>
          <w:szCs w:val="24"/>
        </w:rPr>
        <w:t xml:space="preserve">     </w:t>
      </w:r>
    </w:p>
    <w:tbl>
      <w:tblPr>
        <w:tblStyle w:val="a5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387"/>
        <w:gridCol w:w="4133"/>
      </w:tblGrid>
      <w:tr w:rsidR="00382033" w:rsidRPr="002C37AB" w:rsidTr="002C37AB">
        <w:trPr>
          <w:trHeight w:val="2107"/>
        </w:trPr>
        <w:tc>
          <w:tcPr>
            <w:tcW w:w="3119" w:type="dxa"/>
          </w:tcPr>
          <w:p w:rsidR="00382033" w:rsidRPr="002C37AB" w:rsidRDefault="002C37AB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3366"/>
                <w:sz w:val="24"/>
                <w:szCs w:val="24"/>
              </w:rPr>
            </w:pPr>
            <w:r w:rsidRPr="002C37AB">
              <w:rPr>
                <w:color w:val="003366"/>
                <w:sz w:val="24"/>
                <w:szCs w:val="24"/>
              </w:rPr>
              <w:t>Про щось розповідається</w:t>
            </w:r>
          </w:p>
        </w:tc>
        <w:tc>
          <w:tcPr>
            <w:tcW w:w="2387" w:type="dxa"/>
          </w:tcPr>
          <w:p w:rsidR="00382033" w:rsidRPr="002C37AB" w:rsidRDefault="002C37AB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08" w:right="-131"/>
              <w:jc w:val="both"/>
              <w:rPr>
                <w:color w:val="003366"/>
                <w:sz w:val="24"/>
                <w:szCs w:val="24"/>
              </w:rPr>
            </w:pPr>
            <w:r w:rsidRPr="002C37AB">
              <w:rPr>
                <w:color w:val="003366"/>
                <w:sz w:val="24"/>
                <w:szCs w:val="24"/>
              </w:rPr>
              <w:t>Про щось запитується.</w:t>
            </w:r>
          </w:p>
        </w:tc>
        <w:tc>
          <w:tcPr>
            <w:tcW w:w="4133" w:type="dxa"/>
          </w:tcPr>
          <w:p w:rsidR="00382033" w:rsidRPr="002C37AB" w:rsidRDefault="002C37AB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3366"/>
                <w:sz w:val="24"/>
                <w:szCs w:val="24"/>
              </w:rPr>
            </w:pPr>
            <w:r w:rsidRPr="002C37AB">
              <w:rPr>
                <w:color w:val="003366"/>
                <w:sz w:val="24"/>
                <w:szCs w:val="24"/>
              </w:rPr>
              <w:t>Висловлюється спонукання до дії, прохання, запрошення,</w:t>
            </w:r>
          </w:p>
          <w:p w:rsidR="00382033" w:rsidRPr="002C37AB" w:rsidRDefault="002C37AB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3366"/>
                <w:sz w:val="24"/>
                <w:szCs w:val="24"/>
              </w:rPr>
            </w:pPr>
            <w:r w:rsidRPr="002C37AB">
              <w:rPr>
                <w:color w:val="003366"/>
                <w:sz w:val="24"/>
                <w:szCs w:val="24"/>
              </w:rPr>
              <w:t>заклик, пораду, вимогу,</w:t>
            </w:r>
          </w:p>
          <w:p w:rsidR="00382033" w:rsidRPr="002C37AB" w:rsidRDefault="002C37AB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3366"/>
                <w:sz w:val="24"/>
                <w:szCs w:val="24"/>
              </w:rPr>
            </w:pPr>
            <w:r w:rsidRPr="002C37AB">
              <w:rPr>
                <w:color w:val="003366"/>
                <w:sz w:val="24"/>
                <w:szCs w:val="24"/>
              </w:rPr>
              <w:t>наказ, заборону.</w:t>
            </w:r>
          </w:p>
          <w:p w:rsidR="00382033" w:rsidRPr="002C37AB" w:rsidRDefault="00382033" w:rsidP="002C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lastRenderedPageBreak/>
        <w:t xml:space="preserve">                        </w:t>
      </w:r>
    </w:p>
    <w:p w:rsid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3366"/>
          <w:sz w:val="24"/>
          <w:szCs w:val="24"/>
        </w:rPr>
      </w:pPr>
      <w:r w:rsidRPr="002C37AB">
        <w:rPr>
          <w:color w:val="003366"/>
          <w:sz w:val="24"/>
          <w:szCs w:val="24"/>
        </w:rPr>
        <w:t xml:space="preserve">                              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3366"/>
          <w:sz w:val="24"/>
          <w:szCs w:val="24"/>
        </w:rPr>
      </w:pPr>
      <w:r>
        <w:rPr>
          <w:color w:val="003366"/>
          <w:sz w:val="24"/>
          <w:szCs w:val="24"/>
        </w:rPr>
        <w:t xml:space="preserve"> За інтонаціє</w:t>
      </w:r>
      <w:r w:rsidRPr="002C37AB">
        <w:rPr>
          <w:color w:val="000000"/>
          <w:sz w:val="24"/>
          <w:szCs w:val="24"/>
        </w:rPr>
        <w:t xml:space="preserve">  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3366"/>
          <w:sz w:val="24"/>
          <w:szCs w:val="24"/>
        </w:rPr>
      </w:pP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FEBCDC1" wp14:editId="64412360">
                <wp:simplePos x="0" y="0"/>
                <wp:positionH relativeFrom="column">
                  <wp:posOffset>4178300</wp:posOffset>
                </wp:positionH>
                <wp:positionV relativeFrom="paragraph">
                  <wp:posOffset>28575</wp:posOffset>
                </wp:positionV>
                <wp:extent cx="1534795" cy="1240790"/>
                <wp:effectExtent l="95250" t="76200" r="103505" b="92710"/>
                <wp:wrapSquare wrapText="bothSides" distT="0" distB="0" distL="114300" distR="114300"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795" cy="124079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8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2033" w:rsidRDefault="0038203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" o:spid="_x0000_s1029" style="position:absolute;left:0;text-align:left;margin-left:329pt;margin-top:2.25pt;width:120.85pt;height:9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4795,1240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" adj="-11796480,,5400" path="m2,473938r586241,4l767398,,948552,473942r586241,-4l1060512,766847r181162,473940l767398,947873,293121,1240787,474283,766847,2,473938xe" strokecolor="green" strokeweight="4.5pt">
                <v:stroke startarrowwidth="narrow" startarrowlength="short" endarrowwidth="narrow" endarrowlength="short" joinstyle="miter"/>
                <v:formulas/>
                <v:path arrowok="t" o:connecttype="custom" o:connectlocs="2,473938;586243,473942;767398,0;948552,473942;1534793,473938;1060512,766847;1241674,1240787;767398,947873;293121,1240787;474283,766847;2,473938" o:connectangles="0,0,0,0,0,0,0,0,0,0,0" textboxrect="0,0,1534795,1240790"/>
                <v:textbox inset="2.53958mm,2.53958mm,2.53958mm,2.53958mm">
                  <w:txbxContent>
                    <w:p w:rsidR="00382033" w:rsidRDefault="00382033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7AB">
        <w:rPr>
          <w:color w:val="000000"/>
          <w:sz w:val="24"/>
          <w:szCs w:val="24"/>
        </w:rPr>
        <w:t xml:space="preserve">                     </w:t>
      </w:r>
      <w:r w:rsidRPr="002C37AB">
        <w:rPr>
          <w:color w:val="003366"/>
          <w:sz w:val="24"/>
          <w:szCs w:val="24"/>
        </w:rPr>
        <w:t>Окличні            Неокличні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Які є речення за метою висловлювання?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А за інтонацією?(отримують зірочку)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333300"/>
          <w:sz w:val="24"/>
          <w:szCs w:val="24"/>
        </w:rPr>
        <w:t>7. Самостійна робота</w:t>
      </w:r>
      <w:r w:rsidRPr="002C37AB">
        <w:rPr>
          <w:color w:val="000000"/>
          <w:sz w:val="24"/>
          <w:szCs w:val="24"/>
        </w:rPr>
        <w:t>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(робота в малих групах)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Керівники груп відповідають за виконання завдання.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 Вправа 94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96CDE0D" wp14:editId="508F5929">
                <wp:simplePos x="0" y="0"/>
                <wp:positionH relativeFrom="column">
                  <wp:posOffset>5019675</wp:posOffset>
                </wp:positionH>
                <wp:positionV relativeFrom="paragraph">
                  <wp:posOffset>127000</wp:posOffset>
                </wp:positionV>
                <wp:extent cx="1218565" cy="1104900"/>
                <wp:effectExtent l="133350" t="133350" r="114935" b="114300"/>
                <wp:wrapSquare wrapText="bothSides" distT="0" distB="0" distL="114300" distR="114300"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11049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2033" w:rsidRDefault="0038203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30" style="position:absolute;left:0;text-align:left;margin-left:395.25pt;margin-top:10pt;width:95.9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8565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" adj="-11796480,,5400" path="m1,422033r465452,3l609283,,753112,422036r465452,-3l842004,682863r143835,422034l609283,844063,232726,1104897,376561,682863,1,422033xe" strokecolor="red" strokeweight="6pt">
                <v:stroke startarrowwidth="narrow" startarrowlength="short" endarrowwidth="narrow" endarrowlength="short" joinstyle="miter"/>
                <v:formulas/>
                <v:path arrowok="t" o:connecttype="custom" o:connectlocs="1,422033;465453,422036;609283,0;753112,422036;1218564,422033;842004,682863;985839,1104897;609283,844063;232726,1104897;376561,682863;1,422033" o:connectangles="0,0,0,0,0,0,0,0,0,0,0" textboxrect="0,0,1218565,1104900"/>
                <v:textbox inset="2.53958mm,2.53958mm,2.53958mm,2.53958mm">
                  <w:txbxContent>
                    <w:p w:rsidR="00382033" w:rsidRDefault="00382033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7AB">
        <w:rPr>
          <w:color w:val="000000"/>
          <w:sz w:val="24"/>
          <w:szCs w:val="24"/>
        </w:rPr>
        <w:t xml:space="preserve">     - Прочитати текст, дібрати до нього заголовок.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- Списати другий абзац, підкреслити спонукальні речення.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- Визначити окличні вони чи неокличні.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( група, яка справилася швидше, отримує зірочку)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800000"/>
          <w:sz w:val="24"/>
          <w:szCs w:val="24"/>
        </w:rPr>
        <w:t xml:space="preserve"> ІV. Узагальнення і систематизація знань. </w:t>
      </w:r>
    </w:p>
    <w:p w:rsidR="00382033" w:rsidRPr="002C37AB" w:rsidRDefault="002C37AB" w:rsidP="002C37AB">
      <w:pPr>
        <w:pStyle w:val="a8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Робота з віршем.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Ой, як гарно навкруги!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 золоті сади, луги.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Хто їх так розмалював?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Уночі як нам ще спиться,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Ходить чув я чарівниця.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Ходить садом, полем, гаєм,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Все у шати одягає.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Як лише чогось торкнеться,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Так те золотом заллється.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Хто ж красуня та чарівна?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Осінню красуня зветься.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6D935AC" wp14:editId="75ECD1A9">
                <wp:simplePos x="0" y="0"/>
                <wp:positionH relativeFrom="column">
                  <wp:posOffset>4757420</wp:posOffset>
                </wp:positionH>
                <wp:positionV relativeFrom="paragraph">
                  <wp:posOffset>118745</wp:posOffset>
                </wp:positionV>
                <wp:extent cx="1312545" cy="1099820"/>
                <wp:effectExtent l="133350" t="114300" r="116205" b="10033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109982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82033" w:rsidRDefault="0038203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3" o:spid="_x0000_s1031" style="position:absolute;left:0;text-align:left;margin-left:374.6pt;margin-top:9.35pt;width:103.35pt;height:8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2545,1099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" adj="-11796480,,5400" path="m1,420093r501349,3l656273,,811195,420096r501349,-3l906942,679723r154928,420094l656273,840182,250675,1099817,405603,679723,1,420093xe" strokecolor="#f60" strokeweight="6pt">
                <v:stroke startarrowwidth="narrow" startarrowlength="short" endarrowwidth="narrow" endarrowlength="short" joinstyle="miter"/>
                <v:formulas/>
                <v:path arrowok="t" o:connecttype="custom" o:connectlocs="1,420093;501350,420096;656273,0;811195,420096;1312544,420093;906942,679723;1061870,1099817;656273,840182;250675,1099817;405603,679723;1,420093" o:connectangles="0,0,0,0,0,0,0,0,0,0,0" textboxrect="0,0,1312545,1099820"/>
                <v:textbox inset="2.53958mm,2.53958mm,2.53958mm,2.53958mm">
                  <w:txbxContent>
                    <w:p w:rsidR="00382033" w:rsidRDefault="0038203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2C37AB">
        <w:rPr>
          <w:color w:val="000000"/>
          <w:sz w:val="24"/>
          <w:szCs w:val="24"/>
        </w:rPr>
        <w:t xml:space="preserve">Які речення за метою висловлювання зустрічаються у 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вірші?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Виписати розповідні речення. Які вони за інтонацією? 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Речення виписали вірно, тож отримуйте зірочку.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2.Творча робота.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   Вправа 95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Прочитайте текст. З яких речень за метою висловлювання він складається?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lastRenderedPageBreak/>
        <w:t xml:space="preserve"> Перебудуйте подані речення так, щоб вони стали спонукальними.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Запишіть утворений текст.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Речення уміло всі перетворили, зірку в нагороду получили.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Молодці, ви справилися із завданнями. Тепер спробуймо допомогти Нептуну. Ось текст.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  Чого не вистачає у тексті?</w:t>
      </w:r>
    </w:p>
    <w:p w:rsidR="00382033" w:rsidRPr="002C37AB" w:rsidRDefault="00382033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9966"/>
          <w:sz w:val="24"/>
          <w:szCs w:val="24"/>
        </w:rPr>
      </w:pP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9966"/>
          <w:sz w:val="24"/>
          <w:szCs w:val="24"/>
        </w:rPr>
      </w:pPr>
      <w:r w:rsidRPr="002C37AB">
        <w:rPr>
          <w:color w:val="339966"/>
          <w:sz w:val="24"/>
          <w:szCs w:val="24"/>
        </w:rPr>
        <w:t>Чому ти думаєш тільки про себе</w:t>
      </w:r>
      <w:r w:rsidRPr="002C37AB">
        <w:rPr>
          <w:color w:val="FF0000"/>
          <w:sz w:val="24"/>
          <w:szCs w:val="24"/>
        </w:rPr>
        <w:t>?</w:t>
      </w:r>
      <w:r w:rsidRPr="002C37AB">
        <w:rPr>
          <w:color w:val="339966"/>
          <w:sz w:val="24"/>
          <w:szCs w:val="24"/>
        </w:rPr>
        <w:t xml:space="preserve"> Тримати Русалоньку в неволі не можна</w:t>
      </w:r>
      <w:r w:rsidRPr="002C37AB">
        <w:rPr>
          <w:color w:val="FF0000"/>
          <w:sz w:val="24"/>
          <w:szCs w:val="24"/>
        </w:rPr>
        <w:t>.</w:t>
      </w:r>
      <w:r w:rsidRPr="002C37AB">
        <w:rPr>
          <w:color w:val="339966"/>
          <w:sz w:val="24"/>
          <w:szCs w:val="24"/>
        </w:rPr>
        <w:t xml:space="preserve"> Відпусти її</w:t>
      </w:r>
      <w:r w:rsidRPr="002C37AB">
        <w:rPr>
          <w:color w:val="FF0000"/>
          <w:sz w:val="24"/>
          <w:szCs w:val="24"/>
        </w:rPr>
        <w:t xml:space="preserve">! </w:t>
      </w:r>
      <w:r w:rsidRPr="002C37AB">
        <w:rPr>
          <w:color w:val="339966"/>
          <w:sz w:val="24"/>
          <w:szCs w:val="24"/>
        </w:rPr>
        <w:t xml:space="preserve"> Русалонька хоче дружити із всіма мешканцями моря</w:t>
      </w:r>
      <w:r w:rsidRPr="002C37AB">
        <w:rPr>
          <w:color w:val="FF0000"/>
          <w:sz w:val="24"/>
          <w:szCs w:val="24"/>
        </w:rPr>
        <w:t>,</w:t>
      </w:r>
      <w:r w:rsidRPr="002C37AB">
        <w:rPr>
          <w:color w:val="339966"/>
          <w:sz w:val="24"/>
          <w:szCs w:val="24"/>
        </w:rPr>
        <w:t xml:space="preserve"> гратися з ними</w:t>
      </w:r>
      <w:r w:rsidRPr="002C37AB">
        <w:rPr>
          <w:color w:val="FF0000"/>
          <w:sz w:val="24"/>
          <w:szCs w:val="24"/>
        </w:rPr>
        <w:t>,</w:t>
      </w:r>
      <w:r w:rsidRPr="002C37AB">
        <w:rPr>
          <w:color w:val="339966"/>
          <w:sz w:val="24"/>
          <w:szCs w:val="24"/>
        </w:rPr>
        <w:t xml:space="preserve"> веселитися</w:t>
      </w:r>
      <w:r w:rsidRPr="002C37AB">
        <w:rPr>
          <w:color w:val="FF0000"/>
          <w:sz w:val="24"/>
          <w:szCs w:val="24"/>
        </w:rPr>
        <w:t>.</w:t>
      </w:r>
      <w:r w:rsidRPr="002C37AB">
        <w:rPr>
          <w:color w:val="339966"/>
          <w:sz w:val="24"/>
          <w:szCs w:val="24"/>
        </w:rPr>
        <w:t xml:space="preserve"> Як гарно на морському дні</w:t>
      </w:r>
      <w:r w:rsidRPr="002C37AB">
        <w:rPr>
          <w:color w:val="FF0000"/>
          <w:sz w:val="24"/>
          <w:szCs w:val="24"/>
        </w:rPr>
        <w:t>!</w:t>
      </w:r>
      <w:r w:rsidRPr="002C37AB">
        <w:rPr>
          <w:color w:val="339966"/>
          <w:sz w:val="24"/>
          <w:szCs w:val="24"/>
        </w:rPr>
        <w:t xml:space="preserve"> Ти знаєш як там цікаво</w:t>
      </w:r>
      <w:r w:rsidRPr="002C37AB">
        <w:rPr>
          <w:color w:val="FF0000"/>
          <w:sz w:val="24"/>
          <w:szCs w:val="24"/>
        </w:rPr>
        <w:t>?</w:t>
      </w:r>
      <w:r w:rsidRPr="002C37AB">
        <w:rPr>
          <w:color w:val="339966"/>
          <w:sz w:val="24"/>
          <w:szCs w:val="24"/>
        </w:rPr>
        <w:t xml:space="preserve"> Будь добрим до Русалоньки</w:t>
      </w:r>
      <w:r w:rsidRPr="002C37AB">
        <w:rPr>
          <w:color w:val="FF0000"/>
          <w:sz w:val="24"/>
          <w:szCs w:val="24"/>
        </w:rPr>
        <w:t>.</w:t>
      </w:r>
      <w:r w:rsidRPr="002C37AB">
        <w:rPr>
          <w:color w:val="339966"/>
          <w:sz w:val="24"/>
          <w:szCs w:val="24"/>
        </w:rPr>
        <w:t xml:space="preserve"> Дозволяй їй хоч інколи виходити з палацу</w:t>
      </w:r>
      <w:r w:rsidRPr="002C37AB">
        <w:rPr>
          <w:color w:val="FF0000"/>
          <w:sz w:val="24"/>
          <w:szCs w:val="24"/>
        </w:rPr>
        <w:t>.</w:t>
      </w:r>
      <w:r w:rsidRPr="002C37AB">
        <w:rPr>
          <w:color w:val="000000"/>
          <w:sz w:val="24"/>
          <w:szCs w:val="24"/>
        </w:rPr>
        <w:t xml:space="preserve"> 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(текст записаний на дошці, діти вставляють пропущені розділові знаки)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center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 xml:space="preserve">Спасибі любі діти. Ви мені дуже допомогли. Я знову побачу Русалоньку. </w:t>
      </w:r>
      <w:r w:rsidRPr="002C37AB">
        <w:rPr>
          <w:noProof/>
          <w:color w:val="000000"/>
          <w:sz w:val="24"/>
          <w:szCs w:val="24"/>
        </w:rPr>
        <w:drawing>
          <wp:inline distT="0" distB="0" distL="114300" distR="114300" wp14:anchorId="7E0F43C6" wp14:editId="2AA7FA98">
            <wp:extent cx="4324350" cy="3028950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2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Я через чарівне дзеркальце бачила як ви старанно працювали, щоб мене визволити. До вас йому порадила звернутися Королева Граматики. Вона не помилилася, ви вмієте добре розрізняти речення за метою висловлювання. Тепер я зможу виходити з палацу і знайду собі друзів. А чудовисько пообіцяло не викрадати мене.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9966"/>
          <w:sz w:val="24"/>
          <w:szCs w:val="24"/>
        </w:rPr>
      </w:pPr>
      <w:r w:rsidRPr="002C37AB">
        <w:rPr>
          <w:color w:val="000000"/>
          <w:sz w:val="24"/>
          <w:szCs w:val="24"/>
        </w:rPr>
        <w:t>Як ви думаєте, чудовисько добре чи зле?</w:t>
      </w:r>
    </w:p>
    <w:p w:rsidR="00382033" w:rsidRPr="002C37AB" w:rsidRDefault="002C37AB" w:rsidP="002C3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9966"/>
          <w:sz w:val="24"/>
          <w:szCs w:val="24"/>
        </w:rPr>
      </w:pPr>
      <w:r w:rsidRPr="002C37AB">
        <w:rPr>
          <w:color w:val="000000"/>
          <w:sz w:val="24"/>
          <w:szCs w:val="24"/>
        </w:rPr>
        <w:t>Чому ви так вважаєте?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800000"/>
          <w:sz w:val="24"/>
          <w:szCs w:val="24"/>
        </w:rPr>
      </w:pPr>
      <w:r w:rsidRPr="002C37AB">
        <w:rPr>
          <w:color w:val="800000"/>
          <w:sz w:val="24"/>
          <w:szCs w:val="24"/>
        </w:rPr>
        <w:t>V. Підсумок уроку .  Гра «Мікрофон».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- Чим цікавий був урок?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- Які завдання були найважчі?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t>- Які завдання сподобалися найбільше?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"/>
        <w:jc w:val="both"/>
        <w:rPr>
          <w:color w:val="800000"/>
          <w:sz w:val="24"/>
          <w:szCs w:val="24"/>
        </w:rPr>
      </w:pPr>
      <w:r w:rsidRPr="002C37AB">
        <w:rPr>
          <w:color w:val="800000"/>
          <w:sz w:val="24"/>
          <w:szCs w:val="24"/>
        </w:rPr>
        <w:t xml:space="preserve">VІ .  Домашнє завдання. </w:t>
      </w:r>
    </w:p>
    <w:p w:rsidR="00382033" w:rsidRPr="002C37AB" w:rsidRDefault="002C37AB" w:rsidP="002C3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C37AB">
        <w:rPr>
          <w:color w:val="000000"/>
          <w:sz w:val="24"/>
          <w:szCs w:val="24"/>
        </w:rPr>
        <w:lastRenderedPageBreak/>
        <w:t>Вправа 96.</w:t>
      </w:r>
    </w:p>
    <w:p w:rsidR="00382033" w:rsidRPr="002C37AB" w:rsidRDefault="002C37AB" w:rsidP="002C37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5"/>
        <w:jc w:val="both"/>
        <w:rPr>
          <w:color w:val="339966"/>
          <w:sz w:val="24"/>
          <w:szCs w:val="24"/>
        </w:rPr>
      </w:pPr>
      <w:r w:rsidRPr="002C37AB">
        <w:rPr>
          <w:color w:val="000000"/>
          <w:sz w:val="24"/>
          <w:szCs w:val="24"/>
        </w:rPr>
        <w:t>2. Скласти свої три речення( розповідне, питальне, спонукальне)\ для сильніших учнів.</w:t>
      </w:r>
    </w:p>
    <w:sectPr w:rsidR="00382033" w:rsidRPr="002C37AB" w:rsidSect="002C37AB">
      <w:headerReference w:type="default" r:id="rId11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D8" w:rsidRDefault="000526D8" w:rsidP="00125940">
      <w:r>
        <w:separator/>
      </w:r>
    </w:p>
  </w:endnote>
  <w:endnote w:type="continuationSeparator" w:id="0">
    <w:p w:rsidR="000526D8" w:rsidRDefault="000526D8" w:rsidP="001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D8" w:rsidRDefault="000526D8" w:rsidP="00125940">
      <w:r>
        <w:separator/>
      </w:r>
    </w:p>
  </w:footnote>
  <w:footnote w:type="continuationSeparator" w:id="0">
    <w:p w:rsidR="000526D8" w:rsidRDefault="000526D8" w:rsidP="0012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7"/>
    </w:tblGrid>
    <w:tr w:rsidR="00125940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25940" w:rsidRDefault="00125940" w:rsidP="00125940">
          <w:pPr>
            <w:pStyle w:val="a9"/>
            <w:rPr>
              <w:color w:val="FFFFFF" w:themeColor="background1"/>
            </w:rPr>
          </w:pP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125940" w:rsidRPr="00125940" w:rsidRDefault="00125940" w:rsidP="00125940">
          <w:pPr>
            <w:pStyle w:val="a9"/>
            <w:rPr>
              <w:i/>
              <w:color w:val="76923C" w:themeColor="accent3" w:themeShade="BF"/>
              <w:sz w:val="24"/>
            </w:rPr>
          </w:pPr>
          <w:r w:rsidRPr="00125940">
            <w:rPr>
              <w:b/>
              <w:bCs/>
              <w:i/>
              <w:caps/>
              <w:color w:val="632423" w:themeColor="accent2" w:themeShade="80"/>
              <w:sz w:val="24"/>
            </w:rPr>
            <w:t>досвід роботи фоміної наталії володимирівни</w:t>
          </w:r>
        </w:p>
      </w:tc>
    </w:tr>
  </w:tbl>
  <w:p w:rsidR="00125940" w:rsidRDefault="00125940" w:rsidP="00125940">
    <w:pPr>
      <w:pStyle w:val="a9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E1C"/>
    <w:multiLevelType w:val="multilevel"/>
    <w:tmpl w:val="A6BAA314"/>
    <w:lvl w:ilvl="0">
      <w:start w:val="1"/>
      <w:numFmt w:val="decimal"/>
      <w:lvlText w:val="%1."/>
      <w:lvlJc w:val="left"/>
      <w:pPr>
        <w:ind w:left="510" w:hanging="405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vertAlign w:val="baseline"/>
      </w:rPr>
    </w:lvl>
  </w:abstractNum>
  <w:abstractNum w:abstractNumId="1">
    <w:nsid w:val="2BE12502"/>
    <w:multiLevelType w:val="multilevel"/>
    <w:tmpl w:val="EADA5266"/>
    <w:lvl w:ilvl="0">
      <w:start w:val="1"/>
      <w:numFmt w:val="decimal"/>
      <w:lvlText w:val="%1."/>
      <w:lvlJc w:val="left"/>
      <w:pPr>
        <w:ind w:left="810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2">
    <w:nsid w:val="73F00F30"/>
    <w:multiLevelType w:val="multilevel"/>
    <w:tmpl w:val="960A76B4"/>
    <w:lvl w:ilvl="0">
      <w:start w:val="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2033"/>
    <w:rsid w:val="000526D8"/>
    <w:rsid w:val="00125940"/>
    <w:rsid w:val="002C37AB"/>
    <w:rsid w:val="00382033"/>
    <w:rsid w:val="00561C8D"/>
    <w:rsid w:val="00A93DB5"/>
    <w:rsid w:val="00E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3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7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37A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2594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940"/>
  </w:style>
  <w:style w:type="paragraph" w:styleId="ab">
    <w:name w:val="footer"/>
    <w:basedOn w:val="a"/>
    <w:link w:val="ac"/>
    <w:uiPriority w:val="99"/>
    <w:unhideWhenUsed/>
    <w:rsid w:val="0012594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3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7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37A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2594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940"/>
  </w:style>
  <w:style w:type="paragraph" w:styleId="ab">
    <w:name w:val="footer"/>
    <w:basedOn w:val="a"/>
    <w:link w:val="ac"/>
    <w:uiPriority w:val="99"/>
    <w:unhideWhenUsed/>
    <w:rsid w:val="0012594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3997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ЗНО</dc:creator>
  <cp:lastModifiedBy>ЗНО</cp:lastModifiedBy>
  <cp:revision>5</cp:revision>
  <dcterms:created xsi:type="dcterms:W3CDTF">2020-01-29T13:45:00Z</dcterms:created>
  <dcterms:modified xsi:type="dcterms:W3CDTF">2020-01-31T10:20:00Z</dcterms:modified>
</cp:coreProperties>
</file>