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09A" w:rsidRPr="00A3209A" w:rsidRDefault="00A3209A" w:rsidP="00827C0E">
      <w:pPr>
        <w:spacing w:after="0" w:line="360" w:lineRule="auto"/>
        <w:ind w:firstLine="567"/>
        <w:jc w:val="center"/>
        <w:rPr>
          <w:rFonts w:ascii="Times New Roman" w:hAnsi="Times New Roman" w:cs="Times New Roman"/>
          <w:b/>
          <w:sz w:val="40"/>
          <w:szCs w:val="40"/>
          <w:lang w:val="uk-UA"/>
        </w:rPr>
      </w:pPr>
      <w:r w:rsidRPr="00A3209A">
        <w:rPr>
          <w:rFonts w:ascii="Times New Roman" w:hAnsi="Times New Roman" w:cs="Times New Roman"/>
          <w:b/>
          <w:sz w:val="40"/>
          <w:szCs w:val="40"/>
          <w:lang w:val="uk-UA"/>
        </w:rPr>
        <w:t>Опис педагогічного досвіду</w:t>
      </w:r>
    </w:p>
    <w:p w:rsidR="00EF1A12" w:rsidRPr="00282C5F" w:rsidRDefault="00282C5F" w:rsidP="00827C0E">
      <w:pPr>
        <w:spacing w:after="0" w:line="360" w:lineRule="auto"/>
        <w:ind w:firstLine="567"/>
        <w:jc w:val="center"/>
        <w:rPr>
          <w:rFonts w:ascii="Times New Roman" w:hAnsi="Times New Roman" w:cs="Times New Roman"/>
          <w:b/>
          <w:sz w:val="32"/>
          <w:szCs w:val="32"/>
          <w:lang w:val="uk-UA"/>
        </w:rPr>
      </w:pPr>
      <w:r w:rsidRPr="00282C5F">
        <w:rPr>
          <w:rFonts w:ascii="Times New Roman" w:hAnsi="Times New Roman" w:cs="Times New Roman"/>
          <w:b/>
          <w:sz w:val="28"/>
          <w:szCs w:val="28"/>
          <w:lang w:val="uk-UA"/>
        </w:rPr>
        <w:t>Реалізація інтегрованого навчання з використанням елементів ін</w:t>
      </w:r>
      <w:r w:rsidR="00E9182D">
        <w:rPr>
          <w:rFonts w:ascii="Times New Roman" w:hAnsi="Times New Roman" w:cs="Times New Roman"/>
          <w:b/>
          <w:sz w:val="28"/>
          <w:szCs w:val="28"/>
          <w:lang w:val="uk-UA"/>
        </w:rPr>
        <w:t>новаційних технологій як чинник</w:t>
      </w:r>
      <w:r w:rsidRPr="00282C5F">
        <w:rPr>
          <w:rFonts w:ascii="Times New Roman" w:hAnsi="Times New Roman" w:cs="Times New Roman"/>
          <w:b/>
          <w:sz w:val="28"/>
          <w:szCs w:val="28"/>
          <w:lang w:val="uk-UA"/>
        </w:rPr>
        <w:t xml:space="preserve"> формування ключових </w:t>
      </w:r>
      <w:proofErr w:type="spellStart"/>
      <w:r w:rsidRPr="00282C5F">
        <w:rPr>
          <w:rFonts w:ascii="Times New Roman" w:hAnsi="Times New Roman" w:cs="Times New Roman"/>
          <w:b/>
          <w:sz w:val="28"/>
          <w:szCs w:val="28"/>
          <w:lang w:val="uk-UA"/>
        </w:rPr>
        <w:t>компетен</w:t>
      </w:r>
      <w:r>
        <w:rPr>
          <w:rFonts w:ascii="Times New Roman" w:hAnsi="Times New Roman" w:cs="Times New Roman"/>
          <w:b/>
          <w:sz w:val="28"/>
          <w:szCs w:val="28"/>
          <w:lang w:val="uk-UA"/>
        </w:rPr>
        <w:t>тностей</w:t>
      </w:r>
      <w:proofErr w:type="spellEnd"/>
      <w:r>
        <w:rPr>
          <w:rFonts w:ascii="Times New Roman" w:hAnsi="Times New Roman" w:cs="Times New Roman"/>
          <w:b/>
          <w:sz w:val="28"/>
          <w:szCs w:val="28"/>
          <w:lang w:val="uk-UA"/>
        </w:rPr>
        <w:t xml:space="preserve">  учнів початкової школи</w:t>
      </w:r>
    </w:p>
    <w:p w:rsidR="00065EAD" w:rsidRDefault="00065EAD" w:rsidP="00EF1A12">
      <w:pPr>
        <w:spacing w:after="0" w:line="360" w:lineRule="auto"/>
        <w:ind w:firstLine="567"/>
        <w:jc w:val="both"/>
        <w:rPr>
          <w:rFonts w:ascii="Times New Roman" w:hAnsi="Times New Roman" w:cs="Times New Roman"/>
          <w:b/>
          <w:sz w:val="28"/>
          <w:szCs w:val="28"/>
          <w:lang w:val="uk-UA"/>
        </w:rPr>
      </w:pPr>
    </w:p>
    <w:p w:rsidR="00F86BD8" w:rsidRDefault="001A52DD" w:rsidP="00EF1A1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F1A12" w:rsidRPr="00EF1A12">
        <w:rPr>
          <w:rFonts w:ascii="Times New Roman" w:hAnsi="Times New Roman" w:cs="Times New Roman"/>
          <w:sz w:val="28"/>
          <w:szCs w:val="28"/>
          <w:lang w:val="uk-UA"/>
        </w:rPr>
        <w:t xml:space="preserve">У сучасному суспільстві відбуваються стрімкі зміни, які стосуються різних сфер  його  життя. </w:t>
      </w:r>
      <w:r w:rsidR="00EF1A12">
        <w:rPr>
          <w:rFonts w:ascii="Times New Roman" w:hAnsi="Times New Roman" w:cs="Times New Roman"/>
          <w:sz w:val="28"/>
          <w:szCs w:val="28"/>
          <w:lang w:val="uk-UA"/>
        </w:rPr>
        <w:t xml:space="preserve"> Характерною ознакою сучасності є </w:t>
      </w:r>
      <w:proofErr w:type="spellStart"/>
      <w:r w:rsidR="00EF1A12">
        <w:rPr>
          <w:rFonts w:ascii="Times New Roman" w:hAnsi="Times New Roman" w:cs="Times New Roman"/>
          <w:sz w:val="28"/>
          <w:szCs w:val="28"/>
          <w:lang w:val="uk-UA"/>
        </w:rPr>
        <w:t>інноваційність</w:t>
      </w:r>
      <w:proofErr w:type="spellEnd"/>
      <w:r w:rsidR="00EF1A12">
        <w:rPr>
          <w:rFonts w:ascii="Times New Roman" w:hAnsi="Times New Roman" w:cs="Times New Roman"/>
          <w:sz w:val="28"/>
          <w:szCs w:val="28"/>
          <w:lang w:val="uk-UA"/>
        </w:rPr>
        <w:t xml:space="preserve"> – здатність до оновлення. Головною особливістю освіти є співіснування 2 – х систем – традиційної та інноваційної. </w:t>
      </w:r>
      <w:r w:rsidR="00EF1A12" w:rsidRPr="00EF1A12">
        <w:rPr>
          <w:rFonts w:ascii="Times New Roman" w:hAnsi="Times New Roman" w:cs="Times New Roman"/>
          <w:sz w:val="28"/>
          <w:szCs w:val="28"/>
          <w:lang w:val="uk-UA"/>
        </w:rPr>
        <w:t xml:space="preserve"> Традиційна  модель  освіти  практично  вичерпала  себе  й  не відповідає  вимогам  часу. </w:t>
      </w:r>
      <w:r w:rsidR="00EF1A12">
        <w:rPr>
          <w:rFonts w:ascii="Times New Roman" w:hAnsi="Times New Roman" w:cs="Times New Roman"/>
          <w:sz w:val="28"/>
          <w:szCs w:val="28"/>
          <w:lang w:val="uk-UA"/>
        </w:rPr>
        <w:t>Головне завдання інноваційної, сучасної педагогіки – забезпечити нову якість освіти, яка передбачає якість навчання, виховання та розвитку особистості.</w:t>
      </w:r>
      <w:r w:rsidR="00EF1A12" w:rsidRPr="00EF1A12">
        <w:rPr>
          <w:rFonts w:ascii="Times New Roman" w:hAnsi="Times New Roman" w:cs="Times New Roman"/>
          <w:sz w:val="28"/>
          <w:szCs w:val="28"/>
          <w:lang w:val="uk-UA"/>
        </w:rPr>
        <w:t xml:space="preserve"> </w:t>
      </w:r>
    </w:p>
    <w:p w:rsidR="001A52DD" w:rsidRDefault="00EF1A12" w:rsidP="00EF1A12">
      <w:pPr>
        <w:spacing w:after="0" w:line="360" w:lineRule="auto"/>
        <w:ind w:firstLine="567"/>
        <w:jc w:val="both"/>
        <w:rPr>
          <w:rFonts w:ascii="Times New Roman" w:hAnsi="Times New Roman" w:cs="Times New Roman"/>
          <w:sz w:val="28"/>
          <w:szCs w:val="28"/>
          <w:lang w:val="uk-UA"/>
        </w:rPr>
      </w:pPr>
      <w:r w:rsidRPr="00A323BA">
        <w:rPr>
          <w:rFonts w:ascii="Times New Roman" w:hAnsi="Times New Roman" w:cs="Times New Roman"/>
          <w:sz w:val="28"/>
          <w:szCs w:val="28"/>
          <w:lang w:val="uk-UA"/>
        </w:rPr>
        <w:t xml:space="preserve">Поширення  ідей  </w:t>
      </w:r>
      <w:proofErr w:type="spellStart"/>
      <w:r w:rsidRPr="00A323BA">
        <w:rPr>
          <w:rFonts w:ascii="Times New Roman" w:hAnsi="Times New Roman" w:cs="Times New Roman"/>
          <w:sz w:val="28"/>
          <w:szCs w:val="28"/>
          <w:lang w:val="uk-UA"/>
        </w:rPr>
        <w:t>компетентнісного</w:t>
      </w:r>
      <w:proofErr w:type="spellEnd"/>
      <w:r w:rsidRPr="00A323BA">
        <w:rPr>
          <w:rFonts w:ascii="Times New Roman" w:hAnsi="Times New Roman" w:cs="Times New Roman"/>
          <w:sz w:val="28"/>
          <w:szCs w:val="28"/>
          <w:lang w:val="uk-UA"/>
        </w:rPr>
        <w:t xml:space="preserve">  підходу відбувається під впливом зміни мети освіти та можливих шляхів її реал</w:t>
      </w:r>
      <w:r w:rsidR="002B0097" w:rsidRPr="00A323BA">
        <w:rPr>
          <w:rFonts w:ascii="Times New Roman" w:hAnsi="Times New Roman" w:cs="Times New Roman"/>
          <w:sz w:val="28"/>
          <w:szCs w:val="28"/>
          <w:lang w:val="uk-UA"/>
        </w:rPr>
        <w:t xml:space="preserve">ізації. </w:t>
      </w:r>
      <w:proofErr w:type="spellStart"/>
      <w:r w:rsidR="002B0097" w:rsidRPr="00A323BA">
        <w:rPr>
          <w:rFonts w:ascii="Times New Roman" w:hAnsi="Times New Roman" w:cs="Times New Roman"/>
          <w:sz w:val="28"/>
          <w:szCs w:val="28"/>
          <w:lang w:val="uk-UA"/>
        </w:rPr>
        <w:t>Компетентнісний</w:t>
      </w:r>
      <w:proofErr w:type="spellEnd"/>
      <w:r w:rsidR="002B0097" w:rsidRPr="00A323BA">
        <w:rPr>
          <w:rFonts w:ascii="Times New Roman" w:hAnsi="Times New Roman" w:cs="Times New Roman"/>
          <w:sz w:val="28"/>
          <w:szCs w:val="28"/>
          <w:lang w:val="uk-UA"/>
        </w:rPr>
        <w:t xml:space="preserve"> підхід </w:t>
      </w:r>
      <w:r w:rsidR="002B0097">
        <w:rPr>
          <w:rFonts w:ascii="Times New Roman" w:hAnsi="Times New Roman" w:cs="Times New Roman"/>
          <w:sz w:val="28"/>
          <w:szCs w:val="28"/>
          <w:lang w:val="uk-UA"/>
        </w:rPr>
        <w:t>в</w:t>
      </w:r>
      <w:r w:rsidRPr="00A323BA">
        <w:rPr>
          <w:rFonts w:ascii="Times New Roman" w:hAnsi="Times New Roman" w:cs="Times New Roman"/>
          <w:sz w:val="28"/>
          <w:szCs w:val="28"/>
          <w:lang w:val="uk-UA"/>
        </w:rPr>
        <w:t xml:space="preserve">важається ключовою інноваційною ідеєю сучасної освіти. </w:t>
      </w:r>
      <w:r w:rsidRPr="00E9182D">
        <w:rPr>
          <w:rFonts w:ascii="Times New Roman" w:hAnsi="Times New Roman" w:cs="Times New Roman"/>
          <w:sz w:val="28"/>
          <w:szCs w:val="28"/>
          <w:lang w:val="uk-UA"/>
        </w:rPr>
        <w:t>Для конструювання мети й змісту освіти у формі стандартів, програм і підручників сьогодні вирішальним є розуміння компетентності як спроби специфічного збільшення й конфігурації одиниць планових результатів навчального процесу.</w:t>
      </w:r>
      <w:r w:rsidR="001A52DD">
        <w:rPr>
          <w:rFonts w:ascii="Times New Roman" w:hAnsi="Times New Roman" w:cs="Times New Roman"/>
          <w:sz w:val="28"/>
          <w:szCs w:val="28"/>
          <w:lang w:val="uk-UA"/>
        </w:rPr>
        <w:t xml:space="preserve">  </w:t>
      </w:r>
    </w:p>
    <w:p w:rsidR="00F86BD8" w:rsidRDefault="00F86BD8" w:rsidP="00EF1A12">
      <w:pPr>
        <w:spacing w:after="0" w:line="360" w:lineRule="auto"/>
        <w:ind w:firstLine="567"/>
        <w:jc w:val="both"/>
        <w:rPr>
          <w:rFonts w:ascii="Times New Roman" w:hAnsi="Times New Roman" w:cs="Times New Roman"/>
          <w:sz w:val="28"/>
          <w:szCs w:val="28"/>
          <w:lang w:val="uk-UA"/>
        </w:rPr>
      </w:pPr>
      <w:r w:rsidRPr="00F86BD8">
        <w:rPr>
          <w:rFonts w:ascii="Times New Roman" w:hAnsi="Times New Roman" w:cs="Times New Roman"/>
          <w:sz w:val="28"/>
          <w:szCs w:val="28"/>
          <w:lang w:val="uk-UA"/>
        </w:rPr>
        <w:t xml:space="preserve">Урок в сучасних умовах повинен носити творчий характер. </w:t>
      </w:r>
      <w:proofErr w:type="spellStart"/>
      <w:r w:rsidR="00CC767B" w:rsidRPr="00B75394">
        <w:rPr>
          <w:rFonts w:ascii="Times New Roman" w:hAnsi="Times New Roman" w:cs="Times New Roman"/>
          <w:sz w:val="28"/>
          <w:szCs w:val="28"/>
        </w:rPr>
        <w:t>Потрібно</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запозичувати</w:t>
      </w:r>
      <w:proofErr w:type="spellEnd"/>
      <w:r w:rsidR="00CC767B" w:rsidRPr="00B75394">
        <w:rPr>
          <w:rFonts w:ascii="Times New Roman" w:hAnsi="Times New Roman" w:cs="Times New Roman"/>
          <w:sz w:val="28"/>
          <w:szCs w:val="28"/>
        </w:rPr>
        <w:t xml:space="preserve"> все </w:t>
      </w:r>
      <w:proofErr w:type="spellStart"/>
      <w:r w:rsidR="00CC767B" w:rsidRPr="00B75394">
        <w:rPr>
          <w:rFonts w:ascii="Times New Roman" w:hAnsi="Times New Roman" w:cs="Times New Roman"/>
          <w:sz w:val="28"/>
          <w:szCs w:val="28"/>
        </w:rPr>
        <w:t>найкраще</w:t>
      </w:r>
      <w:proofErr w:type="spellEnd"/>
      <w:r w:rsidR="00CC767B" w:rsidRPr="00B75394">
        <w:rPr>
          <w:rFonts w:ascii="Times New Roman" w:hAnsi="Times New Roman" w:cs="Times New Roman"/>
          <w:sz w:val="28"/>
          <w:szCs w:val="28"/>
        </w:rPr>
        <w:t xml:space="preserve"> в </w:t>
      </w:r>
      <w:proofErr w:type="spellStart"/>
      <w:r w:rsidR="00CC767B" w:rsidRPr="00B75394">
        <w:rPr>
          <w:rFonts w:ascii="Times New Roman" w:hAnsi="Times New Roman" w:cs="Times New Roman"/>
          <w:sz w:val="28"/>
          <w:szCs w:val="28"/>
        </w:rPr>
        <w:t>досвід</w:t>
      </w:r>
      <w:r w:rsidR="00CC767B">
        <w:rPr>
          <w:rFonts w:ascii="Times New Roman" w:hAnsi="Times New Roman" w:cs="Times New Roman"/>
          <w:sz w:val="28"/>
          <w:szCs w:val="28"/>
        </w:rPr>
        <w:t>і</w:t>
      </w:r>
      <w:proofErr w:type="spellEnd"/>
      <w:r w:rsidR="00CC767B">
        <w:rPr>
          <w:rFonts w:ascii="Times New Roman" w:hAnsi="Times New Roman" w:cs="Times New Roman"/>
          <w:sz w:val="28"/>
          <w:szCs w:val="28"/>
        </w:rPr>
        <w:t xml:space="preserve"> </w:t>
      </w:r>
      <w:r w:rsidR="00CC767B">
        <w:rPr>
          <w:rFonts w:ascii="Times New Roman" w:hAnsi="Times New Roman" w:cs="Times New Roman"/>
          <w:sz w:val="28"/>
          <w:szCs w:val="28"/>
          <w:lang w:val="uk-UA"/>
        </w:rPr>
        <w:t>у</w:t>
      </w:r>
      <w:proofErr w:type="spellStart"/>
      <w:r w:rsidR="00CC767B" w:rsidRPr="00B75394">
        <w:rPr>
          <w:rFonts w:ascii="Times New Roman" w:hAnsi="Times New Roman" w:cs="Times New Roman"/>
          <w:sz w:val="28"/>
          <w:szCs w:val="28"/>
        </w:rPr>
        <w:t>чителів</w:t>
      </w:r>
      <w:proofErr w:type="spellEnd"/>
      <w:r w:rsidR="00CC767B">
        <w:rPr>
          <w:rFonts w:ascii="Times New Roman" w:hAnsi="Times New Roman" w:cs="Times New Roman"/>
          <w:sz w:val="28"/>
          <w:szCs w:val="28"/>
          <w:lang w:val="uk-UA"/>
        </w:rPr>
        <w:t xml:space="preserve"> новаторів</w:t>
      </w:r>
      <w:r w:rsidR="00CC767B" w:rsidRPr="00B75394">
        <w:rPr>
          <w:rFonts w:ascii="Times New Roman" w:hAnsi="Times New Roman" w:cs="Times New Roman"/>
          <w:sz w:val="28"/>
          <w:szCs w:val="28"/>
        </w:rPr>
        <w:t xml:space="preserve">, самому </w:t>
      </w:r>
      <w:proofErr w:type="spellStart"/>
      <w:r w:rsidR="00CC767B" w:rsidRPr="00B75394">
        <w:rPr>
          <w:rFonts w:ascii="Times New Roman" w:hAnsi="Times New Roman" w:cs="Times New Roman"/>
          <w:sz w:val="28"/>
          <w:szCs w:val="28"/>
        </w:rPr>
        <w:t>шукати</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можливі</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більш</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ефективні</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підходи</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пояснення</w:t>
      </w:r>
      <w:proofErr w:type="spellEnd"/>
      <w:r w:rsidR="00CC767B" w:rsidRPr="00B75394">
        <w:rPr>
          <w:rFonts w:ascii="Times New Roman" w:hAnsi="Times New Roman" w:cs="Times New Roman"/>
          <w:sz w:val="28"/>
          <w:szCs w:val="28"/>
        </w:rPr>
        <w:t xml:space="preserve"> нового </w:t>
      </w:r>
      <w:proofErr w:type="spellStart"/>
      <w:r w:rsidR="00CC767B" w:rsidRPr="00B75394">
        <w:rPr>
          <w:rFonts w:ascii="Times New Roman" w:hAnsi="Times New Roman" w:cs="Times New Roman"/>
          <w:sz w:val="28"/>
          <w:szCs w:val="28"/>
        </w:rPr>
        <w:t>матеріалу</w:t>
      </w:r>
      <w:proofErr w:type="spellEnd"/>
      <w:r w:rsidR="00CC767B" w:rsidRPr="00B75394">
        <w:rPr>
          <w:rFonts w:ascii="Times New Roman" w:hAnsi="Times New Roman" w:cs="Times New Roman"/>
          <w:sz w:val="28"/>
          <w:szCs w:val="28"/>
        </w:rPr>
        <w:t xml:space="preserve"> і </w:t>
      </w:r>
      <w:proofErr w:type="spellStart"/>
      <w:r w:rsidR="00CC767B" w:rsidRPr="00B75394">
        <w:rPr>
          <w:rFonts w:ascii="Times New Roman" w:hAnsi="Times New Roman" w:cs="Times New Roman"/>
          <w:sz w:val="28"/>
          <w:szCs w:val="28"/>
        </w:rPr>
        <w:t>повторення</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вивченого</w:t>
      </w:r>
      <w:proofErr w:type="spellEnd"/>
      <w:r w:rsidR="00CC767B" w:rsidRPr="00B75394">
        <w:rPr>
          <w:rFonts w:ascii="Times New Roman" w:hAnsi="Times New Roman" w:cs="Times New Roman"/>
          <w:sz w:val="28"/>
          <w:szCs w:val="28"/>
        </w:rPr>
        <w:t xml:space="preserve"> </w:t>
      </w:r>
      <w:proofErr w:type="spellStart"/>
      <w:r w:rsidR="00CC767B" w:rsidRPr="00B75394">
        <w:rPr>
          <w:rFonts w:ascii="Times New Roman" w:hAnsi="Times New Roman" w:cs="Times New Roman"/>
          <w:sz w:val="28"/>
          <w:szCs w:val="28"/>
        </w:rPr>
        <w:t>матеріалу</w:t>
      </w:r>
      <w:proofErr w:type="spellEnd"/>
      <w:r w:rsidR="00CC767B" w:rsidRPr="00B75394">
        <w:rPr>
          <w:rFonts w:ascii="Times New Roman" w:hAnsi="Times New Roman" w:cs="Times New Roman"/>
          <w:sz w:val="28"/>
          <w:szCs w:val="28"/>
        </w:rPr>
        <w:t>.</w:t>
      </w:r>
      <w:r w:rsidRPr="00F86BD8">
        <w:rPr>
          <w:rFonts w:ascii="Times New Roman" w:hAnsi="Times New Roman" w:cs="Times New Roman"/>
          <w:sz w:val="28"/>
          <w:szCs w:val="28"/>
          <w:lang w:val="uk-UA"/>
        </w:rPr>
        <w:t xml:space="preserve"> Засвоєння  знань,  формування  умінь  і  навичок  на  уроці  –  це  нелегкий процес.  Виникають  різні  задачі,  шляхи,  способи  і  форми  вивчення  навчального матеріалу, що  призводить до багатогранності видів уроку, до різних його варіантів.</w:t>
      </w:r>
    </w:p>
    <w:p w:rsidR="000C4361" w:rsidRDefault="001A52DD" w:rsidP="00EF1A1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останні роки водночас з розвитком теор</w:t>
      </w:r>
      <w:r w:rsidR="002B0097">
        <w:rPr>
          <w:rFonts w:ascii="Times New Roman" w:hAnsi="Times New Roman" w:cs="Times New Roman"/>
          <w:sz w:val="28"/>
          <w:szCs w:val="28"/>
          <w:lang w:val="uk-UA"/>
        </w:rPr>
        <w:t>ії та практики використання між</w:t>
      </w:r>
      <w:r>
        <w:rPr>
          <w:rFonts w:ascii="Times New Roman" w:hAnsi="Times New Roman" w:cs="Times New Roman"/>
          <w:sz w:val="28"/>
          <w:szCs w:val="28"/>
          <w:lang w:val="uk-UA"/>
        </w:rPr>
        <w:t xml:space="preserve">предметних </w:t>
      </w:r>
      <w:proofErr w:type="spellStart"/>
      <w:r>
        <w:rPr>
          <w:rFonts w:ascii="Times New Roman" w:hAnsi="Times New Roman" w:cs="Times New Roman"/>
          <w:sz w:val="28"/>
          <w:szCs w:val="28"/>
          <w:lang w:val="uk-UA"/>
        </w:rPr>
        <w:t>зв’язків</w:t>
      </w:r>
      <w:proofErr w:type="spellEnd"/>
      <w:r>
        <w:rPr>
          <w:rFonts w:ascii="Times New Roman" w:hAnsi="Times New Roman" w:cs="Times New Roman"/>
          <w:sz w:val="28"/>
          <w:szCs w:val="28"/>
          <w:lang w:val="uk-UA"/>
        </w:rPr>
        <w:t xml:space="preserve"> як одного з найдоступніших рівнів інтеграції знань, все більш актуальною стає теорія інтеграції знань з описом педагогічних еквівалентів усіх її видів та рівнів.</w:t>
      </w:r>
    </w:p>
    <w:p w:rsidR="001A52DD" w:rsidRPr="001A52DD" w:rsidRDefault="001A52DD" w:rsidP="00EF1A1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змісті навчання інтеграція знань здійснюється злиттям в одному предметі (курсі, темі) елементів різних навчальних предметів шляхом широкого міждисциплінарного підходу, який передбачає визначення </w:t>
      </w:r>
      <w:r w:rsidR="00123E2D">
        <w:rPr>
          <w:rFonts w:ascii="Times New Roman" w:hAnsi="Times New Roman" w:cs="Times New Roman"/>
          <w:sz w:val="28"/>
          <w:szCs w:val="28"/>
          <w:lang w:val="uk-UA"/>
        </w:rPr>
        <w:t>інтегративних принципів загальноосвітнього значення.</w:t>
      </w:r>
    </w:p>
    <w:p w:rsidR="00123E2D" w:rsidRDefault="007B5607" w:rsidP="00123E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 </w:t>
      </w:r>
      <w:r w:rsidR="004C192E">
        <w:rPr>
          <w:rFonts w:ascii="Times New Roman" w:hAnsi="Times New Roman" w:cs="Times New Roman"/>
          <w:sz w:val="28"/>
          <w:szCs w:val="28"/>
          <w:lang w:val="uk-UA"/>
        </w:rPr>
        <w:t xml:space="preserve">Увага провідних </w:t>
      </w:r>
      <w:proofErr w:type="spellStart"/>
      <w:r w:rsidR="004C192E">
        <w:rPr>
          <w:rFonts w:ascii="Times New Roman" w:hAnsi="Times New Roman" w:cs="Times New Roman"/>
          <w:sz w:val="28"/>
          <w:szCs w:val="28"/>
          <w:lang w:val="uk-UA"/>
        </w:rPr>
        <w:t>дидактів</w:t>
      </w:r>
      <w:proofErr w:type="spellEnd"/>
      <w:r w:rsidR="004C192E">
        <w:rPr>
          <w:rFonts w:ascii="Times New Roman" w:hAnsi="Times New Roman" w:cs="Times New Roman"/>
          <w:sz w:val="28"/>
          <w:szCs w:val="28"/>
          <w:lang w:val="uk-UA"/>
        </w:rPr>
        <w:t xml:space="preserve"> і методистів до проблеми інтеграції пояснюється тим, що це об’єднання спрямоване на посилення інформаційного змісту та емоційне збагачення сприймання, мислення</w:t>
      </w:r>
      <w:r w:rsidR="002B0097">
        <w:rPr>
          <w:rFonts w:ascii="Times New Roman" w:hAnsi="Times New Roman" w:cs="Times New Roman"/>
          <w:sz w:val="28"/>
          <w:szCs w:val="28"/>
          <w:lang w:val="uk-UA"/>
        </w:rPr>
        <w:t>, пам’яті</w:t>
      </w:r>
      <w:r w:rsidR="004C192E">
        <w:rPr>
          <w:rFonts w:ascii="Times New Roman" w:hAnsi="Times New Roman" w:cs="Times New Roman"/>
          <w:sz w:val="28"/>
          <w:szCs w:val="28"/>
          <w:lang w:val="uk-UA"/>
        </w:rPr>
        <w:t xml:space="preserve"> учнів завдяки залученню додаткового цікавого матеріалу, що дає можливість </w:t>
      </w:r>
      <w:r w:rsidR="002B0097">
        <w:rPr>
          <w:rFonts w:ascii="Times New Roman" w:hAnsi="Times New Roman" w:cs="Times New Roman"/>
          <w:sz w:val="28"/>
          <w:szCs w:val="28"/>
          <w:lang w:val="uk-UA"/>
        </w:rPr>
        <w:t>різнобічно</w:t>
      </w:r>
      <w:r w:rsidR="004C192E">
        <w:rPr>
          <w:rFonts w:ascii="Times New Roman" w:hAnsi="Times New Roman" w:cs="Times New Roman"/>
          <w:sz w:val="28"/>
          <w:szCs w:val="28"/>
          <w:lang w:val="uk-UA"/>
        </w:rPr>
        <w:t xml:space="preserve"> пізнати явище, поняття, досягти цілісності знань учнів.</w:t>
      </w:r>
    </w:p>
    <w:p w:rsidR="004C192E" w:rsidRDefault="004C192E" w:rsidP="00123E2D">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Аналіз психолого – педагогічних досліджень дозволяє стверджувати, що втілення в освітню практику інтегрованого підходу  створює сприятливі умови для формування цілісного образу світу, прояву творчості дитини та учителя. Інтегроване навчання дає свободу вибору теми, змісту, засобів, які  використовуються в організації навчання молодших школярів. Цей вибір зумовлений перспективними і поточними дидактичними виховними та розвивальними </w:t>
      </w:r>
      <w:r w:rsidR="00102A77">
        <w:rPr>
          <w:rFonts w:ascii="Times New Roman" w:hAnsi="Times New Roman" w:cs="Times New Roman"/>
          <w:sz w:val="28"/>
          <w:szCs w:val="28"/>
          <w:lang w:val="uk-UA"/>
        </w:rPr>
        <w:t>завданнями освітнього</w:t>
      </w:r>
      <w:r>
        <w:rPr>
          <w:rFonts w:ascii="Times New Roman" w:hAnsi="Times New Roman" w:cs="Times New Roman"/>
          <w:sz w:val="28"/>
          <w:szCs w:val="28"/>
          <w:lang w:val="uk-UA"/>
        </w:rPr>
        <w:t xml:space="preserve"> процесу початкової школи.</w:t>
      </w:r>
    </w:p>
    <w:p w:rsidR="001A52DD" w:rsidRDefault="004C192E" w:rsidP="008F16E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початковій школі інтеграції знань приділяється велика увага</w:t>
      </w:r>
      <w:r w:rsidR="002B0097">
        <w:rPr>
          <w:rFonts w:ascii="Times New Roman" w:hAnsi="Times New Roman" w:cs="Times New Roman"/>
          <w:sz w:val="28"/>
          <w:szCs w:val="28"/>
          <w:lang w:val="uk-UA"/>
        </w:rPr>
        <w:t>,</w:t>
      </w:r>
      <w:r>
        <w:rPr>
          <w:rFonts w:ascii="Times New Roman" w:hAnsi="Times New Roman" w:cs="Times New Roman"/>
          <w:sz w:val="28"/>
          <w:szCs w:val="28"/>
          <w:lang w:val="uk-UA"/>
        </w:rPr>
        <w:t xml:space="preserve"> оскільки, на думку М. </w:t>
      </w:r>
      <w:proofErr w:type="spellStart"/>
      <w:r>
        <w:rPr>
          <w:rFonts w:ascii="Times New Roman" w:hAnsi="Times New Roman" w:cs="Times New Roman"/>
          <w:sz w:val="28"/>
          <w:szCs w:val="28"/>
          <w:lang w:val="uk-UA"/>
        </w:rPr>
        <w:t>Вашуленка</w:t>
      </w:r>
      <w:proofErr w:type="spellEnd"/>
      <w:r>
        <w:rPr>
          <w:rFonts w:ascii="Times New Roman" w:hAnsi="Times New Roman" w:cs="Times New Roman"/>
          <w:sz w:val="28"/>
          <w:szCs w:val="28"/>
          <w:lang w:val="uk-UA"/>
        </w:rPr>
        <w:t>, для цього існують об’єктивні причини та передумови, зокрема: необхідність усунути перевантаження дітей;</w:t>
      </w:r>
      <w:r w:rsidR="002B0097">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скоротити кількість </w:t>
      </w:r>
      <w:r w:rsidR="002B0097">
        <w:rPr>
          <w:rFonts w:ascii="Times New Roman" w:hAnsi="Times New Roman" w:cs="Times New Roman"/>
          <w:sz w:val="28"/>
          <w:szCs w:val="28"/>
          <w:lang w:val="uk-UA"/>
        </w:rPr>
        <w:t>навчальних годин протягом тижня</w:t>
      </w:r>
      <w:r w:rsidR="007B5607">
        <w:rPr>
          <w:rFonts w:ascii="Times New Roman" w:hAnsi="Times New Roman" w:cs="Times New Roman"/>
          <w:sz w:val="28"/>
          <w:szCs w:val="28"/>
          <w:lang w:val="uk-UA"/>
        </w:rPr>
        <w:t xml:space="preserve"> </w:t>
      </w:r>
      <w:r w:rsidR="002B0097">
        <w:rPr>
          <w:rFonts w:ascii="Times New Roman" w:hAnsi="Times New Roman" w:cs="Times New Roman"/>
          <w:sz w:val="28"/>
          <w:szCs w:val="28"/>
          <w:lang w:val="uk-UA"/>
        </w:rPr>
        <w:t>(</w:t>
      </w:r>
      <w:r w:rsidR="007B5607">
        <w:rPr>
          <w:rFonts w:ascii="Times New Roman" w:hAnsi="Times New Roman" w:cs="Times New Roman"/>
          <w:sz w:val="28"/>
          <w:szCs w:val="28"/>
          <w:lang w:val="uk-UA"/>
        </w:rPr>
        <w:t xml:space="preserve">вилучені години розподілити між предметами </w:t>
      </w:r>
      <w:proofErr w:type="spellStart"/>
      <w:r w:rsidR="007B5607">
        <w:rPr>
          <w:rFonts w:ascii="Times New Roman" w:hAnsi="Times New Roman" w:cs="Times New Roman"/>
          <w:sz w:val="28"/>
          <w:szCs w:val="28"/>
          <w:lang w:val="uk-UA"/>
        </w:rPr>
        <w:t>розвивально</w:t>
      </w:r>
      <w:proofErr w:type="spellEnd"/>
      <w:r w:rsidR="007B5607">
        <w:rPr>
          <w:rFonts w:ascii="Times New Roman" w:hAnsi="Times New Roman" w:cs="Times New Roman"/>
          <w:sz w:val="28"/>
          <w:szCs w:val="28"/>
          <w:lang w:val="uk-UA"/>
        </w:rPr>
        <w:t xml:space="preserve"> – виховного циклу</w:t>
      </w:r>
      <w:r w:rsidR="002B0097">
        <w:rPr>
          <w:rFonts w:ascii="Times New Roman" w:hAnsi="Times New Roman" w:cs="Times New Roman"/>
          <w:sz w:val="28"/>
          <w:szCs w:val="28"/>
          <w:lang w:val="uk-UA"/>
        </w:rPr>
        <w:t>)</w:t>
      </w:r>
      <w:r w:rsidR="007B5607">
        <w:rPr>
          <w:rFonts w:ascii="Times New Roman" w:hAnsi="Times New Roman" w:cs="Times New Roman"/>
          <w:sz w:val="28"/>
          <w:szCs w:val="28"/>
          <w:lang w:val="uk-UA"/>
        </w:rPr>
        <w:t>;</w:t>
      </w:r>
      <w:r w:rsidR="002B0097">
        <w:rPr>
          <w:rFonts w:ascii="Times New Roman" w:hAnsi="Times New Roman" w:cs="Times New Roman"/>
          <w:sz w:val="28"/>
          <w:szCs w:val="28"/>
          <w:lang w:val="uk-UA"/>
        </w:rPr>
        <w:t xml:space="preserve"> </w:t>
      </w:r>
      <w:r w:rsidR="007B5607">
        <w:rPr>
          <w:rFonts w:ascii="Times New Roman" w:hAnsi="Times New Roman" w:cs="Times New Roman"/>
          <w:sz w:val="28"/>
          <w:szCs w:val="28"/>
          <w:lang w:val="uk-UA"/>
        </w:rPr>
        <w:t>інтегрований курс</w:t>
      </w:r>
      <w:r w:rsidR="002B0097">
        <w:rPr>
          <w:rFonts w:ascii="Times New Roman" w:hAnsi="Times New Roman" w:cs="Times New Roman"/>
          <w:sz w:val="28"/>
          <w:szCs w:val="28"/>
          <w:lang w:val="uk-UA"/>
        </w:rPr>
        <w:t xml:space="preserve"> </w:t>
      </w:r>
      <w:r w:rsidR="007B5607">
        <w:rPr>
          <w:rFonts w:ascii="Times New Roman" w:hAnsi="Times New Roman" w:cs="Times New Roman"/>
          <w:sz w:val="28"/>
          <w:szCs w:val="28"/>
          <w:lang w:val="uk-UA"/>
        </w:rPr>
        <w:t>у початкових класах може без додаткових витрат вести сам класовод, оскільки йому доводиться навчати школярів цих предметів у традиційній ізоляції(на відміну від старших класів, де інтеграція курсів вимагає переучування учителя, наповнення його знаннями з іншого предмета, що інтегрують з тим, який він викладає).</w:t>
      </w:r>
    </w:p>
    <w:p w:rsidR="004139FC" w:rsidRDefault="008F16E8" w:rsidP="008F16E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w:t>
      </w:r>
      <w:r w:rsidR="002B0097">
        <w:rPr>
          <w:rFonts w:ascii="Times New Roman" w:hAnsi="Times New Roman" w:cs="Times New Roman"/>
          <w:sz w:val="28"/>
          <w:szCs w:val="28"/>
          <w:lang w:val="uk-UA"/>
        </w:rPr>
        <w:t>системотво</w:t>
      </w:r>
      <w:r w:rsidR="002B0097" w:rsidRPr="008F16E8">
        <w:rPr>
          <w:rFonts w:ascii="Times New Roman" w:hAnsi="Times New Roman" w:cs="Times New Roman"/>
          <w:sz w:val="28"/>
          <w:szCs w:val="28"/>
          <w:lang w:val="uk-UA"/>
        </w:rPr>
        <w:t>рчими</w:t>
      </w:r>
      <w:r w:rsidRPr="008F16E8">
        <w:rPr>
          <w:rFonts w:ascii="Times New Roman" w:hAnsi="Times New Roman" w:cs="Times New Roman"/>
          <w:sz w:val="28"/>
          <w:szCs w:val="28"/>
          <w:lang w:val="uk-UA"/>
        </w:rPr>
        <w:t xml:space="preserve"> чинниками освіти стає вже не тільки програма, що детально і всебічно регламентує зміст, а й учитель - творець психолого-педагогічних умов і процесу її реалізації. Саме він проектує </w:t>
      </w:r>
      <w:r w:rsidRPr="008F16E8">
        <w:rPr>
          <w:rFonts w:ascii="Times New Roman" w:hAnsi="Times New Roman" w:cs="Times New Roman"/>
          <w:sz w:val="28"/>
          <w:szCs w:val="28"/>
          <w:lang w:val="uk-UA"/>
        </w:rPr>
        <w:lastRenderedPageBreak/>
        <w:t>стратегію роз</w:t>
      </w:r>
      <w:r w:rsidR="00C84117">
        <w:rPr>
          <w:rFonts w:ascii="Times New Roman" w:hAnsi="Times New Roman" w:cs="Times New Roman"/>
          <w:sz w:val="28"/>
          <w:szCs w:val="28"/>
          <w:lang w:val="uk-UA"/>
        </w:rPr>
        <w:t>гортання педагогічної взаємодії. В</w:t>
      </w:r>
      <w:r w:rsidRPr="008F16E8">
        <w:rPr>
          <w:rFonts w:ascii="Times New Roman" w:hAnsi="Times New Roman" w:cs="Times New Roman"/>
          <w:sz w:val="28"/>
          <w:szCs w:val="28"/>
          <w:lang w:val="uk-UA"/>
        </w:rPr>
        <w:t xml:space="preserve">ід його професіоналізму і майстерності, світогляду і </w:t>
      </w:r>
      <w:proofErr w:type="spellStart"/>
      <w:r w:rsidRPr="008F16E8">
        <w:rPr>
          <w:rFonts w:ascii="Times New Roman" w:hAnsi="Times New Roman" w:cs="Times New Roman"/>
          <w:sz w:val="28"/>
          <w:szCs w:val="28"/>
          <w:lang w:val="uk-UA"/>
        </w:rPr>
        <w:t>культуротворчих</w:t>
      </w:r>
      <w:proofErr w:type="spellEnd"/>
      <w:r w:rsidRPr="008F16E8">
        <w:rPr>
          <w:rFonts w:ascii="Times New Roman" w:hAnsi="Times New Roman" w:cs="Times New Roman"/>
          <w:sz w:val="28"/>
          <w:szCs w:val="28"/>
          <w:lang w:val="uk-UA"/>
        </w:rPr>
        <w:t xml:space="preserve"> здібностей, ціннісних орієнтацій та особистісних якостей залежить успіх чи невдача при впровадженні будь-якої педагогічної системи, теорії, концепції. </w:t>
      </w:r>
    </w:p>
    <w:p w:rsidR="008F16E8" w:rsidRPr="00804C3D" w:rsidRDefault="008F16E8" w:rsidP="008F16E8">
      <w:pPr>
        <w:spacing w:after="0" w:line="360" w:lineRule="auto"/>
        <w:ind w:firstLine="567"/>
        <w:jc w:val="both"/>
        <w:rPr>
          <w:rFonts w:ascii="Times New Roman" w:hAnsi="Times New Roman" w:cs="Times New Roman"/>
          <w:sz w:val="28"/>
          <w:szCs w:val="28"/>
          <w:lang w:val="uk-UA"/>
        </w:rPr>
      </w:pPr>
      <w:r w:rsidRPr="008F16E8">
        <w:rPr>
          <w:rFonts w:ascii="Times New Roman" w:hAnsi="Times New Roman" w:cs="Times New Roman"/>
          <w:sz w:val="28"/>
          <w:szCs w:val="28"/>
          <w:lang w:val="uk-UA"/>
        </w:rPr>
        <w:t>У середовищі освітян не випадково набув поширення такий вислів, що справжній педагог ефективно навчає учнів і досягає високих результатів, працюючи і за недосконалою програмою, водночас як будь-яку непогану програму може зіпсувати вчитель завдяки недосконалому викладанню.</w:t>
      </w:r>
    </w:p>
    <w:p w:rsidR="009B304E" w:rsidRDefault="009B304E" w:rsidP="00EF1A12">
      <w:pPr>
        <w:spacing w:after="0" w:line="360" w:lineRule="auto"/>
        <w:ind w:firstLine="567"/>
        <w:jc w:val="both"/>
        <w:rPr>
          <w:rFonts w:ascii="Times New Roman" w:hAnsi="Times New Roman" w:cs="Times New Roman"/>
          <w:sz w:val="28"/>
          <w:szCs w:val="28"/>
          <w:lang w:val="uk-UA"/>
        </w:rPr>
      </w:pPr>
      <w:r w:rsidRPr="009B304E">
        <w:rPr>
          <w:rFonts w:ascii="Times New Roman" w:hAnsi="Times New Roman" w:cs="Times New Roman"/>
          <w:sz w:val="28"/>
          <w:szCs w:val="28"/>
          <w:lang w:val="uk-UA"/>
        </w:rPr>
        <w:t xml:space="preserve">Інтеграція (від лат. </w:t>
      </w:r>
      <w:proofErr w:type="spellStart"/>
      <w:r w:rsidRPr="009B304E">
        <w:rPr>
          <w:rFonts w:ascii="Times New Roman" w:hAnsi="Times New Roman" w:cs="Times New Roman"/>
          <w:sz w:val="28"/>
          <w:szCs w:val="28"/>
          <w:lang w:val="uk-UA"/>
        </w:rPr>
        <w:t>integratio</w:t>
      </w:r>
      <w:proofErr w:type="spellEnd"/>
      <w:r w:rsidRPr="009B304E">
        <w:rPr>
          <w:rFonts w:ascii="Times New Roman" w:hAnsi="Times New Roman" w:cs="Times New Roman"/>
          <w:sz w:val="28"/>
          <w:szCs w:val="28"/>
          <w:lang w:val="uk-UA"/>
        </w:rPr>
        <w:t xml:space="preserve"> — поєднання, відновлення) — об’єднання в єдине ціле раніше розрізнених частин та елементів системи на основі їх взаємозалежності і взаємодоповнюваності. На процесуальності та результативності інтеграції наголошує І.</w:t>
      </w:r>
      <w:r w:rsidR="00A3209A">
        <w:rPr>
          <w:rFonts w:ascii="Times New Roman" w:hAnsi="Times New Roman" w:cs="Times New Roman"/>
          <w:sz w:val="28"/>
          <w:szCs w:val="28"/>
          <w:lang w:val="uk-UA"/>
        </w:rPr>
        <w:t xml:space="preserve"> </w:t>
      </w:r>
      <w:r w:rsidRPr="009B304E">
        <w:rPr>
          <w:rFonts w:ascii="Times New Roman" w:hAnsi="Times New Roman" w:cs="Times New Roman"/>
          <w:sz w:val="28"/>
          <w:szCs w:val="28"/>
          <w:lang w:val="uk-UA"/>
        </w:rPr>
        <w:t>М.</w:t>
      </w:r>
      <w:r w:rsidR="00A3209A">
        <w:rPr>
          <w:rFonts w:ascii="Times New Roman" w:hAnsi="Times New Roman" w:cs="Times New Roman"/>
          <w:sz w:val="28"/>
          <w:szCs w:val="28"/>
          <w:lang w:val="uk-UA"/>
        </w:rPr>
        <w:t xml:space="preserve"> </w:t>
      </w:r>
      <w:r w:rsidRPr="009B304E">
        <w:rPr>
          <w:rFonts w:ascii="Times New Roman" w:hAnsi="Times New Roman" w:cs="Times New Roman"/>
          <w:sz w:val="28"/>
          <w:szCs w:val="28"/>
          <w:lang w:val="uk-UA"/>
        </w:rPr>
        <w:t xml:space="preserve">Козловська: «Інтеграція представляє собою процес і результат створення нерозривно зв’язаного, єдиного». </w:t>
      </w:r>
    </w:p>
    <w:p w:rsidR="009B304E" w:rsidRDefault="009B304E" w:rsidP="00EF1A12">
      <w:pPr>
        <w:spacing w:after="0" w:line="360" w:lineRule="auto"/>
        <w:ind w:firstLine="567"/>
        <w:jc w:val="both"/>
        <w:rPr>
          <w:rFonts w:ascii="Times New Roman" w:hAnsi="Times New Roman" w:cs="Times New Roman"/>
          <w:sz w:val="28"/>
          <w:szCs w:val="28"/>
          <w:lang w:val="uk-UA"/>
        </w:rPr>
      </w:pPr>
      <w:r w:rsidRPr="009B304E">
        <w:rPr>
          <w:rFonts w:ascii="Times New Roman" w:hAnsi="Times New Roman" w:cs="Times New Roman"/>
          <w:sz w:val="28"/>
          <w:szCs w:val="28"/>
          <w:lang w:val="uk-UA"/>
        </w:rPr>
        <w:t xml:space="preserve">Таким чином, інтеграція — це процес взаємодії, об’єднання, взаємовпливу,  взаємопроникнення, </w:t>
      </w:r>
      <w:proofErr w:type="spellStart"/>
      <w:r w:rsidRPr="009B304E">
        <w:rPr>
          <w:rFonts w:ascii="Times New Roman" w:hAnsi="Times New Roman" w:cs="Times New Roman"/>
          <w:sz w:val="28"/>
          <w:szCs w:val="28"/>
          <w:lang w:val="uk-UA"/>
        </w:rPr>
        <w:t>взаємозближення</w:t>
      </w:r>
      <w:proofErr w:type="spellEnd"/>
      <w:r w:rsidRPr="009B304E">
        <w:rPr>
          <w:rFonts w:ascii="Times New Roman" w:hAnsi="Times New Roman" w:cs="Times New Roman"/>
          <w:sz w:val="28"/>
          <w:szCs w:val="28"/>
          <w:lang w:val="uk-UA"/>
        </w:rPr>
        <w:t>, відновлення єдності двох або більше систем, результатом якого є утворення нової цілісної системи, яка набуває нових  властивостей та взаємозв’язків між оновленими елементами системи.</w:t>
      </w:r>
    </w:p>
    <w:p w:rsidR="00F86BD8" w:rsidRPr="00F86BD8" w:rsidRDefault="00F86BD8" w:rsidP="00F86BD8">
      <w:pPr>
        <w:spacing w:after="0" w:line="360" w:lineRule="auto"/>
        <w:ind w:firstLine="567"/>
        <w:jc w:val="both"/>
        <w:rPr>
          <w:rFonts w:ascii="Times New Roman" w:hAnsi="Times New Roman" w:cs="Times New Roman"/>
          <w:sz w:val="28"/>
          <w:szCs w:val="28"/>
          <w:lang w:val="uk-UA"/>
        </w:rPr>
      </w:pPr>
      <w:r w:rsidRPr="00F86BD8">
        <w:rPr>
          <w:rFonts w:ascii="Times New Roman" w:hAnsi="Times New Roman" w:cs="Times New Roman"/>
          <w:sz w:val="28"/>
          <w:szCs w:val="28"/>
          <w:lang w:val="uk-UA"/>
        </w:rPr>
        <w:t xml:space="preserve">Особливо важливим є введення інтегрування знань в початковій школі, адже молодші школярі ще </w:t>
      </w:r>
      <w:proofErr w:type="spellStart"/>
      <w:r w:rsidRPr="00F86BD8">
        <w:rPr>
          <w:rFonts w:ascii="Times New Roman" w:hAnsi="Times New Roman" w:cs="Times New Roman"/>
          <w:sz w:val="28"/>
          <w:szCs w:val="28"/>
          <w:lang w:val="uk-UA"/>
        </w:rPr>
        <w:t>нерозчленовано</w:t>
      </w:r>
      <w:proofErr w:type="spellEnd"/>
      <w:r w:rsidRPr="00F86BD8">
        <w:rPr>
          <w:rFonts w:ascii="Times New Roman" w:hAnsi="Times New Roman" w:cs="Times New Roman"/>
          <w:sz w:val="28"/>
          <w:szCs w:val="28"/>
          <w:lang w:val="uk-UA"/>
        </w:rPr>
        <w:t xml:space="preserve"> сприймають світ, без опори на різні дисципліни. </w:t>
      </w:r>
    </w:p>
    <w:p w:rsidR="00F86BD8" w:rsidRPr="00A323BA" w:rsidRDefault="00F86BD8" w:rsidP="00A323BA">
      <w:pPr>
        <w:spacing w:after="0" w:line="360" w:lineRule="auto"/>
        <w:ind w:firstLine="567"/>
        <w:jc w:val="both"/>
        <w:rPr>
          <w:rFonts w:ascii="Times New Roman" w:hAnsi="Times New Roman" w:cs="Times New Roman"/>
          <w:sz w:val="28"/>
          <w:szCs w:val="28"/>
          <w:lang w:val="uk-UA"/>
        </w:rPr>
      </w:pPr>
      <w:r w:rsidRPr="00F86BD8">
        <w:rPr>
          <w:rFonts w:ascii="Times New Roman" w:hAnsi="Times New Roman" w:cs="Times New Roman"/>
          <w:sz w:val="28"/>
          <w:szCs w:val="28"/>
          <w:lang w:val="uk-UA"/>
        </w:rPr>
        <w:t xml:space="preserve">Класична інтеграція – це об’єднання. В навчальному ж процесі інтеграція виникла як протилежність диференціації знань. Базується вона </w:t>
      </w:r>
      <w:r w:rsidR="00A323BA">
        <w:rPr>
          <w:rFonts w:ascii="Times New Roman" w:hAnsi="Times New Roman" w:cs="Times New Roman"/>
          <w:sz w:val="28"/>
          <w:szCs w:val="28"/>
          <w:lang w:val="uk-UA"/>
        </w:rPr>
        <w:t>на чотирьох основних принципах.</w:t>
      </w:r>
    </w:p>
    <w:p w:rsidR="008F16E8" w:rsidRDefault="008F16E8" w:rsidP="00EF1A12">
      <w:pPr>
        <w:spacing w:after="0" w:line="360" w:lineRule="auto"/>
        <w:ind w:firstLine="567"/>
        <w:jc w:val="both"/>
        <w:rPr>
          <w:rFonts w:ascii="Times New Roman" w:hAnsi="Times New Roman" w:cs="Times New Roman"/>
          <w:sz w:val="28"/>
          <w:szCs w:val="28"/>
          <w:lang w:val="uk-UA"/>
        </w:rPr>
      </w:pPr>
      <w:r w:rsidRPr="008F16E8">
        <w:rPr>
          <w:rFonts w:ascii="Times New Roman" w:hAnsi="Times New Roman" w:cs="Times New Roman"/>
          <w:sz w:val="28"/>
          <w:szCs w:val="28"/>
          <w:lang w:val="uk-UA"/>
        </w:rPr>
        <w:t>У зв’язку</w:t>
      </w:r>
      <w:r w:rsidR="009B304E">
        <w:rPr>
          <w:rFonts w:ascii="Times New Roman" w:hAnsi="Times New Roman" w:cs="Times New Roman"/>
          <w:sz w:val="28"/>
          <w:szCs w:val="28"/>
          <w:lang w:val="uk-UA"/>
        </w:rPr>
        <w:t xml:space="preserve"> з реформуванням освіти</w:t>
      </w:r>
      <w:r w:rsidRPr="008F16E8">
        <w:rPr>
          <w:rFonts w:ascii="Times New Roman" w:hAnsi="Times New Roman" w:cs="Times New Roman"/>
          <w:sz w:val="28"/>
          <w:szCs w:val="28"/>
          <w:lang w:val="uk-UA"/>
        </w:rPr>
        <w:t xml:space="preserve"> в Україні принцип інтеграції проголошений основним принципом реформування освіти поряд з принципами гуманізації, диференціації та </w:t>
      </w:r>
      <w:proofErr w:type="spellStart"/>
      <w:r w:rsidR="00A323BA">
        <w:rPr>
          <w:rFonts w:ascii="Times New Roman" w:hAnsi="Times New Roman" w:cs="Times New Roman"/>
          <w:sz w:val="28"/>
          <w:szCs w:val="28"/>
          <w:lang w:val="uk-UA"/>
        </w:rPr>
        <w:t>компетентнісного</w:t>
      </w:r>
      <w:proofErr w:type="spellEnd"/>
      <w:r w:rsidR="00A323BA">
        <w:rPr>
          <w:rFonts w:ascii="Times New Roman" w:hAnsi="Times New Roman" w:cs="Times New Roman"/>
          <w:sz w:val="28"/>
          <w:szCs w:val="28"/>
          <w:lang w:val="uk-UA"/>
        </w:rPr>
        <w:t xml:space="preserve"> підходу.</w:t>
      </w:r>
      <w:r w:rsidR="00E13A65">
        <w:rPr>
          <w:rFonts w:ascii="Times New Roman" w:hAnsi="Times New Roman" w:cs="Times New Roman"/>
          <w:sz w:val="28"/>
          <w:szCs w:val="28"/>
          <w:lang w:val="uk-UA"/>
        </w:rPr>
        <w:t xml:space="preserve"> Основою сучасної початкової школи </w:t>
      </w:r>
      <w:r w:rsidRPr="008F16E8">
        <w:rPr>
          <w:rFonts w:ascii="Times New Roman" w:hAnsi="Times New Roman" w:cs="Times New Roman"/>
          <w:sz w:val="28"/>
          <w:szCs w:val="28"/>
          <w:lang w:val="uk-UA"/>
        </w:rPr>
        <w:t xml:space="preserve">є гармонійний розвиток дитини відповідно до її вікових та індивідуальних психофізіологічних особливостей і </w:t>
      </w:r>
      <w:r w:rsidRPr="008F16E8">
        <w:rPr>
          <w:rFonts w:ascii="Times New Roman" w:hAnsi="Times New Roman" w:cs="Times New Roman"/>
          <w:sz w:val="28"/>
          <w:szCs w:val="28"/>
          <w:lang w:val="uk-UA"/>
        </w:rPr>
        <w:lastRenderedPageBreak/>
        <w:t>потреб, виховання загальнолюдських цінностей, підтримка життєвого оптимізму, розвиток самостійно</w:t>
      </w:r>
      <w:r w:rsidR="00B91BDB">
        <w:rPr>
          <w:rFonts w:ascii="Times New Roman" w:hAnsi="Times New Roman" w:cs="Times New Roman"/>
          <w:sz w:val="28"/>
          <w:szCs w:val="28"/>
          <w:lang w:val="uk-UA"/>
        </w:rPr>
        <w:t>сті, творчості, допитливості</w:t>
      </w:r>
      <w:r w:rsidR="00B400D8">
        <w:rPr>
          <w:rFonts w:ascii="Times New Roman" w:hAnsi="Times New Roman" w:cs="Times New Roman"/>
          <w:sz w:val="28"/>
          <w:szCs w:val="28"/>
          <w:lang w:val="uk-UA"/>
        </w:rPr>
        <w:t xml:space="preserve">. Для її реалізації </w:t>
      </w:r>
      <w:r w:rsidRPr="008F16E8">
        <w:rPr>
          <w:rFonts w:ascii="Times New Roman" w:hAnsi="Times New Roman" w:cs="Times New Roman"/>
          <w:sz w:val="28"/>
          <w:szCs w:val="28"/>
          <w:lang w:val="uk-UA"/>
        </w:rPr>
        <w:t xml:space="preserve"> значна увага приділяється інтеграції знань, оскільки для молодших школярів властиве нерозчленоване сприйняття об’єктів навколишнього світу, без усвідомлення їх історичних ознак. </w:t>
      </w:r>
      <w:proofErr w:type="spellStart"/>
      <w:r w:rsidRPr="008F16E8">
        <w:rPr>
          <w:rFonts w:ascii="Times New Roman" w:hAnsi="Times New Roman" w:cs="Times New Roman"/>
          <w:sz w:val="28"/>
          <w:szCs w:val="28"/>
        </w:rPr>
        <w:t>Також</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це</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допоможе</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запобігти</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ускладненню</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навчального</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матеріалу</w:t>
      </w:r>
      <w:proofErr w:type="spellEnd"/>
      <w:r w:rsidRPr="008F16E8">
        <w:rPr>
          <w:rFonts w:ascii="Times New Roman" w:hAnsi="Times New Roman" w:cs="Times New Roman"/>
          <w:sz w:val="28"/>
          <w:szCs w:val="28"/>
        </w:rPr>
        <w:t xml:space="preserve"> та </w:t>
      </w:r>
      <w:proofErr w:type="spellStart"/>
      <w:r w:rsidRPr="008F16E8">
        <w:rPr>
          <w:rFonts w:ascii="Times New Roman" w:hAnsi="Times New Roman" w:cs="Times New Roman"/>
          <w:sz w:val="28"/>
          <w:szCs w:val="28"/>
        </w:rPr>
        <w:t>перевантаженню</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учнів</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Тож</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логічним</w:t>
      </w:r>
      <w:proofErr w:type="spellEnd"/>
      <w:r w:rsidRPr="008F16E8">
        <w:rPr>
          <w:rFonts w:ascii="Times New Roman" w:hAnsi="Times New Roman" w:cs="Times New Roman"/>
          <w:sz w:val="28"/>
          <w:szCs w:val="28"/>
        </w:rPr>
        <w:t xml:space="preserve"> є </w:t>
      </w:r>
      <w:proofErr w:type="spellStart"/>
      <w:r w:rsidRPr="008F16E8">
        <w:rPr>
          <w:rFonts w:ascii="Times New Roman" w:hAnsi="Times New Roman" w:cs="Times New Roman"/>
          <w:sz w:val="28"/>
          <w:szCs w:val="28"/>
        </w:rPr>
        <w:t>використання</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інтегрованих</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уро</w:t>
      </w:r>
      <w:r w:rsidR="00864AEE">
        <w:rPr>
          <w:rFonts w:ascii="Times New Roman" w:hAnsi="Times New Roman" w:cs="Times New Roman"/>
          <w:sz w:val="28"/>
          <w:szCs w:val="28"/>
        </w:rPr>
        <w:t>ків</w:t>
      </w:r>
      <w:proofErr w:type="spellEnd"/>
      <w:r w:rsidR="00864AEE">
        <w:rPr>
          <w:rFonts w:ascii="Times New Roman" w:hAnsi="Times New Roman" w:cs="Times New Roman"/>
          <w:sz w:val="28"/>
          <w:szCs w:val="28"/>
        </w:rPr>
        <w:t xml:space="preserve"> (</w:t>
      </w:r>
      <w:proofErr w:type="spellStart"/>
      <w:r w:rsidR="00864AEE">
        <w:rPr>
          <w:rFonts w:ascii="Times New Roman" w:hAnsi="Times New Roman" w:cs="Times New Roman"/>
          <w:sz w:val="28"/>
          <w:szCs w:val="28"/>
        </w:rPr>
        <w:t>курсів</w:t>
      </w:r>
      <w:proofErr w:type="spellEnd"/>
      <w:r w:rsidR="00864AEE">
        <w:rPr>
          <w:rFonts w:ascii="Times New Roman" w:hAnsi="Times New Roman" w:cs="Times New Roman"/>
          <w:sz w:val="28"/>
          <w:szCs w:val="28"/>
        </w:rPr>
        <w:t xml:space="preserve">) у </w:t>
      </w:r>
      <w:proofErr w:type="spellStart"/>
      <w:r w:rsidR="00864AEE">
        <w:rPr>
          <w:rFonts w:ascii="Times New Roman" w:hAnsi="Times New Roman" w:cs="Times New Roman"/>
          <w:sz w:val="28"/>
          <w:szCs w:val="28"/>
        </w:rPr>
        <w:t>практиці</w:t>
      </w:r>
      <w:proofErr w:type="spellEnd"/>
      <w:r w:rsidR="00864AEE">
        <w:rPr>
          <w:rFonts w:ascii="Times New Roman" w:hAnsi="Times New Roman" w:cs="Times New Roman"/>
          <w:sz w:val="28"/>
          <w:szCs w:val="28"/>
        </w:rPr>
        <w:t xml:space="preserve"> </w:t>
      </w:r>
      <w:proofErr w:type="spellStart"/>
      <w:r w:rsidR="00864AEE">
        <w:rPr>
          <w:rFonts w:ascii="Times New Roman" w:hAnsi="Times New Roman" w:cs="Times New Roman"/>
          <w:sz w:val="28"/>
          <w:szCs w:val="28"/>
        </w:rPr>
        <w:t>роботи</w:t>
      </w:r>
      <w:proofErr w:type="spellEnd"/>
      <w:r w:rsidR="00864AEE">
        <w:rPr>
          <w:rFonts w:ascii="Times New Roman" w:hAnsi="Times New Roman" w:cs="Times New Roman"/>
          <w:sz w:val="28"/>
          <w:szCs w:val="28"/>
        </w:rPr>
        <w:t xml:space="preserve"> </w:t>
      </w:r>
      <w:r w:rsidR="00864AEE">
        <w:rPr>
          <w:rFonts w:ascii="Times New Roman" w:hAnsi="Times New Roman" w:cs="Times New Roman"/>
          <w:sz w:val="28"/>
          <w:szCs w:val="28"/>
          <w:lang w:val="uk-UA"/>
        </w:rPr>
        <w:t>Н</w:t>
      </w:r>
      <w:proofErr w:type="spellStart"/>
      <w:r w:rsidRPr="008F16E8">
        <w:rPr>
          <w:rFonts w:ascii="Times New Roman" w:hAnsi="Times New Roman" w:cs="Times New Roman"/>
          <w:sz w:val="28"/>
          <w:szCs w:val="28"/>
        </w:rPr>
        <w:t>ової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української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школи</w:t>
      </w:r>
      <w:proofErr w:type="spellEnd"/>
      <w:r w:rsidRPr="008F16E8">
        <w:rPr>
          <w:rFonts w:ascii="Times New Roman" w:hAnsi="Times New Roman" w:cs="Times New Roman"/>
          <w:sz w:val="28"/>
          <w:szCs w:val="28"/>
        </w:rPr>
        <w:t xml:space="preserve">. </w:t>
      </w:r>
    </w:p>
    <w:p w:rsidR="0083531D" w:rsidRPr="0083531D" w:rsidRDefault="0083531D" w:rsidP="0083531D">
      <w:pPr>
        <w:spacing w:after="0" w:line="360" w:lineRule="auto"/>
        <w:ind w:firstLine="567"/>
        <w:jc w:val="both"/>
        <w:rPr>
          <w:rFonts w:ascii="Times New Roman" w:hAnsi="Times New Roman" w:cs="Times New Roman"/>
          <w:sz w:val="28"/>
          <w:szCs w:val="28"/>
          <w:lang w:val="uk-UA"/>
        </w:rPr>
      </w:pPr>
      <w:r w:rsidRPr="0083531D">
        <w:rPr>
          <w:rFonts w:ascii="Times New Roman" w:hAnsi="Times New Roman" w:cs="Times New Roman"/>
          <w:sz w:val="28"/>
          <w:szCs w:val="28"/>
          <w:lang w:val="uk-UA"/>
        </w:rPr>
        <w:t>Одним з основних питань,</w:t>
      </w:r>
      <w:r>
        <w:rPr>
          <w:rFonts w:ascii="Times New Roman" w:hAnsi="Times New Roman" w:cs="Times New Roman"/>
          <w:sz w:val="28"/>
          <w:szCs w:val="28"/>
          <w:lang w:val="uk-UA"/>
        </w:rPr>
        <w:t xml:space="preserve"> яке домінує в освітніх колах ХХІ-го століття, є «</w:t>
      </w:r>
      <w:r w:rsidRPr="0083531D">
        <w:rPr>
          <w:rFonts w:ascii="Times New Roman" w:hAnsi="Times New Roman" w:cs="Times New Roman"/>
          <w:sz w:val="28"/>
          <w:szCs w:val="28"/>
          <w:lang w:val="uk-UA"/>
        </w:rPr>
        <w:t>за яких умов учні досягають максимальних результатів у навчанні та отримують навички, потрібні їм у реальному житті?</w:t>
      </w:r>
      <w:r>
        <w:rPr>
          <w:rFonts w:ascii="Times New Roman" w:hAnsi="Times New Roman" w:cs="Times New Roman"/>
          <w:sz w:val="28"/>
          <w:szCs w:val="28"/>
          <w:lang w:val="uk-UA"/>
        </w:rPr>
        <w:t>»</w:t>
      </w:r>
      <w:r w:rsidRPr="0083531D">
        <w:rPr>
          <w:rFonts w:ascii="Times New Roman" w:hAnsi="Times New Roman" w:cs="Times New Roman"/>
          <w:sz w:val="28"/>
          <w:szCs w:val="28"/>
          <w:lang w:val="uk-UA"/>
        </w:rPr>
        <w:t xml:space="preserve">. </w:t>
      </w:r>
    </w:p>
    <w:p w:rsidR="0083531D" w:rsidRDefault="0083531D" w:rsidP="0083531D">
      <w:pPr>
        <w:spacing w:after="0" w:line="360" w:lineRule="auto"/>
        <w:ind w:firstLine="567"/>
        <w:jc w:val="both"/>
        <w:rPr>
          <w:rFonts w:ascii="Times New Roman" w:hAnsi="Times New Roman" w:cs="Times New Roman"/>
          <w:sz w:val="28"/>
          <w:szCs w:val="28"/>
          <w:lang w:val="uk-UA"/>
        </w:rPr>
      </w:pPr>
      <w:r w:rsidRPr="0083531D">
        <w:rPr>
          <w:rFonts w:ascii="Times New Roman" w:hAnsi="Times New Roman" w:cs="Times New Roman"/>
          <w:sz w:val="28"/>
          <w:szCs w:val="28"/>
          <w:lang w:val="uk-UA"/>
        </w:rPr>
        <w:t>Комплексний огляд досліджень інтегрованог</w:t>
      </w:r>
      <w:r>
        <w:rPr>
          <w:rFonts w:ascii="Times New Roman" w:hAnsi="Times New Roman" w:cs="Times New Roman"/>
          <w:sz w:val="28"/>
          <w:szCs w:val="28"/>
          <w:lang w:val="uk-UA"/>
        </w:rPr>
        <w:t>о навчання пропонується в статті «</w:t>
      </w:r>
      <w:r w:rsidRPr="0083531D">
        <w:rPr>
          <w:rFonts w:ascii="Times New Roman" w:hAnsi="Times New Roman" w:cs="Times New Roman"/>
          <w:sz w:val="28"/>
          <w:szCs w:val="28"/>
          <w:lang w:val="uk-UA"/>
        </w:rPr>
        <w:t>Логі</w:t>
      </w:r>
      <w:r>
        <w:rPr>
          <w:rFonts w:ascii="Times New Roman" w:hAnsi="Times New Roman" w:cs="Times New Roman"/>
          <w:sz w:val="28"/>
          <w:szCs w:val="28"/>
          <w:lang w:val="uk-UA"/>
        </w:rPr>
        <w:t>ка міждисциплінарних досліджень»</w:t>
      </w:r>
      <w:r w:rsidRPr="0083531D">
        <w:rPr>
          <w:rFonts w:ascii="Times New Roman" w:hAnsi="Times New Roman" w:cs="Times New Roman"/>
          <w:sz w:val="28"/>
          <w:szCs w:val="28"/>
          <w:lang w:val="uk-UA"/>
        </w:rPr>
        <w:t xml:space="preserve"> 1997 року Сандри </w:t>
      </w:r>
      <w:proofErr w:type="spellStart"/>
      <w:r w:rsidRPr="0083531D">
        <w:rPr>
          <w:rFonts w:ascii="Times New Roman" w:hAnsi="Times New Roman" w:cs="Times New Roman"/>
          <w:sz w:val="28"/>
          <w:szCs w:val="28"/>
          <w:lang w:val="uk-UA"/>
        </w:rPr>
        <w:t>Матісон</w:t>
      </w:r>
      <w:proofErr w:type="spellEnd"/>
      <w:r w:rsidRPr="0083531D">
        <w:rPr>
          <w:rFonts w:ascii="Times New Roman" w:hAnsi="Times New Roman" w:cs="Times New Roman"/>
          <w:sz w:val="28"/>
          <w:szCs w:val="28"/>
          <w:lang w:val="uk-UA"/>
        </w:rPr>
        <w:t xml:space="preserve"> і Меліси </w:t>
      </w:r>
      <w:proofErr w:type="spellStart"/>
      <w:r w:rsidRPr="0083531D">
        <w:rPr>
          <w:rFonts w:ascii="Times New Roman" w:hAnsi="Times New Roman" w:cs="Times New Roman"/>
          <w:sz w:val="28"/>
          <w:szCs w:val="28"/>
          <w:lang w:val="uk-UA"/>
        </w:rPr>
        <w:t>Фрімен</w:t>
      </w:r>
      <w:proofErr w:type="spellEnd"/>
      <w:r w:rsidRPr="0083531D">
        <w:rPr>
          <w:rFonts w:ascii="Times New Roman" w:hAnsi="Times New Roman" w:cs="Times New Roman"/>
          <w:sz w:val="28"/>
          <w:szCs w:val="28"/>
          <w:lang w:val="uk-UA"/>
        </w:rPr>
        <w:t xml:space="preserve">. Автори виявили, що </w:t>
      </w:r>
      <w:r>
        <w:rPr>
          <w:rFonts w:ascii="Times New Roman" w:hAnsi="Times New Roman" w:cs="Times New Roman"/>
          <w:sz w:val="28"/>
          <w:szCs w:val="28"/>
          <w:lang w:val="uk-UA"/>
        </w:rPr>
        <w:t>с</w:t>
      </w:r>
      <w:r w:rsidRPr="0083531D">
        <w:rPr>
          <w:rFonts w:ascii="Times New Roman" w:hAnsi="Times New Roman" w:cs="Times New Roman"/>
          <w:sz w:val="28"/>
          <w:szCs w:val="28"/>
          <w:lang w:val="uk-UA"/>
        </w:rPr>
        <w:t>постерігалося зростання мотивації до навчання та навчальних досягнень, п</w:t>
      </w:r>
      <w:r w:rsidR="00B75394">
        <w:rPr>
          <w:rFonts w:ascii="Times New Roman" w:hAnsi="Times New Roman" w:cs="Times New Roman"/>
          <w:sz w:val="28"/>
          <w:szCs w:val="28"/>
          <w:lang w:val="uk-UA"/>
        </w:rPr>
        <w:t>окращувалися стосунки учнів та у</w:t>
      </w:r>
      <w:r w:rsidRPr="0083531D">
        <w:rPr>
          <w:rFonts w:ascii="Times New Roman" w:hAnsi="Times New Roman" w:cs="Times New Roman"/>
          <w:sz w:val="28"/>
          <w:szCs w:val="28"/>
          <w:lang w:val="uk-UA"/>
        </w:rPr>
        <w:t>чителів, які с</w:t>
      </w:r>
      <w:r>
        <w:rPr>
          <w:rFonts w:ascii="Times New Roman" w:hAnsi="Times New Roman" w:cs="Times New Roman"/>
          <w:sz w:val="28"/>
          <w:szCs w:val="28"/>
          <w:lang w:val="uk-UA"/>
        </w:rPr>
        <w:t>тавали партнерськими, оскільки у</w:t>
      </w:r>
      <w:r w:rsidRPr="0083531D">
        <w:rPr>
          <w:rFonts w:ascii="Times New Roman" w:hAnsi="Times New Roman" w:cs="Times New Roman"/>
          <w:sz w:val="28"/>
          <w:szCs w:val="28"/>
          <w:lang w:val="uk-UA"/>
        </w:rPr>
        <w:t xml:space="preserve">чителі та учні мали спільну мету і разом відкривали світ, що швидко розширюється та змінюється. </w:t>
      </w:r>
    </w:p>
    <w:p w:rsidR="009B304E" w:rsidRPr="00C84117" w:rsidRDefault="0083531D" w:rsidP="00EF1A12">
      <w:pPr>
        <w:spacing w:after="0" w:line="360" w:lineRule="auto"/>
        <w:ind w:firstLine="567"/>
        <w:jc w:val="both"/>
        <w:rPr>
          <w:rFonts w:ascii="Times New Roman" w:hAnsi="Times New Roman" w:cs="Times New Roman"/>
          <w:sz w:val="28"/>
          <w:szCs w:val="28"/>
          <w:lang w:val="uk-UA"/>
        </w:rPr>
      </w:pPr>
      <w:r w:rsidRPr="00C84117">
        <w:rPr>
          <w:rFonts w:ascii="Times New Roman" w:hAnsi="Times New Roman" w:cs="Times New Roman"/>
          <w:sz w:val="28"/>
          <w:szCs w:val="28"/>
          <w:lang w:val="uk-UA"/>
        </w:rPr>
        <w:t xml:space="preserve"> </w:t>
      </w:r>
      <w:r w:rsidR="008F16E8" w:rsidRPr="00C84117">
        <w:rPr>
          <w:rFonts w:ascii="Times New Roman" w:hAnsi="Times New Roman" w:cs="Times New Roman"/>
          <w:sz w:val="28"/>
          <w:szCs w:val="28"/>
          <w:lang w:val="uk-UA"/>
        </w:rPr>
        <w:t>Сьогодні ідея інтеграції змісту і форм навчання приваблює багатьох учителів-практиків. Саме дослідженням дидактичних особливостей інтеграції змісту навчання займалися видатні педагоги: О.</w:t>
      </w:r>
      <w:r w:rsidR="00A3209A">
        <w:rPr>
          <w:rFonts w:ascii="Times New Roman" w:hAnsi="Times New Roman" w:cs="Times New Roman"/>
          <w:sz w:val="28"/>
          <w:szCs w:val="28"/>
          <w:lang w:val="uk-UA"/>
        </w:rPr>
        <w:t xml:space="preserve"> </w:t>
      </w:r>
      <w:proofErr w:type="spellStart"/>
      <w:r w:rsidR="008F16E8" w:rsidRPr="00C84117">
        <w:rPr>
          <w:rFonts w:ascii="Times New Roman" w:hAnsi="Times New Roman" w:cs="Times New Roman"/>
          <w:sz w:val="28"/>
          <w:szCs w:val="28"/>
          <w:lang w:val="uk-UA"/>
        </w:rPr>
        <w:t>Біляєв</w:t>
      </w:r>
      <w:proofErr w:type="spellEnd"/>
      <w:r w:rsidR="008F16E8" w:rsidRPr="00C84117">
        <w:rPr>
          <w:rFonts w:ascii="Times New Roman" w:hAnsi="Times New Roman" w:cs="Times New Roman"/>
          <w:sz w:val="28"/>
          <w:szCs w:val="28"/>
          <w:lang w:val="uk-UA"/>
        </w:rPr>
        <w:t xml:space="preserve">, Л. </w:t>
      </w:r>
      <w:proofErr w:type="spellStart"/>
      <w:r w:rsidR="008F16E8" w:rsidRPr="00C84117">
        <w:rPr>
          <w:rFonts w:ascii="Times New Roman" w:hAnsi="Times New Roman" w:cs="Times New Roman"/>
          <w:sz w:val="28"/>
          <w:szCs w:val="28"/>
          <w:lang w:val="uk-UA"/>
        </w:rPr>
        <w:t>Варзацька</w:t>
      </w:r>
      <w:proofErr w:type="spellEnd"/>
      <w:r w:rsidR="008F16E8" w:rsidRPr="00C84117">
        <w:rPr>
          <w:rFonts w:ascii="Times New Roman" w:hAnsi="Times New Roman" w:cs="Times New Roman"/>
          <w:sz w:val="28"/>
          <w:szCs w:val="28"/>
          <w:lang w:val="uk-UA"/>
        </w:rPr>
        <w:t xml:space="preserve">, Т. Донченко, Ю. </w:t>
      </w:r>
      <w:proofErr w:type="spellStart"/>
      <w:r w:rsidR="008F16E8" w:rsidRPr="00C84117">
        <w:rPr>
          <w:rFonts w:ascii="Times New Roman" w:hAnsi="Times New Roman" w:cs="Times New Roman"/>
          <w:sz w:val="28"/>
          <w:szCs w:val="28"/>
          <w:lang w:val="uk-UA"/>
        </w:rPr>
        <w:t>Колягін</w:t>
      </w:r>
      <w:proofErr w:type="spellEnd"/>
      <w:r w:rsidR="008F16E8" w:rsidRPr="00C84117">
        <w:rPr>
          <w:rFonts w:ascii="Times New Roman" w:hAnsi="Times New Roman" w:cs="Times New Roman"/>
          <w:sz w:val="28"/>
          <w:szCs w:val="28"/>
          <w:lang w:val="uk-UA"/>
        </w:rPr>
        <w:t xml:space="preserve">, В. Паламарчук, О. Савченко, Н. </w:t>
      </w:r>
      <w:proofErr w:type="spellStart"/>
      <w:r w:rsidR="008F16E8" w:rsidRPr="00C84117">
        <w:rPr>
          <w:rFonts w:ascii="Times New Roman" w:hAnsi="Times New Roman" w:cs="Times New Roman"/>
          <w:sz w:val="28"/>
          <w:szCs w:val="28"/>
          <w:lang w:val="uk-UA"/>
        </w:rPr>
        <w:t>Свєтловська</w:t>
      </w:r>
      <w:proofErr w:type="spellEnd"/>
      <w:r w:rsidR="008F16E8" w:rsidRPr="00C84117">
        <w:rPr>
          <w:rFonts w:ascii="Times New Roman" w:hAnsi="Times New Roman" w:cs="Times New Roman"/>
          <w:sz w:val="28"/>
          <w:szCs w:val="28"/>
          <w:lang w:val="uk-UA"/>
        </w:rPr>
        <w:t xml:space="preserve"> та ін. Увага провідних </w:t>
      </w:r>
      <w:proofErr w:type="spellStart"/>
      <w:r w:rsidR="008F16E8" w:rsidRPr="00C84117">
        <w:rPr>
          <w:rFonts w:ascii="Times New Roman" w:hAnsi="Times New Roman" w:cs="Times New Roman"/>
          <w:sz w:val="28"/>
          <w:szCs w:val="28"/>
          <w:lang w:val="uk-UA"/>
        </w:rPr>
        <w:t>дидактів</w:t>
      </w:r>
      <w:proofErr w:type="spellEnd"/>
      <w:r w:rsidR="008F16E8" w:rsidRPr="00C84117">
        <w:rPr>
          <w:rFonts w:ascii="Times New Roman" w:hAnsi="Times New Roman" w:cs="Times New Roman"/>
          <w:sz w:val="28"/>
          <w:szCs w:val="28"/>
          <w:lang w:val="uk-UA"/>
        </w:rPr>
        <w:t xml:space="preserve"> і методистів до проблеми інтеграції пояснюється тим, що це об</w:t>
      </w:r>
      <w:r w:rsidR="00B75394">
        <w:rPr>
          <w:rFonts w:ascii="Times New Roman" w:hAnsi="Times New Roman" w:cs="Times New Roman"/>
          <w:sz w:val="28"/>
          <w:szCs w:val="28"/>
          <w:lang w:val="uk-UA"/>
        </w:rPr>
        <w:t>’</w:t>
      </w:r>
      <w:r w:rsidR="008F16E8" w:rsidRPr="00C84117">
        <w:rPr>
          <w:rFonts w:ascii="Times New Roman" w:hAnsi="Times New Roman" w:cs="Times New Roman"/>
          <w:sz w:val="28"/>
          <w:szCs w:val="28"/>
          <w:lang w:val="uk-UA"/>
        </w:rPr>
        <w:t>єднання спрямоване на посилення інформаційного змісту та емоційне збагачення сприймання, мислення і почуттів учнів завдяки залученню додаткового цікавого матеріалу, що дає можливість з різних боків пізнати явище, поняття, до</w:t>
      </w:r>
      <w:r w:rsidR="009B304E" w:rsidRPr="00C84117">
        <w:rPr>
          <w:rFonts w:ascii="Times New Roman" w:hAnsi="Times New Roman" w:cs="Times New Roman"/>
          <w:sz w:val="28"/>
          <w:szCs w:val="28"/>
          <w:lang w:val="uk-UA"/>
        </w:rPr>
        <w:t>сягти цілісності знань учнів</w:t>
      </w:r>
      <w:r w:rsidR="008F16E8" w:rsidRPr="00C84117">
        <w:rPr>
          <w:rFonts w:ascii="Times New Roman" w:hAnsi="Times New Roman" w:cs="Times New Roman"/>
          <w:sz w:val="28"/>
          <w:szCs w:val="28"/>
          <w:lang w:val="uk-UA"/>
        </w:rPr>
        <w:t>.</w:t>
      </w:r>
    </w:p>
    <w:p w:rsidR="009B304E" w:rsidRDefault="008F16E8" w:rsidP="00EF1A12">
      <w:pPr>
        <w:spacing w:after="0" w:line="360" w:lineRule="auto"/>
        <w:ind w:firstLine="567"/>
        <w:jc w:val="both"/>
        <w:rPr>
          <w:rFonts w:ascii="Times New Roman" w:hAnsi="Times New Roman" w:cs="Times New Roman"/>
          <w:sz w:val="28"/>
          <w:szCs w:val="28"/>
          <w:lang w:val="uk-UA"/>
        </w:rPr>
      </w:pPr>
      <w:r w:rsidRPr="009B304E">
        <w:rPr>
          <w:rFonts w:ascii="Times New Roman" w:hAnsi="Times New Roman" w:cs="Times New Roman"/>
          <w:sz w:val="28"/>
          <w:szCs w:val="28"/>
          <w:lang w:val="uk-UA"/>
        </w:rPr>
        <w:t xml:space="preserve"> Інтеграція, як провідна тенденція оновлення змісту освіти, дає можливість якісно змінити зміст освіти, зокрема, доповнити той чи інший предмет відп</w:t>
      </w:r>
      <w:r w:rsidR="006B39DE">
        <w:rPr>
          <w:rFonts w:ascii="Times New Roman" w:hAnsi="Times New Roman" w:cs="Times New Roman"/>
          <w:sz w:val="28"/>
          <w:szCs w:val="28"/>
          <w:lang w:val="uk-UA"/>
        </w:rPr>
        <w:t>овідними знаннями, що взаємопов’</w:t>
      </w:r>
      <w:r w:rsidRPr="009B304E">
        <w:rPr>
          <w:rFonts w:ascii="Times New Roman" w:hAnsi="Times New Roman" w:cs="Times New Roman"/>
          <w:sz w:val="28"/>
          <w:szCs w:val="28"/>
          <w:lang w:val="uk-UA"/>
        </w:rPr>
        <w:t xml:space="preserve">язані між собою. </w:t>
      </w:r>
    </w:p>
    <w:p w:rsidR="00827C0E" w:rsidRDefault="008F16E8" w:rsidP="00EF1A12">
      <w:pPr>
        <w:spacing w:after="0" w:line="360" w:lineRule="auto"/>
        <w:ind w:firstLine="567"/>
        <w:jc w:val="both"/>
        <w:rPr>
          <w:rFonts w:ascii="Times New Roman" w:hAnsi="Times New Roman" w:cs="Times New Roman"/>
          <w:sz w:val="28"/>
          <w:szCs w:val="28"/>
          <w:lang w:val="uk-UA"/>
        </w:rPr>
      </w:pPr>
      <w:r w:rsidRPr="009B304E">
        <w:rPr>
          <w:rFonts w:ascii="Times New Roman" w:hAnsi="Times New Roman" w:cs="Times New Roman"/>
          <w:sz w:val="28"/>
          <w:szCs w:val="28"/>
          <w:lang w:val="uk-UA"/>
        </w:rPr>
        <w:lastRenderedPageBreak/>
        <w:t xml:space="preserve">Особливо актуальними є питання інтегрування </w:t>
      </w:r>
      <w:proofErr w:type="spellStart"/>
      <w:r w:rsidRPr="009B304E">
        <w:rPr>
          <w:rFonts w:ascii="Times New Roman" w:hAnsi="Times New Roman" w:cs="Times New Roman"/>
          <w:sz w:val="28"/>
          <w:szCs w:val="28"/>
          <w:lang w:val="uk-UA"/>
        </w:rPr>
        <w:t>різнопредметних</w:t>
      </w:r>
      <w:proofErr w:type="spellEnd"/>
      <w:r w:rsidRPr="009B304E">
        <w:rPr>
          <w:rFonts w:ascii="Times New Roman" w:hAnsi="Times New Roman" w:cs="Times New Roman"/>
          <w:sz w:val="28"/>
          <w:szCs w:val="28"/>
          <w:lang w:val="uk-UA"/>
        </w:rPr>
        <w:t xml:space="preserve"> знань у початковій ланці освіти, оскільки системний аналіз складових цілого, синтезуюче порівняння з іншими стано</w:t>
      </w:r>
      <w:r w:rsidR="00C84117">
        <w:rPr>
          <w:rFonts w:ascii="Times New Roman" w:hAnsi="Times New Roman" w:cs="Times New Roman"/>
          <w:sz w:val="28"/>
          <w:szCs w:val="28"/>
          <w:lang w:val="uk-UA"/>
        </w:rPr>
        <w:t>вить для учнів значні труднощі</w:t>
      </w:r>
      <w:r w:rsidRPr="009B304E">
        <w:rPr>
          <w:rFonts w:ascii="Times New Roman" w:hAnsi="Times New Roman" w:cs="Times New Roman"/>
          <w:sz w:val="28"/>
          <w:szCs w:val="28"/>
          <w:lang w:val="uk-UA"/>
        </w:rPr>
        <w:t xml:space="preserve">. </w:t>
      </w:r>
    </w:p>
    <w:p w:rsidR="00B75394" w:rsidRDefault="008F16E8" w:rsidP="00EF1A12">
      <w:pPr>
        <w:spacing w:after="0" w:line="360" w:lineRule="auto"/>
        <w:ind w:firstLine="567"/>
        <w:jc w:val="both"/>
        <w:rPr>
          <w:rFonts w:ascii="Times New Roman" w:hAnsi="Times New Roman" w:cs="Times New Roman"/>
          <w:sz w:val="28"/>
          <w:szCs w:val="28"/>
          <w:lang w:val="uk-UA"/>
        </w:rPr>
      </w:pPr>
      <w:proofErr w:type="spellStart"/>
      <w:r w:rsidRPr="008F16E8">
        <w:rPr>
          <w:rFonts w:ascii="Times New Roman" w:hAnsi="Times New Roman" w:cs="Times New Roman"/>
          <w:sz w:val="28"/>
          <w:szCs w:val="28"/>
        </w:rPr>
        <w:t>Одночасно</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ці</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операції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лише</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формуються</w:t>
      </w:r>
      <w:proofErr w:type="spellEnd"/>
      <w:r w:rsidRPr="008F16E8">
        <w:rPr>
          <w:rFonts w:ascii="Times New Roman" w:hAnsi="Times New Roman" w:cs="Times New Roman"/>
          <w:sz w:val="28"/>
          <w:szCs w:val="28"/>
        </w:rPr>
        <w:t xml:space="preserve"> у </w:t>
      </w:r>
      <w:proofErr w:type="spellStart"/>
      <w:r w:rsidRPr="008F16E8">
        <w:rPr>
          <w:rFonts w:ascii="Times New Roman" w:hAnsi="Times New Roman" w:cs="Times New Roman"/>
          <w:sz w:val="28"/>
          <w:szCs w:val="28"/>
        </w:rPr>
        <w:t>напрямку</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від</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загального</w:t>
      </w:r>
      <w:proofErr w:type="spellEnd"/>
      <w:r w:rsidRPr="008F16E8">
        <w:rPr>
          <w:rFonts w:ascii="Times New Roman" w:hAnsi="Times New Roman" w:cs="Times New Roman"/>
          <w:sz w:val="28"/>
          <w:szCs w:val="28"/>
        </w:rPr>
        <w:t xml:space="preserve"> до конкретного. </w:t>
      </w:r>
      <w:proofErr w:type="spellStart"/>
      <w:r w:rsidRPr="008F16E8">
        <w:rPr>
          <w:rFonts w:ascii="Times New Roman" w:hAnsi="Times New Roman" w:cs="Times New Roman"/>
          <w:sz w:val="28"/>
          <w:szCs w:val="28"/>
        </w:rPr>
        <w:t>Саме</w:t>
      </w:r>
      <w:proofErr w:type="spellEnd"/>
      <w:r w:rsidRPr="008F16E8">
        <w:rPr>
          <w:rFonts w:ascii="Times New Roman" w:hAnsi="Times New Roman" w:cs="Times New Roman"/>
          <w:sz w:val="28"/>
          <w:szCs w:val="28"/>
        </w:rPr>
        <w:t xml:space="preserve"> тому </w:t>
      </w:r>
      <w:proofErr w:type="spellStart"/>
      <w:r w:rsidRPr="008F16E8">
        <w:rPr>
          <w:rFonts w:ascii="Times New Roman" w:hAnsi="Times New Roman" w:cs="Times New Roman"/>
          <w:sz w:val="28"/>
          <w:szCs w:val="28"/>
        </w:rPr>
        <w:t>важливим</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напрямом</w:t>
      </w:r>
      <w:proofErr w:type="spellEnd"/>
      <w:r w:rsidRPr="008F16E8">
        <w:rPr>
          <w:rFonts w:ascii="Times New Roman" w:hAnsi="Times New Roman" w:cs="Times New Roman"/>
          <w:sz w:val="28"/>
          <w:szCs w:val="28"/>
        </w:rPr>
        <w:t xml:space="preserve"> методичного </w:t>
      </w:r>
      <w:proofErr w:type="spellStart"/>
      <w:r w:rsidRPr="008F16E8">
        <w:rPr>
          <w:rFonts w:ascii="Times New Roman" w:hAnsi="Times New Roman" w:cs="Times New Roman"/>
          <w:sz w:val="28"/>
          <w:szCs w:val="28"/>
        </w:rPr>
        <w:t>оновлення</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уроків</w:t>
      </w:r>
      <w:proofErr w:type="spellEnd"/>
      <w:r w:rsidRPr="008F16E8">
        <w:rPr>
          <w:rFonts w:ascii="Times New Roman" w:hAnsi="Times New Roman" w:cs="Times New Roman"/>
          <w:sz w:val="28"/>
          <w:szCs w:val="28"/>
        </w:rPr>
        <w:t xml:space="preserve">, як </w:t>
      </w:r>
      <w:proofErr w:type="spellStart"/>
      <w:r w:rsidRPr="008F16E8">
        <w:rPr>
          <w:rFonts w:ascii="Times New Roman" w:hAnsi="Times New Roman" w:cs="Times New Roman"/>
          <w:sz w:val="28"/>
          <w:szCs w:val="28"/>
        </w:rPr>
        <w:t>зазначає</w:t>
      </w:r>
      <w:proofErr w:type="spellEnd"/>
      <w:r w:rsidRPr="008F16E8">
        <w:rPr>
          <w:rFonts w:ascii="Times New Roman" w:hAnsi="Times New Roman" w:cs="Times New Roman"/>
          <w:sz w:val="28"/>
          <w:szCs w:val="28"/>
        </w:rPr>
        <w:t xml:space="preserve"> О.</w:t>
      </w:r>
      <w:r w:rsidR="00A3209A">
        <w:rPr>
          <w:rFonts w:ascii="Times New Roman" w:hAnsi="Times New Roman" w:cs="Times New Roman"/>
          <w:sz w:val="28"/>
          <w:szCs w:val="28"/>
          <w:lang w:val="uk-UA"/>
        </w:rPr>
        <w:t xml:space="preserve"> </w:t>
      </w:r>
      <w:r w:rsidRPr="008F16E8">
        <w:rPr>
          <w:rFonts w:ascii="Times New Roman" w:hAnsi="Times New Roman" w:cs="Times New Roman"/>
          <w:sz w:val="28"/>
          <w:szCs w:val="28"/>
        </w:rPr>
        <w:t xml:space="preserve">Савченко, є </w:t>
      </w:r>
      <w:proofErr w:type="spellStart"/>
      <w:r w:rsidRPr="008F16E8">
        <w:rPr>
          <w:rFonts w:ascii="Times New Roman" w:hAnsi="Times New Roman" w:cs="Times New Roman"/>
          <w:sz w:val="28"/>
          <w:szCs w:val="28"/>
        </w:rPr>
        <w:t>проведення</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їх</w:t>
      </w:r>
      <w:proofErr w:type="spellEnd"/>
      <w:r w:rsidRPr="008F16E8">
        <w:rPr>
          <w:rFonts w:ascii="Times New Roman" w:hAnsi="Times New Roman" w:cs="Times New Roman"/>
          <w:sz w:val="28"/>
          <w:szCs w:val="28"/>
        </w:rPr>
        <w:t xml:space="preserve"> на </w:t>
      </w:r>
      <w:proofErr w:type="spellStart"/>
      <w:r w:rsidRPr="008F16E8">
        <w:rPr>
          <w:rFonts w:ascii="Times New Roman" w:hAnsi="Times New Roman" w:cs="Times New Roman"/>
          <w:sz w:val="28"/>
          <w:szCs w:val="28"/>
        </w:rPr>
        <w:t>основі</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інтеграції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змісту</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відібраного</w:t>
      </w:r>
      <w:proofErr w:type="spellEnd"/>
      <w:r w:rsidRPr="008F16E8">
        <w:rPr>
          <w:rFonts w:ascii="Times New Roman" w:hAnsi="Times New Roman" w:cs="Times New Roman"/>
          <w:sz w:val="28"/>
          <w:szCs w:val="28"/>
        </w:rPr>
        <w:t xml:space="preserve"> з </w:t>
      </w:r>
      <w:proofErr w:type="spellStart"/>
      <w:r w:rsidRPr="008F16E8">
        <w:rPr>
          <w:rFonts w:ascii="Times New Roman" w:hAnsi="Times New Roman" w:cs="Times New Roman"/>
          <w:sz w:val="28"/>
          <w:szCs w:val="28"/>
        </w:rPr>
        <w:t>кількох</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предметів</w:t>
      </w:r>
      <w:proofErr w:type="spellEnd"/>
      <w:r w:rsidRPr="008F16E8">
        <w:rPr>
          <w:rFonts w:ascii="Times New Roman" w:hAnsi="Times New Roman" w:cs="Times New Roman"/>
          <w:sz w:val="28"/>
          <w:szCs w:val="28"/>
        </w:rPr>
        <w:t xml:space="preserve"> і </w:t>
      </w:r>
      <w:proofErr w:type="spellStart"/>
      <w:r w:rsidRPr="008F16E8">
        <w:rPr>
          <w:rFonts w:ascii="Times New Roman" w:hAnsi="Times New Roman" w:cs="Times New Roman"/>
          <w:sz w:val="28"/>
          <w:szCs w:val="28"/>
        </w:rPr>
        <w:t>об’</w:t>
      </w:r>
      <w:r w:rsidR="009B304E">
        <w:rPr>
          <w:rFonts w:ascii="Times New Roman" w:hAnsi="Times New Roman" w:cs="Times New Roman"/>
          <w:sz w:val="28"/>
          <w:szCs w:val="28"/>
        </w:rPr>
        <w:t>єднаного</w:t>
      </w:r>
      <w:proofErr w:type="spellEnd"/>
      <w:r w:rsidR="009B304E">
        <w:rPr>
          <w:rFonts w:ascii="Times New Roman" w:hAnsi="Times New Roman" w:cs="Times New Roman"/>
          <w:sz w:val="28"/>
          <w:szCs w:val="28"/>
        </w:rPr>
        <w:t xml:space="preserve"> </w:t>
      </w:r>
      <w:proofErr w:type="spellStart"/>
      <w:r w:rsidR="009B304E">
        <w:rPr>
          <w:rFonts w:ascii="Times New Roman" w:hAnsi="Times New Roman" w:cs="Times New Roman"/>
          <w:sz w:val="28"/>
          <w:szCs w:val="28"/>
        </w:rPr>
        <w:t>навколо</w:t>
      </w:r>
      <w:proofErr w:type="spellEnd"/>
      <w:r w:rsidR="009B304E">
        <w:rPr>
          <w:rFonts w:ascii="Times New Roman" w:hAnsi="Times New Roman" w:cs="Times New Roman"/>
          <w:sz w:val="28"/>
          <w:szCs w:val="28"/>
        </w:rPr>
        <w:t xml:space="preserve"> </w:t>
      </w:r>
      <w:proofErr w:type="spellStart"/>
      <w:r w:rsidR="009B304E">
        <w:rPr>
          <w:rFonts w:ascii="Times New Roman" w:hAnsi="Times New Roman" w:cs="Times New Roman"/>
          <w:sz w:val="28"/>
          <w:szCs w:val="28"/>
        </w:rPr>
        <w:t>однієї</w:t>
      </w:r>
      <w:proofErr w:type="spellEnd"/>
      <w:r w:rsidR="009B304E">
        <w:rPr>
          <w:rFonts w:ascii="Times New Roman" w:hAnsi="Times New Roman" w:cs="Times New Roman"/>
          <w:sz w:val="28"/>
          <w:szCs w:val="28"/>
        </w:rPr>
        <w:t xml:space="preserve"> теми</w:t>
      </w:r>
      <w:r w:rsidRPr="008F16E8">
        <w:rPr>
          <w:rFonts w:ascii="Times New Roman" w:hAnsi="Times New Roman" w:cs="Times New Roman"/>
          <w:sz w:val="28"/>
          <w:szCs w:val="28"/>
        </w:rPr>
        <w:t xml:space="preserve">. У </w:t>
      </w:r>
      <w:proofErr w:type="spellStart"/>
      <w:r w:rsidRPr="008F16E8">
        <w:rPr>
          <w:rFonts w:ascii="Times New Roman" w:hAnsi="Times New Roman" w:cs="Times New Roman"/>
          <w:sz w:val="28"/>
          <w:szCs w:val="28"/>
        </w:rPr>
        <w:t>зв’язку</w:t>
      </w:r>
      <w:proofErr w:type="spellEnd"/>
      <w:r w:rsidRPr="008F16E8">
        <w:rPr>
          <w:rFonts w:ascii="Times New Roman" w:hAnsi="Times New Roman" w:cs="Times New Roman"/>
          <w:sz w:val="28"/>
          <w:szCs w:val="28"/>
        </w:rPr>
        <w:t xml:space="preserve"> з </w:t>
      </w:r>
      <w:proofErr w:type="spellStart"/>
      <w:r w:rsidRPr="008F16E8">
        <w:rPr>
          <w:rFonts w:ascii="Times New Roman" w:hAnsi="Times New Roman" w:cs="Times New Roman"/>
          <w:sz w:val="28"/>
          <w:szCs w:val="28"/>
        </w:rPr>
        <w:t>цим</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інтегрований</w:t>
      </w:r>
      <w:proofErr w:type="spellEnd"/>
      <w:r w:rsidRPr="008F16E8">
        <w:rPr>
          <w:rFonts w:ascii="Times New Roman" w:hAnsi="Times New Roman" w:cs="Times New Roman"/>
          <w:sz w:val="28"/>
          <w:szCs w:val="28"/>
        </w:rPr>
        <w:t xml:space="preserve"> урок </w:t>
      </w:r>
      <w:proofErr w:type="spellStart"/>
      <w:r w:rsidRPr="008F16E8">
        <w:rPr>
          <w:rFonts w:ascii="Times New Roman" w:hAnsi="Times New Roman" w:cs="Times New Roman"/>
          <w:sz w:val="28"/>
          <w:szCs w:val="28"/>
        </w:rPr>
        <w:t>стимулює</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пізнавальну</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самостійність</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творчу</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активність</w:t>
      </w:r>
      <w:proofErr w:type="spellEnd"/>
      <w:r w:rsidRPr="008F16E8">
        <w:rPr>
          <w:rFonts w:ascii="Times New Roman" w:hAnsi="Times New Roman" w:cs="Times New Roman"/>
          <w:sz w:val="28"/>
          <w:szCs w:val="28"/>
        </w:rPr>
        <w:t xml:space="preserve"> та </w:t>
      </w:r>
      <w:proofErr w:type="spellStart"/>
      <w:r w:rsidRPr="008F16E8">
        <w:rPr>
          <w:rFonts w:ascii="Times New Roman" w:hAnsi="Times New Roman" w:cs="Times New Roman"/>
          <w:sz w:val="28"/>
          <w:szCs w:val="28"/>
        </w:rPr>
        <w:t>ініціативу</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учнів</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дає</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можливість</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формувати</w:t>
      </w:r>
      <w:proofErr w:type="spellEnd"/>
      <w:r w:rsidRPr="008F16E8">
        <w:rPr>
          <w:rFonts w:ascii="Times New Roman" w:hAnsi="Times New Roman" w:cs="Times New Roman"/>
          <w:sz w:val="28"/>
          <w:szCs w:val="28"/>
        </w:rPr>
        <w:t xml:space="preserve"> в </w:t>
      </w:r>
      <w:proofErr w:type="spellStart"/>
      <w:r w:rsidRPr="008F16E8">
        <w:rPr>
          <w:rFonts w:ascii="Times New Roman" w:hAnsi="Times New Roman" w:cs="Times New Roman"/>
          <w:sz w:val="28"/>
          <w:szCs w:val="28"/>
        </w:rPr>
        <w:t>учнів</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уміння</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міркувати</w:t>
      </w:r>
      <w:proofErr w:type="spellEnd"/>
      <w:r w:rsidRPr="008F16E8">
        <w:rPr>
          <w:rFonts w:ascii="Times New Roman" w:hAnsi="Times New Roman" w:cs="Times New Roman"/>
          <w:sz w:val="28"/>
          <w:szCs w:val="28"/>
        </w:rPr>
        <w:t xml:space="preserve"> та </w:t>
      </w:r>
      <w:proofErr w:type="spellStart"/>
      <w:r w:rsidRPr="008F16E8">
        <w:rPr>
          <w:rFonts w:ascii="Times New Roman" w:hAnsi="Times New Roman" w:cs="Times New Roman"/>
          <w:sz w:val="28"/>
          <w:szCs w:val="28"/>
        </w:rPr>
        <w:t>висловлювати</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свої</w:t>
      </w:r>
      <w:proofErr w:type="spellEnd"/>
      <w:r w:rsidRPr="008F16E8">
        <w:rPr>
          <w:rFonts w:ascii="Times New Roman" w:hAnsi="Times New Roman" w:cs="Times New Roman"/>
          <w:sz w:val="28"/>
          <w:szCs w:val="28"/>
        </w:rPr>
        <w:t xml:space="preserve"> думки.</w:t>
      </w:r>
    </w:p>
    <w:p w:rsidR="009B304E" w:rsidRDefault="008F16E8" w:rsidP="00697E5A">
      <w:pPr>
        <w:spacing w:after="0" w:line="360" w:lineRule="auto"/>
        <w:ind w:firstLine="567"/>
        <w:jc w:val="both"/>
        <w:rPr>
          <w:rFonts w:ascii="Times New Roman" w:hAnsi="Times New Roman" w:cs="Times New Roman"/>
          <w:sz w:val="28"/>
          <w:szCs w:val="28"/>
          <w:lang w:val="uk-UA"/>
        </w:rPr>
      </w:pPr>
      <w:r w:rsidRPr="00CC767B">
        <w:rPr>
          <w:rFonts w:ascii="Times New Roman" w:hAnsi="Times New Roman" w:cs="Times New Roman"/>
          <w:sz w:val="28"/>
          <w:szCs w:val="28"/>
          <w:lang w:val="uk-UA"/>
        </w:rPr>
        <w:t xml:space="preserve"> </w:t>
      </w:r>
      <w:r w:rsidR="00B75394" w:rsidRPr="00B80C26">
        <w:rPr>
          <w:rFonts w:ascii="Times New Roman" w:hAnsi="Times New Roman" w:cs="Times New Roman"/>
          <w:sz w:val="28"/>
          <w:szCs w:val="28"/>
          <w:lang w:val="uk-UA"/>
        </w:rPr>
        <w:t>На прикладі нашої школи хочу зауважити, що</w:t>
      </w:r>
      <w:r w:rsidR="006629C1">
        <w:rPr>
          <w:rFonts w:ascii="Times New Roman" w:hAnsi="Times New Roman" w:cs="Times New Roman"/>
          <w:sz w:val="28"/>
          <w:szCs w:val="28"/>
          <w:lang w:val="uk-UA"/>
        </w:rPr>
        <w:t xml:space="preserve"> інтегровані</w:t>
      </w:r>
      <w:r w:rsidR="00B75394" w:rsidRPr="00B80C26">
        <w:rPr>
          <w:rFonts w:ascii="Times New Roman" w:hAnsi="Times New Roman" w:cs="Times New Roman"/>
          <w:sz w:val="28"/>
          <w:szCs w:val="28"/>
          <w:lang w:val="uk-UA"/>
        </w:rPr>
        <w:t xml:space="preserve"> уроки та курси, які проводяться в початковій школі передбачають включення ігрових форм, методів, проблемних ситуацій, що безумовно сприяє активізації мислення, </w:t>
      </w:r>
      <w:r w:rsidR="004437AD" w:rsidRPr="00B80C26">
        <w:rPr>
          <w:rFonts w:ascii="Times New Roman" w:hAnsi="Times New Roman" w:cs="Times New Roman"/>
          <w:sz w:val="28"/>
          <w:szCs w:val="28"/>
          <w:lang w:val="uk-UA"/>
        </w:rPr>
        <w:t xml:space="preserve">пізнавальної діяльності учнів і розширенню їхніх знань, </w:t>
      </w:r>
      <w:r w:rsidR="00B80C26" w:rsidRPr="00B80C26">
        <w:rPr>
          <w:rFonts w:ascii="Times New Roman" w:hAnsi="Times New Roman" w:cs="Times New Roman"/>
          <w:sz w:val="28"/>
          <w:szCs w:val="28"/>
          <w:lang w:val="uk-UA"/>
        </w:rPr>
        <w:t>розвитку слухового і зорового сприйняття, естетичному вихованню. Наприклад, у першому класі під час уроків образотворчого мистецтва, вивчаючи побудову об’єктів, їх форму, колір, учні  пізнають уроки краси, які перебувають у певних пропорціях, кольорах і виражаються у плавності ліній, креслень. Таким чином, учні вчаться бачити гармонію кольорів, ліній, безпосередньо торкаючись предмета вивчення, у них з’являється інтерес до навколишнього світу. Всі учителі початкових класів при проведенні інтегрованих занять використовують на уроці твори живопису, літератури, музики, що сприяє зняттю напруженості, втомлюваності, перевантаженості за рахунок почергової зміни діяльності на уроці.</w:t>
      </w:r>
    </w:p>
    <w:p w:rsidR="00827C0E" w:rsidRDefault="008F16E8" w:rsidP="00EF1A12">
      <w:pPr>
        <w:spacing w:after="0" w:line="360" w:lineRule="auto"/>
        <w:ind w:firstLine="567"/>
        <w:jc w:val="both"/>
        <w:rPr>
          <w:rFonts w:ascii="Times New Roman" w:hAnsi="Times New Roman" w:cs="Times New Roman"/>
          <w:sz w:val="28"/>
          <w:szCs w:val="28"/>
          <w:lang w:val="uk-UA"/>
        </w:rPr>
      </w:pPr>
      <w:r w:rsidRPr="009B304E">
        <w:rPr>
          <w:rFonts w:ascii="Times New Roman" w:hAnsi="Times New Roman" w:cs="Times New Roman"/>
          <w:sz w:val="28"/>
          <w:szCs w:val="28"/>
          <w:lang w:val="uk-UA"/>
        </w:rPr>
        <w:t>Проілюструємо дидактичні можливості інтеграції на прикладі окремих освітніх галузей. Та</w:t>
      </w:r>
      <w:r w:rsidR="009B304E" w:rsidRPr="009B304E">
        <w:rPr>
          <w:rFonts w:ascii="Times New Roman" w:hAnsi="Times New Roman" w:cs="Times New Roman"/>
          <w:sz w:val="28"/>
          <w:szCs w:val="28"/>
          <w:lang w:val="uk-UA"/>
        </w:rPr>
        <w:t xml:space="preserve">к, інтеграція освітніх галузей </w:t>
      </w:r>
      <w:r w:rsidR="009B304E">
        <w:rPr>
          <w:rFonts w:ascii="Times New Roman" w:hAnsi="Times New Roman" w:cs="Times New Roman"/>
          <w:sz w:val="28"/>
          <w:szCs w:val="28"/>
          <w:lang w:val="uk-UA"/>
        </w:rPr>
        <w:t>«Природнича», «Громадянська та історична» і «</w:t>
      </w:r>
      <w:r w:rsidRPr="009B304E">
        <w:rPr>
          <w:rFonts w:ascii="Times New Roman" w:hAnsi="Times New Roman" w:cs="Times New Roman"/>
          <w:sz w:val="28"/>
          <w:szCs w:val="28"/>
          <w:lang w:val="uk-UA"/>
        </w:rPr>
        <w:t>Соц</w:t>
      </w:r>
      <w:r w:rsidR="009B304E">
        <w:rPr>
          <w:rFonts w:ascii="Times New Roman" w:hAnsi="Times New Roman" w:cs="Times New Roman"/>
          <w:sz w:val="28"/>
          <w:szCs w:val="28"/>
          <w:lang w:val="uk-UA"/>
        </w:rPr>
        <w:t xml:space="preserve">іальна та </w:t>
      </w:r>
      <w:proofErr w:type="spellStart"/>
      <w:r w:rsidR="009B304E">
        <w:rPr>
          <w:rFonts w:ascii="Times New Roman" w:hAnsi="Times New Roman" w:cs="Times New Roman"/>
          <w:sz w:val="28"/>
          <w:szCs w:val="28"/>
          <w:lang w:val="uk-UA"/>
        </w:rPr>
        <w:t>здоров'язбережувальна</w:t>
      </w:r>
      <w:proofErr w:type="spellEnd"/>
      <w:r w:rsidR="009B304E">
        <w:rPr>
          <w:rFonts w:ascii="Times New Roman" w:hAnsi="Times New Roman" w:cs="Times New Roman"/>
          <w:sz w:val="28"/>
          <w:szCs w:val="28"/>
          <w:lang w:val="uk-UA"/>
        </w:rPr>
        <w:t>»</w:t>
      </w:r>
      <w:r w:rsidRPr="009B304E">
        <w:rPr>
          <w:rFonts w:ascii="Times New Roman" w:hAnsi="Times New Roman" w:cs="Times New Roman"/>
          <w:sz w:val="28"/>
          <w:szCs w:val="28"/>
          <w:lang w:val="uk-UA"/>
        </w:rPr>
        <w:t xml:space="preserve"> передбачає поглиблення, уточнення та розширення де</w:t>
      </w:r>
      <w:r w:rsidR="00C84117">
        <w:rPr>
          <w:rFonts w:ascii="Times New Roman" w:hAnsi="Times New Roman" w:cs="Times New Roman"/>
          <w:sz w:val="28"/>
          <w:szCs w:val="28"/>
          <w:lang w:val="uk-UA"/>
        </w:rPr>
        <w:t>яких загальних понять, які є об’</w:t>
      </w:r>
      <w:r w:rsidRPr="009B304E">
        <w:rPr>
          <w:rFonts w:ascii="Times New Roman" w:hAnsi="Times New Roman" w:cs="Times New Roman"/>
          <w:sz w:val="28"/>
          <w:szCs w:val="28"/>
          <w:lang w:val="uk-UA"/>
        </w:rPr>
        <w:t xml:space="preserve">єктом вивчення відповідних наук, що утворюють зміст вказаних галузей. </w:t>
      </w:r>
      <w:r w:rsidRPr="008F16E8">
        <w:rPr>
          <w:rFonts w:ascii="Times New Roman" w:hAnsi="Times New Roman" w:cs="Times New Roman"/>
          <w:sz w:val="28"/>
          <w:szCs w:val="28"/>
        </w:rPr>
        <w:t xml:space="preserve">І </w:t>
      </w:r>
      <w:proofErr w:type="spellStart"/>
      <w:r w:rsidRPr="008F16E8">
        <w:rPr>
          <w:rFonts w:ascii="Times New Roman" w:hAnsi="Times New Roman" w:cs="Times New Roman"/>
          <w:sz w:val="28"/>
          <w:szCs w:val="28"/>
        </w:rPr>
        <w:t>вже</w:t>
      </w:r>
      <w:proofErr w:type="spellEnd"/>
      <w:r w:rsidRPr="008F16E8">
        <w:rPr>
          <w:rFonts w:ascii="Times New Roman" w:hAnsi="Times New Roman" w:cs="Times New Roman"/>
          <w:sz w:val="28"/>
          <w:szCs w:val="28"/>
        </w:rPr>
        <w:t xml:space="preserve"> в </w:t>
      </w:r>
      <w:proofErr w:type="spellStart"/>
      <w:r w:rsidRPr="008F16E8">
        <w:rPr>
          <w:rFonts w:ascii="Times New Roman" w:hAnsi="Times New Roman" w:cs="Times New Roman"/>
          <w:sz w:val="28"/>
          <w:szCs w:val="28"/>
        </w:rPr>
        <w:t>початкових</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класах</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необхідно</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закласти</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основи</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цілісного</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lastRenderedPageBreak/>
        <w:t>уявлення</w:t>
      </w:r>
      <w:proofErr w:type="spellEnd"/>
      <w:r w:rsidRPr="008F16E8">
        <w:rPr>
          <w:rFonts w:ascii="Times New Roman" w:hAnsi="Times New Roman" w:cs="Times New Roman"/>
          <w:sz w:val="28"/>
          <w:szCs w:val="28"/>
        </w:rPr>
        <w:t xml:space="preserve"> про природу та </w:t>
      </w:r>
      <w:proofErr w:type="spellStart"/>
      <w:r w:rsidRPr="008F16E8">
        <w:rPr>
          <w:rFonts w:ascii="Times New Roman" w:hAnsi="Times New Roman" w:cs="Times New Roman"/>
          <w:sz w:val="28"/>
          <w:szCs w:val="28"/>
        </w:rPr>
        <w:t>суспільство</w:t>
      </w:r>
      <w:proofErr w:type="spellEnd"/>
      <w:r w:rsidRPr="008F16E8">
        <w:rPr>
          <w:rFonts w:ascii="Times New Roman" w:hAnsi="Times New Roman" w:cs="Times New Roman"/>
          <w:sz w:val="28"/>
          <w:szCs w:val="28"/>
        </w:rPr>
        <w:t xml:space="preserve"> і </w:t>
      </w:r>
      <w:proofErr w:type="spellStart"/>
      <w:r w:rsidRPr="008F16E8">
        <w:rPr>
          <w:rFonts w:ascii="Times New Roman" w:hAnsi="Times New Roman" w:cs="Times New Roman"/>
          <w:sz w:val="28"/>
          <w:szCs w:val="28"/>
        </w:rPr>
        <w:t>формувати</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ставлення</w:t>
      </w:r>
      <w:proofErr w:type="spellEnd"/>
      <w:r w:rsidRPr="008F16E8">
        <w:rPr>
          <w:rFonts w:ascii="Times New Roman" w:hAnsi="Times New Roman" w:cs="Times New Roman"/>
          <w:sz w:val="28"/>
          <w:szCs w:val="28"/>
        </w:rPr>
        <w:t xml:space="preserve"> до </w:t>
      </w:r>
      <w:proofErr w:type="spellStart"/>
      <w:r w:rsidRPr="008F16E8">
        <w:rPr>
          <w:rFonts w:ascii="Times New Roman" w:hAnsi="Times New Roman" w:cs="Times New Roman"/>
          <w:sz w:val="28"/>
          <w:szCs w:val="28"/>
        </w:rPr>
        <w:t>законів</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їх</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розвитку</w:t>
      </w:r>
      <w:proofErr w:type="spellEnd"/>
      <w:r w:rsidRPr="008F16E8">
        <w:rPr>
          <w:rFonts w:ascii="Times New Roman" w:hAnsi="Times New Roman" w:cs="Times New Roman"/>
          <w:sz w:val="28"/>
          <w:szCs w:val="28"/>
        </w:rPr>
        <w:t>.</w:t>
      </w:r>
    </w:p>
    <w:p w:rsidR="006E694D" w:rsidRDefault="008F16E8" w:rsidP="00EF1A12">
      <w:pPr>
        <w:spacing w:after="0" w:line="360" w:lineRule="auto"/>
        <w:ind w:firstLine="567"/>
        <w:jc w:val="both"/>
        <w:rPr>
          <w:rFonts w:ascii="Times New Roman" w:hAnsi="Times New Roman" w:cs="Times New Roman"/>
          <w:sz w:val="28"/>
          <w:szCs w:val="28"/>
          <w:lang w:val="uk-UA"/>
        </w:rPr>
      </w:pPr>
      <w:r w:rsidRPr="00827C0E">
        <w:rPr>
          <w:rFonts w:ascii="Times New Roman" w:hAnsi="Times New Roman" w:cs="Times New Roman"/>
          <w:sz w:val="28"/>
          <w:szCs w:val="28"/>
          <w:lang w:val="uk-UA"/>
        </w:rPr>
        <w:t xml:space="preserve"> Інтегрування змісту даних освітніх галузей</w:t>
      </w:r>
      <w:r w:rsidR="00A11280">
        <w:rPr>
          <w:rFonts w:ascii="Times New Roman" w:hAnsi="Times New Roman" w:cs="Times New Roman"/>
          <w:sz w:val="28"/>
          <w:szCs w:val="28"/>
          <w:lang w:val="uk-UA"/>
        </w:rPr>
        <w:t xml:space="preserve"> </w:t>
      </w:r>
      <w:r w:rsidRPr="00827C0E">
        <w:rPr>
          <w:rFonts w:ascii="Times New Roman" w:hAnsi="Times New Roman" w:cs="Times New Roman"/>
          <w:sz w:val="28"/>
          <w:szCs w:val="28"/>
          <w:lang w:val="uk-UA"/>
        </w:rPr>
        <w:t>вирішує цю проблему, допомагає учневі побачити взаємозв</w:t>
      </w:r>
      <w:r w:rsidR="00A11280">
        <w:rPr>
          <w:rFonts w:ascii="Times New Roman" w:hAnsi="Times New Roman" w:cs="Times New Roman"/>
          <w:sz w:val="28"/>
          <w:szCs w:val="28"/>
          <w:lang w:val="uk-UA"/>
        </w:rPr>
        <w:t>’</w:t>
      </w:r>
      <w:r w:rsidRPr="00827C0E">
        <w:rPr>
          <w:rFonts w:ascii="Times New Roman" w:hAnsi="Times New Roman" w:cs="Times New Roman"/>
          <w:sz w:val="28"/>
          <w:szCs w:val="28"/>
          <w:lang w:val="uk-UA"/>
        </w:rPr>
        <w:t xml:space="preserve">язок у розвитку природи й людини. Щоб під час навчання в дітей максимально розвивалося активне ставлення до природи і соціальних явищ, урок має бути наповнений таким матеріалом, який відповідав би їхнім інтелектуальним, моральним і естетичним потребам. </w:t>
      </w:r>
    </w:p>
    <w:p w:rsidR="006E694D" w:rsidRDefault="008F16E8" w:rsidP="00EF1A12">
      <w:pPr>
        <w:spacing w:after="0" w:line="360" w:lineRule="auto"/>
        <w:ind w:firstLine="567"/>
        <w:jc w:val="both"/>
        <w:rPr>
          <w:rFonts w:ascii="Times New Roman" w:hAnsi="Times New Roman" w:cs="Times New Roman"/>
          <w:sz w:val="28"/>
          <w:szCs w:val="28"/>
          <w:lang w:val="uk-UA"/>
        </w:rPr>
      </w:pPr>
      <w:r w:rsidRPr="006E694D">
        <w:rPr>
          <w:rFonts w:ascii="Times New Roman" w:hAnsi="Times New Roman" w:cs="Times New Roman"/>
          <w:sz w:val="28"/>
          <w:szCs w:val="28"/>
          <w:lang w:val="uk-UA"/>
        </w:rPr>
        <w:t xml:space="preserve">У теорії і практиці роботи </w:t>
      </w:r>
      <w:r w:rsidR="00B75394">
        <w:rPr>
          <w:rFonts w:ascii="Times New Roman" w:hAnsi="Times New Roman" w:cs="Times New Roman"/>
          <w:sz w:val="28"/>
          <w:szCs w:val="28"/>
          <w:lang w:val="uk-UA"/>
        </w:rPr>
        <w:t xml:space="preserve">нашої школи </w:t>
      </w:r>
      <w:r w:rsidRPr="006E694D">
        <w:rPr>
          <w:rFonts w:ascii="Times New Roman" w:hAnsi="Times New Roman" w:cs="Times New Roman"/>
          <w:sz w:val="28"/>
          <w:szCs w:val="28"/>
          <w:lang w:val="uk-UA"/>
        </w:rPr>
        <w:t xml:space="preserve">існує схема інтегрування змісту освітніх галузей та відповідних їм предметів, яка дозволяє усунути дублювання навчального матеріалу, забезпечує єдиний підхід до здобуття ґрунтовних і цілісних знань при економії навчального часу. </w:t>
      </w:r>
    </w:p>
    <w:p w:rsidR="006E694D" w:rsidRDefault="008F16E8" w:rsidP="00EF1A12">
      <w:pPr>
        <w:spacing w:after="0" w:line="360" w:lineRule="auto"/>
        <w:ind w:firstLine="567"/>
        <w:jc w:val="both"/>
        <w:rPr>
          <w:rFonts w:ascii="Times New Roman" w:hAnsi="Times New Roman" w:cs="Times New Roman"/>
          <w:sz w:val="28"/>
          <w:szCs w:val="28"/>
          <w:lang w:val="uk-UA"/>
        </w:rPr>
      </w:pPr>
      <w:proofErr w:type="spellStart"/>
      <w:r w:rsidRPr="008F16E8">
        <w:rPr>
          <w:rFonts w:ascii="Times New Roman" w:hAnsi="Times New Roman" w:cs="Times New Roman"/>
          <w:sz w:val="28"/>
          <w:szCs w:val="28"/>
        </w:rPr>
        <w:t>Поетапність</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дій</w:t>
      </w:r>
      <w:proofErr w:type="spellEnd"/>
      <w:r w:rsidRPr="008F16E8">
        <w:rPr>
          <w:rFonts w:ascii="Times New Roman" w:hAnsi="Times New Roman" w:cs="Times New Roman"/>
          <w:sz w:val="28"/>
          <w:szCs w:val="28"/>
        </w:rPr>
        <w:t xml:space="preserve"> при </w:t>
      </w:r>
      <w:proofErr w:type="spellStart"/>
      <w:r w:rsidRPr="008F16E8">
        <w:rPr>
          <w:rFonts w:ascii="Times New Roman" w:hAnsi="Times New Roman" w:cs="Times New Roman"/>
          <w:sz w:val="28"/>
          <w:szCs w:val="28"/>
        </w:rPr>
        <w:t>такій</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схемі</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така</w:t>
      </w:r>
      <w:proofErr w:type="spellEnd"/>
      <w:r w:rsidRPr="008F16E8">
        <w:rPr>
          <w:rFonts w:ascii="Times New Roman" w:hAnsi="Times New Roman" w:cs="Times New Roman"/>
          <w:sz w:val="28"/>
          <w:szCs w:val="28"/>
        </w:rPr>
        <w:t xml:space="preserve">: </w:t>
      </w:r>
    </w:p>
    <w:p w:rsidR="006E694D" w:rsidRDefault="006E694D" w:rsidP="00EF1A1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486400" cy="3200400"/>
            <wp:effectExtent l="0" t="0" r="0" b="0"/>
            <wp:docPr id="4"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A07DA" w:rsidRDefault="002A07DA" w:rsidP="00EF1A12">
      <w:pPr>
        <w:spacing w:after="0" w:line="360" w:lineRule="auto"/>
        <w:ind w:firstLine="567"/>
        <w:jc w:val="both"/>
        <w:rPr>
          <w:rFonts w:ascii="Times New Roman" w:hAnsi="Times New Roman" w:cs="Times New Roman"/>
          <w:sz w:val="28"/>
          <w:szCs w:val="28"/>
          <w:lang w:val="uk-UA"/>
        </w:rPr>
      </w:pPr>
      <w:r w:rsidRPr="002A07DA">
        <w:rPr>
          <w:rFonts w:ascii="Times New Roman" w:hAnsi="Times New Roman" w:cs="Times New Roman"/>
          <w:sz w:val="28"/>
          <w:szCs w:val="28"/>
          <w:lang w:val="uk-UA"/>
        </w:rPr>
        <w:t xml:space="preserve">Від інтеграції необхідно відрізняти короткі принагідні вкраплення в урок відомостей з інших предметів. У такому разі йдеться про міжпредметні зв’язки, застосування яких сприяє глибшому сприйманню й осмисленню виучуваного, </w:t>
      </w:r>
      <w:proofErr w:type="spellStart"/>
      <w:r w:rsidRPr="002A07DA">
        <w:rPr>
          <w:rFonts w:ascii="Times New Roman" w:hAnsi="Times New Roman" w:cs="Times New Roman"/>
          <w:sz w:val="28"/>
          <w:szCs w:val="28"/>
          <w:lang w:val="uk-UA"/>
        </w:rPr>
        <w:t>розвиток</w:t>
      </w:r>
      <w:r w:rsidR="00C84117">
        <w:rPr>
          <w:rFonts w:ascii="Times New Roman" w:hAnsi="Times New Roman" w:cs="Times New Roman"/>
          <w:sz w:val="28"/>
          <w:szCs w:val="28"/>
          <w:lang w:val="uk-UA"/>
        </w:rPr>
        <w:t>у</w:t>
      </w:r>
      <w:proofErr w:type="spellEnd"/>
      <w:r w:rsidRPr="002A07DA">
        <w:rPr>
          <w:rFonts w:ascii="Times New Roman" w:hAnsi="Times New Roman" w:cs="Times New Roman"/>
          <w:sz w:val="28"/>
          <w:szCs w:val="28"/>
          <w:lang w:val="uk-UA"/>
        </w:rPr>
        <w:t xml:space="preserve"> ерудиції школярів. </w:t>
      </w:r>
    </w:p>
    <w:p w:rsidR="002A07DA" w:rsidRDefault="002A07DA" w:rsidP="00EF1A12">
      <w:pPr>
        <w:spacing w:after="0" w:line="360" w:lineRule="auto"/>
        <w:ind w:firstLine="567"/>
        <w:jc w:val="both"/>
        <w:rPr>
          <w:rFonts w:ascii="Times New Roman" w:hAnsi="Times New Roman" w:cs="Times New Roman"/>
          <w:sz w:val="28"/>
          <w:szCs w:val="28"/>
          <w:lang w:val="uk-UA"/>
        </w:rPr>
      </w:pPr>
      <w:r w:rsidRPr="002A07DA">
        <w:rPr>
          <w:rFonts w:ascii="Times New Roman" w:hAnsi="Times New Roman" w:cs="Times New Roman"/>
          <w:sz w:val="28"/>
          <w:szCs w:val="28"/>
          <w:lang w:val="uk-UA"/>
        </w:rPr>
        <w:t xml:space="preserve"> Інтегрований урок (від лат. </w:t>
      </w:r>
      <w:proofErr w:type="spellStart"/>
      <w:r w:rsidRPr="002A07DA">
        <w:rPr>
          <w:rFonts w:ascii="Times New Roman" w:hAnsi="Times New Roman" w:cs="Times New Roman"/>
          <w:sz w:val="28"/>
          <w:szCs w:val="28"/>
          <w:lang w:val="uk-UA"/>
        </w:rPr>
        <w:t>integer</w:t>
      </w:r>
      <w:proofErr w:type="spellEnd"/>
      <w:r w:rsidRPr="002A07DA">
        <w:rPr>
          <w:rFonts w:ascii="Times New Roman" w:hAnsi="Times New Roman" w:cs="Times New Roman"/>
          <w:sz w:val="28"/>
          <w:szCs w:val="28"/>
          <w:lang w:val="uk-UA"/>
        </w:rPr>
        <w:t xml:space="preserve"> – повний, цілісний) - тип уроку, у якому  органічно поєднуються відомості різних навчальних предметів навколо однієї теми, що сприяє інформаційному збагаченню сприймання, </w:t>
      </w:r>
      <w:r w:rsidRPr="002A07DA">
        <w:rPr>
          <w:rFonts w:ascii="Times New Roman" w:hAnsi="Times New Roman" w:cs="Times New Roman"/>
          <w:sz w:val="28"/>
          <w:szCs w:val="28"/>
          <w:lang w:val="uk-UA"/>
        </w:rPr>
        <w:lastRenderedPageBreak/>
        <w:t xml:space="preserve">мислення і почуттів учнів за рахунок залучення цікавого матеріалу, що також дає змогу з різних сторін пізнати певне явище, поняття, досягти цілісності знань. </w:t>
      </w:r>
    </w:p>
    <w:p w:rsidR="00827C0E" w:rsidRDefault="002A07DA" w:rsidP="00827C0E">
      <w:pPr>
        <w:spacing w:after="0" w:line="360" w:lineRule="auto"/>
        <w:ind w:firstLine="567"/>
        <w:jc w:val="both"/>
        <w:rPr>
          <w:rFonts w:ascii="Times New Roman" w:hAnsi="Times New Roman" w:cs="Times New Roman"/>
          <w:sz w:val="28"/>
          <w:szCs w:val="28"/>
          <w:lang w:val="uk-UA"/>
        </w:rPr>
      </w:pPr>
      <w:r w:rsidRPr="002A07DA">
        <w:rPr>
          <w:rFonts w:ascii="Times New Roman" w:hAnsi="Times New Roman" w:cs="Times New Roman"/>
          <w:sz w:val="28"/>
          <w:szCs w:val="28"/>
          <w:lang w:val="uk-UA"/>
        </w:rPr>
        <w:t xml:space="preserve">Мета  інтегрованих  уроків  –  формування  в  учнів  цілісного  світосприйняття, активізація  їх  пізнавальної  діяльності;  підвищення  якості  засвоєння  сприйнятого матеріалу;  створення  творчої  атмосфери  п  колективі  учнів;  виявлення  здібностей учнів  та  їх  особливостей;  формування  навичок  самостійної  роботи  школярів  з довідковою  літературою,  таблицями  міжпредметних  </w:t>
      </w:r>
      <w:proofErr w:type="spellStart"/>
      <w:r w:rsidRPr="002A07DA">
        <w:rPr>
          <w:rFonts w:ascii="Times New Roman" w:hAnsi="Times New Roman" w:cs="Times New Roman"/>
          <w:sz w:val="28"/>
          <w:szCs w:val="28"/>
          <w:lang w:val="uk-UA"/>
        </w:rPr>
        <w:t>зв’язків</w:t>
      </w:r>
      <w:proofErr w:type="spellEnd"/>
      <w:r w:rsidRPr="002A07DA">
        <w:rPr>
          <w:rFonts w:ascii="Times New Roman" w:hAnsi="Times New Roman" w:cs="Times New Roman"/>
          <w:sz w:val="28"/>
          <w:szCs w:val="28"/>
          <w:lang w:val="uk-UA"/>
        </w:rPr>
        <w:t>,  опорними  схемами; підвищення  інтересу  учнів  до  матеріалу,  що  вивчається;  ефективна  реалізація розвивально-виховної функції навчання. Як показує практика, найбільш доцільно нестанда</w:t>
      </w:r>
      <w:r w:rsidR="00C84117">
        <w:rPr>
          <w:rFonts w:ascii="Times New Roman" w:hAnsi="Times New Roman" w:cs="Times New Roman"/>
          <w:sz w:val="28"/>
          <w:szCs w:val="28"/>
          <w:lang w:val="uk-UA"/>
        </w:rPr>
        <w:t>ртні уроки, зокрема інтегровані</w:t>
      </w:r>
      <w:r w:rsidRPr="002A07DA">
        <w:rPr>
          <w:rFonts w:ascii="Times New Roman" w:hAnsi="Times New Roman" w:cs="Times New Roman"/>
          <w:sz w:val="28"/>
          <w:szCs w:val="28"/>
          <w:lang w:val="uk-UA"/>
        </w:rPr>
        <w:t>, використовувати як підсумкові під час узаг</w:t>
      </w:r>
      <w:r w:rsidR="00C84117">
        <w:rPr>
          <w:rFonts w:ascii="Times New Roman" w:hAnsi="Times New Roman" w:cs="Times New Roman"/>
          <w:sz w:val="28"/>
          <w:szCs w:val="28"/>
          <w:lang w:val="uk-UA"/>
        </w:rPr>
        <w:t>альнення та закріплення знань, у</w:t>
      </w:r>
      <w:r w:rsidRPr="002A07DA">
        <w:rPr>
          <w:rFonts w:ascii="Times New Roman" w:hAnsi="Times New Roman" w:cs="Times New Roman"/>
          <w:sz w:val="28"/>
          <w:szCs w:val="28"/>
          <w:lang w:val="uk-UA"/>
        </w:rPr>
        <w:t>мінь і навичок або під час введення нової теми.</w:t>
      </w:r>
      <w:r w:rsidR="00827C0E">
        <w:rPr>
          <w:rFonts w:ascii="Times New Roman" w:hAnsi="Times New Roman" w:cs="Times New Roman"/>
          <w:sz w:val="28"/>
          <w:szCs w:val="28"/>
          <w:lang w:val="uk-UA"/>
        </w:rPr>
        <w:t xml:space="preserve"> Переваги інтегрованих </w:t>
      </w:r>
      <w:r w:rsidR="00065EAD">
        <w:rPr>
          <w:rFonts w:ascii="Times New Roman" w:hAnsi="Times New Roman" w:cs="Times New Roman"/>
          <w:sz w:val="28"/>
          <w:szCs w:val="28"/>
          <w:lang w:val="uk-UA"/>
        </w:rPr>
        <w:t>у</w:t>
      </w:r>
      <w:r w:rsidR="00065EAD" w:rsidRPr="002A07DA">
        <w:rPr>
          <w:rFonts w:ascii="Times New Roman" w:hAnsi="Times New Roman" w:cs="Times New Roman"/>
          <w:sz w:val="28"/>
          <w:szCs w:val="28"/>
          <w:lang w:val="uk-UA"/>
        </w:rPr>
        <w:t>років:</w:t>
      </w:r>
    </w:p>
    <w:p w:rsidR="002A07DA" w:rsidRDefault="00065EAD" w:rsidP="00827C0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4315968" cy="3894582"/>
            <wp:effectExtent l="76200" t="57150" r="104140" b="67945"/>
            <wp:docPr id="7"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2A07DA" w:rsidRPr="002A07DA">
        <w:rPr>
          <w:rFonts w:ascii="Times New Roman" w:hAnsi="Times New Roman" w:cs="Times New Roman"/>
          <w:sz w:val="28"/>
          <w:szCs w:val="28"/>
          <w:lang w:val="uk-UA"/>
        </w:rPr>
        <w:t xml:space="preserve"> </w:t>
      </w:r>
    </w:p>
    <w:p w:rsidR="006E694D" w:rsidRDefault="008F16E8" w:rsidP="00864AEE">
      <w:pPr>
        <w:spacing w:after="0" w:line="360" w:lineRule="auto"/>
        <w:ind w:firstLine="567"/>
        <w:jc w:val="both"/>
        <w:rPr>
          <w:rFonts w:ascii="Times New Roman" w:hAnsi="Times New Roman" w:cs="Times New Roman"/>
          <w:sz w:val="28"/>
          <w:szCs w:val="28"/>
          <w:lang w:val="uk-UA"/>
        </w:rPr>
      </w:pPr>
      <w:proofErr w:type="spellStart"/>
      <w:r w:rsidRPr="006E694D">
        <w:rPr>
          <w:rFonts w:ascii="Times New Roman" w:hAnsi="Times New Roman" w:cs="Times New Roman"/>
          <w:sz w:val="28"/>
          <w:szCs w:val="28"/>
        </w:rPr>
        <w:t>Однак</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реалізація</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ідеї</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створення</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інтегрованих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уроків</w:t>
      </w:r>
      <w:proofErr w:type="spellEnd"/>
      <w:r w:rsidRPr="006E694D">
        <w:rPr>
          <w:rFonts w:ascii="Times New Roman" w:hAnsi="Times New Roman" w:cs="Times New Roman"/>
          <w:sz w:val="28"/>
          <w:szCs w:val="28"/>
        </w:rPr>
        <w:t xml:space="preserve"> на </w:t>
      </w:r>
      <w:proofErr w:type="spellStart"/>
      <w:r w:rsidRPr="006E694D">
        <w:rPr>
          <w:rFonts w:ascii="Times New Roman" w:hAnsi="Times New Roman" w:cs="Times New Roman"/>
          <w:sz w:val="28"/>
          <w:szCs w:val="28"/>
        </w:rPr>
        <w:t>практиці</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досить</w:t>
      </w:r>
      <w:proofErr w:type="spellEnd"/>
      <w:r w:rsidRPr="006E694D">
        <w:rPr>
          <w:rFonts w:ascii="Times New Roman" w:hAnsi="Times New Roman" w:cs="Times New Roman"/>
          <w:sz w:val="28"/>
          <w:szCs w:val="28"/>
        </w:rPr>
        <w:t xml:space="preserve"> складна. </w:t>
      </w:r>
    </w:p>
    <w:p w:rsidR="00A11280" w:rsidRDefault="00A11280" w:rsidP="00864AEE">
      <w:pPr>
        <w:spacing w:after="0" w:line="360" w:lineRule="auto"/>
        <w:ind w:firstLine="567"/>
        <w:jc w:val="both"/>
        <w:rPr>
          <w:rFonts w:ascii="Times New Roman" w:hAnsi="Times New Roman" w:cs="Times New Roman"/>
          <w:sz w:val="28"/>
          <w:szCs w:val="28"/>
          <w:lang w:val="uk-UA"/>
        </w:rPr>
      </w:pPr>
      <w:proofErr w:type="spellStart"/>
      <w:r>
        <w:rPr>
          <w:rFonts w:ascii="Times New Roman" w:hAnsi="Times New Roman" w:cs="Times New Roman"/>
          <w:sz w:val="28"/>
          <w:szCs w:val="28"/>
        </w:rPr>
        <w:lastRenderedPageBreak/>
        <w:t>По-перше</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у</w:t>
      </w:r>
      <w:proofErr w:type="spellStart"/>
      <w:r w:rsidR="008F16E8" w:rsidRPr="006E694D">
        <w:rPr>
          <w:rFonts w:ascii="Times New Roman" w:hAnsi="Times New Roman" w:cs="Times New Roman"/>
          <w:sz w:val="28"/>
          <w:szCs w:val="28"/>
        </w:rPr>
        <w:t>чителю</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слід</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визначитися</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яким</w:t>
      </w:r>
      <w:proofErr w:type="spellEnd"/>
      <w:r w:rsidR="008F16E8" w:rsidRPr="006E694D">
        <w:rPr>
          <w:rFonts w:ascii="Times New Roman" w:hAnsi="Times New Roman" w:cs="Times New Roman"/>
          <w:sz w:val="28"/>
          <w:szCs w:val="28"/>
        </w:rPr>
        <w:t xml:space="preserve"> чином методично </w:t>
      </w:r>
      <w:proofErr w:type="spellStart"/>
      <w:r w:rsidR="008F16E8" w:rsidRPr="006E694D">
        <w:rPr>
          <w:rFonts w:ascii="Times New Roman" w:hAnsi="Times New Roman" w:cs="Times New Roman"/>
          <w:sz w:val="28"/>
          <w:szCs w:val="28"/>
        </w:rPr>
        <w:t>подавати</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дитині</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цілісну</w:t>
      </w:r>
      <w:proofErr w:type="spellEnd"/>
      <w:r w:rsidR="008F16E8" w:rsidRPr="006E694D">
        <w:rPr>
          <w:rFonts w:ascii="Times New Roman" w:hAnsi="Times New Roman" w:cs="Times New Roman"/>
          <w:sz w:val="28"/>
          <w:szCs w:val="28"/>
        </w:rPr>
        <w:t xml:space="preserve"> картину </w:t>
      </w:r>
      <w:proofErr w:type="spellStart"/>
      <w:r w:rsidR="008F16E8" w:rsidRPr="006E694D">
        <w:rPr>
          <w:rFonts w:ascii="Times New Roman" w:hAnsi="Times New Roman" w:cs="Times New Roman"/>
          <w:sz w:val="28"/>
          <w:szCs w:val="28"/>
        </w:rPr>
        <w:t>світу</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адже</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методичні</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посібники</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із</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розробленими</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повністю</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інтегрованими</w:t>
      </w:r>
      <w:proofErr w:type="spellEnd"/>
      <w:r w:rsidR="008F16E8" w:rsidRPr="006E694D">
        <w:rPr>
          <w:rFonts w:ascii="Times New Roman" w:hAnsi="Times New Roman" w:cs="Times New Roman"/>
          <w:sz w:val="28"/>
          <w:szCs w:val="28"/>
        </w:rPr>
        <w:t xml:space="preserve"> уроками почали </w:t>
      </w:r>
      <w:proofErr w:type="spellStart"/>
      <w:r w:rsidR="008F16E8" w:rsidRPr="006E694D">
        <w:rPr>
          <w:rFonts w:ascii="Times New Roman" w:hAnsi="Times New Roman" w:cs="Times New Roman"/>
          <w:sz w:val="28"/>
          <w:szCs w:val="28"/>
        </w:rPr>
        <w:t>з’являтися</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лише</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тепер</w:t>
      </w:r>
      <w:proofErr w:type="spellEnd"/>
      <w:r w:rsidR="008F16E8" w:rsidRPr="006E694D">
        <w:rPr>
          <w:rFonts w:ascii="Times New Roman" w:hAnsi="Times New Roman" w:cs="Times New Roman"/>
          <w:sz w:val="28"/>
          <w:szCs w:val="28"/>
        </w:rPr>
        <w:t xml:space="preserve">, коли </w:t>
      </w:r>
      <w:proofErr w:type="spellStart"/>
      <w:r w:rsidR="008F16E8" w:rsidRPr="006E694D">
        <w:rPr>
          <w:rFonts w:ascii="Times New Roman" w:hAnsi="Times New Roman" w:cs="Times New Roman"/>
          <w:sz w:val="28"/>
          <w:szCs w:val="28"/>
        </w:rPr>
        <w:t>здійснюється</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пілотне</w:t>
      </w:r>
      <w:proofErr w:type="spellEnd"/>
      <w:r w:rsidR="008F16E8" w:rsidRPr="006E694D">
        <w:rPr>
          <w:rFonts w:ascii="Times New Roman" w:hAnsi="Times New Roman" w:cs="Times New Roman"/>
          <w:sz w:val="28"/>
          <w:szCs w:val="28"/>
        </w:rPr>
        <w:t xml:space="preserve"> </w:t>
      </w:r>
      <w:proofErr w:type="spellStart"/>
      <w:r w:rsidR="008F16E8" w:rsidRPr="006E694D">
        <w:rPr>
          <w:rFonts w:ascii="Times New Roman" w:hAnsi="Times New Roman" w:cs="Times New Roman"/>
          <w:sz w:val="28"/>
          <w:szCs w:val="28"/>
        </w:rPr>
        <w:t>навчання</w:t>
      </w:r>
      <w:proofErr w:type="spellEnd"/>
      <w:r w:rsidR="008F16E8" w:rsidRPr="006E694D">
        <w:rPr>
          <w:rFonts w:ascii="Times New Roman" w:hAnsi="Times New Roman" w:cs="Times New Roman"/>
          <w:sz w:val="28"/>
          <w:szCs w:val="28"/>
        </w:rPr>
        <w:t xml:space="preserve"> за </w:t>
      </w:r>
      <w:proofErr w:type="spellStart"/>
      <w:r w:rsidR="008F16E8" w:rsidRPr="006E694D">
        <w:rPr>
          <w:rFonts w:ascii="Times New Roman" w:hAnsi="Times New Roman" w:cs="Times New Roman"/>
          <w:sz w:val="28"/>
          <w:szCs w:val="28"/>
        </w:rPr>
        <w:t>змістом</w:t>
      </w:r>
      <w:proofErr w:type="spellEnd"/>
      <w:r w:rsidR="008F16E8" w:rsidRPr="006E694D">
        <w:rPr>
          <w:rFonts w:ascii="Times New Roman" w:hAnsi="Times New Roman" w:cs="Times New Roman"/>
          <w:sz w:val="28"/>
          <w:szCs w:val="28"/>
        </w:rPr>
        <w:t xml:space="preserve"> нового </w:t>
      </w:r>
      <w:proofErr w:type="spellStart"/>
      <w:r w:rsidR="008F16E8" w:rsidRPr="006E694D">
        <w:rPr>
          <w:rFonts w:ascii="Times New Roman" w:hAnsi="Times New Roman" w:cs="Times New Roman"/>
          <w:sz w:val="28"/>
          <w:szCs w:val="28"/>
        </w:rPr>
        <w:t>Держ</w:t>
      </w:r>
      <w:r w:rsidR="006E694D">
        <w:rPr>
          <w:rFonts w:ascii="Times New Roman" w:hAnsi="Times New Roman" w:cs="Times New Roman"/>
          <w:sz w:val="28"/>
          <w:szCs w:val="28"/>
          <w:lang w:val="uk-UA"/>
        </w:rPr>
        <w:t>авного</w:t>
      </w:r>
      <w:proofErr w:type="spellEnd"/>
      <w:r w:rsidR="006E694D">
        <w:rPr>
          <w:rFonts w:ascii="Times New Roman" w:hAnsi="Times New Roman" w:cs="Times New Roman"/>
          <w:sz w:val="28"/>
          <w:szCs w:val="28"/>
          <w:lang w:val="uk-UA"/>
        </w:rPr>
        <w:t xml:space="preserve"> </w:t>
      </w:r>
      <w:r w:rsidR="008F16E8" w:rsidRPr="006E694D">
        <w:rPr>
          <w:rFonts w:ascii="Times New Roman" w:hAnsi="Times New Roman" w:cs="Times New Roman"/>
          <w:sz w:val="28"/>
          <w:szCs w:val="28"/>
        </w:rPr>
        <w:t xml:space="preserve">стандарту. </w:t>
      </w:r>
    </w:p>
    <w:p w:rsidR="006E694D" w:rsidRDefault="008F16E8" w:rsidP="00864AEE">
      <w:pPr>
        <w:spacing w:after="0" w:line="360" w:lineRule="auto"/>
        <w:ind w:firstLine="567"/>
        <w:jc w:val="both"/>
        <w:rPr>
          <w:rFonts w:ascii="Times New Roman" w:hAnsi="Times New Roman" w:cs="Times New Roman"/>
          <w:sz w:val="28"/>
          <w:szCs w:val="28"/>
          <w:lang w:val="uk-UA"/>
        </w:rPr>
      </w:pPr>
      <w:proofErr w:type="spellStart"/>
      <w:proofErr w:type="gramStart"/>
      <w:r w:rsidRPr="006E694D">
        <w:rPr>
          <w:rFonts w:ascii="Times New Roman" w:hAnsi="Times New Roman" w:cs="Times New Roman"/>
          <w:sz w:val="28"/>
          <w:szCs w:val="28"/>
        </w:rPr>
        <w:t>По-друге</w:t>
      </w:r>
      <w:proofErr w:type="spellEnd"/>
      <w:proofErr w:type="gram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відповідно</w:t>
      </w:r>
      <w:proofErr w:type="spellEnd"/>
      <w:r w:rsidRPr="006E694D">
        <w:rPr>
          <w:rFonts w:ascii="Times New Roman" w:hAnsi="Times New Roman" w:cs="Times New Roman"/>
          <w:sz w:val="28"/>
          <w:szCs w:val="28"/>
        </w:rPr>
        <w:t xml:space="preserve"> до мети і </w:t>
      </w:r>
      <w:proofErr w:type="spellStart"/>
      <w:r w:rsidRPr="006E694D">
        <w:rPr>
          <w:rFonts w:ascii="Times New Roman" w:hAnsi="Times New Roman" w:cs="Times New Roman"/>
          <w:sz w:val="28"/>
          <w:szCs w:val="28"/>
        </w:rPr>
        <w:t>завдань</w:t>
      </w:r>
      <w:proofErr w:type="spellEnd"/>
      <w:r w:rsidRPr="006E694D">
        <w:rPr>
          <w:rFonts w:ascii="Times New Roman" w:hAnsi="Times New Roman" w:cs="Times New Roman"/>
          <w:sz w:val="28"/>
          <w:szCs w:val="28"/>
        </w:rPr>
        <w:t xml:space="preserve"> уроку </w:t>
      </w:r>
      <w:proofErr w:type="spellStart"/>
      <w:r w:rsidRPr="006E694D">
        <w:rPr>
          <w:rFonts w:ascii="Times New Roman" w:hAnsi="Times New Roman" w:cs="Times New Roman"/>
          <w:sz w:val="28"/>
          <w:szCs w:val="28"/>
        </w:rPr>
        <w:t>потрібно</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скоригувати</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зміст</w:t>
      </w:r>
      <w:proofErr w:type="spellEnd"/>
      <w:r w:rsidRPr="006E694D">
        <w:rPr>
          <w:rFonts w:ascii="Times New Roman" w:hAnsi="Times New Roman" w:cs="Times New Roman"/>
          <w:sz w:val="28"/>
          <w:szCs w:val="28"/>
        </w:rPr>
        <w:t xml:space="preserve">, форму, </w:t>
      </w:r>
      <w:proofErr w:type="spellStart"/>
      <w:r w:rsidRPr="006E694D">
        <w:rPr>
          <w:rFonts w:ascii="Times New Roman" w:hAnsi="Times New Roman" w:cs="Times New Roman"/>
          <w:sz w:val="28"/>
          <w:szCs w:val="28"/>
        </w:rPr>
        <w:t>методи</w:t>
      </w:r>
      <w:proofErr w:type="spellEnd"/>
      <w:r w:rsidRPr="006E694D">
        <w:rPr>
          <w:rFonts w:ascii="Times New Roman" w:hAnsi="Times New Roman" w:cs="Times New Roman"/>
          <w:sz w:val="28"/>
          <w:szCs w:val="28"/>
        </w:rPr>
        <w:t xml:space="preserve"> і </w:t>
      </w:r>
      <w:proofErr w:type="spellStart"/>
      <w:r w:rsidRPr="006E694D">
        <w:rPr>
          <w:rFonts w:ascii="Times New Roman" w:hAnsi="Times New Roman" w:cs="Times New Roman"/>
          <w:sz w:val="28"/>
          <w:szCs w:val="28"/>
        </w:rPr>
        <w:t>засоби</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подання</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системи</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наукових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знань</w:t>
      </w:r>
      <w:proofErr w:type="spellEnd"/>
      <w:r w:rsidRPr="006E694D">
        <w:rPr>
          <w:rFonts w:ascii="Times New Roman" w:hAnsi="Times New Roman" w:cs="Times New Roman"/>
          <w:sz w:val="28"/>
          <w:szCs w:val="28"/>
        </w:rPr>
        <w:t xml:space="preserve"> в </w:t>
      </w:r>
      <w:proofErr w:type="spellStart"/>
      <w:r w:rsidRPr="006E694D">
        <w:rPr>
          <w:rFonts w:ascii="Times New Roman" w:hAnsi="Times New Roman" w:cs="Times New Roman"/>
          <w:sz w:val="28"/>
          <w:szCs w:val="28"/>
        </w:rPr>
        <w:t>інтегруванні</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освітніх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галузей</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Мається</w:t>
      </w:r>
      <w:proofErr w:type="spellEnd"/>
      <w:r w:rsidRPr="006E694D">
        <w:rPr>
          <w:rFonts w:ascii="Times New Roman" w:hAnsi="Times New Roman" w:cs="Times New Roman"/>
          <w:sz w:val="28"/>
          <w:szCs w:val="28"/>
        </w:rPr>
        <w:t xml:space="preserve"> на </w:t>
      </w:r>
      <w:proofErr w:type="spellStart"/>
      <w:r w:rsidRPr="006E694D">
        <w:rPr>
          <w:rFonts w:ascii="Times New Roman" w:hAnsi="Times New Roman" w:cs="Times New Roman"/>
          <w:sz w:val="28"/>
          <w:szCs w:val="28"/>
        </w:rPr>
        <w:t>увазі</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навчання</w:t>
      </w:r>
      <w:proofErr w:type="spellEnd"/>
      <w:r w:rsidRPr="006E694D">
        <w:rPr>
          <w:rFonts w:ascii="Times New Roman" w:hAnsi="Times New Roman" w:cs="Times New Roman"/>
          <w:sz w:val="28"/>
          <w:szCs w:val="28"/>
        </w:rPr>
        <w:t xml:space="preserve"> в </w:t>
      </w:r>
      <w:proofErr w:type="spellStart"/>
      <w:r w:rsidRPr="006E694D">
        <w:rPr>
          <w:rFonts w:ascii="Times New Roman" w:hAnsi="Times New Roman" w:cs="Times New Roman"/>
          <w:sz w:val="28"/>
          <w:szCs w:val="28"/>
        </w:rPr>
        <w:t>класах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які</w:t>
      </w:r>
      <w:proofErr w:type="spellEnd"/>
      <w:r w:rsidRPr="006E694D">
        <w:rPr>
          <w:rFonts w:ascii="Times New Roman" w:hAnsi="Times New Roman" w:cs="Times New Roman"/>
          <w:sz w:val="28"/>
          <w:szCs w:val="28"/>
        </w:rPr>
        <w:t xml:space="preserve"> не </w:t>
      </w:r>
      <w:proofErr w:type="spellStart"/>
      <w:r w:rsidRPr="006E694D">
        <w:rPr>
          <w:rFonts w:ascii="Times New Roman" w:hAnsi="Times New Roman" w:cs="Times New Roman"/>
          <w:sz w:val="28"/>
          <w:szCs w:val="28"/>
        </w:rPr>
        <w:t>задіяні</w:t>
      </w:r>
      <w:proofErr w:type="spellEnd"/>
      <w:r w:rsidRPr="006E694D">
        <w:rPr>
          <w:rFonts w:ascii="Times New Roman" w:hAnsi="Times New Roman" w:cs="Times New Roman"/>
          <w:sz w:val="28"/>
          <w:szCs w:val="28"/>
        </w:rPr>
        <w:t xml:space="preserve"> в </w:t>
      </w:r>
      <w:proofErr w:type="spellStart"/>
      <w:r w:rsidRPr="006E694D">
        <w:rPr>
          <w:rFonts w:ascii="Times New Roman" w:hAnsi="Times New Roman" w:cs="Times New Roman"/>
          <w:sz w:val="28"/>
          <w:szCs w:val="28"/>
        </w:rPr>
        <w:t>пілотуванні</w:t>
      </w:r>
      <w:proofErr w:type="spellEnd"/>
      <w:r w:rsidRPr="006E694D">
        <w:rPr>
          <w:rFonts w:ascii="Times New Roman" w:hAnsi="Times New Roman" w:cs="Times New Roman"/>
          <w:sz w:val="28"/>
          <w:szCs w:val="28"/>
        </w:rPr>
        <w:t xml:space="preserve">, де </w:t>
      </w:r>
      <w:r w:rsidR="00A11280">
        <w:rPr>
          <w:rFonts w:ascii="Times New Roman" w:hAnsi="Times New Roman" w:cs="Times New Roman"/>
          <w:sz w:val="28"/>
          <w:szCs w:val="28"/>
          <w:lang w:val="uk-UA"/>
        </w:rPr>
        <w:t>у</w:t>
      </w:r>
      <w:proofErr w:type="spellStart"/>
      <w:r w:rsidRPr="006E694D">
        <w:rPr>
          <w:rFonts w:ascii="Times New Roman" w:hAnsi="Times New Roman" w:cs="Times New Roman"/>
          <w:sz w:val="28"/>
          <w:szCs w:val="28"/>
        </w:rPr>
        <w:t>читель</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фактично</w:t>
      </w:r>
      <w:proofErr w:type="spellEnd"/>
      <w:r w:rsidRPr="006E694D">
        <w:rPr>
          <w:rFonts w:ascii="Times New Roman" w:hAnsi="Times New Roman" w:cs="Times New Roman"/>
          <w:sz w:val="28"/>
          <w:szCs w:val="28"/>
        </w:rPr>
        <w:t xml:space="preserve"> сам повинен </w:t>
      </w:r>
      <w:proofErr w:type="spellStart"/>
      <w:r w:rsidRPr="006E694D">
        <w:rPr>
          <w:rFonts w:ascii="Times New Roman" w:hAnsi="Times New Roman" w:cs="Times New Roman"/>
          <w:sz w:val="28"/>
          <w:szCs w:val="28"/>
        </w:rPr>
        <w:t>здійснювати</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інтеграцію</w:t>
      </w:r>
      <w:proofErr w:type="spellEnd"/>
      <w:r w:rsidRPr="006E694D">
        <w:rPr>
          <w:rFonts w:ascii="Times New Roman" w:hAnsi="Times New Roman" w:cs="Times New Roman"/>
          <w:sz w:val="28"/>
          <w:szCs w:val="28"/>
        </w:rPr>
        <w:t xml:space="preserve">, але у </w:t>
      </w:r>
      <w:proofErr w:type="spellStart"/>
      <w:r w:rsidRPr="006E694D">
        <w:rPr>
          <w:rFonts w:ascii="Times New Roman" w:hAnsi="Times New Roman" w:cs="Times New Roman"/>
          <w:sz w:val="28"/>
          <w:szCs w:val="28"/>
        </w:rPr>
        <w:t>нього</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фізично</w:t>
      </w:r>
      <w:proofErr w:type="spellEnd"/>
      <w:r w:rsidRPr="006E694D">
        <w:rPr>
          <w:rFonts w:ascii="Times New Roman" w:hAnsi="Times New Roman" w:cs="Times New Roman"/>
          <w:sz w:val="28"/>
          <w:szCs w:val="28"/>
        </w:rPr>
        <w:t xml:space="preserve"> на </w:t>
      </w:r>
      <w:proofErr w:type="spellStart"/>
      <w:r w:rsidRPr="006E694D">
        <w:rPr>
          <w:rFonts w:ascii="Times New Roman" w:hAnsi="Times New Roman" w:cs="Times New Roman"/>
          <w:sz w:val="28"/>
          <w:szCs w:val="28"/>
        </w:rPr>
        <w:t>це</w:t>
      </w:r>
      <w:proofErr w:type="spellEnd"/>
      <w:r w:rsidRPr="006E694D">
        <w:rPr>
          <w:rFonts w:ascii="Times New Roman" w:hAnsi="Times New Roman" w:cs="Times New Roman"/>
          <w:sz w:val="28"/>
          <w:szCs w:val="28"/>
        </w:rPr>
        <w:t xml:space="preserve"> не </w:t>
      </w:r>
      <w:proofErr w:type="spellStart"/>
      <w:r w:rsidRPr="006E694D">
        <w:rPr>
          <w:rFonts w:ascii="Times New Roman" w:hAnsi="Times New Roman" w:cs="Times New Roman"/>
          <w:sz w:val="28"/>
          <w:szCs w:val="28"/>
        </w:rPr>
        <w:t>вистачає</w:t>
      </w:r>
      <w:proofErr w:type="spellEnd"/>
      <w:r w:rsidRPr="006E694D">
        <w:rPr>
          <w:rFonts w:ascii="Times New Roman" w:hAnsi="Times New Roman" w:cs="Times New Roman"/>
          <w:sz w:val="28"/>
          <w:szCs w:val="28"/>
        </w:rPr>
        <w:t xml:space="preserve"> часу. </w:t>
      </w:r>
    </w:p>
    <w:p w:rsidR="006E694D" w:rsidRDefault="008F16E8" w:rsidP="00864AEE">
      <w:pPr>
        <w:spacing w:after="0" w:line="360" w:lineRule="auto"/>
        <w:ind w:firstLine="567"/>
        <w:jc w:val="both"/>
        <w:rPr>
          <w:rFonts w:ascii="Times New Roman" w:hAnsi="Times New Roman" w:cs="Times New Roman"/>
          <w:sz w:val="28"/>
          <w:szCs w:val="28"/>
          <w:lang w:val="uk-UA"/>
        </w:rPr>
      </w:pPr>
      <w:proofErr w:type="spellStart"/>
      <w:r w:rsidRPr="006E694D">
        <w:rPr>
          <w:rFonts w:ascii="Times New Roman" w:hAnsi="Times New Roman" w:cs="Times New Roman"/>
          <w:sz w:val="28"/>
          <w:szCs w:val="28"/>
        </w:rPr>
        <w:t>По</w:t>
      </w:r>
      <w:r w:rsidR="00C84117">
        <w:rPr>
          <w:rFonts w:ascii="Times New Roman" w:hAnsi="Times New Roman" w:cs="Times New Roman"/>
          <w:sz w:val="28"/>
          <w:szCs w:val="28"/>
        </w:rPr>
        <w:t>-</w:t>
      </w:r>
      <w:r w:rsidRPr="006E694D">
        <w:rPr>
          <w:rFonts w:ascii="Times New Roman" w:hAnsi="Times New Roman" w:cs="Times New Roman"/>
          <w:sz w:val="28"/>
          <w:szCs w:val="28"/>
        </w:rPr>
        <w:t>третє</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цілісну</w:t>
      </w:r>
      <w:proofErr w:type="spellEnd"/>
      <w:r w:rsidRPr="006E694D">
        <w:rPr>
          <w:rFonts w:ascii="Times New Roman" w:hAnsi="Times New Roman" w:cs="Times New Roman"/>
          <w:sz w:val="28"/>
          <w:szCs w:val="28"/>
        </w:rPr>
        <w:t xml:space="preserve"> картину </w:t>
      </w:r>
      <w:proofErr w:type="spellStart"/>
      <w:r w:rsidRPr="006E694D">
        <w:rPr>
          <w:rFonts w:ascii="Times New Roman" w:hAnsi="Times New Roman" w:cs="Times New Roman"/>
          <w:sz w:val="28"/>
          <w:szCs w:val="28"/>
        </w:rPr>
        <w:t>світу</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необхідно</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спроектувати</w:t>
      </w:r>
      <w:proofErr w:type="spellEnd"/>
      <w:r w:rsidRPr="006E694D">
        <w:rPr>
          <w:rFonts w:ascii="Times New Roman" w:hAnsi="Times New Roman" w:cs="Times New Roman"/>
          <w:sz w:val="28"/>
          <w:szCs w:val="28"/>
        </w:rPr>
        <w:t xml:space="preserve"> </w:t>
      </w:r>
      <w:proofErr w:type="gramStart"/>
      <w:r w:rsidRPr="006E694D">
        <w:rPr>
          <w:rFonts w:ascii="Times New Roman" w:hAnsi="Times New Roman" w:cs="Times New Roman"/>
          <w:sz w:val="28"/>
          <w:szCs w:val="28"/>
        </w:rPr>
        <w:t>у систему</w:t>
      </w:r>
      <w:proofErr w:type="gramEnd"/>
      <w:r w:rsidRPr="006E694D">
        <w:rPr>
          <w:rFonts w:ascii="Times New Roman" w:hAnsi="Times New Roman" w:cs="Times New Roman"/>
          <w:sz w:val="28"/>
          <w:szCs w:val="28"/>
        </w:rPr>
        <w:t xml:space="preserve"> поня</w:t>
      </w:r>
      <w:r w:rsidR="00821190">
        <w:rPr>
          <w:rFonts w:ascii="Times New Roman" w:hAnsi="Times New Roman" w:cs="Times New Roman"/>
          <w:sz w:val="28"/>
          <w:szCs w:val="28"/>
        </w:rPr>
        <w:t xml:space="preserve">ть і </w:t>
      </w:r>
      <w:proofErr w:type="spellStart"/>
      <w:r w:rsidR="00821190">
        <w:rPr>
          <w:rFonts w:ascii="Times New Roman" w:hAnsi="Times New Roman" w:cs="Times New Roman"/>
          <w:sz w:val="28"/>
          <w:szCs w:val="28"/>
        </w:rPr>
        <w:t>фактів</w:t>
      </w:r>
      <w:proofErr w:type="spellEnd"/>
      <w:r w:rsidR="00821190">
        <w:rPr>
          <w:rFonts w:ascii="Times New Roman" w:hAnsi="Times New Roman" w:cs="Times New Roman"/>
          <w:sz w:val="28"/>
          <w:szCs w:val="28"/>
        </w:rPr>
        <w:t xml:space="preserve">, </w:t>
      </w:r>
      <w:proofErr w:type="spellStart"/>
      <w:r w:rsidR="00821190">
        <w:rPr>
          <w:rFonts w:ascii="Times New Roman" w:hAnsi="Times New Roman" w:cs="Times New Roman"/>
          <w:sz w:val="28"/>
          <w:szCs w:val="28"/>
        </w:rPr>
        <w:t>які</w:t>
      </w:r>
      <w:proofErr w:type="spellEnd"/>
      <w:r w:rsidR="00821190">
        <w:rPr>
          <w:rFonts w:ascii="Times New Roman" w:hAnsi="Times New Roman" w:cs="Times New Roman"/>
          <w:sz w:val="28"/>
          <w:szCs w:val="28"/>
        </w:rPr>
        <w:t xml:space="preserve"> б</w:t>
      </w:r>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містилися</w:t>
      </w:r>
      <w:proofErr w:type="spellEnd"/>
      <w:r w:rsidRPr="006E694D">
        <w:rPr>
          <w:rFonts w:ascii="Times New Roman" w:hAnsi="Times New Roman" w:cs="Times New Roman"/>
          <w:sz w:val="28"/>
          <w:szCs w:val="28"/>
        </w:rPr>
        <w:t xml:space="preserve"> у </w:t>
      </w:r>
      <w:proofErr w:type="spellStart"/>
      <w:r w:rsidRPr="006E694D">
        <w:rPr>
          <w:rFonts w:ascii="Times New Roman" w:hAnsi="Times New Roman" w:cs="Times New Roman"/>
          <w:sz w:val="28"/>
          <w:szCs w:val="28"/>
        </w:rPr>
        <w:t>відповідно</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оформленому</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вигляді</w:t>
      </w:r>
      <w:proofErr w:type="spellEnd"/>
      <w:r w:rsidRPr="006E694D">
        <w:rPr>
          <w:rFonts w:ascii="Times New Roman" w:hAnsi="Times New Roman" w:cs="Times New Roman"/>
          <w:sz w:val="28"/>
          <w:szCs w:val="28"/>
        </w:rPr>
        <w:t xml:space="preserve"> у </w:t>
      </w:r>
      <w:proofErr w:type="spellStart"/>
      <w:r w:rsidRPr="006E694D">
        <w:rPr>
          <w:rFonts w:ascii="Times New Roman" w:hAnsi="Times New Roman" w:cs="Times New Roman"/>
          <w:sz w:val="28"/>
          <w:szCs w:val="28"/>
        </w:rPr>
        <w:t>кожній</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освітній</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галузі</w:t>
      </w:r>
      <w:proofErr w:type="spellEnd"/>
      <w:r w:rsidRPr="006E694D">
        <w:rPr>
          <w:rFonts w:ascii="Times New Roman" w:hAnsi="Times New Roman" w:cs="Times New Roman"/>
          <w:sz w:val="28"/>
          <w:szCs w:val="28"/>
        </w:rPr>
        <w:t xml:space="preserve">, та </w:t>
      </w:r>
      <w:proofErr w:type="spellStart"/>
      <w:r w:rsidRPr="006E694D">
        <w:rPr>
          <w:rFonts w:ascii="Times New Roman" w:hAnsi="Times New Roman" w:cs="Times New Roman"/>
          <w:sz w:val="28"/>
          <w:szCs w:val="28"/>
        </w:rPr>
        <w:t>більше</w:t>
      </w:r>
      <w:proofErr w:type="spellEnd"/>
      <w:r w:rsidRPr="006E694D">
        <w:rPr>
          <w:rFonts w:ascii="Times New Roman" w:hAnsi="Times New Roman" w:cs="Times New Roman"/>
          <w:sz w:val="28"/>
          <w:szCs w:val="28"/>
        </w:rPr>
        <w:t xml:space="preserve"> того, у </w:t>
      </w:r>
      <w:proofErr w:type="spellStart"/>
      <w:r w:rsidRPr="006E694D">
        <w:rPr>
          <w:rFonts w:ascii="Times New Roman" w:hAnsi="Times New Roman" w:cs="Times New Roman"/>
          <w:sz w:val="28"/>
          <w:szCs w:val="28"/>
        </w:rPr>
        <w:t>методичних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розробках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уроків</w:t>
      </w:r>
      <w:proofErr w:type="spellEnd"/>
      <w:r w:rsidRPr="006E694D">
        <w:rPr>
          <w:rFonts w:ascii="Times New Roman" w:hAnsi="Times New Roman" w:cs="Times New Roman"/>
          <w:sz w:val="28"/>
          <w:szCs w:val="28"/>
        </w:rPr>
        <w:t xml:space="preserve"> за темами. При </w:t>
      </w:r>
      <w:proofErr w:type="spellStart"/>
      <w:r w:rsidRPr="006E694D">
        <w:rPr>
          <w:rFonts w:ascii="Times New Roman" w:hAnsi="Times New Roman" w:cs="Times New Roman"/>
          <w:sz w:val="28"/>
          <w:szCs w:val="28"/>
        </w:rPr>
        <w:t>цьому</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слід</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пам’ятати</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що</w:t>
      </w:r>
      <w:proofErr w:type="spellEnd"/>
      <w:r w:rsidRPr="006E694D">
        <w:rPr>
          <w:rFonts w:ascii="Times New Roman" w:hAnsi="Times New Roman" w:cs="Times New Roman"/>
          <w:sz w:val="28"/>
          <w:szCs w:val="28"/>
        </w:rPr>
        <w:t xml:space="preserve"> в </w:t>
      </w:r>
      <w:proofErr w:type="spellStart"/>
      <w:r w:rsidRPr="006E694D">
        <w:rPr>
          <w:rFonts w:ascii="Times New Roman" w:hAnsi="Times New Roman" w:cs="Times New Roman"/>
          <w:sz w:val="28"/>
          <w:szCs w:val="28"/>
        </w:rPr>
        <w:t>інтегрованому</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уроці</w:t>
      </w:r>
      <w:proofErr w:type="spellEnd"/>
      <w:r w:rsidRPr="006E694D">
        <w:rPr>
          <w:rFonts w:ascii="Times New Roman" w:hAnsi="Times New Roman" w:cs="Times New Roman"/>
          <w:sz w:val="28"/>
          <w:szCs w:val="28"/>
        </w:rPr>
        <w:t xml:space="preserve"> повинно бути включено </w:t>
      </w:r>
      <w:proofErr w:type="spellStart"/>
      <w:r w:rsidRPr="006E694D">
        <w:rPr>
          <w:rFonts w:ascii="Times New Roman" w:hAnsi="Times New Roman" w:cs="Times New Roman"/>
          <w:sz w:val="28"/>
          <w:szCs w:val="28"/>
        </w:rPr>
        <w:t>матеріалу</w:t>
      </w:r>
      <w:proofErr w:type="spellEnd"/>
      <w:r w:rsidRPr="006E694D">
        <w:rPr>
          <w:rFonts w:ascii="Times New Roman" w:hAnsi="Times New Roman" w:cs="Times New Roman"/>
          <w:sz w:val="28"/>
          <w:szCs w:val="28"/>
        </w:rPr>
        <w:t xml:space="preserve"> не </w:t>
      </w:r>
      <w:proofErr w:type="spellStart"/>
      <w:r w:rsidRPr="006E694D">
        <w:rPr>
          <w:rFonts w:ascii="Times New Roman" w:hAnsi="Times New Roman" w:cs="Times New Roman"/>
          <w:sz w:val="28"/>
          <w:szCs w:val="28"/>
        </w:rPr>
        <w:t>більш</w:t>
      </w:r>
      <w:proofErr w:type="spellEnd"/>
      <w:r w:rsidRPr="006E694D">
        <w:rPr>
          <w:rFonts w:ascii="Times New Roman" w:hAnsi="Times New Roman" w:cs="Times New Roman"/>
          <w:sz w:val="28"/>
          <w:szCs w:val="28"/>
        </w:rPr>
        <w:t xml:space="preserve"> як </w:t>
      </w:r>
      <w:proofErr w:type="spellStart"/>
      <w:r w:rsidRPr="006E694D">
        <w:rPr>
          <w:rFonts w:ascii="Times New Roman" w:hAnsi="Times New Roman" w:cs="Times New Roman"/>
          <w:sz w:val="28"/>
          <w:szCs w:val="28"/>
        </w:rPr>
        <w:t>із</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трьох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предметів</w:t>
      </w:r>
      <w:proofErr w:type="spellEnd"/>
      <w:r w:rsidRPr="006E694D">
        <w:rPr>
          <w:rFonts w:ascii="Times New Roman" w:hAnsi="Times New Roman" w:cs="Times New Roman"/>
          <w:sz w:val="28"/>
          <w:szCs w:val="28"/>
        </w:rPr>
        <w:t xml:space="preserve">. Таким чином, </w:t>
      </w:r>
      <w:proofErr w:type="spellStart"/>
      <w:r w:rsidRPr="006E694D">
        <w:rPr>
          <w:rFonts w:ascii="Times New Roman" w:hAnsi="Times New Roman" w:cs="Times New Roman"/>
          <w:sz w:val="28"/>
          <w:szCs w:val="28"/>
        </w:rPr>
        <w:t>переконуємось</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що</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інтеграція</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освітніх</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галузей</w:t>
      </w:r>
      <w:proofErr w:type="spellEnd"/>
      <w:r w:rsidR="00821190">
        <w:rPr>
          <w:rFonts w:ascii="Times New Roman" w:hAnsi="Times New Roman" w:cs="Times New Roman"/>
          <w:sz w:val="28"/>
          <w:szCs w:val="28"/>
          <w:lang w:val="uk-UA"/>
        </w:rPr>
        <w:t xml:space="preserve"> - </w:t>
      </w:r>
      <w:proofErr w:type="spellStart"/>
      <w:r w:rsidRPr="006E694D">
        <w:rPr>
          <w:rFonts w:ascii="Times New Roman" w:hAnsi="Times New Roman" w:cs="Times New Roman"/>
          <w:sz w:val="28"/>
          <w:szCs w:val="28"/>
        </w:rPr>
        <w:t>це</w:t>
      </w:r>
      <w:proofErr w:type="spellEnd"/>
      <w:r w:rsidRPr="006E694D">
        <w:rPr>
          <w:rFonts w:ascii="Times New Roman" w:hAnsi="Times New Roman" w:cs="Times New Roman"/>
          <w:sz w:val="28"/>
          <w:szCs w:val="28"/>
        </w:rPr>
        <w:t xml:space="preserve"> не просто </w:t>
      </w:r>
      <w:proofErr w:type="spellStart"/>
      <w:r w:rsidRPr="006E694D">
        <w:rPr>
          <w:rFonts w:ascii="Times New Roman" w:hAnsi="Times New Roman" w:cs="Times New Roman"/>
          <w:sz w:val="28"/>
          <w:szCs w:val="28"/>
        </w:rPr>
        <w:t>творчість</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самобутність</w:t>
      </w:r>
      <w:proofErr w:type="spellEnd"/>
      <w:r w:rsidRPr="006E694D">
        <w:rPr>
          <w:rFonts w:ascii="Times New Roman" w:hAnsi="Times New Roman" w:cs="Times New Roman"/>
          <w:sz w:val="28"/>
          <w:szCs w:val="28"/>
        </w:rPr>
        <w:t xml:space="preserve"> та </w:t>
      </w:r>
      <w:proofErr w:type="spellStart"/>
      <w:r w:rsidRPr="006E694D">
        <w:rPr>
          <w:rFonts w:ascii="Times New Roman" w:hAnsi="Times New Roman" w:cs="Times New Roman"/>
          <w:sz w:val="28"/>
          <w:szCs w:val="28"/>
        </w:rPr>
        <w:t>педагогічна</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майстерність</w:t>
      </w:r>
      <w:proofErr w:type="spellEnd"/>
      <w:r w:rsidRPr="006E694D">
        <w:rPr>
          <w:rFonts w:ascii="Times New Roman" w:hAnsi="Times New Roman" w:cs="Times New Roman"/>
          <w:sz w:val="28"/>
          <w:szCs w:val="28"/>
        </w:rPr>
        <w:t xml:space="preserve">, а </w:t>
      </w:r>
      <w:proofErr w:type="spellStart"/>
      <w:r w:rsidRPr="006E694D">
        <w:rPr>
          <w:rFonts w:ascii="Times New Roman" w:hAnsi="Times New Roman" w:cs="Times New Roman"/>
          <w:sz w:val="28"/>
          <w:szCs w:val="28"/>
        </w:rPr>
        <w:t>це</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вимога</w:t>
      </w:r>
      <w:proofErr w:type="spellEnd"/>
      <w:r w:rsidRPr="006E694D">
        <w:rPr>
          <w:rFonts w:ascii="Times New Roman" w:hAnsi="Times New Roman" w:cs="Times New Roman"/>
          <w:sz w:val="28"/>
          <w:szCs w:val="28"/>
        </w:rPr>
        <w:t xml:space="preserve"> </w:t>
      </w:r>
      <w:proofErr w:type="spellStart"/>
      <w:r w:rsidRPr="006E694D">
        <w:rPr>
          <w:rFonts w:ascii="Times New Roman" w:hAnsi="Times New Roman" w:cs="Times New Roman"/>
          <w:sz w:val="28"/>
          <w:szCs w:val="28"/>
        </w:rPr>
        <w:t>сучасності</w:t>
      </w:r>
      <w:proofErr w:type="spellEnd"/>
      <w:r w:rsidRPr="006E694D">
        <w:rPr>
          <w:rFonts w:ascii="Times New Roman" w:hAnsi="Times New Roman" w:cs="Times New Roman"/>
          <w:sz w:val="28"/>
          <w:szCs w:val="28"/>
        </w:rPr>
        <w:t xml:space="preserve">. </w:t>
      </w:r>
    </w:p>
    <w:p w:rsidR="00F86BD8" w:rsidRDefault="00F86BD8" w:rsidP="00864AEE">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Інтегровані навчальні курси мають забезпечити у психологічно єдиному для школяра часовому діапазоні наукове відображення того  чи іншого предмета або явища у суб’єктивну пізнавальну цілісність.</w:t>
      </w:r>
    </w:p>
    <w:p w:rsidR="008F16E8" w:rsidRDefault="00F86BD8" w:rsidP="00EF1A1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864AEE" w:rsidRPr="00864AEE">
        <w:rPr>
          <w:rFonts w:ascii="Times New Roman" w:hAnsi="Times New Roman" w:cs="Times New Roman"/>
          <w:b/>
          <w:sz w:val="28"/>
          <w:szCs w:val="28"/>
          <w:lang w:val="uk-UA"/>
        </w:rPr>
        <w:t>Висновки.</w:t>
      </w:r>
      <w:r w:rsidR="00864AEE">
        <w:rPr>
          <w:rFonts w:ascii="Times New Roman" w:hAnsi="Times New Roman" w:cs="Times New Roman"/>
          <w:sz w:val="28"/>
          <w:szCs w:val="28"/>
          <w:lang w:val="uk-UA"/>
        </w:rPr>
        <w:t xml:space="preserve"> Впровадження в педагогічну практику інтегрованих уроків здійснює перебудову процесу навчання. У такий спосіб  частково вирішується існуюча  у предметній системі суперечність між розрізненими предметними знаннями  учнів і необхідністю їх  комплексного застосування на практиці, у трудовій діяльності та в житті людини.</w:t>
      </w:r>
    </w:p>
    <w:p w:rsidR="002A07DA" w:rsidRDefault="002A07DA" w:rsidP="00EF1A12">
      <w:pPr>
        <w:spacing w:after="0" w:line="360" w:lineRule="auto"/>
        <w:ind w:firstLine="567"/>
        <w:jc w:val="both"/>
        <w:rPr>
          <w:rFonts w:ascii="Times New Roman" w:hAnsi="Times New Roman" w:cs="Times New Roman"/>
          <w:sz w:val="28"/>
          <w:szCs w:val="28"/>
          <w:lang w:val="uk-UA"/>
        </w:rPr>
      </w:pPr>
      <w:r w:rsidRPr="002A07DA">
        <w:rPr>
          <w:rFonts w:ascii="Times New Roman" w:hAnsi="Times New Roman" w:cs="Times New Roman"/>
          <w:sz w:val="28"/>
          <w:szCs w:val="28"/>
          <w:lang w:val="uk-UA"/>
        </w:rPr>
        <w:t>У сучасній динамічній глобальній економіці, яка зосереджується на розвитку, обміні знаннями та інформацією, виграють ті, хто за необхідності вміють одночасно і поєднувати, і застосовувати свої знання з декількох дисциплін.</w:t>
      </w:r>
    </w:p>
    <w:p w:rsidR="00864AEE" w:rsidRDefault="00864AEE" w:rsidP="00EF1A12">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Методично правильна побудова і проведення інтегрованих уроків впливають на результативність процесу навчання: знання набувають якості </w:t>
      </w:r>
      <w:r>
        <w:rPr>
          <w:rFonts w:ascii="Times New Roman" w:hAnsi="Times New Roman" w:cs="Times New Roman"/>
          <w:sz w:val="28"/>
          <w:szCs w:val="28"/>
          <w:lang w:val="uk-UA"/>
        </w:rPr>
        <w:lastRenderedPageBreak/>
        <w:t>системності, уміння стають узагальненими, комплексними, посилюється світоглядна спрямованість пізнавальних інтересів учнів, ефективніше формуються їхні переконання і досягається всебічний розвиток особистості.</w:t>
      </w:r>
    </w:p>
    <w:p w:rsidR="002A07DA" w:rsidRDefault="002A07DA" w:rsidP="00EF1A12">
      <w:pPr>
        <w:spacing w:after="0" w:line="360" w:lineRule="auto"/>
        <w:ind w:firstLine="567"/>
        <w:jc w:val="both"/>
        <w:rPr>
          <w:rFonts w:ascii="Times New Roman" w:hAnsi="Times New Roman" w:cs="Times New Roman"/>
          <w:sz w:val="28"/>
          <w:szCs w:val="28"/>
          <w:lang w:val="uk-UA"/>
        </w:rPr>
      </w:pPr>
      <w:r w:rsidRPr="002A07DA">
        <w:rPr>
          <w:rFonts w:ascii="Times New Roman" w:hAnsi="Times New Roman" w:cs="Times New Roman"/>
          <w:sz w:val="28"/>
          <w:szCs w:val="28"/>
          <w:lang w:val="uk-UA"/>
        </w:rPr>
        <w:t>Отже, провідна ідея інтегрованого уроку  ґрунтується на основі здобуття знань, що розширюють можливості соціально-психологічної адаптації школяра до різних життєвих умов, формують у нього уміння діяти в різних ситуаціях у процесі взаємоді</w:t>
      </w:r>
      <w:r w:rsidR="00821190">
        <w:rPr>
          <w:rFonts w:ascii="Times New Roman" w:hAnsi="Times New Roman" w:cs="Times New Roman"/>
          <w:sz w:val="28"/>
          <w:szCs w:val="28"/>
          <w:lang w:val="uk-UA"/>
        </w:rPr>
        <w:t>ї</w:t>
      </w:r>
      <w:r w:rsidRPr="002A07DA">
        <w:rPr>
          <w:rFonts w:ascii="Times New Roman" w:hAnsi="Times New Roman" w:cs="Times New Roman"/>
          <w:sz w:val="28"/>
          <w:szCs w:val="28"/>
          <w:lang w:val="uk-UA"/>
        </w:rPr>
        <w:t xml:space="preserve"> з довкіллям, сприяють творчій самореалізації, створенню системи загальнолюдських і </w:t>
      </w:r>
      <w:proofErr w:type="spellStart"/>
      <w:r w:rsidRPr="002A07DA">
        <w:rPr>
          <w:rFonts w:ascii="Times New Roman" w:hAnsi="Times New Roman" w:cs="Times New Roman"/>
          <w:sz w:val="28"/>
          <w:szCs w:val="28"/>
          <w:lang w:val="uk-UA"/>
        </w:rPr>
        <w:t>національнодуховних</w:t>
      </w:r>
      <w:proofErr w:type="spellEnd"/>
      <w:r w:rsidRPr="002A07DA">
        <w:rPr>
          <w:rFonts w:ascii="Times New Roman" w:hAnsi="Times New Roman" w:cs="Times New Roman"/>
          <w:sz w:val="28"/>
          <w:szCs w:val="28"/>
          <w:lang w:val="uk-UA"/>
        </w:rPr>
        <w:t xml:space="preserve"> цінностей і оптимальному розкриттю власного психічного, інтелектуального та особистісного потенціалу.</w:t>
      </w:r>
    </w:p>
    <w:p w:rsidR="008F16E8" w:rsidRDefault="008F16E8" w:rsidP="00EF1A12">
      <w:pPr>
        <w:spacing w:after="0" w:line="360" w:lineRule="auto"/>
        <w:ind w:firstLine="567"/>
        <w:jc w:val="both"/>
        <w:rPr>
          <w:rFonts w:ascii="Times New Roman" w:hAnsi="Times New Roman" w:cs="Times New Roman"/>
          <w:sz w:val="28"/>
          <w:szCs w:val="28"/>
          <w:lang w:val="uk-UA"/>
        </w:rPr>
      </w:pPr>
    </w:p>
    <w:p w:rsidR="008F16E8" w:rsidRDefault="004139FC" w:rsidP="008F16E8">
      <w:pPr>
        <w:spacing w:after="0" w:line="36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ВИКОРИСТАНОЇ ЛІТЕРАТУРИ</w:t>
      </w:r>
      <w:r w:rsidR="008F16E8" w:rsidRPr="008F16E8">
        <w:rPr>
          <w:rFonts w:ascii="Times New Roman" w:hAnsi="Times New Roman" w:cs="Times New Roman"/>
          <w:sz w:val="28"/>
          <w:szCs w:val="28"/>
          <w:lang w:val="uk-UA"/>
        </w:rPr>
        <w:t xml:space="preserve">: </w:t>
      </w:r>
    </w:p>
    <w:p w:rsidR="00065EAD" w:rsidRDefault="00065EAD" w:rsidP="008F16E8">
      <w:pPr>
        <w:spacing w:after="0" w:line="360" w:lineRule="auto"/>
        <w:ind w:firstLine="567"/>
        <w:jc w:val="both"/>
        <w:rPr>
          <w:rFonts w:ascii="Times New Roman" w:hAnsi="Times New Roman" w:cs="Times New Roman"/>
          <w:sz w:val="28"/>
          <w:szCs w:val="28"/>
          <w:lang w:val="uk-UA"/>
        </w:rPr>
      </w:pPr>
    </w:p>
    <w:p w:rsidR="00065EAD" w:rsidRDefault="00065EAD" w:rsidP="008F16E8">
      <w:pPr>
        <w:pStyle w:val="a4"/>
        <w:numPr>
          <w:ilvl w:val="0"/>
          <w:numId w:val="2"/>
        </w:numPr>
        <w:spacing w:after="0" w:line="360" w:lineRule="auto"/>
        <w:jc w:val="both"/>
        <w:rPr>
          <w:rFonts w:ascii="Times New Roman" w:hAnsi="Times New Roman" w:cs="Times New Roman"/>
          <w:sz w:val="28"/>
          <w:szCs w:val="28"/>
          <w:lang w:val="uk-UA"/>
        </w:rPr>
      </w:pPr>
      <w:proofErr w:type="spellStart"/>
      <w:r w:rsidRPr="00065EAD">
        <w:rPr>
          <w:rFonts w:ascii="Times New Roman" w:hAnsi="Times New Roman" w:cs="Times New Roman"/>
          <w:sz w:val="28"/>
          <w:szCs w:val="28"/>
          <w:lang w:val="uk-UA"/>
        </w:rPr>
        <w:t>Бахарєва</w:t>
      </w:r>
      <w:proofErr w:type="spellEnd"/>
      <w:r w:rsidRPr="00065EAD">
        <w:rPr>
          <w:rFonts w:ascii="Times New Roman" w:hAnsi="Times New Roman" w:cs="Times New Roman"/>
          <w:sz w:val="28"/>
          <w:szCs w:val="28"/>
          <w:lang w:val="uk-UA"/>
        </w:rPr>
        <w:t xml:space="preserve"> Л.М. Інтеграція навчальних занять у початковій школі // Початкова школа.-1991 .- № 8 .- С. 48-51.</w:t>
      </w:r>
    </w:p>
    <w:p w:rsidR="00065EAD" w:rsidRDefault="00065EAD" w:rsidP="008F16E8">
      <w:pPr>
        <w:pStyle w:val="a4"/>
        <w:numPr>
          <w:ilvl w:val="0"/>
          <w:numId w:val="2"/>
        </w:numPr>
        <w:spacing w:after="0" w:line="360" w:lineRule="auto"/>
        <w:jc w:val="both"/>
        <w:rPr>
          <w:rFonts w:ascii="Times New Roman" w:hAnsi="Times New Roman" w:cs="Times New Roman"/>
          <w:sz w:val="28"/>
          <w:szCs w:val="28"/>
          <w:lang w:val="uk-UA"/>
        </w:rPr>
      </w:pPr>
      <w:r w:rsidRPr="00065EAD">
        <w:rPr>
          <w:rFonts w:ascii="Times New Roman" w:hAnsi="Times New Roman" w:cs="Times New Roman"/>
          <w:sz w:val="28"/>
          <w:szCs w:val="28"/>
          <w:lang w:val="uk-UA"/>
        </w:rPr>
        <w:t>Гончаренко С.У., Козловська І.М. Теоретичні основи дидактичної інтеграції // Педагогіка і психологія. – 1997. – № 2. – С. 9-18.</w:t>
      </w:r>
    </w:p>
    <w:p w:rsidR="00661A94" w:rsidRDefault="008F16E8" w:rsidP="008F16E8">
      <w:pPr>
        <w:pStyle w:val="a4"/>
        <w:numPr>
          <w:ilvl w:val="0"/>
          <w:numId w:val="2"/>
        </w:numPr>
        <w:spacing w:after="0" w:line="360" w:lineRule="auto"/>
        <w:jc w:val="both"/>
        <w:rPr>
          <w:rFonts w:ascii="Times New Roman" w:hAnsi="Times New Roman" w:cs="Times New Roman"/>
          <w:sz w:val="28"/>
          <w:szCs w:val="28"/>
          <w:lang w:val="uk-UA"/>
        </w:rPr>
      </w:pPr>
      <w:proofErr w:type="spellStart"/>
      <w:r w:rsidRPr="008F16E8">
        <w:rPr>
          <w:rFonts w:ascii="Times New Roman" w:hAnsi="Times New Roman" w:cs="Times New Roman"/>
          <w:sz w:val="28"/>
          <w:szCs w:val="28"/>
        </w:rPr>
        <w:t>Іванчук</w:t>
      </w:r>
      <w:proofErr w:type="spellEnd"/>
      <w:r w:rsidRPr="008F16E8">
        <w:rPr>
          <w:rFonts w:ascii="Times New Roman" w:hAnsi="Times New Roman" w:cs="Times New Roman"/>
          <w:sz w:val="28"/>
          <w:szCs w:val="28"/>
        </w:rPr>
        <w:t xml:space="preserve"> М. </w:t>
      </w:r>
      <w:proofErr w:type="spellStart"/>
      <w:r w:rsidRPr="008F16E8">
        <w:rPr>
          <w:rFonts w:ascii="Times New Roman" w:hAnsi="Times New Roman" w:cs="Times New Roman"/>
          <w:sz w:val="28"/>
          <w:szCs w:val="28"/>
        </w:rPr>
        <w:t>Інтегрований</w:t>
      </w:r>
      <w:proofErr w:type="spellEnd"/>
      <w:r w:rsidRPr="008F16E8">
        <w:rPr>
          <w:rFonts w:ascii="Times New Roman" w:hAnsi="Times New Roman" w:cs="Times New Roman"/>
          <w:sz w:val="28"/>
          <w:szCs w:val="28"/>
        </w:rPr>
        <w:t xml:space="preserve"> урок як </w:t>
      </w:r>
      <w:proofErr w:type="spellStart"/>
      <w:r w:rsidRPr="008F16E8">
        <w:rPr>
          <w:rFonts w:ascii="Times New Roman" w:hAnsi="Times New Roman" w:cs="Times New Roman"/>
          <w:sz w:val="28"/>
          <w:szCs w:val="28"/>
        </w:rPr>
        <w:t>специфічна</w:t>
      </w:r>
      <w:proofErr w:type="spellEnd"/>
      <w:r w:rsidRPr="008F16E8">
        <w:rPr>
          <w:rFonts w:ascii="Times New Roman" w:hAnsi="Times New Roman" w:cs="Times New Roman"/>
          <w:sz w:val="28"/>
          <w:szCs w:val="28"/>
        </w:rPr>
        <w:t xml:space="preserve"> форма </w:t>
      </w:r>
      <w:proofErr w:type="spellStart"/>
      <w:r w:rsidRPr="008F16E8">
        <w:rPr>
          <w:rFonts w:ascii="Times New Roman" w:hAnsi="Times New Roman" w:cs="Times New Roman"/>
          <w:sz w:val="28"/>
          <w:szCs w:val="28"/>
        </w:rPr>
        <w:t>організації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навчання</w:t>
      </w:r>
      <w:proofErr w:type="spellEnd"/>
      <w:r w:rsidRPr="008F16E8">
        <w:rPr>
          <w:rFonts w:ascii="Times New Roman" w:hAnsi="Times New Roman" w:cs="Times New Roman"/>
          <w:sz w:val="28"/>
          <w:szCs w:val="28"/>
        </w:rPr>
        <w:t xml:space="preserve">/ М. </w:t>
      </w:r>
      <w:proofErr w:type="spellStart"/>
      <w:r w:rsidRPr="008F16E8">
        <w:rPr>
          <w:rFonts w:ascii="Times New Roman" w:hAnsi="Times New Roman" w:cs="Times New Roman"/>
          <w:sz w:val="28"/>
          <w:szCs w:val="28"/>
        </w:rPr>
        <w:t>Іванчук</w:t>
      </w:r>
      <w:proofErr w:type="spellEnd"/>
      <w:r w:rsidRPr="008F16E8">
        <w:rPr>
          <w:rFonts w:ascii="Times New Roman" w:hAnsi="Times New Roman" w:cs="Times New Roman"/>
          <w:sz w:val="28"/>
          <w:szCs w:val="28"/>
        </w:rPr>
        <w:t>// Початкова школа. - 2004. - №5. - С.10-13.</w:t>
      </w:r>
    </w:p>
    <w:p w:rsidR="008F16E8" w:rsidRPr="006B1B2F" w:rsidRDefault="00661A94" w:rsidP="008F16E8">
      <w:pPr>
        <w:pStyle w:val="a4"/>
        <w:numPr>
          <w:ilvl w:val="0"/>
          <w:numId w:val="2"/>
        </w:numPr>
        <w:spacing w:after="0" w:line="360" w:lineRule="auto"/>
        <w:jc w:val="both"/>
        <w:rPr>
          <w:rFonts w:ascii="Times New Roman" w:hAnsi="Times New Roman" w:cs="Times New Roman"/>
          <w:sz w:val="28"/>
          <w:szCs w:val="28"/>
          <w:lang w:val="uk-UA"/>
        </w:rPr>
      </w:pPr>
      <w:proofErr w:type="spellStart"/>
      <w:r w:rsidRPr="006B1B2F">
        <w:rPr>
          <w:rFonts w:ascii="Times New Roman" w:hAnsi="Times New Roman" w:cs="Times New Roman"/>
          <w:sz w:val="28"/>
          <w:szCs w:val="28"/>
        </w:rPr>
        <w:t>Іванчук</w:t>
      </w:r>
      <w:proofErr w:type="spellEnd"/>
      <w:r w:rsidRPr="006B1B2F">
        <w:rPr>
          <w:rFonts w:ascii="Times New Roman" w:hAnsi="Times New Roman" w:cs="Times New Roman"/>
          <w:sz w:val="28"/>
          <w:szCs w:val="28"/>
        </w:rPr>
        <w:t xml:space="preserve"> М.Г. </w:t>
      </w:r>
      <w:proofErr w:type="spellStart"/>
      <w:r w:rsidRPr="006B1B2F">
        <w:rPr>
          <w:rFonts w:ascii="Times New Roman" w:hAnsi="Times New Roman" w:cs="Times New Roman"/>
          <w:sz w:val="28"/>
          <w:szCs w:val="28"/>
        </w:rPr>
        <w:t>Основи</w:t>
      </w:r>
      <w:proofErr w:type="spellEnd"/>
      <w:r w:rsidRPr="006B1B2F">
        <w:rPr>
          <w:rFonts w:ascii="Times New Roman" w:hAnsi="Times New Roman" w:cs="Times New Roman"/>
          <w:sz w:val="28"/>
          <w:szCs w:val="28"/>
        </w:rPr>
        <w:t xml:space="preserve"> </w:t>
      </w:r>
      <w:proofErr w:type="spellStart"/>
      <w:r w:rsidRPr="006B1B2F">
        <w:rPr>
          <w:rFonts w:ascii="Times New Roman" w:hAnsi="Times New Roman" w:cs="Times New Roman"/>
          <w:sz w:val="28"/>
          <w:szCs w:val="28"/>
        </w:rPr>
        <w:t>технології</w:t>
      </w:r>
      <w:proofErr w:type="spellEnd"/>
      <w:r w:rsidRPr="006B1B2F">
        <w:rPr>
          <w:rFonts w:ascii="Times New Roman" w:hAnsi="Times New Roman" w:cs="Times New Roman"/>
          <w:sz w:val="28"/>
          <w:szCs w:val="28"/>
        </w:rPr>
        <w:t xml:space="preserve"> </w:t>
      </w:r>
      <w:proofErr w:type="spellStart"/>
      <w:r w:rsidRPr="006B1B2F">
        <w:rPr>
          <w:rFonts w:ascii="Times New Roman" w:hAnsi="Times New Roman" w:cs="Times New Roman"/>
          <w:sz w:val="28"/>
          <w:szCs w:val="28"/>
        </w:rPr>
        <w:t>інтегрованого</w:t>
      </w:r>
      <w:proofErr w:type="spellEnd"/>
      <w:r w:rsidRPr="006B1B2F">
        <w:rPr>
          <w:rFonts w:ascii="Times New Roman" w:hAnsi="Times New Roman" w:cs="Times New Roman"/>
          <w:sz w:val="28"/>
          <w:szCs w:val="28"/>
        </w:rPr>
        <w:t xml:space="preserve"> </w:t>
      </w:r>
      <w:proofErr w:type="spellStart"/>
      <w:r w:rsidRPr="006B1B2F">
        <w:rPr>
          <w:rFonts w:ascii="Times New Roman" w:hAnsi="Times New Roman" w:cs="Times New Roman"/>
          <w:sz w:val="28"/>
          <w:szCs w:val="28"/>
        </w:rPr>
        <w:t>навчання</w:t>
      </w:r>
      <w:proofErr w:type="spellEnd"/>
      <w:r w:rsidRPr="006B1B2F">
        <w:rPr>
          <w:rFonts w:ascii="Times New Roman" w:hAnsi="Times New Roman" w:cs="Times New Roman"/>
          <w:sz w:val="28"/>
          <w:szCs w:val="28"/>
        </w:rPr>
        <w:t xml:space="preserve"> в </w:t>
      </w:r>
      <w:proofErr w:type="spellStart"/>
      <w:r w:rsidRPr="006B1B2F">
        <w:rPr>
          <w:rFonts w:ascii="Times New Roman" w:hAnsi="Times New Roman" w:cs="Times New Roman"/>
          <w:sz w:val="28"/>
          <w:szCs w:val="28"/>
        </w:rPr>
        <w:t>початковій</w:t>
      </w:r>
      <w:proofErr w:type="spellEnd"/>
      <w:r w:rsidRPr="006B1B2F">
        <w:rPr>
          <w:rFonts w:ascii="Times New Roman" w:hAnsi="Times New Roman" w:cs="Times New Roman"/>
          <w:sz w:val="28"/>
          <w:szCs w:val="28"/>
        </w:rPr>
        <w:t xml:space="preserve"> </w:t>
      </w:r>
      <w:proofErr w:type="spellStart"/>
      <w:r w:rsidRPr="006B1B2F">
        <w:rPr>
          <w:rFonts w:ascii="Times New Roman" w:hAnsi="Times New Roman" w:cs="Times New Roman"/>
          <w:sz w:val="28"/>
          <w:szCs w:val="28"/>
        </w:rPr>
        <w:t>школі</w:t>
      </w:r>
      <w:proofErr w:type="spellEnd"/>
      <w:r w:rsidRPr="006B1B2F">
        <w:rPr>
          <w:rFonts w:ascii="Times New Roman" w:hAnsi="Times New Roman" w:cs="Times New Roman"/>
          <w:sz w:val="28"/>
          <w:szCs w:val="28"/>
        </w:rPr>
        <w:t xml:space="preserve">: </w:t>
      </w:r>
      <w:proofErr w:type="spellStart"/>
      <w:r w:rsidRPr="006B1B2F">
        <w:rPr>
          <w:rFonts w:ascii="Times New Roman" w:hAnsi="Times New Roman" w:cs="Times New Roman"/>
          <w:sz w:val="28"/>
          <w:szCs w:val="28"/>
        </w:rPr>
        <w:t>навч</w:t>
      </w:r>
      <w:proofErr w:type="spellEnd"/>
      <w:r w:rsidRPr="006B1B2F">
        <w:rPr>
          <w:rFonts w:ascii="Times New Roman" w:hAnsi="Times New Roman" w:cs="Times New Roman"/>
          <w:sz w:val="28"/>
          <w:szCs w:val="28"/>
        </w:rPr>
        <w:t xml:space="preserve">. метод. </w:t>
      </w:r>
      <w:proofErr w:type="spellStart"/>
      <w:r w:rsidRPr="006B1B2F">
        <w:rPr>
          <w:rFonts w:ascii="Times New Roman" w:hAnsi="Times New Roman" w:cs="Times New Roman"/>
          <w:sz w:val="28"/>
          <w:szCs w:val="28"/>
        </w:rPr>
        <w:t>Посібник</w:t>
      </w:r>
      <w:proofErr w:type="spellEnd"/>
      <w:r w:rsidRPr="006B1B2F">
        <w:rPr>
          <w:rFonts w:ascii="Times New Roman" w:hAnsi="Times New Roman" w:cs="Times New Roman"/>
          <w:sz w:val="28"/>
          <w:szCs w:val="28"/>
        </w:rPr>
        <w:t xml:space="preserve"> / </w:t>
      </w:r>
      <w:proofErr w:type="spellStart"/>
      <w:r w:rsidRPr="006B1B2F">
        <w:rPr>
          <w:rFonts w:ascii="Times New Roman" w:hAnsi="Times New Roman" w:cs="Times New Roman"/>
          <w:sz w:val="28"/>
          <w:szCs w:val="28"/>
        </w:rPr>
        <w:t>М.Г.Іванчук</w:t>
      </w:r>
      <w:proofErr w:type="spellEnd"/>
      <w:r w:rsidRPr="006B1B2F">
        <w:rPr>
          <w:rFonts w:ascii="Times New Roman" w:hAnsi="Times New Roman" w:cs="Times New Roman"/>
          <w:sz w:val="28"/>
          <w:szCs w:val="28"/>
        </w:rPr>
        <w:t xml:space="preserve">. – </w:t>
      </w:r>
      <w:proofErr w:type="spellStart"/>
      <w:r w:rsidRPr="006B1B2F">
        <w:rPr>
          <w:rFonts w:ascii="Times New Roman" w:hAnsi="Times New Roman" w:cs="Times New Roman"/>
          <w:sz w:val="28"/>
          <w:szCs w:val="28"/>
        </w:rPr>
        <w:t>Чернівці</w:t>
      </w:r>
      <w:proofErr w:type="spellEnd"/>
      <w:r w:rsidRPr="006B1B2F">
        <w:rPr>
          <w:rFonts w:ascii="Times New Roman" w:hAnsi="Times New Roman" w:cs="Times New Roman"/>
          <w:sz w:val="28"/>
          <w:szCs w:val="28"/>
        </w:rPr>
        <w:t xml:space="preserve">: Рута, </w:t>
      </w:r>
      <w:proofErr w:type="gramStart"/>
      <w:r w:rsidRPr="006B1B2F">
        <w:rPr>
          <w:rFonts w:ascii="Times New Roman" w:hAnsi="Times New Roman" w:cs="Times New Roman"/>
          <w:sz w:val="28"/>
          <w:szCs w:val="28"/>
        </w:rPr>
        <w:t>2001.-</w:t>
      </w:r>
      <w:proofErr w:type="gramEnd"/>
      <w:r w:rsidRPr="006B1B2F">
        <w:rPr>
          <w:rFonts w:ascii="Times New Roman" w:hAnsi="Times New Roman" w:cs="Times New Roman"/>
          <w:sz w:val="28"/>
          <w:szCs w:val="28"/>
        </w:rPr>
        <w:t xml:space="preserve"> 120 с</w:t>
      </w:r>
      <w:r w:rsidR="006B1B2F" w:rsidRPr="006B1B2F">
        <w:rPr>
          <w:rFonts w:ascii="Times New Roman" w:hAnsi="Times New Roman" w:cs="Times New Roman"/>
          <w:sz w:val="28"/>
          <w:szCs w:val="28"/>
          <w:lang w:val="uk-UA"/>
        </w:rPr>
        <w:t>.</w:t>
      </w:r>
    </w:p>
    <w:p w:rsidR="00065EAD" w:rsidRDefault="00065EAD" w:rsidP="008F16E8">
      <w:pPr>
        <w:pStyle w:val="a4"/>
        <w:numPr>
          <w:ilvl w:val="0"/>
          <w:numId w:val="2"/>
        </w:numPr>
        <w:spacing w:after="0" w:line="360" w:lineRule="auto"/>
        <w:jc w:val="both"/>
        <w:rPr>
          <w:rFonts w:ascii="Times New Roman" w:hAnsi="Times New Roman" w:cs="Times New Roman"/>
          <w:sz w:val="28"/>
          <w:szCs w:val="28"/>
          <w:lang w:val="uk-UA"/>
        </w:rPr>
      </w:pPr>
      <w:r w:rsidRPr="00065EAD">
        <w:rPr>
          <w:rFonts w:ascii="Times New Roman" w:hAnsi="Times New Roman" w:cs="Times New Roman"/>
          <w:sz w:val="28"/>
          <w:szCs w:val="28"/>
          <w:lang w:val="uk-UA"/>
        </w:rPr>
        <w:t xml:space="preserve">Коломієць Д.І. Реалізація міжпредметних </w:t>
      </w:r>
      <w:proofErr w:type="spellStart"/>
      <w:r w:rsidRPr="00065EAD">
        <w:rPr>
          <w:rFonts w:ascii="Times New Roman" w:hAnsi="Times New Roman" w:cs="Times New Roman"/>
          <w:sz w:val="28"/>
          <w:szCs w:val="28"/>
          <w:lang w:val="uk-UA"/>
        </w:rPr>
        <w:t>зв’язків</w:t>
      </w:r>
      <w:proofErr w:type="spellEnd"/>
      <w:r w:rsidRPr="00065EAD">
        <w:rPr>
          <w:rFonts w:ascii="Times New Roman" w:hAnsi="Times New Roman" w:cs="Times New Roman"/>
          <w:sz w:val="28"/>
          <w:szCs w:val="28"/>
          <w:lang w:val="uk-UA"/>
        </w:rPr>
        <w:t xml:space="preserve"> у навчальному процесі // Придніпровський науковий вісник. – 1998.– № 130(197). – C.4751</w:t>
      </w:r>
    </w:p>
    <w:p w:rsidR="008F16E8" w:rsidRPr="004139FC" w:rsidRDefault="008F16E8" w:rsidP="004139FC">
      <w:pPr>
        <w:pStyle w:val="a4"/>
        <w:numPr>
          <w:ilvl w:val="0"/>
          <w:numId w:val="2"/>
        </w:numPr>
        <w:spacing w:after="0" w:line="360" w:lineRule="auto"/>
        <w:jc w:val="both"/>
        <w:rPr>
          <w:rFonts w:ascii="Times New Roman" w:hAnsi="Times New Roman" w:cs="Times New Roman"/>
          <w:sz w:val="28"/>
          <w:szCs w:val="28"/>
          <w:lang w:val="uk-UA"/>
        </w:rPr>
      </w:pPr>
      <w:proofErr w:type="spellStart"/>
      <w:r w:rsidRPr="008F16E8">
        <w:rPr>
          <w:rFonts w:ascii="Times New Roman" w:hAnsi="Times New Roman" w:cs="Times New Roman"/>
          <w:sz w:val="28"/>
          <w:szCs w:val="28"/>
        </w:rPr>
        <w:t>Луцик</w:t>
      </w:r>
      <w:proofErr w:type="spellEnd"/>
      <w:r w:rsidRPr="008F16E8">
        <w:rPr>
          <w:rFonts w:ascii="Times New Roman" w:hAnsi="Times New Roman" w:cs="Times New Roman"/>
          <w:sz w:val="28"/>
          <w:szCs w:val="28"/>
        </w:rPr>
        <w:t xml:space="preserve"> Д. Проблема </w:t>
      </w:r>
      <w:proofErr w:type="spellStart"/>
      <w:r w:rsidRPr="008F16E8">
        <w:rPr>
          <w:rFonts w:ascii="Times New Roman" w:hAnsi="Times New Roman" w:cs="Times New Roman"/>
          <w:sz w:val="28"/>
          <w:szCs w:val="28"/>
        </w:rPr>
        <w:t>інтеграції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навчально-виховного</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процесу</w:t>
      </w:r>
      <w:proofErr w:type="spellEnd"/>
      <w:r w:rsidRPr="008F16E8">
        <w:rPr>
          <w:rFonts w:ascii="Times New Roman" w:hAnsi="Times New Roman" w:cs="Times New Roman"/>
          <w:sz w:val="28"/>
          <w:szCs w:val="28"/>
        </w:rPr>
        <w:t xml:space="preserve"> в </w:t>
      </w:r>
      <w:proofErr w:type="spellStart"/>
      <w:r w:rsidRPr="008F16E8">
        <w:rPr>
          <w:rFonts w:ascii="Times New Roman" w:hAnsi="Times New Roman" w:cs="Times New Roman"/>
          <w:sz w:val="28"/>
          <w:szCs w:val="28"/>
        </w:rPr>
        <w:t>початкових</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класах</w:t>
      </w:r>
      <w:proofErr w:type="spellEnd"/>
      <w:r w:rsidRPr="008F16E8">
        <w:rPr>
          <w:rFonts w:ascii="Times New Roman" w:hAnsi="Times New Roman" w:cs="Times New Roman"/>
          <w:sz w:val="28"/>
          <w:szCs w:val="28"/>
        </w:rPr>
        <w:t xml:space="preserve">, шляхи </w:t>
      </w:r>
      <w:proofErr w:type="spellStart"/>
      <w:r w:rsidRPr="008F16E8">
        <w:rPr>
          <w:rFonts w:ascii="Times New Roman" w:hAnsi="Times New Roman" w:cs="Times New Roman"/>
          <w:sz w:val="28"/>
          <w:szCs w:val="28"/>
        </w:rPr>
        <w:t>її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розвязання</w:t>
      </w:r>
      <w:proofErr w:type="spellEnd"/>
      <w:r w:rsidRPr="008F16E8">
        <w:rPr>
          <w:rFonts w:ascii="Times New Roman" w:hAnsi="Times New Roman" w:cs="Times New Roman"/>
          <w:sz w:val="28"/>
          <w:szCs w:val="28"/>
        </w:rPr>
        <w:t xml:space="preserve"> / Д. </w:t>
      </w:r>
      <w:proofErr w:type="spellStart"/>
      <w:r w:rsidRPr="008F16E8">
        <w:rPr>
          <w:rFonts w:ascii="Times New Roman" w:hAnsi="Times New Roman" w:cs="Times New Roman"/>
          <w:sz w:val="28"/>
          <w:szCs w:val="28"/>
        </w:rPr>
        <w:t>Луцик</w:t>
      </w:r>
      <w:proofErr w:type="spellEnd"/>
      <w:r w:rsidRPr="008F16E8">
        <w:rPr>
          <w:rFonts w:ascii="Times New Roman" w:hAnsi="Times New Roman" w:cs="Times New Roman"/>
          <w:sz w:val="28"/>
          <w:szCs w:val="28"/>
        </w:rPr>
        <w:t xml:space="preserve"> // М</w:t>
      </w:r>
      <w:r>
        <w:rPr>
          <w:rFonts w:ascii="Times New Roman" w:hAnsi="Times New Roman" w:cs="Times New Roman"/>
          <w:sz w:val="28"/>
          <w:szCs w:val="28"/>
        </w:rPr>
        <w:t xml:space="preserve">ат. </w:t>
      </w:r>
      <w:proofErr w:type="spellStart"/>
      <w:r>
        <w:rPr>
          <w:rFonts w:ascii="Times New Roman" w:hAnsi="Times New Roman" w:cs="Times New Roman"/>
          <w:sz w:val="28"/>
          <w:szCs w:val="28"/>
        </w:rPr>
        <w:t>Всеукр</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наук.-</w:t>
      </w:r>
      <w:proofErr w:type="spellStart"/>
      <w:proofErr w:type="gramEnd"/>
      <w:r>
        <w:rPr>
          <w:rFonts w:ascii="Times New Roman" w:hAnsi="Times New Roman" w:cs="Times New Roman"/>
          <w:sz w:val="28"/>
          <w:szCs w:val="28"/>
        </w:rPr>
        <w:t>практ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xml:space="preserve">. </w:t>
      </w:r>
      <w:r>
        <w:rPr>
          <w:rFonts w:ascii="Times New Roman" w:hAnsi="Times New Roman" w:cs="Times New Roman"/>
          <w:sz w:val="28"/>
          <w:szCs w:val="28"/>
          <w:lang w:val="uk-UA"/>
        </w:rPr>
        <w:t>«</w:t>
      </w:r>
      <w:r w:rsidRPr="008F16E8">
        <w:rPr>
          <w:rFonts w:ascii="Times New Roman" w:hAnsi="Times New Roman" w:cs="Times New Roman"/>
          <w:sz w:val="28"/>
          <w:szCs w:val="28"/>
        </w:rPr>
        <w:t xml:space="preserve">Шляхи </w:t>
      </w:r>
      <w:proofErr w:type="spellStart"/>
      <w:r w:rsidRPr="008F16E8">
        <w:rPr>
          <w:rFonts w:ascii="Times New Roman" w:hAnsi="Times New Roman" w:cs="Times New Roman"/>
          <w:sz w:val="28"/>
          <w:szCs w:val="28"/>
        </w:rPr>
        <w:t>інтеграції</w:t>
      </w:r>
      <w:proofErr w:type="spellEnd"/>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навчально-вихо</w:t>
      </w:r>
      <w:r>
        <w:rPr>
          <w:rFonts w:ascii="Times New Roman" w:hAnsi="Times New Roman" w:cs="Times New Roman"/>
          <w:sz w:val="28"/>
          <w:szCs w:val="28"/>
        </w:rPr>
        <w:t>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роботи</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початкових</w:t>
      </w:r>
      <w:proofErr w:type="spellEnd"/>
      <w:r>
        <w:rPr>
          <w:rFonts w:ascii="Times New Roman" w:hAnsi="Times New Roman" w:cs="Times New Roman"/>
          <w:sz w:val="28"/>
          <w:szCs w:val="28"/>
        </w:rPr>
        <w:t xml:space="preserve"> классах</w:t>
      </w:r>
      <w:r>
        <w:rPr>
          <w:rFonts w:ascii="Times New Roman" w:hAnsi="Times New Roman" w:cs="Times New Roman"/>
          <w:sz w:val="28"/>
          <w:szCs w:val="28"/>
          <w:lang w:val="uk-UA"/>
        </w:rPr>
        <w:t>»</w:t>
      </w:r>
      <w:r w:rsidRPr="008F16E8">
        <w:rPr>
          <w:rFonts w:ascii="Times New Roman" w:hAnsi="Times New Roman" w:cs="Times New Roman"/>
          <w:sz w:val="28"/>
          <w:szCs w:val="28"/>
        </w:rPr>
        <w:t xml:space="preserve">. - </w:t>
      </w:r>
      <w:proofErr w:type="spellStart"/>
      <w:r w:rsidRPr="008F16E8">
        <w:rPr>
          <w:rFonts w:ascii="Times New Roman" w:hAnsi="Times New Roman" w:cs="Times New Roman"/>
          <w:sz w:val="28"/>
          <w:szCs w:val="28"/>
        </w:rPr>
        <w:t>Дорогобич</w:t>
      </w:r>
      <w:proofErr w:type="spellEnd"/>
      <w:r w:rsidRPr="008F16E8">
        <w:rPr>
          <w:rFonts w:ascii="Times New Roman" w:hAnsi="Times New Roman" w:cs="Times New Roman"/>
          <w:sz w:val="28"/>
          <w:szCs w:val="28"/>
        </w:rPr>
        <w:t xml:space="preserve">, 1997. - С. 5-8 </w:t>
      </w:r>
      <w:r w:rsidRPr="004139FC">
        <w:rPr>
          <w:rFonts w:ascii="Times New Roman" w:hAnsi="Times New Roman" w:cs="Times New Roman"/>
          <w:sz w:val="28"/>
          <w:szCs w:val="28"/>
        </w:rPr>
        <w:t xml:space="preserve"> </w:t>
      </w:r>
    </w:p>
    <w:p w:rsidR="004139FC" w:rsidRDefault="004139FC" w:rsidP="008F16E8">
      <w:pPr>
        <w:pStyle w:val="a4"/>
        <w:numPr>
          <w:ilvl w:val="0"/>
          <w:numId w:val="2"/>
        </w:numPr>
        <w:spacing w:after="0" w:line="360" w:lineRule="auto"/>
        <w:jc w:val="both"/>
        <w:rPr>
          <w:rFonts w:ascii="Times New Roman" w:hAnsi="Times New Roman" w:cs="Times New Roman"/>
          <w:sz w:val="28"/>
          <w:szCs w:val="28"/>
          <w:lang w:val="uk-UA"/>
        </w:rPr>
      </w:pPr>
      <w:proofErr w:type="spellStart"/>
      <w:r w:rsidRPr="004139FC">
        <w:rPr>
          <w:rFonts w:ascii="Times New Roman" w:hAnsi="Times New Roman" w:cs="Times New Roman"/>
          <w:sz w:val="28"/>
          <w:szCs w:val="28"/>
          <w:lang w:val="uk-UA"/>
        </w:rPr>
        <w:lastRenderedPageBreak/>
        <w:t>Пометун</w:t>
      </w:r>
      <w:proofErr w:type="spellEnd"/>
      <w:r w:rsidRPr="004139FC">
        <w:rPr>
          <w:rFonts w:ascii="Times New Roman" w:hAnsi="Times New Roman" w:cs="Times New Roman"/>
          <w:sz w:val="28"/>
          <w:szCs w:val="28"/>
          <w:lang w:val="uk-UA"/>
        </w:rPr>
        <w:t xml:space="preserve"> О. І. Теорія та практика послідовної реалізації </w:t>
      </w:r>
      <w:proofErr w:type="spellStart"/>
      <w:r w:rsidRPr="004139FC">
        <w:rPr>
          <w:rFonts w:ascii="Times New Roman" w:hAnsi="Times New Roman" w:cs="Times New Roman"/>
          <w:sz w:val="28"/>
          <w:szCs w:val="28"/>
          <w:lang w:val="uk-UA"/>
        </w:rPr>
        <w:t>компетентісного</w:t>
      </w:r>
      <w:proofErr w:type="spellEnd"/>
      <w:r w:rsidRPr="004139FC">
        <w:rPr>
          <w:rFonts w:ascii="Times New Roman" w:hAnsi="Times New Roman" w:cs="Times New Roman"/>
          <w:sz w:val="28"/>
          <w:szCs w:val="28"/>
          <w:lang w:val="uk-UA"/>
        </w:rPr>
        <w:t xml:space="preserve"> підходу в досвіді зарубіжних країн / О. І. </w:t>
      </w:r>
      <w:proofErr w:type="spellStart"/>
      <w:r w:rsidRPr="004139FC">
        <w:rPr>
          <w:rFonts w:ascii="Times New Roman" w:hAnsi="Times New Roman" w:cs="Times New Roman"/>
          <w:sz w:val="28"/>
          <w:szCs w:val="28"/>
          <w:lang w:val="uk-UA"/>
        </w:rPr>
        <w:t>Пометун</w:t>
      </w:r>
      <w:proofErr w:type="spellEnd"/>
      <w:r w:rsidRPr="004139FC">
        <w:rPr>
          <w:rFonts w:ascii="Times New Roman" w:hAnsi="Times New Roman" w:cs="Times New Roman"/>
          <w:sz w:val="28"/>
          <w:szCs w:val="28"/>
          <w:lang w:val="uk-UA"/>
        </w:rPr>
        <w:t xml:space="preserve"> // </w:t>
      </w:r>
      <w:proofErr w:type="spellStart"/>
      <w:r w:rsidRPr="004139FC">
        <w:rPr>
          <w:rFonts w:ascii="Times New Roman" w:hAnsi="Times New Roman" w:cs="Times New Roman"/>
          <w:sz w:val="28"/>
          <w:szCs w:val="28"/>
          <w:lang w:val="uk-UA"/>
        </w:rPr>
        <w:t>Компетентнісний</w:t>
      </w:r>
      <w:proofErr w:type="spellEnd"/>
      <w:r w:rsidRPr="004139FC">
        <w:rPr>
          <w:rFonts w:ascii="Times New Roman" w:hAnsi="Times New Roman" w:cs="Times New Roman"/>
          <w:sz w:val="28"/>
          <w:szCs w:val="28"/>
          <w:lang w:val="uk-UA"/>
        </w:rPr>
        <w:t xml:space="preserve"> підхід у сучасній освіті : світовий досвід та українські перспективи : Бібліотека з освітньої політики / під </w:t>
      </w:r>
      <w:proofErr w:type="spellStart"/>
      <w:r w:rsidRPr="004139FC">
        <w:rPr>
          <w:rFonts w:ascii="Times New Roman" w:hAnsi="Times New Roman" w:cs="Times New Roman"/>
          <w:sz w:val="28"/>
          <w:szCs w:val="28"/>
          <w:lang w:val="uk-UA"/>
        </w:rPr>
        <w:t>заг</w:t>
      </w:r>
      <w:proofErr w:type="spellEnd"/>
      <w:r w:rsidRPr="004139FC">
        <w:rPr>
          <w:rFonts w:ascii="Times New Roman" w:hAnsi="Times New Roman" w:cs="Times New Roman"/>
          <w:sz w:val="28"/>
          <w:szCs w:val="28"/>
          <w:lang w:val="uk-UA"/>
        </w:rPr>
        <w:t xml:space="preserve">. ред. О. В. </w:t>
      </w:r>
      <w:proofErr w:type="spellStart"/>
      <w:r w:rsidRPr="004139FC">
        <w:rPr>
          <w:rFonts w:ascii="Times New Roman" w:hAnsi="Times New Roman" w:cs="Times New Roman"/>
          <w:sz w:val="28"/>
          <w:szCs w:val="28"/>
          <w:lang w:val="uk-UA"/>
        </w:rPr>
        <w:t>Овчарук</w:t>
      </w:r>
      <w:proofErr w:type="spellEnd"/>
      <w:r w:rsidRPr="004139FC">
        <w:rPr>
          <w:rFonts w:ascii="Times New Roman" w:hAnsi="Times New Roman" w:cs="Times New Roman"/>
          <w:sz w:val="28"/>
          <w:szCs w:val="28"/>
          <w:lang w:val="uk-UA"/>
        </w:rPr>
        <w:t xml:space="preserve">. – К. : «К.І.С.», 2004. − С. 8. 16. </w:t>
      </w:r>
    </w:p>
    <w:p w:rsidR="004139FC" w:rsidRDefault="004139FC" w:rsidP="004139FC">
      <w:pPr>
        <w:spacing w:after="0" w:line="360" w:lineRule="auto"/>
        <w:jc w:val="both"/>
        <w:rPr>
          <w:rFonts w:ascii="Times New Roman" w:hAnsi="Times New Roman" w:cs="Times New Roman"/>
          <w:sz w:val="28"/>
          <w:szCs w:val="28"/>
          <w:lang w:val="uk-UA"/>
        </w:rPr>
      </w:pPr>
    </w:p>
    <w:p w:rsidR="004139FC" w:rsidRDefault="004139FC" w:rsidP="004139FC">
      <w:pPr>
        <w:spacing w:after="0" w:line="360" w:lineRule="auto"/>
        <w:jc w:val="both"/>
        <w:rPr>
          <w:rFonts w:ascii="Times New Roman" w:hAnsi="Times New Roman" w:cs="Times New Roman"/>
          <w:sz w:val="28"/>
          <w:szCs w:val="28"/>
          <w:lang w:val="uk-UA"/>
        </w:rPr>
      </w:pPr>
    </w:p>
    <w:p w:rsidR="004139FC" w:rsidRDefault="004139FC" w:rsidP="004139FC">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ЕЛЕКТРОННІ РЕСУРСИ:</w:t>
      </w:r>
    </w:p>
    <w:p w:rsidR="004139FC" w:rsidRDefault="004139FC" w:rsidP="004139FC">
      <w:pPr>
        <w:pStyle w:val="a4"/>
        <w:numPr>
          <w:ilvl w:val="0"/>
          <w:numId w:val="4"/>
        </w:numPr>
        <w:spacing w:after="0" w:line="360" w:lineRule="auto"/>
        <w:jc w:val="both"/>
        <w:rPr>
          <w:rFonts w:ascii="Times New Roman" w:hAnsi="Times New Roman" w:cs="Times New Roman"/>
          <w:sz w:val="28"/>
          <w:szCs w:val="28"/>
          <w:lang w:val="uk-UA"/>
        </w:rPr>
      </w:pPr>
      <w:proofErr w:type="spellStart"/>
      <w:r w:rsidRPr="008F16E8">
        <w:rPr>
          <w:rFonts w:ascii="Times New Roman" w:hAnsi="Times New Roman" w:cs="Times New Roman"/>
          <w:sz w:val="28"/>
          <w:szCs w:val="28"/>
        </w:rPr>
        <w:t>Державн</w:t>
      </w:r>
      <w:r w:rsidRPr="008F16E8">
        <w:rPr>
          <w:rFonts w:ascii="Times New Roman" w:hAnsi="Times New Roman" w:cs="Times New Roman"/>
          <w:sz w:val="28"/>
          <w:szCs w:val="28"/>
          <w:lang w:val="uk-UA"/>
        </w:rPr>
        <w:t>ий</w:t>
      </w:r>
      <w:proofErr w:type="spellEnd"/>
      <w:r w:rsidR="00114E8B">
        <w:rPr>
          <w:rFonts w:ascii="Times New Roman" w:hAnsi="Times New Roman" w:cs="Times New Roman"/>
          <w:sz w:val="28"/>
          <w:szCs w:val="28"/>
        </w:rPr>
        <w:t xml:space="preserve"> стандарт </w:t>
      </w:r>
      <w:proofErr w:type="spellStart"/>
      <w:r w:rsidR="00114E8B">
        <w:rPr>
          <w:rFonts w:ascii="Times New Roman" w:hAnsi="Times New Roman" w:cs="Times New Roman"/>
          <w:sz w:val="28"/>
          <w:szCs w:val="28"/>
        </w:rPr>
        <w:t>початкової</w:t>
      </w:r>
      <w:proofErr w:type="spellEnd"/>
      <w:r w:rsidR="00114E8B">
        <w:rPr>
          <w:rFonts w:ascii="Times New Roman" w:hAnsi="Times New Roman" w:cs="Times New Roman"/>
          <w:sz w:val="28"/>
          <w:szCs w:val="28"/>
        </w:rPr>
        <w:t xml:space="preserve"> </w:t>
      </w:r>
      <w:bookmarkStart w:id="0" w:name="_GoBack"/>
      <w:bookmarkEnd w:id="0"/>
      <w:r w:rsidRPr="008F16E8">
        <w:rPr>
          <w:rFonts w:ascii="Times New Roman" w:hAnsi="Times New Roman" w:cs="Times New Roman"/>
          <w:sz w:val="28"/>
          <w:szCs w:val="28"/>
        </w:rPr>
        <w:t xml:space="preserve"> </w:t>
      </w:r>
      <w:proofErr w:type="spellStart"/>
      <w:r w:rsidRPr="008F16E8">
        <w:rPr>
          <w:rFonts w:ascii="Times New Roman" w:hAnsi="Times New Roman" w:cs="Times New Roman"/>
          <w:sz w:val="28"/>
          <w:szCs w:val="28"/>
        </w:rPr>
        <w:t>освіти</w:t>
      </w:r>
      <w:proofErr w:type="spellEnd"/>
      <w:r w:rsidRPr="008F16E8">
        <w:rPr>
          <w:rFonts w:ascii="Times New Roman" w:hAnsi="Times New Roman" w:cs="Times New Roman"/>
          <w:sz w:val="28"/>
          <w:szCs w:val="28"/>
        </w:rPr>
        <w:t>. − [</w:t>
      </w:r>
      <w:proofErr w:type="spellStart"/>
      <w:r w:rsidRPr="008F16E8">
        <w:rPr>
          <w:rFonts w:ascii="Times New Roman" w:hAnsi="Times New Roman" w:cs="Times New Roman"/>
          <w:sz w:val="28"/>
          <w:szCs w:val="28"/>
        </w:rPr>
        <w:t>Електронний</w:t>
      </w:r>
      <w:proofErr w:type="spellEnd"/>
      <w:r w:rsidRPr="008F16E8">
        <w:rPr>
          <w:rFonts w:ascii="Times New Roman" w:hAnsi="Times New Roman" w:cs="Times New Roman"/>
          <w:sz w:val="28"/>
          <w:szCs w:val="28"/>
        </w:rPr>
        <w:t xml:space="preserve"> ресурс]. – Режим доступу: newstandard.nus.org.ua/</w:t>
      </w:r>
    </w:p>
    <w:p w:rsidR="004139FC" w:rsidRDefault="004139FC" w:rsidP="004139FC">
      <w:pPr>
        <w:pStyle w:val="a4"/>
        <w:numPr>
          <w:ilvl w:val="0"/>
          <w:numId w:val="4"/>
        </w:numPr>
        <w:spacing w:after="0" w:line="360" w:lineRule="auto"/>
        <w:jc w:val="both"/>
        <w:rPr>
          <w:rFonts w:ascii="Times New Roman" w:hAnsi="Times New Roman" w:cs="Times New Roman"/>
          <w:sz w:val="28"/>
          <w:szCs w:val="28"/>
          <w:lang w:val="uk-UA"/>
        </w:rPr>
      </w:pPr>
      <w:r w:rsidRPr="004139FC">
        <w:rPr>
          <w:rFonts w:ascii="Times New Roman" w:hAnsi="Times New Roman" w:cs="Times New Roman"/>
          <w:sz w:val="28"/>
          <w:szCs w:val="28"/>
          <w:lang w:val="uk-UA"/>
        </w:rPr>
        <w:t xml:space="preserve">http://metodportal.net/system/files/mp/2016/09/95250/integrovani_uroky_- _efektyvnyy_sposib_pidvyshchennya.docx  </w:t>
      </w:r>
      <w:r>
        <w:rPr>
          <w:rFonts w:ascii="Times New Roman" w:hAnsi="Times New Roman" w:cs="Times New Roman"/>
          <w:sz w:val="28"/>
          <w:szCs w:val="28"/>
          <w:lang w:val="uk-UA"/>
        </w:rPr>
        <w:t xml:space="preserve"> </w:t>
      </w:r>
    </w:p>
    <w:p w:rsidR="004139FC" w:rsidRPr="004139FC" w:rsidRDefault="004139FC" w:rsidP="004139FC">
      <w:pPr>
        <w:pStyle w:val="a4"/>
        <w:numPr>
          <w:ilvl w:val="0"/>
          <w:numId w:val="4"/>
        </w:numPr>
        <w:spacing w:after="0" w:line="360" w:lineRule="auto"/>
        <w:jc w:val="both"/>
        <w:rPr>
          <w:rFonts w:ascii="Times New Roman" w:hAnsi="Times New Roman" w:cs="Times New Roman"/>
          <w:sz w:val="28"/>
          <w:szCs w:val="28"/>
          <w:lang w:val="uk-UA"/>
        </w:rPr>
      </w:pPr>
      <w:r w:rsidRPr="004139FC">
        <w:rPr>
          <w:rFonts w:ascii="Times New Roman" w:hAnsi="Times New Roman" w:cs="Times New Roman"/>
          <w:sz w:val="28"/>
          <w:szCs w:val="28"/>
          <w:lang w:val="uk-UA"/>
        </w:rPr>
        <w:t>http://www.osvita.org.ua</w:t>
      </w:r>
    </w:p>
    <w:sectPr w:rsidR="004139FC" w:rsidRPr="004139FC" w:rsidSect="000C4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E5B3B"/>
    <w:multiLevelType w:val="multilevel"/>
    <w:tmpl w:val="2330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7175E"/>
    <w:multiLevelType w:val="hybridMultilevel"/>
    <w:tmpl w:val="DEBC72B2"/>
    <w:lvl w:ilvl="0" w:tplc="8AD0E6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D1C08CC"/>
    <w:multiLevelType w:val="hybridMultilevel"/>
    <w:tmpl w:val="8ED88962"/>
    <w:lvl w:ilvl="0" w:tplc="D01E946C">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6D2384F"/>
    <w:multiLevelType w:val="hybridMultilevel"/>
    <w:tmpl w:val="95509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2"/>
  </w:compat>
  <w:rsids>
    <w:rsidRoot w:val="00624DED"/>
    <w:rsid w:val="00065EAD"/>
    <w:rsid w:val="000B4F57"/>
    <w:rsid w:val="000C4361"/>
    <w:rsid w:val="00102A77"/>
    <w:rsid w:val="00114E8B"/>
    <w:rsid w:val="00123E2D"/>
    <w:rsid w:val="001A52DD"/>
    <w:rsid w:val="001D6381"/>
    <w:rsid w:val="00282C5F"/>
    <w:rsid w:val="002A07DA"/>
    <w:rsid w:val="002B0097"/>
    <w:rsid w:val="003148BC"/>
    <w:rsid w:val="00360A7B"/>
    <w:rsid w:val="004139FC"/>
    <w:rsid w:val="00433406"/>
    <w:rsid w:val="004437AD"/>
    <w:rsid w:val="00456A40"/>
    <w:rsid w:val="00461562"/>
    <w:rsid w:val="00497CF3"/>
    <w:rsid w:val="004C192E"/>
    <w:rsid w:val="00525C6A"/>
    <w:rsid w:val="00624DED"/>
    <w:rsid w:val="00661A94"/>
    <w:rsid w:val="006629C1"/>
    <w:rsid w:val="00697E5A"/>
    <w:rsid w:val="006B1B2F"/>
    <w:rsid w:val="006B39DE"/>
    <w:rsid w:val="006E694D"/>
    <w:rsid w:val="00732CCD"/>
    <w:rsid w:val="007B5607"/>
    <w:rsid w:val="00804C3D"/>
    <w:rsid w:val="00821190"/>
    <w:rsid w:val="00827C0E"/>
    <w:rsid w:val="0083531D"/>
    <w:rsid w:val="00864AEE"/>
    <w:rsid w:val="008F16E8"/>
    <w:rsid w:val="009A6918"/>
    <w:rsid w:val="009B304E"/>
    <w:rsid w:val="00A11280"/>
    <w:rsid w:val="00A3209A"/>
    <w:rsid w:val="00A323BA"/>
    <w:rsid w:val="00B316BC"/>
    <w:rsid w:val="00B400D8"/>
    <w:rsid w:val="00B75394"/>
    <w:rsid w:val="00B75593"/>
    <w:rsid w:val="00B80C26"/>
    <w:rsid w:val="00B91BDB"/>
    <w:rsid w:val="00BB22C5"/>
    <w:rsid w:val="00C746F2"/>
    <w:rsid w:val="00C84117"/>
    <w:rsid w:val="00CC767B"/>
    <w:rsid w:val="00D43F87"/>
    <w:rsid w:val="00E13A65"/>
    <w:rsid w:val="00E9182D"/>
    <w:rsid w:val="00E95613"/>
    <w:rsid w:val="00EF1378"/>
    <w:rsid w:val="00EF1A12"/>
    <w:rsid w:val="00F86B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520FB"/>
  <w15:docId w15:val="{967A1183-CB1A-45D8-B954-2162A6174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4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24D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F16E8"/>
    <w:pPr>
      <w:ind w:left="720"/>
      <w:contextualSpacing/>
    </w:pPr>
  </w:style>
  <w:style w:type="paragraph" w:styleId="a5">
    <w:name w:val="Balloon Text"/>
    <w:basedOn w:val="a"/>
    <w:link w:val="a6"/>
    <w:uiPriority w:val="99"/>
    <w:semiHidden/>
    <w:unhideWhenUsed/>
    <w:rsid w:val="009B30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B30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05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42590-D187-42E6-9D63-6AEEEE6C5A56}" type="doc">
      <dgm:prSet loTypeId="urn:microsoft.com/office/officeart/2005/8/layout/hProcess9" loCatId="process" qsTypeId="urn:microsoft.com/office/officeart/2005/8/quickstyle/simple1" qsCatId="simple" csTypeId="urn:microsoft.com/office/officeart/2005/8/colors/colorful3" csCatId="colorful" phldr="1"/>
      <dgm:spPr/>
    </dgm:pt>
    <dgm:pt modelId="{384B153A-8DC4-4DAC-93EB-970E3E3B32CE}">
      <dgm:prSet phldrT="[Текст]" custT="1"/>
      <dgm:spPr/>
      <dgm:t>
        <a:bodyPr/>
        <a:lstStyle/>
        <a:p>
          <a:r>
            <a:rPr lang="ru-RU" sz="1400">
              <a:latin typeface="Times New Roman" pitchFamily="18" charset="0"/>
              <a:cs typeface="Times New Roman" pitchFamily="18" charset="0"/>
            </a:rPr>
            <a:t>вибір базового предмета - теми (математика)</a:t>
          </a:r>
        </a:p>
      </dgm:t>
    </dgm:pt>
    <dgm:pt modelId="{8F073961-D8F8-470E-8F03-D1007FCE6F5E}" type="parTrans" cxnId="{A797A628-055F-4D94-B967-8235E7F7E157}">
      <dgm:prSet/>
      <dgm:spPr/>
      <dgm:t>
        <a:bodyPr/>
        <a:lstStyle/>
        <a:p>
          <a:endParaRPr lang="ru-RU"/>
        </a:p>
      </dgm:t>
    </dgm:pt>
    <dgm:pt modelId="{1CDA1206-E88D-41CE-AC91-14B04E7FD40D}" type="sibTrans" cxnId="{A797A628-055F-4D94-B967-8235E7F7E157}">
      <dgm:prSet/>
      <dgm:spPr/>
      <dgm:t>
        <a:bodyPr/>
        <a:lstStyle/>
        <a:p>
          <a:endParaRPr lang="ru-RU"/>
        </a:p>
      </dgm:t>
    </dgm:pt>
    <dgm:pt modelId="{CD3CC281-8C3D-466D-B3A1-438B8BDB9418}">
      <dgm:prSet phldrT="[Текст]" custT="1"/>
      <dgm:spPr/>
      <dgm:t>
        <a:bodyPr/>
        <a:lstStyle/>
        <a:p>
          <a:r>
            <a:rPr lang="ru-RU" sz="1400">
              <a:latin typeface="Times New Roman" pitchFamily="18" charset="0"/>
              <a:cs typeface="Times New Roman" pitchFamily="18" charset="0"/>
            </a:rPr>
            <a:t>інтеграція знань базового предмета - теми за знаннями сумісних фундаментальних наук (природознавство)</a:t>
          </a:r>
        </a:p>
      </dgm:t>
    </dgm:pt>
    <dgm:pt modelId="{D52ACE55-18B2-410C-850C-070CEC93B234}" type="parTrans" cxnId="{7DB1C240-B387-4137-BB92-9488EF256C6F}">
      <dgm:prSet/>
      <dgm:spPr/>
      <dgm:t>
        <a:bodyPr/>
        <a:lstStyle/>
        <a:p>
          <a:endParaRPr lang="ru-RU"/>
        </a:p>
      </dgm:t>
    </dgm:pt>
    <dgm:pt modelId="{D137D398-9EF5-47F2-9AAF-4DB9212EC1DE}" type="sibTrans" cxnId="{7DB1C240-B387-4137-BB92-9488EF256C6F}">
      <dgm:prSet/>
      <dgm:spPr/>
      <dgm:t>
        <a:bodyPr/>
        <a:lstStyle/>
        <a:p>
          <a:endParaRPr lang="ru-RU"/>
        </a:p>
      </dgm:t>
    </dgm:pt>
    <dgm:pt modelId="{B880E408-80C2-4AC8-B51B-A8A99C883FBF}">
      <dgm:prSet phldrT="[Текст]" custT="1"/>
      <dgm:spPr/>
      <dgm:t>
        <a:bodyPr/>
        <a:lstStyle/>
        <a:p>
          <a:r>
            <a:rPr lang="ru-RU" sz="1400">
              <a:latin typeface="Times New Roman" pitchFamily="18" charset="0"/>
              <a:cs typeface="Times New Roman" pitchFamily="18" charset="0"/>
            </a:rPr>
            <a:t>профілювання знань із врахуванням типу закладу, потреб особи і суспільства.</a:t>
          </a:r>
        </a:p>
      </dgm:t>
    </dgm:pt>
    <dgm:pt modelId="{1F86BE3C-A371-4777-851D-F352562E11D9}" type="parTrans" cxnId="{F32779CB-FF7C-4A2E-9F31-82B0E0A8A814}">
      <dgm:prSet/>
      <dgm:spPr/>
      <dgm:t>
        <a:bodyPr/>
        <a:lstStyle/>
        <a:p>
          <a:endParaRPr lang="ru-RU"/>
        </a:p>
      </dgm:t>
    </dgm:pt>
    <dgm:pt modelId="{C43DA721-DAE8-40A0-A700-23A1EDE0C165}" type="sibTrans" cxnId="{F32779CB-FF7C-4A2E-9F31-82B0E0A8A814}">
      <dgm:prSet/>
      <dgm:spPr/>
      <dgm:t>
        <a:bodyPr/>
        <a:lstStyle/>
        <a:p>
          <a:endParaRPr lang="ru-RU"/>
        </a:p>
      </dgm:t>
    </dgm:pt>
    <dgm:pt modelId="{99FB1864-AC7E-47FE-A4DB-322D62AAB0DA}" type="pres">
      <dgm:prSet presAssocID="{8BB42590-D187-42E6-9D63-6AEEEE6C5A56}" presName="CompostProcess" presStyleCnt="0">
        <dgm:presLayoutVars>
          <dgm:dir/>
          <dgm:resizeHandles val="exact"/>
        </dgm:presLayoutVars>
      </dgm:prSet>
      <dgm:spPr/>
    </dgm:pt>
    <dgm:pt modelId="{0BF3EACF-60E3-4B74-87BB-BE26E402D11E}" type="pres">
      <dgm:prSet presAssocID="{8BB42590-D187-42E6-9D63-6AEEEE6C5A56}" presName="arrow" presStyleLbl="bgShp" presStyleIdx="0" presStyleCnt="1"/>
      <dgm:spPr/>
    </dgm:pt>
    <dgm:pt modelId="{0EF884CF-071D-4108-87C3-DF3FF982E6CC}" type="pres">
      <dgm:prSet presAssocID="{8BB42590-D187-42E6-9D63-6AEEEE6C5A56}" presName="linearProcess" presStyleCnt="0"/>
      <dgm:spPr/>
    </dgm:pt>
    <dgm:pt modelId="{18D2E5E6-F8D7-45DB-9632-94E740176EC3}" type="pres">
      <dgm:prSet presAssocID="{384B153A-8DC4-4DAC-93EB-970E3E3B32CE}" presName="textNode" presStyleLbl="node1" presStyleIdx="0" presStyleCnt="3">
        <dgm:presLayoutVars>
          <dgm:bulletEnabled val="1"/>
        </dgm:presLayoutVars>
      </dgm:prSet>
      <dgm:spPr/>
      <dgm:t>
        <a:bodyPr/>
        <a:lstStyle/>
        <a:p>
          <a:endParaRPr lang="ru-RU"/>
        </a:p>
      </dgm:t>
    </dgm:pt>
    <dgm:pt modelId="{506810E1-9EFF-44B7-BCC9-E619C6BA52CA}" type="pres">
      <dgm:prSet presAssocID="{1CDA1206-E88D-41CE-AC91-14B04E7FD40D}" presName="sibTrans" presStyleCnt="0"/>
      <dgm:spPr/>
    </dgm:pt>
    <dgm:pt modelId="{D1D9FB70-F3BB-445C-A5D1-8EB6DAEB4410}" type="pres">
      <dgm:prSet presAssocID="{CD3CC281-8C3D-466D-B3A1-438B8BDB9418}" presName="textNode" presStyleLbl="node1" presStyleIdx="1" presStyleCnt="3">
        <dgm:presLayoutVars>
          <dgm:bulletEnabled val="1"/>
        </dgm:presLayoutVars>
      </dgm:prSet>
      <dgm:spPr/>
      <dgm:t>
        <a:bodyPr/>
        <a:lstStyle/>
        <a:p>
          <a:endParaRPr lang="ru-RU"/>
        </a:p>
      </dgm:t>
    </dgm:pt>
    <dgm:pt modelId="{703DD458-1F8A-494A-B6A3-82DCCFA9AD81}" type="pres">
      <dgm:prSet presAssocID="{D137D398-9EF5-47F2-9AAF-4DB9212EC1DE}" presName="sibTrans" presStyleCnt="0"/>
      <dgm:spPr/>
    </dgm:pt>
    <dgm:pt modelId="{B6DA48B0-DF2A-40B9-B8A3-C43D1F68AE69}" type="pres">
      <dgm:prSet presAssocID="{B880E408-80C2-4AC8-B51B-A8A99C883FBF}" presName="textNode" presStyleLbl="node1" presStyleIdx="2" presStyleCnt="3">
        <dgm:presLayoutVars>
          <dgm:bulletEnabled val="1"/>
        </dgm:presLayoutVars>
      </dgm:prSet>
      <dgm:spPr/>
      <dgm:t>
        <a:bodyPr/>
        <a:lstStyle/>
        <a:p>
          <a:endParaRPr lang="ru-RU"/>
        </a:p>
      </dgm:t>
    </dgm:pt>
  </dgm:ptLst>
  <dgm:cxnLst>
    <dgm:cxn modelId="{A797A628-055F-4D94-B967-8235E7F7E157}" srcId="{8BB42590-D187-42E6-9D63-6AEEEE6C5A56}" destId="{384B153A-8DC4-4DAC-93EB-970E3E3B32CE}" srcOrd="0" destOrd="0" parTransId="{8F073961-D8F8-470E-8F03-D1007FCE6F5E}" sibTransId="{1CDA1206-E88D-41CE-AC91-14B04E7FD40D}"/>
    <dgm:cxn modelId="{E25B9F5E-A4EC-4BFC-82B2-F0708BE4220A}" type="presOf" srcId="{B880E408-80C2-4AC8-B51B-A8A99C883FBF}" destId="{B6DA48B0-DF2A-40B9-B8A3-C43D1F68AE69}" srcOrd="0" destOrd="0" presId="urn:microsoft.com/office/officeart/2005/8/layout/hProcess9"/>
    <dgm:cxn modelId="{F32779CB-FF7C-4A2E-9F31-82B0E0A8A814}" srcId="{8BB42590-D187-42E6-9D63-6AEEEE6C5A56}" destId="{B880E408-80C2-4AC8-B51B-A8A99C883FBF}" srcOrd="2" destOrd="0" parTransId="{1F86BE3C-A371-4777-851D-F352562E11D9}" sibTransId="{C43DA721-DAE8-40A0-A700-23A1EDE0C165}"/>
    <dgm:cxn modelId="{7DB1C240-B387-4137-BB92-9488EF256C6F}" srcId="{8BB42590-D187-42E6-9D63-6AEEEE6C5A56}" destId="{CD3CC281-8C3D-466D-B3A1-438B8BDB9418}" srcOrd="1" destOrd="0" parTransId="{D52ACE55-18B2-410C-850C-070CEC93B234}" sibTransId="{D137D398-9EF5-47F2-9AAF-4DB9212EC1DE}"/>
    <dgm:cxn modelId="{C1798559-0387-4EC0-8E0F-24CF27809995}" type="presOf" srcId="{8BB42590-D187-42E6-9D63-6AEEEE6C5A56}" destId="{99FB1864-AC7E-47FE-A4DB-322D62AAB0DA}" srcOrd="0" destOrd="0" presId="urn:microsoft.com/office/officeart/2005/8/layout/hProcess9"/>
    <dgm:cxn modelId="{11DB7DDF-CBA2-46A4-A027-FF8C09C9232B}" type="presOf" srcId="{384B153A-8DC4-4DAC-93EB-970E3E3B32CE}" destId="{18D2E5E6-F8D7-45DB-9632-94E740176EC3}" srcOrd="0" destOrd="0" presId="urn:microsoft.com/office/officeart/2005/8/layout/hProcess9"/>
    <dgm:cxn modelId="{FFFE827B-D4ED-43D0-8A1D-E18485B7B78B}" type="presOf" srcId="{CD3CC281-8C3D-466D-B3A1-438B8BDB9418}" destId="{D1D9FB70-F3BB-445C-A5D1-8EB6DAEB4410}" srcOrd="0" destOrd="0" presId="urn:microsoft.com/office/officeart/2005/8/layout/hProcess9"/>
    <dgm:cxn modelId="{8DCACD5D-3F27-4651-8E0D-5F3DDE2890D1}" type="presParOf" srcId="{99FB1864-AC7E-47FE-A4DB-322D62AAB0DA}" destId="{0BF3EACF-60E3-4B74-87BB-BE26E402D11E}" srcOrd="0" destOrd="0" presId="urn:microsoft.com/office/officeart/2005/8/layout/hProcess9"/>
    <dgm:cxn modelId="{9B506E34-C318-4624-9642-63C53ABCF582}" type="presParOf" srcId="{99FB1864-AC7E-47FE-A4DB-322D62AAB0DA}" destId="{0EF884CF-071D-4108-87C3-DF3FF982E6CC}" srcOrd="1" destOrd="0" presId="urn:microsoft.com/office/officeart/2005/8/layout/hProcess9"/>
    <dgm:cxn modelId="{86EA2196-34AB-4F99-A100-A68545B0B659}" type="presParOf" srcId="{0EF884CF-071D-4108-87C3-DF3FF982E6CC}" destId="{18D2E5E6-F8D7-45DB-9632-94E740176EC3}" srcOrd="0" destOrd="0" presId="urn:microsoft.com/office/officeart/2005/8/layout/hProcess9"/>
    <dgm:cxn modelId="{ECEFD148-E1D4-422C-8DED-79BBD764CCDA}" type="presParOf" srcId="{0EF884CF-071D-4108-87C3-DF3FF982E6CC}" destId="{506810E1-9EFF-44B7-BCC9-E619C6BA52CA}" srcOrd="1" destOrd="0" presId="urn:microsoft.com/office/officeart/2005/8/layout/hProcess9"/>
    <dgm:cxn modelId="{A7B231FE-E93A-4A47-A07A-CEDD06A17D6F}" type="presParOf" srcId="{0EF884CF-071D-4108-87C3-DF3FF982E6CC}" destId="{D1D9FB70-F3BB-445C-A5D1-8EB6DAEB4410}" srcOrd="2" destOrd="0" presId="urn:microsoft.com/office/officeart/2005/8/layout/hProcess9"/>
    <dgm:cxn modelId="{6B01C5AE-2EA2-4533-8C3F-B4400ADCFFAD}" type="presParOf" srcId="{0EF884CF-071D-4108-87C3-DF3FF982E6CC}" destId="{703DD458-1F8A-494A-B6A3-82DCCFA9AD81}" srcOrd="3" destOrd="0" presId="urn:microsoft.com/office/officeart/2005/8/layout/hProcess9"/>
    <dgm:cxn modelId="{2E77A3AB-7B5F-433C-904B-E22B853ABC53}" type="presParOf" srcId="{0EF884CF-071D-4108-87C3-DF3FF982E6CC}" destId="{B6DA48B0-DF2A-40B9-B8A3-C43D1F68AE69}"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5ED7A3-D833-49E9-9D51-A3070746F217}" type="doc">
      <dgm:prSet loTypeId="urn:microsoft.com/office/officeart/2005/8/layout/process4" loCatId="list" qsTypeId="urn:microsoft.com/office/officeart/2005/8/quickstyle/simple3" qsCatId="simple" csTypeId="urn:microsoft.com/office/officeart/2005/8/colors/colorful5" csCatId="colorful" phldr="1"/>
      <dgm:spPr/>
    </dgm:pt>
    <dgm:pt modelId="{404638D4-D0C2-4258-8289-D17D2197069F}">
      <dgm:prSet phldrT="[Текст]" custT="1"/>
      <dgm:spPr/>
      <dgm:t>
        <a:bodyPr/>
        <a:lstStyle/>
        <a:p>
          <a:r>
            <a:rPr lang="uk-UA" sz="1200">
              <a:latin typeface="Times New Roman" pitchFamily="18" charset="0"/>
              <a:cs typeface="Times New Roman" pitchFamily="18" charset="0"/>
            </a:rPr>
            <a:t>- сприяють підвищенню мотивації навчання, розвитку мови, мовлення  учнів; </a:t>
          </a:r>
          <a:endParaRPr lang="ru-RU" sz="1200">
            <a:latin typeface="Times New Roman" pitchFamily="18" charset="0"/>
            <a:cs typeface="Times New Roman" pitchFamily="18" charset="0"/>
          </a:endParaRPr>
        </a:p>
      </dgm:t>
    </dgm:pt>
    <dgm:pt modelId="{10AAA8C0-D664-494E-BF3E-EE886E6FA69E}" type="parTrans" cxnId="{9C925CAB-0EBA-4580-917A-40441CFC0108}">
      <dgm:prSet/>
      <dgm:spPr/>
      <dgm:t>
        <a:bodyPr/>
        <a:lstStyle/>
        <a:p>
          <a:endParaRPr lang="ru-RU"/>
        </a:p>
      </dgm:t>
    </dgm:pt>
    <dgm:pt modelId="{1757F108-CA3A-422C-AE77-AC9D416DF69A}" type="sibTrans" cxnId="{9C925CAB-0EBA-4580-917A-40441CFC0108}">
      <dgm:prSet/>
      <dgm:spPr/>
      <dgm:t>
        <a:bodyPr/>
        <a:lstStyle/>
        <a:p>
          <a:endParaRPr lang="ru-RU"/>
        </a:p>
      </dgm:t>
    </dgm:pt>
    <dgm:pt modelId="{EDE226E1-4E8F-425D-9B62-1B0DC829B61F}">
      <dgm:prSet phldrT="[Текст]" custT="1"/>
      <dgm:spPr/>
      <dgm:t>
        <a:bodyPr/>
        <a:lstStyle/>
        <a:p>
          <a:r>
            <a:rPr lang="uk-UA" sz="1200">
              <a:latin typeface="Times New Roman" pitchFamily="18" charset="0"/>
              <a:cs typeface="Times New Roman" pitchFamily="18" charset="0"/>
            </a:rPr>
            <a:t>- знімають перевантаження, втому тих, хто навчається, за умови перемикання на різні види діяльності;</a:t>
          </a:r>
          <a:endParaRPr lang="ru-RU" sz="1200">
            <a:latin typeface="Times New Roman" pitchFamily="18" charset="0"/>
            <a:cs typeface="Times New Roman" pitchFamily="18" charset="0"/>
          </a:endParaRPr>
        </a:p>
      </dgm:t>
    </dgm:pt>
    <dgm:pt modelId="{BE6AF632-A326-4787-BC0B-A1F87BC166C6}" type="parTrans" cxnId="{3248D007-FA45-4CC1-8C9B-EB2304C131E0}">
      <dgm:prSet/>
      <dgm:spPr/>
      <dgm:t>
        <a:bodyPr/>
        <a:lstStyle/>
        <a:p>
          <a:endParaRPr lang="ru-RU"/>
        </a:p>
      </dgm:t>
    </dgm:pt>
    <dgm:pt modelId="{B29A5B8C-D4EA-44CC-B410-1E131E0E000B}" type="sibTrans" cxnId="{3248D007-FA45-4CC1-8C9B-EB2304C131E0}">
      <dgm:prSet/>
      <dgm:spPr/>
      <dgm:t>
        <a:bodyPr/>
        <a:lstStyle/>
        <a:p>
          <a:endParaRPr lang="ru-RU"/>
        </a:p>
      </dgm:t>
    </dgm:pt>
    <dgm:pt modelId="{CABC557E-0BBF-43C2-97A4-DE07213C77E8}">
      <dgm:prSet phldrT="[Текст]" custT="1"/>
      <dgm:spPr/>
      <dgm:t>
        <a:bodyPr/>
        <a:lstStyle/>
        <a:p>
          <a:r>
            <a:rPr lang="uk-UA" sz="1200">
              <a:latin typeface="Times New Roman" pitchFamily="18" charset="0"/>
              <a:cs typeface="Times New Roman" pitchFamily="18" charset="0"/>
            </a:rPr>
            <a:t>-  є джерелом пошуку  нових зв’язків між фактами, що підтверджує чи поглиблює висновки та спостереження учнів; </a:t>
          </a:r>
          <a:endParaRPr lang="ru-RU" sz="1200">
            <a:latin typeface="Times New Roman" pitchFamily="18" charset="0"/>
            <a:cs typeface="Times New Roman" pitchFamily="18" charset="0"/>
          </a:endParaRPr>
        </a:p>
      </dgm:t>
    </dgm:pt>
    <dgm:pt modelId="{A120CBF1-0C52-4C5E-8630-28E500B5751B}" type="parTrans" cxnId="{44D1FD36-3F57-4E37-9CF3-DAC39956800D}">
      <dgm:prSet/>
      <dgm:spPr/>
      <dgm:t>
        <a:bodyPr/>
        <a:lstStyle/>
        <a:p>
          <a:endParaRPr lang="ru-RU"/>
        </a:p>
      </dgm:t>
    </dgm:pt>
    <dgm:pt modelId="{74C5A658-495B-4A1A-859B-3CE44F5B92E8}" type="sibTrans" cxnId="{44D1FD36-3F57-4E37-9CF3-DAC39956800D}">
      <dgm:prSet/>
      <dgm:spPr/>
      <dgm:t>
        <a:bodyPr/>
        <a:lstStyle/>
        <a:p>
          <a:endParaRPr lang="ru-RU"/>
        </a:p>
      </dgm:t>
    </dgm:pt>
    <dgm:pt modelId="{C2C944A7-6541-42B4-9077-96D8A51F276E}">
      <dgm:prSet phldrT="[Текст]" custT="1"/>
      <dgm:spPr/>
      <dgm:t>
        <a:bodyPr/>
        <a:lstStyle/>
        <a:p>
          <a:r>
            <a:rPr lang="uk-UA" sz="1200">
              <a:latin typeface="Times New Roman" pitchFamily="18" charset="0"/>
              <a:cs typeface="Times New Roman" pitchFamily="18" charset="0"/>
            </a:rPr>
            <a:t>-  поглиблюють уяву про мовне явище, розширюють кругозір, спонукають до формування різнобічно, гармонійно й інтелектуально розвиненої особистості;</a:t>
          </a:r>
          <a:endParaRPr lang="ru-RU" sz="1200">
            <a:latin typeface="Times New Roman" pitchFamily="18" charset="0"/>
            <a:cs typeface="Times New Roman" pitchFamily="18" charset="0"/>
          </a:endParaRPr>
        </a:p>
      </dgm:t>
    </dgm:pt>
    <dgm:pt modelId="{435C7FCD-E9AA-47DC-A268-D7BAA7DF4AAB}" type="parTrans" cxnId="{9498FF34-A3F0-4504-A4F6-C58BC79CBCD7}">
      <dgm:prSet/>
      <dgm:spPr/>
      <dgm:t>
        <a:bodyPr/>
        <a:lstStyle/>
        <a:p>
          <a:endParaRPr lang="ru-RU"/>
        </a:p>
      </dgm:t>
    </dgm:pt>
    <dgm:pt modelId="{E0BF38B7-E0DD-4F8C-88EE-2E8B12A65271}" type="sibTrans" cxnId="{9498FF34-A3F0-4504-A4F6-C58BC79CBCD7}">
      <dgm:prSet/>
      <dgm:spPr/>
      <dgm:t>
        <a:bodyPr/>
        <a:lstStyle/>
        <a:p>
          <a:endParaRPr lang="ru-RU"/>
        </a:p>
      </dgm:t>
    </dgm:pt>
    <dgm:pt modelId="{E8E6052B-EC73-48C6-B263-7F3A1A1EE014}">
      <dgm:prSet phldrT="[Текст]" custT="1"/>
      <dgm:spPr/>
      <dgm:t>
        <a:bodyPr/>
        <a:lstStyle/>
        <a:p>
          <a:r>
            <a:rPr lang="uk-UA" sz="1200">
              <a:latin typeface="Times New Roman" pitchFamily="18" charset="0"/>
              <a:cs typeface="Times New Roman" pitchFamily="18" charset="0"/>
            </a:rPr>
            <a:t>- розвивають потенціал самих учнів, спонукають до активного пізнання дійсності, до розвитку логіки, мислення, комунікативних здібностей;  </a:t>
          </a:r>
          <a:endParaRPr lang="ru-RU" sz="1200">
            <a:latin typeface="Times New Roman" pitchFamily="18" charset="0"/>
            <a:cs typeface="Times New Roman" pitchFamily="18" charset="0"/>
          </a:endParaRPr>
        </a:p>
      </dgm:t>
    </dgm:pt>
    <dgm:pt modelId="{76E45D86-D818-4F80-9326-8A31257AE501}" type="parTrans" cxnId="{CFA04100-37D4-4C1C-AC6E-A43D73CCCA2B}">
      <dgm:prSet/>
      <dgm:spPr/>
      <dgm:t>
        <a:bodyPr/>
        <a:lstStyle/>
        <a:p>
          <a:endParaRPr lang="ru-RU"/>
        </a:p>
      </dgm:t>
    </dgm:pt>
    <dgm:pt modelId="{DF64F0ED-F3C3-49BF-8BA3-FFEDCA8980A9}" type="sibTrans" cxnId="{CFA04100-37D4-4C1C-AC6E-A43D73CCCA2B}">
      <dgm:prSet/>
      <dgm:spPr/>
      <dgm:t>
        <a:bodyPr/>
        <a:lstStyle/>
        <a:p>
          <a:endParaRPr lang="ru-RU"/>
        </a:p>
      </dgm:t>
    </dgm:pt>
    <dgm:pt modelId="{8A984B66-D940-4BAA-B9F3-1C9B026BCC2B}">
      <dgm:prSet phldrT="[Текст]" custT="1"/>
      <dgm:spPr/>
      <dgm:t>
        <a:bodyPr/>
        <a:lstStyle/>
        <a:p>
          <a:r>
            <a:rPr lang="uk-UA" sz="1200">
              <a:latin typeface="Times New Roman" pitchFamily="18" charset="0"/>
              <a:cs typeface="Times New Roman" pitchFamily="18" charset="0"/>
            </a:rPr>
            <a:t>-  надають можливість для самореалізації, самовираження, творчості вчителя і учнів, спонукає до розвитку здібностей.  </a:t>
          </a:r>
          <a:endParaRPr lang="ru-RU" sz="1200">
            <a:latin typeface="Times New Roman" pitchFamily="18" charset="0"/>
            <a:cs typeface="Times New Roman" pitchFamily="18" charset="0"/>
          </a:endParaRPr>
        </a:p>
      </dgm:t>
    </dgm:pt>
    <dgm:pt modelId="{18AAA844-B5AB-4A28-9AB1-121209B46A0D}" type="parTrans" cxnId="{9D08E6AE-0DC6-411B-AE40-AB618B722445}">
      <dgm:prSet/>
      <dgm:spPr/>
      <dgm:t>
        <a:bodyPr/>
        <a:lstStyle/>
        <a:p>
          <a:endParaRPr lang="ru-RU"/>
        </a:p>
      </dgm:t>
    </dgm:pt>
    <dgm:pt modelId="{EDE3850F-20E6-4863-B351-090DCB90D196}" type="sibTrans" cxnId="{9D08E6AE-0DC6-411B-AE40-AB618B722445}">
      <dgm:prSet/>
      <dgm:spPr/>
      <dgm:t>
        <a:bodyPr/>
        <a:lstStyle/>
        <a:p>
          <a:endParaRPr lang="ru-RU"/>
        </a:p>
      </dgm:t>
    </dgm:pt>
    <dgm:pt modelId="{A63FC42C-DA6F-4FA1-A44C-650DFD68F7E1}" type="pres">
      <dgm:prSet presAssocID="{8D5ED7A3-D833-49E9-9D51-A3070746F217}" presName="Name0" presStyleCnt="0">
        <dgm:presLayoutVars>
          <dgm:dir/>
          <dgm:animLvl val="lvl"/>
          <dgm:resizeHandles val="exact"/>
        </dgm:presLayoutVars>
      </dgm:prSet>
      <dgm:spPr/>
    </dgm:pt>
    <dgm:pt modelId="{DE3E1DDE-0CB1-4FCC-A7D0-A2A5705CF95B}" type="pres">
      <dgm:prSet presAssocID="{8A984B66-D940-4BAA-B9F3-1C9B026BCC2B}" presName="boxAndChildren" presStyleCnt="0"/>
      <dgm:spPr/>
    </dgm:pt>
    <dgm:pt modelId="{A60DBA09-A266-4115-850B-86E9C5C6B1D0}" type="pres">
      <dgm:prSet presAssocID="{8A984B66-D940-4BAA-B9F3-1C9B026BCC2B}" presName="parentTextBox" presStyleLbl="node1" presStyleIdx="0" presStyleCnt="6"/>
      <dgm:spPr/>
      <dgm:t>
        <a:bodyPr/>
        <a:lstStyle/>
        <a:p>
          <a:endParaRPr lang="ru-RU"/>
        </a:p>
      </dgm:t>
    </dgm:pt>
    <dgm:pt modelId="{555083F2-44BA-4347-90B5-9EEB0A01B680}" type="pres">
      <dgm:prSet presAssocID="{DF64F0ED-F3C3-49BF-8BA3-FFEDCA8980A9}" presName="sp" presStyleCnt="0"/>
      <dgm:spPr/>
    </dgm:pt>
    <dgm:pt modelId="{198A158F-9331-44C0-B74C-407AECAF2A10}" type="pres">
      <dgm:prSet presAssocID="{E8E6052B-EC73-48C6-B263-7F3A1A1EE014}" presName="arrowAndChildren" presStyleCnt="0"/>
      <dgm:spPr/>
    </dgm:pt>
    <dgm:pt modelId="{003918C7-5933-4965-BCDA-A051DA55CCF8}" type="pres">
      <dgm:prSet presAssocID="{E8E6052B-EC73-48C6-B263-7F3A1A1EE014}" presName="parentTextArrow" presStyleLbl="node1" presStyleIdx="1" presStyleCnt="6"/>
      <dgm:spPr/>
      <dgm:t>
        <a:bodyPr/>
        <a:lstStyle/>
        <a:p>
          <a:endParaRPr lang="ru-RU"/>
        </a:p>
      </dgm:t>
    </dgm:pt>
    <dgm:pt modelId="{0ABA167A-FA72-4E66-A088-CAB9E24A1EEF}" type="pres">
      <dgm:prSet presAssocID="{74C5A658-495B-4A1A-859B-3CE44F5B92E8}" presName="sp" presStyleCnt="0"/>
      <dgm:spPr/>
    </dgm:pt>
    <dgm:pt modelId="{0297ADB2-9B56-44A1-9E79-8909491D181A}" type="pres">
      <dgm:prSet presAssocID="{CABC557E-0BBF-43C2-97A4-DE07213C77E8}" presName="arrowAndChildren" presStyleCnt="0"/>
      <dgm:spPr/>
    </dgm:pt>
    <dgm:pt modelId="{391BCDF7-2BEF-430C-B553-F767E1D93C20}" type="pres">
      <dgm:prSet presAssocID="{CABC557E-0BBF-43C2-97A4-DE07213C77E8}" presName="parentTextArrow" presStyleLbl="node1" presStyleIdx="2" presStyleCnt="6"/>
      <dgm:spPr/>
      <dgm:t>
        <a:bodyPr/>
        <a:lstStyle/>
        <a:p>
          <a:endParaRPr lang="ru-RU"/>
        </a:p>
      </dgm:t>
    </dgm:pt>
    <dgm:pt modelId="{E3D180F7-12A1-4593-AA38-168638A58277}" type="pres">
      <dgm:prSet presAssocID="{E0BF38B7-E0DD-4F8C-88EE-2E8B12A65271}" presName="sp" presStyleCnt="0"/>
      <dgm:spPr/>
    </dgm:pt>
    <dgm:pt modelId="{9CE1CA87-461C-42E6-AEE3-81017AF6F8A3}" type="pres">
      <dgm:prSet presAssocID="{C2C944A7-6541-42B4-9077-96D8A51F276E}" presName="arrowAndChildren" presStyleCnt="0"/>
      <dgm:spPr/>
    </dgm:pt>
    <dgm:pt modelId="{CC3083FE-0977-4A4A-8294-036AF07FDBA5}" type="pres">
      <dgm:prSet presAssocID="{C2C944A7-6541-42B4-9077-96D8A51F276E}" presName="parentTextArrow" presStyleLbl="node1" presStyleIdx="3" presStyleCnt="6"/>
      <dgm:spPr/>
      <dgm:t>
        <a:bodyPr/>
        <a:lstStyle/>
        <a:p>
          <a:endParaRPr lang="ru-RU"/>
        </a:p>
      </dgm:t>
    </dgm:pt>
    <dgm:pt modelId="{40569E12-7D55-400A-B505-039AE164C44D}" type="pres">
      <dgm:prSet presAssocID="{B29A5B8C-D4EA-44CC-B410-1E131E0E000B}" presName="sp" presStyleCnt="0"/>
      <dgm:spPr/>
    </dgm:pt>
    <dgm:pt modelId="{FFDC4B9A-2EEB-4334-B0C6-232D4808F56B}" type="pres">
      <dgm:prSet presAssocID="{EDE226E1-4E8F-425D-9B62-1B0DC829B61F}" presName="arrowAndChildren" presStyleCnt="0"/>
      <dgm:spPr/>
    </dgm:pt>
    <dgm:pt modelId="{0BFE60B1-5913-4D2B-9232-5BEA13DBB350}" type="pres">
      <dgm:prSet presAssocID="{EDE226E1-4E8F-425D-9B62-1B0DC829B61F}" presName="parentTextArrow" presStyleLbl="node1" presStyleIdx="4" presStyleCnt="6"/>
      <dgm:spPr/>
      <dgm:t>
        <a:bodyPr/>
        <a:lstStyle/>
        <a:p>
          <a:endParaRPr lang="ru-RU"/>
        </a:p>
      </dgm:t>
    </dgm:pt>
    <dgm:pt modelId="{BB6544BC-5714-4970-ADB0-CB2AD8576EDF}" type="pres">
      <dgm:prSet presAssocID="{1757F108-CA3A-422C-AE77-AC9D416DF69A}" presName="sp" presStyleCnt="0"/>
      <dgm:spPr/>
    </dgm:pt>
    <dgm:pt modelId="{B7B874C5-92D0-42FF-8CDE-1F1C4021BC7E}" type="pres">
      <dgm:prSet presAssocID="{404638D4-D0C2-4258-8289-D17D2197069F}" presName="arrowAndChildren" presStyleCnt="0"/>
      <dgm:spPr/>
    </dgm:pt>
    <dgm:pt modelId="{1775C9EE-1E87-4218-B7A8-B2EE6689FF0A}" type="pres">
      <dgm:prSet presAssocID="{404638D4-D0C2-4258-8289-D17D2197069F}" presName="parentTextArrow" presStyleLbl="node1" presStyleIdx="5" presStyleCnt="6"/>
      <dgm:spPr/>
      <dgm:t>
        <a:bodyPr/>
        <a:lstStyle/>
        <a:p>
          <a:endParaRPr lang="ru-RU"/>
        </a:p>
      </dgm:t>
    </dgm:pt>
  </dgm:ptLst>
  <dgm:cxnLst>
    <dgm:cxn modelId="{95D674E4-B05B-40C0-B576-62ADD49E93CA}" type="presOf" srcId="{EDE226E1-4E8F-425D-9B62-1B0DC829B61F}" destId="{0BFE60B1-5913-4D2B-9232-5BEA13DBB350}" srcOrd="0" destOrd="0" presId="urn:microsoft.com/office/officeart/2005/8/layout/process4"/>
    <dgm:cxn modelId="{9C925CAB-0EBA-4580-917A-40441CFC0108}" srcId="{8D5ED7A3-D833-49E9-9D51-A3070746F217}" destId="{404638D4-D0C2-4258-8289-D17D2197069F}" srcOrd="0" destOrd="0" parTransId="{10AAA8C0-D664-494E-BF3E-EE886E6FA69E}" sibTransId="{1757F108-CA3A-422C-AE77-AC9D416DF69A}"/>
    <dgm:cxn modelId="{44D1FD36-3F57-4E37-9CF3-DAC39956800D}" srcId="{8D5ED7A3-D833-49E9-9D51-A3070746F217}" destId="{CABC557E-0BBF-43C2-97A4-DE07213C77E8}" srcOrd="3" destOrd="0" parTransId="{A120CBF1-0C52-4C5E-8630-28E500B5751B}" sibTransId="{74C5A658-495B-4A1A-859B-3CE44F5B92E8}"/>
    <dgm:cxn modelId="{CF71DE46-76A2-4194-AC1B-3D5FC10622B9}" type="presOf" srcId="{8A984B66-D940-4BAA-B9F3-1C9B026BCC2B}" destId="{A60DBA09-A266-4115-850B-86E9C5C6B1D0}" srcOrd="0" destOrd="0" presId="urn:microsoft.com/office/officeart/2005/8/layout/process4"/>
    <dgm:cxn modelId="{CFA04100-37D4-4C1C-AC6E-A43D73CCCA2B}" srcId="{8D5ED7A3-D833-49E9-9D51-A3070746F217}" destId="{E8E6052B-EC73-48C6-B263-7F3A1A1EE014}" srcOrd="4" destOrd="0" parTransId="{76E45D86-D818-4F80-9326-8A31257AE501}" sibTransId="{DF64F0ED-F3C3-49BF-8BA3-FFEDCA8980A9}"/>
    <dgm:cxn modelId="{B51DDE9F-E7C4-4357-9F95-30AE1846306D}" type="presOf" srcId="{8D5ED7A3-D833-49E9-9D51-A3070746F217}" destId="{A63FC42C-DA6F-4FA1-A44C-650DFD68F7E1}" srcOrd="0" destOrd="0" presId="urn:microsoft.com/office/officeart/2005/8/layout/process4"/>
    <dgm:cxn modelId="{6A041F37-ECCB-431D-AA9A-2E68D429735B}" type="presOf" srcId="{E8E6052B-EC73-48C6-B263-7F3A1A1EE014}" destId="{003918C7-5933-4965-BCDA-A051DA55CCF8}" srcOrd="0" destOrd="0" presId="urn:microsoft.com/office/officeart/2005/8/layout/process4"/>
    <dgm:cxn modelId="{D37C5B72-E865-4B1F-AF70-4600B954BA6B}" type="presOf" srcId="{404638D4-D0C2-4258-8289-D17D2197069F}" destId="{1775C9EE-1E87-4218-B7A8-B2EE6689FF0A}" srcOrd="0" destOrd="0" presId="urn:microsoft.com/office/officeart/2005/8/layout/process4"/>
    <dgm:cxn modelId="{9D6F58F6-0F4A-48D6-BCA8-94A2A1D8CD5F}" type="presOf" srcId="{C2C944A7-6541-42B4-9077-96D8A51F276E}" destId="{CC3083FE-0977-4A4A-8294-036AF07FDBA5}" srcOrd="0" destOrd="0" presId="urn:microsoft.com/office/officeart/2005/8/layout/process4"/>
    <dgm:cxn modelId="{3248D007-FA45-4CC1-8C9B-EB2304C131E0}" srcId="{8D5ED7A3-D833-49E9-9D51-A3070746F217}" destId="{EDE226E1-4E8F-425D-9B62-1B0DC829B61F}" srcOrd="1" destOrd="0" parTransId="{BE6AF632-A326-4787-BC0B-A1F87BC166C6}" sibTransId="{B29A5B8C-D4EA-44CC-B410-1E131E0E000B}"/>
    <dgm:cxn modelId="{9D08E6AE-0DC6-411B-AE40-AB618B722445}" srcId="{8D5ED7A3-D833-49E9-9D51-A3070746F217}" destId="{8A984B66-D940-4BAA-B9F3-1C9B026BCC2B}" srcOrd="5" destOrd="0" parTransId="{18AAA844-B5AB-4A28-9AB1-121209B46A0D}" sibTransId="{EDE3850F-20E6-4863-B351-090DCB90D196}"/>
    <dgm:cxn modelId="{DFF21DB8-E64A-46AE-A299-230C58D21717}" type="presOf" srcId="{CABC557E-0BBF-43C2-97A4-DE07213C77E8}" destId="{391BCDF7-2BEF-430C-B553-F767E1D93C20}" srcOrd="0" destOrd="0" presId="urn:microsoft.com/office/officeart/2005/8/layout/process4"/>
    <dgm:cxn modelId="{9498FF34-A3F0-4504-A4F6-C58BC79CBCD7}" srcId="{8D5ED7A3-D833-49E9-9D51-A3070746F217}" destId="{C2C944A7-6541-42B4-9077-96D8A51F276E}" srcOrd="2" destOrd="0" parTransId="{435C7FCD-E9AA-47DC-A268-D7BAA7DF4AAB}" sibTransId="{E0BF38B7-E0DD-4F8C-88EE-2E8B12A65271}"/>
    <dgm:cxn modelId="{BE913E65-9584-45C2-A8B2-AF9485AF00FB}" type="presParOf" srcId="{A63FC42C-DA6F-4FA1-A44C-650DFD68F7E1}" destId="{DE3E1DDE-0CB1-4FCC-A7D0-A2A5705CF95B}" srcOrd="0" destOrd="0" presId="urn:microsoft.com/office/officeart/2005/8/layout/process4"/>
    <dgm:cxn modelId="{8EE8BA40-2EFC-4B64-93BC-3595D8258395}" type="presParOf" srcId="{DE3E1DDE-0CB1-4FCC-A7D0-A2A5705CF95B}" destId="{A60DBA09-A266-4115-850B-86E9C5C6B1D0}" srcOrd="0" destOrd="0" presId="urn:microsoft.com/office/officeart/2005/8/layout/process4"/>
    <dgm:cxn modelId="{DA3E50D5-5ABE-42D4-A9FA-33ABBDA83C45}" type="presParOf" srcId="{A63FC42C-DA6F-4FA1-A44C-650DFD68F7E1}" destId="{555083F2-44BA-4347-90B5-9EEB0A01B680}" srcOrd="1" destOrd="0" presId="urn:microsoft.com/office/officeart/2005/8/layout/process4"/>
    <dgm:cxn modelId="{F62F588E-9169-458A-A069-BF9EE334896F}" type="presParOf" srcId="{A63FC42C-DA6F-4FA1-A44C-650DFD68F7E1}" destId="{198A158F-9331-44C0-B74C-407AECAF2A10}" srcOrd="2" destOrd="0" presId="urn:microsoft.com/office/officeart/2005/8/layout/process4"/>
    <dgm:cxn modelId="{438E7990-D616-4A21-914F-5EA54D4A8CE0}" type="presParOf" srcId="{198A158F-9331-44C0-B74C-407AECAF2A10}" destId="{003918C7-5933-4965-BCDA-A051DA55CCF8}" srcOrd="0" destOrd="0" presId="urn:microsoft.com/office/officeart/2005/8/layout/process4"/>
    <dgm:cxn modelId="{361EE090-0616-439D-BFBA-E1C7E44CDC9C}" type="presParOf" srcId="{A63FC42C-DA6F-4FA1-A44C-650DFD68F7E1}" destId="{0ABA167A-FA72-4E66-A088-CAB9E24A1EEF}" srcOrd="3" destOrd="0" presId="urn:microsoft.com/office/officeart/2005/8/layout/process4"/>
    <dgm:cxn modelId="{BB8C7643-3561-4536-8CED-D4431C700FC0}" type="presParOf" srcId="{A63FC42C-DA6F-4FA1-A44C-650DFD68F7E1}" destId="{0297ADB2-9B56-44A1-9E79-8909491D181A}" srcOrd="4" destOrd="0" presId="urn:microsoft.com/office/officeart/2005/8/layout/process4"/>
    <dgm:cxn modelId="{6B84F821-DF2B-47BE-BA86-ACD151A3D1D2}" type="presParOf" srcId="{0297ADB2-9B56-44A1-9E79-8909491D181A}" destId="{391BCDF7-2BEF-430C-B553-F767E1D93C20}" srcOrd="0" destOrd="0" presId="urn:microsoft.com/office/officeart/2005/8/layout/process4"/>
    <dgm:cxn modelId="{1D3B0943-BCFA-4920-A2AB-8E620F85189B}" type="presParOf" srcId="{A63FC42C-DA6F-4FA1-A44C-650DFD68F7E1}" destId="{E3D180F7-12A1-4593-AA38-168638A58277}" srcOrd="5" destOrd="0" presId="urn:microsoft.com/office/officeart/2005/8/layout/process4"/>
    <dgm:cxn modelId="{F4865890-04DE-45D7-A817-597C29EAA971}" type="presParOf" srcId="{A63FC42C-DA6F-4FA1-A44C-650DFD68F7E1}" destId="{9CE1CA87-461C-42E6-AEE3-81017AF6F8A3}" srcOrd="6" destOrd="0" presId="urn:microsoft.com/office/officeart/2005/8/layout/process4"/>
    <dgm:cxn modelId="{9468A20B-0228-447D-8EF3-62D1490ACCCD}" type="presParOf" srcId="{9CE1CA87-461C-42E6-AEE3-81017AF6F8A3}" destId="{CC3083FE-0977-4A4A-8294-036AF07FDBA5}" srcOrd="0" destOrd="0" presId="urn:microsoft.com/office/officeart/2005/8/layout/process4"/>
    <dgm:cxn modelId="{AC03FB9D-BAC5-4CB2-AEDD-408FF684EFB6}" type="presParOf" srcId="{A63FC42C-DA6F-4FA1-A44C-650DFD68F7E1}" destId="{40569E12-7D55-400A-B505-039AE164C44D}" srcOrd="7" destOrd="0" presId="urn:microsoft.com/office/officeart/2005/8/layout/process4"/>
    <dgm:cxn modelId="{5F4227A1-2140-4839-AD45-660877EC64CA}" type="presParOf" srcId="{A63FC42C-DA6F-4FA1-A44C-650DFD68F7E1}" destId="{FFDC4B9A-2EEB-4334-B0C6-232D4808F56B}" srcOrd="8" destOrd="0" presId="urn:microsoft.com/office/officeart/2005/8/layout/process4"/>
    <dgm:cxn modelId="{35FCBDB2-2ED1-4648-B053-9191BAA4DC79}" type="presParOf" srcId="{FFDC4B9A-2EEB-4334-B0C6-232D4808F56B}" destId="{0BFE60B1-5913-4D2B-9232-5BEA13DBB350}" srcOrd="0" destOrd="0" presId="urn:microsoft.com/office/officeart/2005/8/layout/process4"/>
    <dgm:cxn modelId="{E035D75E-FBC8-4145-90AD-1670F4B6E10E}" type="presParOf" srcId="{A63FC42C-DA6F-4FA1-A44C-650DFD68F7E1}" destId="{BB6544BC-5714-4970-ADB0-CB2AD8576EDF}" srcOrd="9" destOrd="0" presId="urn:microsoft.com/office/officeart/2005/8/layout/process4"/>
    <dgm:cxn modelId="{6D0E859F-8343-4971-BB93-58317A547ED2}" type="presParOf" srcId="{A63FC42C-DA6F-4FA1-A44C-650DFD68F7E1}" destId="{B7B874C5-92D0-42FF-8CDE-1F1C4021BC7E}" srcOrd="10" destOrd="0" presId="urn:microsoft.com/office/officeart/2005/8/layout/process4"/>
    <dgm:cxn modelId="{D2305571-6D97-4FF5-8210-D3ED1C4A340C}" type="presParOf" srcId="{B7B874C5-92D0-42FF-8CDE-1F1C4021BC7E}" destId="{1775C9EE-1E87-4218-B7A8-B2EE6689FF0A}" srcOrd="0"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F3EACF-60E3-4B74-87BB-BE26E402D11E}">
      <dsp:nvSpPr>
        <dsp:cNvPr id="0" name=""/>
        <dsp:cNvSpPr/>
      </dsp:nvSpPr>
      <dsp:spPr>
        <a:xfrm>
          <a:off x="411479" y="0"/>
          <a:ext cx="4663440" cy="3200400"/>
        </a:xfrm>
        <a:prstGeom prst="rightArrow">
          <a:avLst/>
        </a:prstGeom>
        <a:solidFill>
          <a:schemeClr val="accent3">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8D2E5E6-F8D7-45DB-9632-94E740176EC3}">
      <dsp:nvSpPr>
        <dsp:cNvPr id="0" name=""/>
        <dsp:cNvSpPr/>
      </dsp:nvSpPr>
      <dsp:spPr>
        <a:xfrm>
          <a:off x="41" y="960120"/>
          <a:ext cx="1691076" cy="128016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вибір базового предмета - теми (математика)</a:t>
          </a:r>
        </a:p>
      </dsp:txBody>
      <dsp:txXfrm>
        <a:off x="62533" y="1022612"/>
        <a:ext cx="1566092" cy="1155176"/>
      </dsp:txXfrm>
    </dsp:sp>
    <dsp:sp modelId="{D1D9FB70-F3BB-445C-A5D1-8EB6DAEB4410}">
      <dsp:nvSpPr>
        <dsp:cNvPr id="0" name=""/>
        <dsp:cNvSpPr/>
      </dsp:nvSpPr>
      <dsp:spPr>
        <a:xfrm>
          <a:off x="1897661" y="960120"/>
          <a:ext cx="1691076" cy="1280160"/>
        </a:xfrm>
        <a:prstGeom prst="roundRect">
          <a:avLst/>
        </a:prstGeom>
        <a:solidFill>
          <a:schemeClr val="accent3">
            <a:hueOff val="5625132"/>
            <a:satOff val="-8440"/>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інтеграція знань базового предмета - теми за знаннями сумісних фундаментальних наук (природознавство)</a:t>
          </a:r>
        </a:p>
      </dsp:txBody>
      <dsp:txXfrm>
        <a:off x="1960153" y="1022612"/>
        <a:ext cx="1566092" cy="1155176"/>
      </dsp:txXfrm>
    </dsp:sp>
    <dsp:sp modelId="{B6DA48B0-DF2A-40B9-B8A3-C43D1F68AE69}">
      <dsp:nvSpPr>
        <dsp:cNvPr id="0" name=""/>
        <dsp:cNvSpPr/>
      </dsp:nvSpPr>
      <dsp:spPr>
        <a:xfrm>
          <a:off x="3795281" y="960120"/>
          <a:ext cx="1691076" cy="1280160"/>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latin typeface="Times New Roman" pitchFamily="18" charset="0"/>
              <a:cs typeface="Times New Roman" pitchFamily="18" charset="0"/>
            </a:rPr>
            <a:t>профілювання знань із врахуванням типу закладу, потреб особи і суспільства.</a:t>
          </a:r>
        </a:p>
      </dsp:txBody>
      <dsp:txXfrm>
        <a:off x="3857773" y="1022612"/>
        <a:ext cx="1566092" cy="11551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0DBA09-A266-4115-850B-86E9C5C6B1D0}">
      <dsp:nvSpPr>
        <dsp:cNvPr id="0" name=""/>
        <dsp:cNvSpPr/>
      </dsp:nvSpPr>
      <dsp:spPr>
        <a:xfrm>
          <a:off x="0" y="3441097"/>
          <a:ext cx="4315968" cy="451642"/>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надають можливість для самореалізації, самовираження, творчості вчителя і учнів, спонукає до розвитку здібностей.  </a:t>
          </a:r>
          <a:endParaRPr lang="ru-RU" sz="1200" kern="1200">
            <a:latin typeface="Times New Roman" pitchFamily="18" charset="0"/>
            <a:cs typeface="Times New Roman" pitchFamily="18" charset="0"/>
          </a:endParaRPr>
        </a:p>
      </dsp:txBody>
      <dsp:txXfrm>
        <a:off x="0" y="3441097"/>
        <a:ext cx="4315968" cy="451642"/>
      </dsp:txXfrm>
    </dsp:sp>
    <dsp:sp modelId="{003918C7-5933-4965-BCDA-A051DA55CCF8}">
      <dsp:nvSpPr>
        <dsp:cNvPr id="0" name=""/>
        <dsp:cNvSpPr/>
      </dsp:nvSpPr>
      <dsp:spPr>
        <a:xfrm rot="10800000">
          <a:off x="0" y="2753246"/>
          <a:ext cx="4315968" cy="694625"/>
        </a:xfrm>
        <a:prstGeom prst="upArrowCallout">
          <a:avLst/>
        </a:prstGeom>
        <a:gradFill rotWithShape="0">
          <a:gsLst>
            <a:gs pos="0">
              <a:schemeClr val="accent5">
                <a:hueOff val="-1986775"/>
                <a:satOff val="7962"/>
                <a:lumOff val="1726"/>
                <a:alphaOff val="0"/>
                <a:tint val="50000"/>
                <a:satMod val="300000"/>
              </a:schemeClr>
            </a:gs>
            <a:gs pos="35000">
              <a:schemeClr val="accent5">
                <a:hueOff val="-1986775"/>
                <a:satOff val="7962"/>
                <a:lumOff val="1726"/>
                <a:alphaOff val="0"/>
                <a:tint val="37000"/>
                <a:satMod val="300000"/>
              </a:schemeClr>
            </a:gs>
            <a:gs pos="100000">
              <a:schemeClr val="accent5">
                <a:hueOff val="-1986775"/>
                <a:satOff val="7962"/>
                <a:lumOff val="172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розвивають потенціал самих учнів, спонукають до активного пізнання дійсності, до розвитку логіки, мислення, комунікативних здібностей;  </a:t>
          </a:r>
          <a:endParaRPr lang="ru-RU" sz="1200" kern="1200">
            <a:latin typeface="Times New Roman" pitchFamily="18" charset="0"/>
            <a:cs typeface="Times New Roman" pitchFamily="18" charset="0"/>
          </a:endParaRPr>
        </a:p>
      </dsp:txBody>
      <dsp:txXfrm rot="10800000">
        <a:off x="0" y="2753246"/>
        <a:ext cx="4315968" cy="451346"/>
      </dsp:txXfrm>
    </dsp:sp>
    <dsp:sp modelId="{391BCDF7-2BEF-430C-B553-F767E1D93C20}">
      <dsp:nvSpPr>
        <dsp:cNvPr id="0" name=""/>
        <dsp:cNvSpPr/>
      </dsp:nvSpPr>
      <dsp:spPr>
        <a:xfrm rot="10800000">
          <a:off x="0" y="2065395"/>
          <a:ext cx="4315968" cy="694625"/>
        </a:xfrm>
        <a:prstGeom prst="upArrowCallout">
          <a:avLst/>
        </a:prstGeom>
        <a:gradFill rotWithShape="0">
          <a:gsLst>
            <a:gs pos="0">
              <a:schemeClr val="accent5">
                <a:hueOff val="-3973551"/>
                <a:satOff val="15924"/>
                <a:lumOff val="3451"/>
                <a:alphaOff val="0"/>
                <a:tint val="50000"/>
                <a:satMod val="300000"/>
              </a:schemeClr>
            </a:gs>
            <a:gs pos="35000">
              <a:schemeClr val="accent5">
                <a:hueOff val="-3973551"/>
                <a:satOff val="15924"/>
                <a:lumOff val="3451"/>
                <a:alphaOff val="0"/>
                <a:tint val="37000"/>
                <a:satMod val="300000"/>
              </a:schemeClr>
            </a:gs>
            <a:gs pos="100000">
              <a:schemeClr val="accent5">
                <a:hueOff val="-3973551"/>
                <a:satOff val="15924"/>
                <a:lumOff val="3451"/>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є джерелом пошуку  нових зв’язків між фактами, що підтверджує чи поглиблює висновки та спостереження учнів; </a:t>
          </a:r>
          <a:endParaRPr lang="ru-RU" sz="1200" kern="1200">
            <a:latin typeface="Times New Roman" pitchFamily="18" charset="0"/>
            <a:cs typeface="Times New Roman" pitchFamily="18" charset="0"/>
          </a:endParaRPr>
        </a:p>
      </dsp:txBody>
      <dsp:txXfrm rot="10800000">
        <a:off x="0" y="2065395"/>
        <a:ext cx="4315968" cy="451346"/>
      </dsp:txXfrm>
    </dsp:sp>
    <dsp:sp modelId="{CC3083FE-0977-4A4A-8294-036AF07FDBA5}">
      <dsp:nvSpPr>
        <dsp:cNvPr id="0" name=""/>
        <dsp:cNvSpPr/>
      </dsp:nvSpPr>
      <dsp:spPr>
        <a:xfrm rot="10800000">
          <a:off x="0" y="1377544"/>
          <a:ext cx="4315968" cy="694625"/>
        </a:xfrm>
        <a:prstGeom prst="upArrowCallout">
          <a:avLst/>
        </a:prstGeom>
        <a:gradFill rotWithShape="0">
          <a:gsLst>
            <a:gs pos="0">
              <a:schemeClr val="accent5">
                <a:hueOff val="-5960326"/>
                <a:satOff val="23887"/>
                <a:lumOff val="5177"/>
                <a:alphaOff val="0"/>
                <a:tint val="50000"/>
                <a:satMod val="300000"/>
              </a:schemeClr>
            </a:gs>
            <a:gs pos="35000">
              <a:schemeClr val="accent5">
                <a:hueOff val="-5960326"/>
                <a:satOff val="23887"/>
                <a:lumOff val="5177"/>
                <a:alphaOff val="0"/>
                <a:tint val="37000"/>
                <a:satMod val="300000"/>
              </a:schemeClr>
            </a:gs>
            <a:gs pos="100000">
              <a:schemeClr val="accent5">
                <a:hueOff val="-5960326"/>
                <a:satOff val="23887"/>
                <a:lumOff val="5177"/>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поглиблюють уяву про мовне явище, розширюють кругозір, спонукають до формування різнобічно, гармонійно й інтелектуально розвиненої особистості;</a:t>
          </a:r>
          <a:endParaRPr lang="ru-RU" sz="1200" kern="1200">
            <a:latin typeface="Times New Roman" pitchFamily="18" charset="0"/>
            <a:cs typeface="Times New Roman" pitchFamily="18" charset="0"/>
          </a:endParaRPr>
        </a:p>
      </dsp:txBody>
      <dsp:txXfrm rot="10800000">
        <a:off x="0" y="1377544"/>
        <a:ext cx="4315968" cy="451346"/>
      </dsp:txXfrm>
    </dsp:sp>
    <dsp:sp modelId="{0BFE60B1-5913-4D2B-9232-5BEA13DBB350}">
      <dsp:nvSpPr>
        <dsp:cNvPr id="0" name=""/>
        <dsp:cNvSpPr/>
      </dsp:nvSpPr>
      <dsp:spPr>
        <a:xfrm rot="10800000">
          <a:off x="0" y="689693"/>
          <a:ext cx="4315968" cy="694625"/>
        </a:xfrm>
        <a:prstGeom prst="upArrowCallout">
          <a:avLst/>
        </a:prstGeom>
        <a:gradFill rotWithShape="0">
          <a:gsLst>
            <a:gs pos="0">
              <a:schemeClr val="accent5">
                <a:hueOff val="-7947101"/>
                <a:satOff val="31849"/>
                <a:lumOff val="6902"/>
                <a:alphaOff val="0"/>
                <a:tint val="50000"/>
                <a:satMod val="300000"/>
              </a:schemeClr>
            </a:gs>
            <a:gs pos="35000">
              <a:schemeClr val="accent5">
                <a:hueOff val="-7947101"/>
                <a:satOff val="31849"/>
                <a:lumOff val="6902"/>
                <a:alphaOff val="0"/>
                <a:tint val="37000"/>
                <a:satMod val="300000"/>
              </a:schemeClr>
            </a:gs>
            <a:gs pos="100000">
              <a:schemeClr val="accent5">
                <a:hueOff val="-7947101"/>
                <a:satOff val="31849"/>
                <a:lumOff val="690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знімають перевантаження, втому тих, хто навчається, за умови перемикання на різні види діяльності;</a:t>
          </a:r>
          <a:endParaRPr lang="ru-RU" sz="1200" kern="1200">
            <a:latin typeface="Times New Roman" pitchFamily="18" charset="0"/>
            <a:cs typeface="Times New Roman" pitchFamily="18" charset="0"/>
          </a:endParaRPr>
        </a:p>
      </dsp:txBody>
      <dsp:txXfrm rot="10800000">
        <a:off x="0" y="689693"/>
        <a:ext cx="4315968" cy="451346"/>
      </dsp:txXfrm>
    </dsp:sp>
    <dsp:sp modelId="{1775C9EE-1E87-4218-B7A8-B2EE6689FF0A}">
      <dsp:nvSpPr>
        <dsp:cNvPr id="0" name=""/>
        <dsp:cNvSpPr/>
      </dsp:nvSpPr>
      <dsp:spPr>
        <a:xfrm rot="10800000">
          <a:off x="0" y="1842"/>
          <a:ext cx="4315968" cy="694625"/>
        </a:xfrm>
        <a:prstGeom prst="upArrowCallou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uk-UA" sz="1200" kern="1200">
              <a:latin typeface="Times New Roman" pitchFamily="18" charset="0"/>
              <a:cs typeface="Times New Roman" pitchFamily="18" charset="0"/>
            </a:rPr>
            <a:t>- сприяють підвищенню мотивації навчання, розвитку мови, мовлення  учнів; </a:t>
          </a:r>
          <a:endParaRPr lang="ru-RU" sz="1200" kern="1200">
            <a:latin typeface="Times New Roman" pitchFamily="18" charset="0"/>
            <a:cs typeface="Times New Roman" pitchFamily="18" charset="0"/>
          </a:endParaRPr>
        </a:p>
      </dsp:txBody>
      <dsp:txXfrm rot="10800000">
        <a:off x="0" y="1842"/>
        <a:ext cx="4315968" cy="451346"/>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B13BD-04AF-4EA3-873A-0ABA7FBD9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10154</Words>
  <Characters>5788</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2020-01-30T10:36:00Z</dcterms:created>
  <dcterms:modified xsi:type="dcterms:W3CDTF">2020-02-02T09:44:00Z</dcterms:modified>
</cp:coreProperties>
</file>