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EF" w:rsidRDefault="005422EF" w:rsidP="005422EF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8.25pt" o:ole="">
            <v:imagedata r:id="rId6" o:title=""/>
          </v:shape>
          <o:OLEObject Type="Embed" ProgID="PBrush" ShapeID="_x0000_i1025" DrawAspect="Content" ObjectID="_1719826479" r:id="rId7"/>
        </w:object>
      </w:r>
    </w:p>
    <w:p w:rsidR="005422EF" w:rsidRDefault="005422EF" w:rsidP="005422EF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5422EF" w:rsidRDefault="005422EF" w:rsidP="005422EF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5422EF" w:rsidRDefault="005422EF" w:rsidP="005422E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5422EF" w:rsidRDefault="005422EF" w:rsidP="005422EF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5422EF" w:rsidRDefault="005422EF" w:rsidP="005422EF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5422EF" w:rsidRDefault="005422EF" w:rsidP="005422EF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8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5422EF" w:rsidRDefault="005422EF" w:rsidP="005422EF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5422EF" w:rsidRDefault="005422EF" w:rsidP="005422EF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5422EF" w:rsidRDefault="005422EF" w:rsidP="005422EF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5422EF" w:rsidRDefault="005422EF" w:rsidP="005422EF">
      <w:pPr>
        <w:pStyle w:val="a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06.07</w:t>
      </w:r>
      <w:r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5422EF" w:rsidRDefault="005422EF" w:rsidP="005422EF">
      <w:pPr>
        <w:pStyle w:val="a3"/>
        <w:rPr>
          <w:color w:val="000000" w:themeColor="text1"/>
          <w:sz w:val="28"/>
          <w:szCs w:val="28"/>
          <w:lang w:val="uk-UA"/>
        </w:rPr>
      </w:pPr>
    </w:p>
    <w:p w:rsidR="005422EF" w:rsidRDefault="005422EF" w:rsidP="005422EF">
      <w:pPr>
        <w:pStyle w:val="a3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встановлення простою у закладі освіти</w:t>
      </w:r>
    </w:p>
    <w:p w:rsidR="005422EF" w:rsidRDefault="005422EF" w:rsidP="005422EF">
      <w:pPr>
        <w:pStyle w:val="a3"/>
        <w:rPr>
          <w:b/>
          <w:i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5422EF" w:rsidRDefault="005422EF" w:rsidP="005422EF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 виконання розпорядження міського голови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Тернопільської області від 06 липня 2022 року № 156-од «Про встановлення простою у закладах загальної середньої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територіальної громади», з метою економії бюджетних коштів в умовах воєнного стану</w:t>
      </w:r>
    </w:p>
    <w:p w:rsidR="005422EF" w:rsidRDefault="005422EF" w:rsidP="005422E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422EF" w:rsidRPr="001F2C93" w:rsidRDefault="005422EF" w:rsidP="005422EF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1F2C93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5422EF" w:rsidRDefault="005422EF" w:rsidP="005422E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422EF" w:rsidRDefault="005422EF" w:rsidP="005422E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1.Встановити простій у закладі освіти з 15 липня 2022 року по 14 серпня 2022 року.</w:t>
      </w:r>
    </w:p>
    <w:p w:rsidR="005422EF" w:rsidRDefault="005422EF" w:rsidP="005422E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2.Оплату праці педагогічним працівникам здійснювати в розмірі посадового окладу.</w:t>
      </w:r>
    </w:p>
    <w:p w:rsidR="005422EF" w:rsidRDefault="005422EF" w:rsidP="005422E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3.Оплату праці непедагогічним працівникам здійснювати в розмірі посадового окладу, крім: </w:t>
      </w:r>
    </w:p>
    <w:p w:rsidR="005422EF" w:rsidRDefault="005422EF" w:rsidP="005422E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завгоспа школи Ухналя Тараса Мирославовича</w:t>
      </w:r>
    </w:p>
    <w:p w:rsidR="005422EF" w:rsidRDefault="005422EF" w:rsidP="005422E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секретар-друкарки (одна ставка), завідувачки бібліотекою (0,5ставки) </w:t>
      </w:r>
      <w:proofErr w:type="spellStart"/>
      <w:r>
        <w:rPr>
          <w:color w:val="000000" w:themeColor="text1"/>
          <w:sz w:val="28"/>
          <w:szCs w:val="28"/>
          <w:lang w:val="uk-UA"/>
        </w:rPr>
        <w:t>Свари</w:t>
      </w:r>
      <w:r w:rsidR="00AB3662">
        <w:rPr>
          <w:color w:val="000000" w:themeColor="text1"/>
          <w:sz w:val="28"/>
          <w:szCs w:val="28"/>
          <w:lang w:val="uk-UA"/>
        </w:rPr>
        <w:t>чевської</w:t>
      </w:r>
      <w:proofErr w:type="spellEnd"/>
      <w:r w:rsidR="00AB3662">
        <w:rPr>
          <w:color w:val="000000" w:themeColor="text1"/>
          <w:sz w:val="28"/>
          <w:szCs w:val="28"/>
          <w:lang w:val="uk-UA"/>
        </w:rPr>
        <w:t xml:space="preserve"> Іванна Орестівни</w:t>
      </w:r>
    </w:p>
    <w:p w:rsidR="00AB3662" w:rsidRDefault="00AB3662" w:rsidP="005422E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кухарки (1 ставка), кухонної працівниці (0,5 ставки) Середи Ярослави Матвіївни</w:t>
      </w:r>
    </w:p>
    <w:p w:rsidR="00AB3662" w:rsidRDefault="00AB3662" w:rsidP="005422E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кухарки (</w:t>
      </w:r>
      <w:r>
        <w:rPr>
          <w:color w:val="000000" w:themeColor="text1"/>
          <w:sz w:val="28"/>
          <w:szCs w:val="28"/>
          <w:lang w:val="uk-UA"/>
        </w:rPr>
        <w:t>0,5 ставки</w:t>
      </w:r>
      <w:r>
        <w:rPr>
          <w:color w:val="000000" w:themeColor="text1"/>
          <w:sz w:val="28"/>
          <w:szCs w:val="28"/>
          <w:lang w:val="uk-UA"/>
        </w:rPr>
        <w:t>), кухонної працівниці (0,5 ставки)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Драбанюк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Альони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Василівни</w:t>
      </w:r>
    </w:p>
    <w:p w:rsidR="00AB3662" w:rsidRDefault="00AB3662" w:rsidP="005422E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прибиральниці приміщень Турман Оксани Миколаївни.</w:t>
      </w:r>
    </w:p>
    <w:p w:rsidR="00AB3662" w:rsidRDefault="00AB3662" w:rsidP="005422E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4.Секретар-друкарці </w:t>
      </w:r>
      <w:proofErr w:type="spellStart"/>
      <w:r>
        <w:rPr>
          <w:color w:val="000000" w:themeColor="text1"/>
          <w:sz w:val="28"/>
          <w:szCs w:val="28"/>
          <w:lang w:val="uk-UA"/>
        </w:rPr>
        <w:t>Сваричевській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І.О. довести зміст наказу до відома працівників закладу освіти через засоби електронного зв’язку.</w:t>
      </w:r>
    </w:p>
    <w:p w:rsidR="00AB3662" w:rsidRDefault="00AB3662" w:rsidP="005422E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5.Контроль за виконанням даного наказу залишаю за собою.</w:t>
      </w:r>
    </w:p>
    <w:p w:rsidR="00AB3662" w:rsidRDefault="00AB3662" w:rsidP="005422E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16B30" w:rsidRDefault="00AB3662" w:rsidP="00AB366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Іванна ПАВЛОВСЬКА</w:t>
      </w:r>
    </w:p>
    <w:p w:rsidR="00AB3662" w:rsidRPr="00AB3662" w:rsidRDefault="00AB3662" w:rsidP="00AB366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З наказом ознайомлені:</w:t>
      </w:r>
    </w:p>
    <w:sectPr w:rsidR="00AB3662" w:rsidRPr="00AB36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A5F"/>
    <w:multiLevelType w:val="hybridMultilevel"/>
    <w:tmpl w:val="390CFE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EF"/>
    <w:rsid w:val="001F2C93"/>
    <w:rsid w:val="005422EF"/>
    <w:rsid w:val="00AB3662"/>
    <w:rsid w:val="00E1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422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42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scool2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2022-07-20T09:47:00Z</cp:lastPrinted>
  <dcterms:created xsi:type="dcterms:W3CDTF">2022-07-20T09:24:00Z</dcterms:created>
  <dcterms:modified xsi:type="dcterms:W3CDTF">2022-07-20T09:48:00Z</dcterms:modified>
</cp:coreProperties>
</file>