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036D" w:rsidRDefault="0010036D" w:rsidP="0010036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ПОГОДЖУЮ                                             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</w:t>
      </w:r>
      <w:r>
        <w:rPr>
          <w:rFonts w:ascii="Times New Roman" w:hAnsi="Times New Roman"/>
          <w:sz w:val="24"/>
          <w:szCs w:val="24"/>
          <w:lang w:val="uk-UA"/>
        </w:rPr>
        <w:t>ЗАТВЕРДЖУЮ</w:t>
      </w:r>
    </w:p>
    <w:p w:rsidR="0010036D" w:rsidRDefault="0010036D" w:rsidP="0010036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Нача</w:t>
      </w:r>
      <w:r>
        <w:rPr>
          <w:rFonts w:ascii="Times New Roman" w:hAnsi="Times New Roman"/>
          <w:sz w:val="24"/>
          <w:szCs w:val="24"/>
          <w:lang w:val="uk-UA"/>
        </w:rPr>
        <w:t xml:space="preserve">льник відділу освіти                                                  </w:t>
      </w:r>
    </w:p>
    <w:p w:rsidR="0010036D" w:rsidRDefault="0010036D" w:rsidP="0010036D">
      <w:pPr>
        <w:pStyle w:val="a3"/>
        <w:rPr>
          <w:rFonts w:ascii="Times New Roman" w:hAnsi="Times New Roman"/>
          <w:sz w:val="24"/>
          <w:szCs w:val="24"/>
          <w:lang w:val="uk-UA"/>
        </w:rPr>
      </w:pPr>
      <w:proofErr w:type="spellStart"/>
      <w:r>
        <w:rPr>
          <w:rFonts w:ascii="Times New Roman" w:hAnsi="Times New Roman"/>
          <w:sz w:val="24"/>
          <w:szCs w:val="24"/>
          <w:lang w:val="uk-UA"/>
        </w:rPr>
        <w:t>Заліщицької</w:t>
      </w:r>
      <w:proofErr w:type="spellEnd"/>
      <w:r>
        <w:rPr>
          <w:rFonts w:ascii="Times New Roman" w:hAnsi="Times New Roman"/>
          <w:sz w:val="24"/>
          <w:szCs w:val="24"/>
          <w:lang w:val="uk-UA"/>
        </w:rPr>
        <w:t xml:space="preserve"> міської ради                                           Директорка ______ Іванна ПАВЛОВСЬКА</w:t>
      </w:r>
    </w:p>
    <w:p w:rsidR="0010036D" w:rsidRDefault="0010036D" w:rsidP="0010036D">
      <w:pPr>
        <w:pStyle w:val="a3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>________ Надія ПІДГРЕБЯ</w:t>
      </w:r>
      <w:r>
        <w:rPr>
          <w:rFonts w:ascii="Times New Roman" w:hAnsi="Times New Roman"/>
          <w:sz w:val="24"/>
          <w:szCs w:val="24"/>
          <w:lang w:val="uk-UA"/>
        </w:rPr>
        <w:t xml:space="preserve">                                                             </w:t>
      </w:r>
    </w:p>
    <w:p w:rsidR="0010036D" w:rsidRDefault="0010036D" w:rsidP="0010036D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Навчальний план закладу загальної середньої освіти</w:t>
      </w:r>
    </w:p>
    <w:p w:rsidR="0010036D" w:rsidRDefault="0010036D" w:rsidP="0010036D">
      <w:pPr>
        <w:pStyle w:val="a3"/>
        <w:jc w:val="center"/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</w:pPr>
      <w:r>
        <w:rPr>
          <w:rFonts w:ascii="Times New Roman" w:eastAsia="Arial" w:hAnsi="Times New Roman"/>
          <w:b/>
          <w:color w:val="000000"/>
          <w:sz w:val="24"/>
          <w:szCs w:val="24"/>
          <w:lang w:val="uk-UA" w:eastAsia="uk-UA"/>
        </w:rPr>
        <w:t>з навчанням українською мовою і вивченням двох іноземних мов</w:t>
      </w:r>
    </w:p>
    <w:p w:rsidR="0010036D" w:rsidRDefault="0010036D" w:rsidP="0010036D">
      <w:pPr>
        <w:spacing w:after="0"/>
        <w:jc w:val="center"/>
        <w:rPr>
          <w:rFonts w:ascii="Times New Roman" w:eastAsia="Arial" w:hAnsi="Times New Roman" w:cs="Times New Roman"/>
          <w:b/>
          <w:bCs/>
          <w:color w:val="000000"/>
          <w:lang w:val="uk-UA" w:eastAsia="uk-UA"/>
        </w:rPr>
      </w:pPr>
    </w:p>
    <w:tbl>
      <w:tblPr>
        <w:tblW w:w="1105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82"/>
        <w:gridCol w:w="2839"/>
        <w:gridCol w:w="850"/>
        <w:gridCol w:w="851"/>
        <w:gridCol w:w="850"/>
        <w:gridCol w:w="851"/>
        <w:gridCol w:w="1131"/>
        <w:gridCol w:w="850"/>
        <w:gridCol w:w="851"/>
      </w:tblGrid>
      <w:tr w:rsidR="008557A6" w:rsidTr="008557A6">
        <w:trPr>
          <w:trHeight w:val="330"/>
        </w:trPr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8557A6" w:rsidRDefault="008557A6">
            <w:pPr>
              <w:spacing w:after="0"/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</w:pPr>
            <w:r w:rsidRPr="008557A6"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  <w:t>Освітні галузі</w:t>
            </w:r>
          </w:p>
        </w:tc>
        <w:tc>
          <w:tcPr>
            <w:tcW w:w="2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8557A6" w:rsidRDefault="008557A6">
            <w:pPr>
              <w:spacing w:after="0"/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</w:pPr>
            <w:r w:rsidRPr="008557A6"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  <w:t>Предмети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57A6" w:rsidRPr="008557A6" w:rsidRDefault="008557A6">
            <w:pPr>
              <w:spacing w:after="0"/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</w:pPr>
            <w:r w:rsidRPr="008557A6"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  <w:t xml:space="preserve">Кількість годин на тиждень </w:t>
            </w:r>
          </w:p>
          <w:p w:rsidR="008557A6" w:rsidRPr="008557A6" w:rsidRDefault="008557A6">
            <w:pPr>
              <w:spacing w:after="0"/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</w:pPr>
            <w:r w:rsidRPr="008557A6"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  <w:t>у класах</w:t>
            </w:r>
            <w:r w:rsidRPr="008557A6"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  <w:t xml:space="preserve"> рекомендована</w:t>
            </w:r>
          </w:p>
        </w:tc>
        <w:tc>
          <w:tcPr>
            <w:tcW w:w="28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57A6" w:rsidRPr="008557A6" w:rsidRDefault="008557A6" w:rsidP="008557A6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 w:rsidRPr="008557A6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 xml:space="preserve">Кількість годин на тиждень </w:t>
            </w:r>
            <w:bookmarkStart w:id="0" w:name="_GoBack"/>
            <w:bookmarkEnd w:id="0"/>
            <w:r w:rsidRPr="008557A6"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у класах</w:t>
            </w:r>
            <w:r w:rsidRPr="008557A6">
              <w:rPr>
                <w:rFonts w:ascii="Times New Roman" w:eastAsia="Arial" w:hAnsi="Times New Roman" w:cs="Times New Roman"/>
                <w:bCs/>
                <w:color w:val="000000"/>
                <w:lang w:val="uk-UA" w:eastAsia="uk-UA"/>
              </w:rPr>
              <w:t xml:space="preserve"> </w:t>
            </w:r>
          </w:p>
        </w:tc>
      </w:tr>
      <w:tr w:rsidR="0010036D" w:rsidTr="008557A6">
        <w:trPr>
          <w:trHeight w:val="300"/>
        </w:trPr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D" w:rsidRDefault="0010036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2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0036D" w:rsidRDefault="0010036D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Default="0010036D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5 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Default="0010036D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Default="0010036D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6клас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Default="0010036D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Default="0010036D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Default="0010036D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036D" w:rsidRDefault="0010036D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144F2E" w:rsidTr="008557A6">
        <w:trPr>
          <w:trHeight w:val="300"/>
        </w:trPr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E" w:rsidRDefault="008557A6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Мовно-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 xml:space="preserve"> літературна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 w:rsidP="00225E10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 w:rsidP="00225E10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 w:rsidP="00225E10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385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 w:rsidP="00225E10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 xml:space="preserve">Українська мова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Українська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8557A6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8557A6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Перша 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Друга іноземна мова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Зарубіжна література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8557A6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Громадянська та історична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Історія України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52,5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1,5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Всесвітня історія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 xml:space="preserve">Основи правознавства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8557A6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Мистецька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Музичне мистецтво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Образотворче мистецтво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Мистецтво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8557A6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Математична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Математика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 w:rsidP="00225E10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 w:rsidP="00225E10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 w:rsidP="00225E10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175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 w:rsidP="00225E10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5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Алгебра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Геометрія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8557A6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Природнича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Природознавство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Біологія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Географія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Фізика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144F2E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Хімія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8557A6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Технологічна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Трудове навчання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8557A6" w:rsidP="008557A6">
            <w:pPr>
              <w:spacing w:after="0" w:line="240" w:lineRule="auto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proofErr w:type="spellStart"/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Інформатична</w:t>
            </w:r>
            <w:proofErr w:type="spellEnd"/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Інформатика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Pr="008557A6" w:rsidRDefault="008557A6">
            <w:pPr>
              <w:spacing w:after="0"/>
              <w:rPr>
                <w:rFonts w:ascii="Times New Roman" w:eastAsia="Arial" w:hAnsi="Times New Roman" w:cs="Times New Roman"/>
                <w:color w:val="000000"/>
                <w:lang w:val="en-US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Соціальна і здоров</w:t>
            </w:r>
            <w:r>
              <w:rPr>
                <w:rFonts w:ascii="Times New Roman" w:eastAsia="Arial" w:hAnsi="Times New Roman" w:cs="Times New Roman"/>
                <w:color w:val="000000"/>
                <w:lang w:val="en-US" w:eastAsia="uk-UA"/>
              </w:rPr>
              <w:t>’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я</w:t>
            </w:r>
            <w:r>
              <w:rPr>
                <w:rFonts w:ascii="Times New Roman" w:eastAsia="Arial" w:hAnsi="Times New Roman" w:cs="Times New Roman"/>
                <w:color w:val="000000"/>
                <w:lang w:val="en-US" w:eastAsia="uk-UA"/>
              </w:rPr>
              <w:t>-</w:t>
            </w:r>
            <w:proofErr w:type="spellStart"/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збережувальна</w:t>
            </w:r>
            <w:proofErr w:type="spellEnd"/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 xml:space="preserve"> 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Основи здоров’я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2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4F2E" w:rsidRDefault="008557A6" w:rsidP="008557A6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Ф</w:t>
            </w: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ізична культура</w:t>
            </w:r>
          </w:p>
        </w:tc>
        <w:tc>
          <w:tcPr>
            <w:tcW w:w="2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Фізична культура**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105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3</w:t>
            </w: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Разом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rPr>
          <w:trHeight w:val="671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Додатковий час</w:t>
            </w:r>
          </w:p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lang w:val="uk-UA" w:eastAsia="uk-UA"/>
              </w:rPr>
            </w:pPr>
            <w:r>
              <w:rPr>
                <w:rFonts w:ascii="Times New Roman" w:hAnsi="Times New Roman"/>
                <w:lang w:val="uk-UA" w:eastAsia="uk-UA"/>
              </w:rPr>
              <w:t>Курс за вибором «</w:t>
            </w:r>
            <w:r>
              <w:rPr>
                <w:rFonts w:ascii="Times New Roman" w:hAnsi="Times New Roman"/>
                <w:lang w:val="uk-UA" w:eastAsia="uk-UA"/>
              </w:rPr>
              <w:t>Християнська етика в українській культурі</w:t>
            </w:r>
            <w:r>
              <w:rPr>
                <w:rFonts w:ascii="Times New Roman" w:hAnsi="Times New Roman"/>
                <w:lang w:val="uk-UA" w:eastAsia="uk-UA"/>
              </w:rPr>
              <w:t>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lang w:val="uk-UA" w:eastAsia="uk-UA"/>
              </w:rPr>
            </w:pPr>
          </w:p>
        </w:tc>
      </w:tr>
      <w:tr w:rsidR="00144F2E" w:rsidTr="008557A6">
        <w:trPr>
          <w:trHeight w:val="70"/>
        </w:trPr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  <w:t>Гранично допустиме навчальне навантаження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Поділ класів на групи</w:t>
            </w:r>
          </w:p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Українська мова</w:t>
            </w:r>
          </w:p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Іноземна мова</w:t>
            </w:r>
          </w:p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Трудове навчання</w:t>
            </w:r>
          </w:p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  <w:r>
              <w:rPr>
                <w:rFonts w:ascii="Times New Roman" w:hAnsi="Times New Roman"/>
                <w:color w:val="000000" w:themeColor="text1"/>
                <w:lang w:val="uk-UA" w:eastAsia="uk-UA"/>
              </w:rPr>
              <w:t>Інформатика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pStyle w:val="a3"/>
              <w:spacing w:line="276" w:lineRule="auto"/>
              <w:rPr>
                <w:rFonts w:ascii="Times New Roman" w:hAnsi="Times New Roman"/>
                <w:color w:val="000000" w:themeColor="text1"/>
                <w:lang w:val="uk-UA" w:eastAsia="uk-UA"/>
              </w:rPr>
            </w:pPr>
          </w:p>
        </w:tc>
      </w:tr>
      <w:tr w:rsidR="00144F2E" w:rsidTr="008557A6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Всього (без урахування поділу класів на групи)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  <w:tr w:rsidR="00144F2E" w:rsidTr="008557A6">
        <w:tc>
          <w:tcPr>
            <w:tcW w:w="48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</w:pPr>
            <w:r>
              <w:rPr>
                <w:rFonts w:ascii="Times New Roman" w:eastAsia="Arial" w:hAnsi="Times New Roman" w:cs="Times New Roman"/>
                <w:b/>
                <w:bCs/>
                <w:color w:val="000000"/>
                <w:lang w:val="uk-UA" w:eastAsia="uk-UA"/>
              </w:rPr>
              <w:t>Всього</w:t>
            </w:r>
          </w:p>
        </w:tc>
        <w:tc>
          <w:tcPr>
            <w:tcW w:w="623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4F2E" w:rsidRDefault="00144F2E">
            <w:pPr>
              <w:spacing w:after="0"/>
              <w:rPr>
                <w:rFonts w:ascii="Times New Roman" w:eastAsia="Arial" w:hAnsi="Times New Roman" w:cs="Times New Roman"/>
                <w:color w:val="000000"/>
                <w:lang w:val="uk-UA" w:eastAsia="uk-UA"/>
              </w:rPr>
            </w:pPr>
          </w:p>
        </w:tc>
      </w:tr>
    </w:tbl>
    <w:p w:rsidR="0010036D" w:rsidRPr="0010036D" w:rsidRDefault="0010036D" w:rsidP="0010036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10036D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*Години мовно-літературної освітньої галузі розподілені на вивчення другої іноземної мови</w:t>
      </w:r>
    </w:p>
    <w:p w:rsidR="0010036D" w:rsidRPr="0010036D" w:rsidRDefault="0010036D" w:rsidP="0010036D">
      <w:pPr>
        <w:pStyle w:val="a3"/>
        <w:jc w:val="both"/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</w:pPr>
      <w:r w:rsidRPr="0010036D">
        <w:rPr>
          <w:rFonts w:ascii="Times New Roman" w:hAnsi="Times New Roman"/>
          <w:color w:val="000000" w:themeColor="text1"/>
          <w:sz w:val="24"/>
          <w:szCs w:val="24"/>
          <w:lang w:val="uk-UA" w:eastAsia="uk-UA"/>
        </w:rPr>
        <w:t>**Години, передбачені для фізичної культури, не враховуються під час визначення гранично допустимого навчального навантаження на учня</w:t>
      </w:r>
    </w:p>
    <w:p w:rsidR="007079E3" w:rsidRPr="0010036D" w:rsidRDefault="007079E3">
      <w:pPr>
        <w:rPr>
          <w:lang w:val="uk-UA"/>
        </w:rPr>
      </w:pPr>
    </w:p>
    <w:sectPr w:rsidR="007079E3" w:rsidRPr="0010036D" w:rsidSect="008557A6">
      <w:pgSz w:w="11906" w:h="16838"/>
      <w:pgMar w:top="284" w:right="850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036D"/>
    <w:rsid w:val="0010036D"/>
    <w:rsid w:val="00144F2E"/>
    <w:rsid w:val="007079E3"/>
    <w:rsid w:val="0085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36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036D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0036D"/>
    <w:pPr>
      <w:spacing w:after="0" w:line="240" w:lineRule="auto"/>
    </w:pPr>
    <w:rPr>
      <w:rFonts w:ascii="Calibri" w:eastAsia="Calibri" w:hAnsi="Calibri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1215</Words>
  <Characters>694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2022-03-18T13:43:00Z</dcterms:created>
  <dcterms:modified xsi:type="dcterms:W3CDTF">2022-03-18T14:11:00Z</dcterms:modified>
</cp:coreProperties>
</file>