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35" w:rsidRPr="00F13D35" w:rsidRDefault="00F13D35" w:rsidP="00F13D35">
      <w:pPr>
        <w:pStyle w:val="aa"/>
        <w:rPr>
          <w:rFonts w:ascii="Times New Roman" w:hAnsi="Times New Roman" w:cs="Times New Roman"/>
          <w:sz w:val="16"/>
          <w:szCs w:val="16"/>
          <w:lang w:eastAsia="uk-UA"/>
        </w:rPr>
      </w:pPr>
      <w:r>
        <w:rPr>
          <w:rFonts w:ascii="Times New Roman" w:hAnsi="Times New Roman" w:cs="Times New Roman"/>
          <w:sz w:val="16"/>
          <w:szCs w:val="16"/>
          <w:lang w:val="uk-UA" w:eastAsia="uk-UA"/>
        </w:rPr>
        <w:t xml:space="preserve">                                        </w:t>
      </w:r>
      <w:r w:rsidR="001859EC">
        <w:rPr>
          <w:rFonts w:ascii="Times New Roman" w:hAnsi="Times New Roman" w:cs="Times New Roman"/>
          <w:sz w:val="16"/>
          <w:szCs w:val="16"/>
          <w:lang w:val="uk-UA" w:eastAsia="uk-UA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uk-UA" w:eastAsia="uk-UA"/>
        </w:rPr>
        <w:t xml:space="preserve">    </w:t>
      </w:r>
      <w:r w:rsidRPr="00F13D35">
        <w:rPr>
          <w:rFonts w:ascii="Times New Roman" w:hAnsi="Times New Roman" w:cs="Times New Roman"/>
          <w:sz w:val="16"/>
          <w:szCs w:val="16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7.75pt" o:ole="">
            <v:imagedata r:id="rId6" o:title=""/>
          </v:shape>
          <o:OLEObject Type="Embed" ProgID="PBrush" ShapeID="_x0000_i1025" DrawAspect="Content" ObjectID="_1679397544" r:id="rId7"/>
        </w:object>
      </w:r>
    </w:p>
    <w:p w:rsidR="00F13D35" w:rsidRPr="00F13D35" w:rsidRDefault="00F13D35" w:rsidP="00F13D35">
      <w:pPr>
        <w:pStyle w:val="aa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                      </w:t>
      </w:r>
      <w:r w:rsidR="001859EC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1859EC">
        <w:rPr>
          <w:rFonts w:ascii="Times New Roman" w:hAnsi="Times New Roman" w:cs="Times New Roman"/>
          <w:b/>
          <w:sz w:val="16"/>
          <w:szCs w:val="16"/>
          <w:lang w:val="uk-UA" w:eastAsia="ru-RU"/>
        </w:rPr>
        <w:t>ВІДДІЛ З ПИТАНЬ ОСВІТИ</w:t>
      </w:r>
    </w:p>
    <w:p w:rsidR="00F13D35" w:rsidRPr="00F13D35" w:rsidRDefault="00F13D35" w:rsidP="00F13D35">
      <w:pPr>
        <w:pStyle w:val="aa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  <w:r w:rsidRPr="00F13D35">
        <w:rPr>
          <w:rFonts w:ascii="Times New Roman" w:hAnsi="Times New Roman" w:cs="Times New Roman"/>
          <w:b/>
          <w:sz w:val="16"/>
          <w:szCs w:val="16"/>
          <w:lang w:val="uk-UA" w:eastAsia="ru-RU"/>
        </w:rPr>
        <w:t>ЗАЛІЩИЦЬКОЇ РАЙОННОЇ ДЕРЖАВНОЇ АДМІНІСТРАЦІЇ</w:t>
      </w:r>
      <w:r w:rsidR="00106147">
        <w:rPr>
          <w:rFonts w:ascii="Times New Roman" w:hAnsi="Times New Roman" w:cs="Times New Roman"/>
          <w:b/>
          <w:sz w:val="16"/>
          <w:szCs w:val="16"/>
          <w:lang w:val="uk-UA" w:eastAsia="ru-RU"/>
        </w:rPr>
        <w:t xml:space="preserve">                          ЗАТВЕРДЖУЮ</w:t>
      </w:r>
    </w:p>
    <w:p w:rsidR="00F13D35" w:rsidRPr="00F13D35" w:rsidRDefault="00F13D35" w:rsidP="00F13D35">
      <w:pPr>
        <w:pStyle w:val="aa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  <w:r w:rsidRPr="00F13D35">
        <w:rPr>
          <w:rFonts w:ascii="Times New Roman" w:hAnsi="Times New Roman" w:cs="Times New Roman"/>
          <w:b/>
          <w:sz w:val="16"/>
          <w:szCs w:val="16"/>
          <w:lang w:val="uk-UA" w:eastAsia="ru-RU"/>
        </w:rPr>
        <w:t xml:space="preserve">         </w:t>
      </w:r>
      <w:r w:rsidRPr="00F13D35">
        <w:rPr>
          <w:rFonts w:ascii="Times New Roman" w:hAnsi="Times New Roman" w:cs="Times New Roman"/>
          <w:b/>
          <w:sz w:val="16"/>
          <w:szCs w:val="16"/>
          <w:lang w:eastAsia="ru-RU"/>
        </w:rPr>
        <w:t>ЗАГАЛЬНООСВІТНЯ ШКОЛА І-ІІІ СТУПЕНІВ №2</w:t>
      </w:r>
    </w:p>
    <w:p w:rsidR="00F13D35" w:rsidRPr="00106147" w:rsidRDefault="00F13D35" w:rsidP="00F13D35">
      <w:pPr>
        <w:pStyle w:val="aa"/>
        <w:rPr>
          <w:rFonts w:ascii="Times New Roman" w:hAnsi="Times New Roman" w:cs="Times New Roman"/>
          <w:b/>
          <w:sz w:val="16"/>
          <w:szCs w:val="16"/>
          <w:lang w:val="uk-UA" w:eastAsia="zh-CN"/>
        </w:rPr>
      </w:pPr>
      <w:r w:rsidRPr="00F13D35">
        <w:rPr>
          <w:rFonts w:ascii="Times New Roman" w:hAnsi="Times New Roman" w:cs="Times New Roman"/>
          <w:b/>
          <w:sz w:val="16"/>
          <w:szCs w:val="16"/>
          <w:lang w:val="uk-UA" w:eastAsia="ru-RU"/>
        </w:rPr>
        <w:t xml:space="preserve">               </w:t>
      </w:r>
      <w:r w:rsidRPr="00F13D35">
        <w:rPr>
          <w:rFonts w:ascii="Times New Roman" w:hAnsi="Times New Roman" w:cs="Times New Roman"/>
          <w:b/>
          <w:sz w:val="16"/>
          <w:szCs w:val="16"/>
          <w:lang w:eastAsia="ru-RU"/>
        </w:rPr>
        <w:t>м. ЗАЛІЩИКИ ТЕРНОПІЛЬСЬКОЇ ОБЛАСТІ</w:t>
      </w:r>
      <w:r w:rsidR="00106147">
        <w:rPr>
          <w:rFonts w:ascii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ДИРЕКТОР ШКОЛИ       ІВАННА ПАВЛОВСЬКА</w:t>
      </w:r>
    </w:p>
    <w:p w:rsidR="00F13D35" w:rsidRPr="00F13D35" w:rsidRDefault="00F13D35" w:rsidP="00F13D35">
      <w:pPr>
        <w:pStyle w:val="aa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  <w:r w:rsidRPr="00F13D35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48600 </w:t>
      </w:r>
      <w:proofErr w:type="spellStart"/>
      <w:r w:rsidRPr="00F13D35">
        <w:rPr>
          <w:rFonts w:ascii="Times New Roman" w:hAnsi="Times New Roman" w:cs="Times New Roman"/>
          <w:b/>
          <w:sz w:val="16"/>
          <w:szCs w:val="16"/>
          <w:lang w:eastAsia="ru-RU"/>
        </w:rPr>
        <w:t>вул</w:t>
      </w:r>
      <w:proofErr w:type="spellEnd"/>
      <w:r w:rsidRPr="00F13D35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. </w:t>
      </w:r>
      <w:proofErr w:type="spellStart"/>
      <w:r w:rsidRPr="00F13D35">
        <w:rPr>
          <w:rFonts w:ascii="Times New Roman" w:hAnsi="Times New Roman" w:cs="Times New Roman"/>
          <w:b/>
          <w:sz w:val="16"/>
          <w:szCs w:val="16"/>
          <w:lang w:eastAsia="ru-RU"/>
        </w:rPr>
        <w:t>Ольжича</w:t>
      </w:r>
      <w:proofErr w:type="spellEnd"/>
      <w:r w:rsidRPr="00F13D35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, 3а, </w:t>
      </w:r>
      <w:proofErr w:type="spellStart"/>
      <w:r w:rsidRPr="00F13D35">
        <w:rPr>
          <w:rFonts w:ascii="Times New Roman" w:hAnsi="Times New Roman" w:cs="Times New Roman"/>
          <w:b/>
          <w:sz w:val="16"/>
          <w:szCs w:val="16"/>
          <w:lang w:eastAsia="ru-RU"/>
        </w:rPr>
        <w:t>м.Заліщики</w:t>
      </w:r>
      <w:proofErr w:type="spellEnd"/>
      <w:r w:rsidRPr="00F13D35">
        <w:rPr>
          <w:rFonts w:ascii="Times New Roman" w:hAnsi="Times New Roman" w:cs="Times New Roman"/>
          <w:b/>
          <w:sz w:val="16"/>
          <w:szCs w:val="16"/>
          <w:lang w:eastAsia="ru-RU"/>
        </w:rPr>
        <w:t>, тел. (03554) 2-21-03, 2-24-55</w:t>
      </w:r>
    </w:p>
    <w:p w:rsidR="00F13D35" w:rsidRPr="00F13D35" w:rsidRDefault="00F13D35" w:rsidP="00F13D35">
      <w:pPr>
        <w:pStyle w:val="aa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  <w:r w:rsidRPr="00F13D35">
        <w:rPr>
          <w:rFonts w:ascii="Times New Roman" w:hAnsi="Times New Roman" w:cs="Times New Roman"/>
          <w:b/>
          <w:sz w:val="16"/>
          <w:szCs w:val="16"/>
          <w:lang w:val="uk-UA" w:eastAsia="ru-RU"/>
        </w:rPr>
        <w:t xml:space="preserve">               е-</w:t>
      </w:r>
      <w:r w:rsidRPr="00F13D35">
        <w:rPr>
          <w:rFonts w:ascii="Times New Roman" w:hAnsi="Times New Roman" w:cs="Times New Roman"/>
          <w:b/>
          <w:sz w:val="16"/>
          <w:szCs w:val="16"/>
          <w:lang w:val="en-US" w:eastAsia="ru-RU"/>
        </w:rPr>
        <w:t>mail</w:t>
      </w:r>
      <w:r w:rsidRPr="00F13D35">
        <w:rPr>
          <w:rFonts w:ascii="Times New Roman" w:hAnsi="Times New Roman" w:cs="Times New Roman"/>
          <w:b/>
          <w:sz w:val="16"/>
          <w:szCs w:val="16"/>
          <w:lang w:val="uk-UA" w:eastAsia="ru-RU"/>
        </w:rPr>
        <w:t xml:space="preserve">: </w:t>
      </w:r>
      <w:hyperlink r:id="rId8" w:history="1">
        <w:r w:rsidRPr="00F13D35">
          <w:rPr>
            <w:rFonts w:ascii="Times New Roman" w:hAnsi="Times New Roman" w:cs="Times New Roman"/>
            <w:b/>
            <w:color w:val="000000"/>
            <w:sz w:val="16"/>
            <w:szCs w:val="16"/>
            <w:lang w:val="en-US" w:eastAsia="ru-RU"/>
          </w:rPr>
          <w:t>zalscool</w:t>
        </w:r>
        <w:r w:rsidRPr="00F13D35">
          <w:rPr>
            <w:rFonts w:ascii="Times New Roman" w:hAnsi="Times New Roman" w:cs="Times New Roman"/>
            <w:b/>
            <w:color w:val="000000"/>
            <w:sz w:val="16"/>
            <w:szCs w:val="16"/>
            <w:lang w:val="uk-UA" w:eastAsia="ru-RU"/>
          </w:rPr>
          <w:t>2@</w:t>
        </w:r>
        <w:r w:rsidRPr="00F13D35">
          <w:rPr>
            <w:rFonts w:ascii="Times New Roman" w:hAnsi="Times New Roman" w:cs="Times New Roman"/>
            <w:b/>
            <w:color w:val="000000"/>
            <w:sz w:val="16"/>
            <w:szCs w:val="16"/>
            <w:lang w:val="en-US" w:eastAsia="ru-RU"/>
          </w:rPr>
          <w:t>ukr</w:t>
        </w:r>
        <w:r w:rsidRPr="00F13D35">
          <w:rPr>
            <w:rFonts w:ascii="Times New Roman" w:hAnsi="Times New Roman" w:cs="Times New Roman"/>
            <w:b/>
            <w:color w:val="000000"/>
            <w:sz w:val="16"/>
            <w:szCs w:val="16"/>
            <w:lang w:val="uk-UA" w:eastAsia="ru-RU"/>
          </w:rPr>
          <w:t>.</w:t>
        </w:r>
        <w:r w:rsidRPr="00F13D35">
          <w:rPr>
            <w:rFonts w:ascii="Times New Roman" w:hAnsi="Times New Roman" w:cs="Times New Roman"/>
            <w:b/>
            <w:color w:val="000000"/>
            <w:sz w:val="16"/>
            <w:szCs w:val="16"/>
            <w:lang w:val="en-US" w:eastAsia="ru-RU"/>
          </w:rPr>
          <w:t>net</w:t>
        </w:r>
      </w:hyperlink>
      <w:r w:rsidRPr="00F13D35">
        <w:rPr>
          <w:rFonts w:ascii="Times New Roman" w:hAnsi="Times New Roman" w:cs="Times New Roman"/>
          <w:b/>
          <w:sz w:val="16"/>
          <w:szCs w:val="16"/>
          <w:lang w:val="uk-UA" w:eastAsia="ru-RU"/>
        </w:rPr>
        <w:t>, код ЄДРПОУ 24625124</w:t>
      </w:r>
    </w:p>
    <w:p w:rsidR="00F13D35" w:rsidRPr="00106147" w:rsidRDefault="00F13D35" w:rsidP="00106147">
      <w:pPr>
        <w:pStyle w:val="aa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Номенклатура справ на 2021 рік                  </w:t>
      </w: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1559"/>
        <w:gridCol w:w="1701"/>
        <w:gridCol w:w="1843"/>
      </w:tblGrid>
      <w:tr w:rsidR="00F13D35" w:rsidTr="00F13D35">
        <w:trPr>
          <w:cantSplit/>
          <w:trHeight w:val="10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Індекс</w:t>
            </w:r>
          </w:p>
          <w:p w:rsidR="00F13D35" w:rsidRDefault="00F13D3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softHyphen/>
              <w:t>ви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Заголовок справи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Відпові-</w:t>
            </w:r>
            <w:proofErr w:type="spellEnd"/>
          </w:p>
          <w:p w:rsidR="00F13D35" w:rsidRDefault="00F13D3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</w:p>
          <w:p w:rsidR="00F13D35" w:rsidRDefault="00F13D3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зберігання справи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Строк зберігання справи (номери статей за переліком).</w:t>
            </w:r>
          </w:p>
          <w:p w:rsidR="00F13D35" w:rsidRDefault="00F13D3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 томів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Примітка </w:t>
            </w:r>
          </w:p>
        </w:tc>
      </w:tr>
      <w:tr w:rsidR="00F13D35" w:rsidTr="00F13D35">
        <w:trPr>
          <w:cantSplit/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F13D35" w:rsidRDefault="00F13D35" w:rsidP="00F13D35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F13D35" w:rsidRDefault="00F13D35" w:rsidP="00F13D35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Розпорядча діяльність. Керівництво</w:t>
      </w:r>
    </w:p>
    <w:p w:rsidR="00F13D35" w:rsidRDefault="00F13D35" w:rsidP="00F13D35">
      <w:pPr>
        <w:pStyle w:val="aa"/>
        <w:rPr>
          <w:lang w:val="uk-UA"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3967"/>
        <w:gridCol w:w="1559"/>
        <w:gridCol w:w="144"/>
        <w:gridCol w:w="1558"/>
        <w:gridCol w:w="143"/>
        <w:gridCol w:w="1701"/>
      </w:tblGrid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Статут школи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 30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Накази керівника з основної діяльності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 16-а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ліквідації закладу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01-03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Свідоцтво про державну атестацію школи та матеріали державної атестації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 48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Накази керівника з кадрових питань тривалого зберігання: (про прийняття на роботу, переміщення за посадою, переведення на іншу роботу, сумісництво, звільнення; атестація, підвищення кваліфікації, стажування, зміна біографічних даних; заохочення: нагородження, преміювання), оплата праці, нарахування різних надбавок, доплат, матеріальної допомоги; всі види відпусток працівників з важкими, шкідливими умовами праці, відпусток щодо догляду за дитиною, відпусток без збереження заробітної плати)</w:t>
            </w:r>
            <w:r w:rsidR="0054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журнал реєстрації заяв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 16-б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01-05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Накази керівника з руху учнів</w:t>
            </w:r>
            <w:r w:rsidR="0054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545089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журнал реєстрації заяв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р.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01-06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Накази керівника з кадрових питань особового складу тимчасового зберігання (про відрядження; стягнення; надання щорічних оплачуваних відпусток та відпусток у зв’язку з навчанням)</w:t>
            </w:r>
            <w:r w:rsidR="0054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журнал реєстрації заяв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 р.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ст.16-б</w:t>
            </w:r>
          </w:p>
          <w:p w:rsidR="00F13D35" w:rsidRDefault="00F13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(примітка)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01-06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Накази керівника з адміністративно – господарських питань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р.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ст.16-в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01-07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Наскрізна освітня програма закладу</w:t>
            </w:r>
            <w:r w:rsidR="0054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заміни новими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01-08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Протоколи загальних зборів (конференції) закладу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Постійно</w:t>
            </w:r>
          </w:p>
          <w:p w:rsidR="00F13D35" w:rsidRDefault="00F13D3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 w:eastAsia="ru-RU"/>
              </w:rPr>
              <w:t>ст. 12-а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ліквідації закладу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12-а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01-09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 реєстрації наказів директора з основної діяльності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121-а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Паспорт закладу</w:t>
            </w:r>
            <w:r w:rsidR="0054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 541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01-11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 реєстрації наказів директора з кадрових питань (особового складу) тривалого зберігання</w:t>
            </w:r>
            <w:r w:rsidR="00545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журнал реєстрації заяв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121-б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01-12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Журнал реєстрації наказів з адміністративно – господарських питань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121-в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01-13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Журнал реєстрації наказів з кадрових питань (особового складу)</w:t>
            </w:r>
            <w:r w:rsidR="0054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тимчасового строку зберігання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121-в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01-14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Журнал реєстрації наказів з руху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р.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01-15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Стратегія розвитку закладу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149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01-16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Річний план роботи закладу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р.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01-17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Внутрішній режим роботи школи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 1129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Після заміни                                                                                                                                           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новими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01-18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Правила внутрішнього розпорядку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 397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Після заміни                                                                                                                                           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новими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01-19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 (пропозиції, заяви, скарги) громадян та документи (листи, довідки, акти) з їх розгляду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82-а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Журнал обліку перевірок, ревізій та контролю за  виконанням їх рекомендацій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візитаційний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журнал)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10 р.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ст.86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Книга обліку спостережень за навчальними заняттями директора закладу освіти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1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Антибулінгова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програма закладу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Зведена номенклатура справ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закладу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 років</w:t>
            </w:r>
          </w:p>
          <w:p w:rsidR="00F13D35" w:rsidRDefault="00F1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ст.112-а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заміни новою та за умови складення зведених описів справ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 реєстрації вхідних документів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 роки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122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 реєстрації вихідних документів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 роки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122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1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освітніх та управлінських процесів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1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59EC" w:rsidRDefault="00F13D35" w:rsidP="001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 реєстрації запитів на публічну інформацію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124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 державного інспектування  закладу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01-29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Особові справи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ст. 494-б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ru-RU"/>
              </w:rPr>
              <w:t xml:space="preserve">Після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закінчення школи або вибуття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01-30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Книга обліку і видачі (реєстрації) свідоцтв та додатків до свідоцтв про здобуття  повної загальної середньої освіту, золотих медалей «за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високі досягнення у навчанні» та срібних медалей «За досягнення у навчанні»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 531-а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01-31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Книга обліку і видачі (реєстрації) свідоцтв і додатків до свідоцтв</w:t>
            </w:r>
            <w:r w:rsidR="00185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про здобуття базової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середньої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ст.531-а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01-32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Незатребувані документи про освіту (свідоцтва)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До запитання,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незатребу-вані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– 50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ст. 508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01-33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Книга обліку та видачі похвальних листів «За високі досягнення у навчанні» та похвальних грамот «За особливі досягнення у вивченні окремих предметів»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01-34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Алфавітна книга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525-є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01-35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Класні журнали 1-4 класів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01-36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Класні журнали 5-9 класів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5-10 років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01-37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Класні журнали 10-11 класів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5-10 років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01-38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Журнал реєстрації звернень громадян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ст.124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01-39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Положення про внутрішню систему забезпечення якості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54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01-40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Положення про академічну доброчесність у закладі 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69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F13D35" w:rsidTr="00F13D35">
        <w:trPr>
          <w:trHeight w:val="9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  <w:t>02.Навчальна та методична частина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Посадова інструкція заступника директора школи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– виховної роботи. (Копія)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заміни новою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02-02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Робочий навчальний план закладу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заміни новими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552-б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02-03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 w:rsidP="00106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Протоколи засідань педагогічної ради закладу освіти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ст.14-а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Протоколи засідань атестаційної комісії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14-а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Протоколи засідань шкільних методичних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єднань та документи до них (доповідні записки, довідки та ін.)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директора з НВР, керівники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єд-нань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Доки не мине потреба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bookmarkStart w:id="0" w:name="_GoBack"/>
        <w:bookmarkEnd w:id="0"/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02-06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Журнал обліку пропущених і замінених уроків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02-07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Протоколи засідань комісій про результати державної підсумкової атестації учнів та докуме</w:t>
            </w:r>
            <w:r w:rsidR="0054508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нти (учнівські роботи) ДПА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ст. 567-а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02-08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Протоколи засідань методичної ради та документи до них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1859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14 - 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02-09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Атестаційні матеріали педагогічних працівників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636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66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Розклад навчальних занять  для учнів  1-11 класів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ст. 586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Доки не мине потреба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02-11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tabs>
                <w:tab w:val="left" w:pos="4462"/>
              </w:tabs>
              <w:spacing w:after="0" w:line="240" w:lineRule="auto"/>
              <w:ind w:right="-108" w:firstLine="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Плани роботи вчителів (календарні, поурочні, виховної роботи)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106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F13D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чителі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ст. 161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02-12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Програми навчальних предметів, факультативів, курсів за вибором.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106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Учителі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 ст. 553-б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02-13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Документи (інформації, доповідні записки, аналітичні довідки) про стан викладання базових предметів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02-14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Документи (копії наказів, інформації, довідки, звіти тощо) з питань орга</w:t>
            </w:r>
            <w:r w:rsidR="0010614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нізації індивідуальної форми здобуття освіти та інклюзивного навчання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left="34" w:right="446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  <w:t>ст. 545-а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lastRenderedPageBreak/>
              <w:t>02-15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Документи (плани, протоколи, довідки, інформації тощо) щодо роботи творчої групи</w:t>
            </w:r>
            <w:r w:rsidR="0054508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106147" w:rsidP="00106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</w:t>
            </w:r>
            <w:r w:rsidR="00F13D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тв.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uk-UA" w:eastAsia="ru-RU"/>
              </w:rPr>
              <w:t>ст. 561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02-16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Річні, директорські контрольні роботи учнів, зрізи знань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завершення навчального року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02-17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Доповідні записки, заяви та пояснення учнів, або їх батьків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про причини пропуску занять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02-18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Табелі успішності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Зберігають-ся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учнів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До закінчення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навчального року 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02-19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Журнали обліку навчальних досягнень учнів, які здобувають освіту за індивідуальною формою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tabs>
                <w:tab w:val="left" w:pos="1081"/>
                <w:tab w:val="left" w:pos="1910"/>
              </w:tabs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ст. 590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групи подовженого дня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ГПД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tabs>
                <w:tab w:val="left" w:pos="1081"/>
                <w:tab w:val="left" w:pos="1910"/>
              </w:tabs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tabs>
                <w:tab w:val="left" w:pos="1081"/>
                <w:tab w:val="left" w:pos="1910"/>
              </w:tabs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ст. 590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02-21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2A6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Статистичні звіти з питань загальної середньої освіти (форми № ЗНЗ-1, № ЗНЗ-3, </w:t>
            </w:r>
          </w:p>
          <w:p w:rsidR="00F13D35" w:rsidRDefault="00EA72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83-</w:t>
            </w:r>
            <w:r w:rsidR="00F13D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РВК тощо)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р.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02-22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Завдання для проведення ДПА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ст.550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02-23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Книга обліку спостережень за навчальними заняттями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заступника директора школи з НВР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Заступник директора з НВР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71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13D35" w:rsidRDefault="00F13D35">
            <w:pPr>
              <w:tabs>
                <w:tab w:val="left" w:pos="3315"/>
                <w:tab w:val="left" w:pos="3375"/>
                <w:tab w:val="center" w:pos="4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13D35" w:rsidRDefault="00F13D35">
            <w:pPr>
              <w:tabs>
                <w:tab w:val="left" w:pos="3315"/>
                <w:tab w:val="left" w:pos="3375"/>
                <w:tab w:val="center" w:pos="4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8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D35" w:rsidRDefault="00F13D35">
            <w:pPr>
              <w:tabs>
                <w:tab w:val="left" w:pos="3315"/>
                <w:tab w:val="left" w:pos="3375"/>
                <w:tab w:val="center" w:pos="4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13D35" w:rsidRDefault="00F13D35">
            <w:pPr>
              <w:tabs>
                <w:tab w:val="left" w:pos="3315"/>
                <w:tab w:val="left" w:pos="3375"/>
                <w:tab w:val="center" w:pos="4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13D35" w:rsidRDefault="00F13D35">
            <w:pPr>
              <w:tabs>
                <w:tab w:val="left" w:pos="3315"/>
                <w:tab w:val="left" w:pos="3375"/>
                <w:tab w:val="center" w:pos="4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03. Виховна частина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Посадова інструкція заступника директора школи з виховної роботи. (Копія)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заміни новою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Річний план виховної роботи школи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ст. 161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03-03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Документи (довідки, звіти, інформації,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листування тощо)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про організацію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харчування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462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lastRenderedPageBreak/>
              <w:t>03-04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 w:rsidP="002D42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Графіки роботи гуртків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ст. 620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 w:rsidP="002D42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 планування та обліку роботи гуртків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гуртків, секцій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590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03-06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 обліку пропущених та заміщених занять (гурткова робота)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630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03-07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Списки дітей пільгових категорій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03-08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Книга обліку звернень громадян з питань жорстокого поводження з дітьми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0E59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03-09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Виховні шкільні програми «Школа сприяння здоров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ю», «Національно – патріотичне виховання»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03-12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Нормативно – правова документація з питань виховної роботи у школі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Доки не мине потреба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03-13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Матеріали Ради профілактики правопорушень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03-14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Матеріали з питань роботи національно – патріотичного клубу «Бандерівці»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03-15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вихов</w:t>
            </w:r>
            <w:r w:rsidR="002D4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ної програми УХВЛ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03-16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Матеріали з питань роботи органів учнівського самоврядування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– організатор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03-17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Індивідуальний план роботи педагога - організатора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– організатор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03-18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Книга обліку спостережень за навчальними заняттями 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заступника директора  школи з 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442"/>
        </w:trPr>
        <w:tc>
          <w:tcPr>
            <w:tcW w:w="10065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120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13D35" w:rsidRDefault="00F13D35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04. Кадрове забезпечення</w:t>
            </w: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04-01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Посадові інструкції про права та обов’язки працівників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left="34" w:right="20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 років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34" w:right="20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заміни новими</w:t>
            </w: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  <w:t>04-02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Заяви про надання відпусток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  <w:t>ст. 515, 516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  <w:t>04-03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Заяви про надання довідок, копій, витягів з документів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  <w:t>ст. 132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04-04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Книга обліку педагогічних працівників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525-б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04-05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Особові справи працівників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493-в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звільнення</w:t>
            </w: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04-06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Табелі обліку робочого часу працівників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04-07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Графік робочого часу працівників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391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заміни новими</w:t>
            </w: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04-08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Графік відпусток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ст. 515, 516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04-09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Тарифікаційні списки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04-10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Положення про щорічну винагороду працівників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заміни новими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424-б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04-11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 обліку трудових книжок і вкладок до них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 років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530-а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04-12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Трудові книжки працівників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До запитання,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не затребувані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не менше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50 років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ст. 508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A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04-13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Списки (картки)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військовозобов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язаних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525-л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звільнення</w:t>
            </w:r>
          </w:p>
        </w:tc>
      </w:tr>
      <w:tr w:rsidR="00F13D35" w:rsidTr="00F13D35">
        <w:trPr>
          <w:trHeight w:val="795"/>
        </w:trPr>
        <w:tc>
          <w:tcPr>
            <w:tcW w:w="10065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0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uk-UA" w:eastAsia="ru-RU"/>
              </w:rPr>
              <w:t>05. Харчування та медичне обслуговування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Посадова інструкція медичної сестри(копія)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5 років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. 43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05-02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Посадова інструкція кухаря (копія)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5 років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. 43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Документи (довідки, звіти, інформації, листування тощо) про стан медичного обслуговування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ст. 707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Документи про періодичні медичні огляди працівників (санітарні книжки)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ст. 707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Медичні картки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5 років ст. 772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випуску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Книга обліку медичних довідок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Книга обліку профілактичних щеплень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ст.745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Книга обліку відвідувань учнями школи</w:t>
            </w:r>
            <w:r w:rsidR="002D426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(на період інфекційних захворювань)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Книга обліку температурного режиму шкільних приміщень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Книга обліку оглядів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педикульоз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05-11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Книга медичного контролю за проведенням уроків фізкультури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05-12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Книга обліку видачі і приготування дезінфікуючих розчинів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05-13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Списки учнів школи по групах здоров’я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05-14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Листок здоров’я учнів класу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ст.719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класних журналах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05-15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Матеріали санітарно – просвітницької роботи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05-16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Журнал обліку бракеражу готової продукції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05-17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Журнал обліку бракеражу сирої продукції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05-18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Технологічні картки страв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заміни новими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05-19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Сертифікати якості продуктів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1 рік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Щотижневе меню (Копія)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1 рік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05-21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Перспективне меню (Копія)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1 рік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05-22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Графік харчування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Мед. сестра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1 рік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05-23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Звіт по харчуванню щомісячний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05-24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Калькуляційні картки страв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заміни новими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05-25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Документи (складська книга, акти, накладні) з оприбуткування, витрат продуктів харчування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ст. 1007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129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13D35" w:rsidRDefault="00F13D35">
            <w:pPr>
              <w:pStyle w:val="ab"/>
              <w:shd w:val="clear" w:color="auto" w:fill="FFFFFF"/>
              <w:spacing w:after="0" w:line="240" w:lineRule="auto"/>
              <w:ind w:left="10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pStyle w:val="ab"/>
              <w:shd w:val="clear" w:color="auto" w:fill="FFFFFF"/>
              <w:spacing w:after="0" w:line="240" w:lineRule="auto"/>
              <w:ind w:left="10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pStyle w:val="ab"/>
              <w:shd w:val="clear" w:color="auto" w:fill="FFFFFF"/>
              <w:spacing w:after="0" w:line="240" w:lineRule="auto"/>
              <w:ind w:left="10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9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06. Адміністративно-господарська діяльність</w:t>
            </w: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Посадові обов’язки обслуговуючого та технічного персоналу (копії)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ст. 43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заміни новими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  <w:t>06-02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Документи, або їх копії (свідоцтва,  акти, договори, рішення) на землю, споруди, майно, на право володіння</w:t>
            </w:r>
            <w:r w:rsidR="00EA72A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, користування, розпорядження  землею</w:t>
            </w:r>
            <w:r w:rsidR="009F615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, майном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>ст. 87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ліквідації закладу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06-03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Паспорти будівель, споруд, обладнання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>ст. 1038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  <w:t>06-04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Паспорт санітарно-технічного стану закладу освіти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vertAlign w:val="superscript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 xml:space="preserve"> .1053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30" w:hanging="22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Акти приймання й передачі будівель, приміщень, земельних ділянок у постійне користування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Постійно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ст. 1146-а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lastRenderedPageBreak/>
              <w:t>06-06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2D4269">
            <w:pPr>
              <w:shd w:val="clear" w:color="auto" w:fill="FFFFFF"/>
              <w:spacing w:after="0" w:line="240" w:lineRule="auto"/>
              <w:ind w:right="230" w:hanging="22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Проє</w:t>
            </w:r>
            <w:r w:rsidR="00F13D3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кти</w:t>
            </w:r>
            <w:proofErr w:type="spellEnd"/>
            <w:r w:rsidR="00F13D3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будівель і споруд школи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ст. 1501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06-07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30" w:hanging="22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Документи (акти, висновки, довідки) про стан будівель і споруд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ст.1048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06-08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Штатний розпис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ст. 37-а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06-09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756" w:hanging="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Інвентарні відомості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ст. 345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06-1</w:t>
            </w:r>
            <w:r w:rsidR="009F61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9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Акти стану підготовки   закладу освіти до нового навчального року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ст. 1048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06-11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Документи (складська книга, акти, накладні, відомості з оприбуткування, списання матеріалів)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1007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06-12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 приймання-передачі чергувань сторожів, охоронців, чергових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left="34" w:right="-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34" w:right="-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1171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06-13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Графіки чергувань у школі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left="34" w:right="-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left="34" w:right="-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1170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06-14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Книга обліку витрат енергоносіїв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1 рік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06-15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Приймально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– здавальні акти з усіма додатками, складені у разі зміни керівника закладу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ст.45-а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ліквідації закладу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45-а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06-16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Приймально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– здавальні акти з усіма додатками, складені у разі зміни посадових та матеріально – відповідальних осіб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ст.45-а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ліквідації закладу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45-а</w:t>
            </w:r>
          </w:p>
        </w:tc>
      </w:tr>
      <w:tr w:rsidR="00F13D35" w:rsidTr="00F13D35">
        <w:trPr>
          <w:trHeight w:val="821"/>
        </w:trPr>
        <w:tc>
          <w:tcPr>
            <w:tcW w:w="100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07. Робота бібліотеки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07-01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Посадова інструкція завідуючої бібліотекою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ст.43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07-02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Річний план роботи бібліотеки (план комплектування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lastRenderedPageBreak/>
              <w:t>бібліотечного фонду</w:t>
            </w:r>
            <w:r w:rsidR="009F615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(БФ)</w:t>
            </w:r>
            <w:r w:rsidR="009F615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довідково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– інформаційного фонду (ДІФ))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Бібліотекар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 xml:space="preserve"> ст. 799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lastRenderedPageBreak/>
              <w:t>07-03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90" w:firstLine="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Інвентарна книга бібліотечного фонду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школи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До ліквідації бібліотеки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ст. 805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07-04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90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Акти списання книг бібліотечного фонду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10 р.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ст. 812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RPr="00545089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07-05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Книга сумарного обліку художньої літератури бібліотечного фонду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До ліквідації бібліотеки (ДІФ) ст.806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07-06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Книга обліку літератури, загубленої читачами і тієї, що прийнята замість неї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 xml:space="preserve">3 роки 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ст. 809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RPr="00545089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07-07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Супровідні документи (накладні</w:t>
            </w:r>
            <w:r w:rsidR="009F615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, описи, списки) на літературу, 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о надходить до бібліотеки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До ліквідації бібліотеки (ДІФ) ст.808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450"/>
        </w:trPr>
        <w:tc>
          <w:tcPr>
            <w:tcW w:w="10065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08. Частина практичного психолога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08-01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Посадова інструкція психолога (копія)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Практичнийпсихолог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5 років ст.43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08-02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Річний план роботи практичного психолога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Практичнийпсихолог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1 рік ст. 161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08-03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Річні аналітичні звіти щодо роботи  психологічної служби школи (за напрямками)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Практичнийпсихолог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Постійно ст.302 - 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08-04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Річний статистичний звіт роботи психологічної служби школи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Практичнийпсихолог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Постійно ст.302 -б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08-05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Індивідуальні картки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– педагогічного обстеження обдарованих дітей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Практичнийпсихолог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ст. 494 - 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 або вибуття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08-06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Індивідуальні картки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– педагогічного обстеження дітей, схильних до девіантної поведінки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Практичнийпсихолог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ст. 494 - 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08-07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Журнал щоденного обліку роботи практичного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lastRenderedPageBreak/>
              <w:t>психолога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Практичнийпсихолог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1 рік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lastRenderedPageBreak/>
              <w:t>08-08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Журнал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корекційно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– відтворювальної та розвиваючої роботи, індивідуальних консультацій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Практичнийпсихолог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1 рік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08-09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Журнал реєстрації звернень по факту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Практичнийпсихолог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6" w:firstLine="34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val="uk-UA" w:eastAsia="ru-RU"/>
              </w:rPr>
              <w:t>5 років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09. Охорона праці та безпека життєдіяльності, пожежна безпека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Порядок дій працівників та учнів школи у разі надзвичайної ситуації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Інструкції з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хорони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09-03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реєстрації інструкцій з охорони праці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 журналу</w:t>
            </w:r>
          </w:p>
        </w:tc>
      </w:tr>
      <w:tr w:rsidR="00F13D35" w:rsidRPr="00545089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Інструкції з безпеки життєдіяльності для учнів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обліку видачі інструкцій з охорони праці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 журналу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09-06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реєстрації вступного інструктажу з охорони праці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10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481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 журналу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09-07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реєстрації первинного, повторного, позапланового інструктажів з охорони праці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10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482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 журналу</w:t>
            </w:r>
          </w:p>
        </w:tc>
      </w:tr>
      <w:tr w:rsidR="00F13D35" w:rsidRPr="00545089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09-08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реєстрації цільових інструктажів з охорони праці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09-09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реєстрації інструктажів з пожежної безпеки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безпеку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10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482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 журналу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реєстрації інструктажів з безпеки життєдіяльності з учнями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 журналу</w:t>
            </w:r>
          </w:p>
        </w:tc>
      </w:tr>
      <w:tr w:rsidR="00F13D35" w:rsidRPr="00545089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09-11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Документи (акти, протоколи) перевірки стану навчального обладнання та безпечних умов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lastRenderedPageBreak/>
              <w:t>проведення занять у кабінетах, майстернях, спортзалі, спортмайданчиках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lastRenderedPageBreak/>
              <w:t>09-12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Проколи навчання та перевірки знань з охорони праці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436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09-13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Протоколи перевірки знань з питань електробезпеки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електро-господарство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436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09-14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Матеріали (акти, журнал реєстрації, пояснюючі) по розслідуванню нещасних випадків невиробничого характеру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45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477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09-15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Матеріали (акти, журнал реєстрації, пояснюючі) по розслідуванню нещасних випадків з учнями під час освітнього процесу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45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477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09-16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Перелік посад, робіт з небезпечними та шкідливими умовами.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До заміни новими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443-б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09-17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обліку вогнегасників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безпеку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1189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закінчення журналу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09-18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Документи (акти, протоколи) обстеження умов праці працівників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451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09-19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Акти, приписи та матеріали по їх виконанню з питань охорони праці та БЖ</w:t>
            </w:r>
            <w:r w:rsidR="002D42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ОП та БЖ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437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</w:p>
          <w:p w:rsidR="00F13D35" w:rsidRDefault="00F13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09-20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Акти, приписи та матеріали по їх виконанню санітарно-епідеміологічної служби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434, 435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</w:p>
          <w:p w:rsidR="00F13D35" w:rsidRDefault="00F13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09-21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Акти, приписи та матеріали по їх виконанню з питань пожежної безпеки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безпеку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1180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09-22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Журнал реєстрації осіб, потерпілих від нещасних випадків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 р. після закінчення журналу</w:t>
            </w:r>
          </w:p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477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55"/>
        </w:trPr>
        <w:tc>
          <w:tcPr>
            <w:tcW w:w="10065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74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10.Цивільний захист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lastRenderedPageBreak/>
              <w:t>10-01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Штатно-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посадовий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список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керівного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і командно-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начальницького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ЦЗ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ст. 1199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10-02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Функціональні обов’язки керівного складу та формувань ЦЗ школи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10-03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Інструкції щодо дій персоналу у разі виникнення 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Пост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ійно</w:t>
            </w:r>
            <w:proofErr w:type="spellEnd"/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ст. 1193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10-04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План заходів ЦЗ школи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1 рік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1190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10-05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Матеріали евакуаційної комісії з питань ЦЗ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1 рік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10-06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Матеріали (план, програма, журнал обліку відвідувань) по навчанню командно-начальницького складу та представників формувань ЦЗ школи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1191, 1196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10-07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Плани евакуації школи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Зав.госп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зав.кабінетами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10-08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Акт приймання захисних споруд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Зав.госп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1194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u w:val="single"/>
                <w:lang w:val="uk-UA" w:eastAsia="ru-RU"/>
              </w:rPr>
              <w:t>11. Профспілкова організація, громадська робота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11-01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Колективний договір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голова ПК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Постійно</w:t>
            </w:r>
          </w:p>
          <w:p w:rsidR="00F13D35" w:rsidRDefault="00F13D3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outlineLvl w:val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18"/>
                <w:lang w:val="uk-UA" w:eastAsia="ru-RU"/>
              </w:rPr>
              <w:t>ст. 395-а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ліквідації закладу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11-02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 xml:space="preserve">Документи (протоколи, постанови,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загальних звітно-виборчих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зборів) профспілки та її виборних органів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ПК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outlineLvl w:val="7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18"/>
                <w:lang w:val="uk-UA" w:eastAsia="ru-RU"/>
              </w:rPr>
              <w:t>Постійно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ст. 1220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11-03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Заяви на прийняття у члени профспілки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ПК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 xml:space="preserve"> 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1237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вибуття з членів профспілки</w:t>
            </w: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9F6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11-04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2D42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Списки членів профспілки й </w:t>
            </w:r>
            <w:r w:rsidR="00F13D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уповноважених осіб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ПК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75 років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1238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82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>11-05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Матеріали (протоколи засідання, заяви, листування) комісії по соціальному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страхуванню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Голова комісії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соц.страх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3 роки</w:t>
            </w:r>
          </w:p>
          <w:p w:rsidR="00F13D35" w:rsidRDefault="00F13D35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>ст. 673, 694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13D35" w:rsidRDefault="00F13D35" w:rsidP="00F13D35">
      <w:pPr>
        <w:pStyle w:val="aa"/>
        <w:rPr>
          <w:lang w:val="uk-UA"/>
        </w:rPr>
      </w:pPr>
    </w:p>
    <w:p w:rsidR="00F13D35" w:rsidRDefault="00F13D35" w:rsidP="00F13D35">
      <w:pPr>
        <w:pStyle w:val="aa"/>
        <w:rPr>
          <w:lang w:val="uk-UA"/>
        </w:rPr>
      </w:pPr>
    </w:p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Відповідальна за ведення діловодства у школі                             І.О.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Сваричевська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13D35" w:rsidRDefault="00F13D35" w:rsidP="00F13D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3D35" w:rsidRDefault="00F13D35" w:rsidP="00F13D35">
      <w:pPr>
        <w:pStyle w:val="aa"/>
        <w:rPr>
          <w:lang w:val="uk-UA"/>
        </w:rPr>
      </w:pPr>
    </w:p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СХВАЛЕНО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ПОГОДЖЕНО</w:t>
      </w:r>
    </w:p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Протокол засідання ЕК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Протокол засідання ЕПК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закладу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державного архіву</w:t>
      </w:r>
    </w:p>
    <w:p w:rsidR="00F13D35" w:rsidRDefault="002D4269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1859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20.12.2020</w:t>
      </w:r>
      <w:r w:rsidR="00F13D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01 </w:t>
      </w:r>
      <w:r w:rsidR="00F13D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          </w:t>
      </w:r>
      <w:proofErr w:type="spellStart"/>
      <w:r w:rsidR="00F13D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Заліщицької</w:t>
      </w:r>
      <w:proofErr w:type="spellEnd"/>
      <w:r w:rsidR="00F13D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РДА</w:t>
      </w:r>
    </w:p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Голова комісії                                              від ___________№ ______</w:t>
      </w:r>
    </w:p>
    <w:p w:rsidR="00F13D35" w:rsidRDefault="002D4269" w:rsidP="00F13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 Х.М.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Гев</w:t>
      </w:r>
      <w:proofErr w:type="spellEnd"/>
      <w:r w:rsidRPr="002D4269">
        <w:rPr>
          <w:rFonts w:ascii="Times New Roman" w:eastAsia="Times New Roman" w:hAnsi="Times New Roman" w:cs="Times New Roman"/>
          <w:sz w:val="28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юк</w:t>
      </w:r>
      <w:r w:rsidR="00F13D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          Секретар ЕПК </w:t>
      </w:r>
    </w:p>
    <w:p w:rsidR="00F13D35" w:rsidRDefault="00F13D35" w:rsidP="00F13D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</w:t>
      </w:r>
      <w:r w:rsidR="002D4269" w:rsidRPr="001859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______   _______________________         </w:t>
      </w:r>
    </w:p>
    <w:p w:rsidR="00F13D35" w:rsidRDefault="00F13D35" w:rsidP="00F13D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Pr="001859EC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69" w:rsidRPr="001859EC" w:rsidRDefault="002D4269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Підсумковий запис про категорії та </w:t>
      </w:r>
      <w:r w:rsidR="002D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справ, зведених у 202</w:t>
      </w:r>
      <w:r w:rsidR="002D4269" w:rsidRPr="002D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у загальноосвітній школі І-ІІІ ступенів №2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Заліщики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Тернопільської області</w:t>
      </w:r>
    </w:p>
    <w:p w:rsidR="00F13D35" w:rsidRDefault="00F13D35" w:rsidP="00F1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2126"/>
        <w:gridCol w:w="1950"/>
      </w:tblGrid>
      <w:tr w:rsidR="00F13D35" w:rsidTr="00F13D35">
        <w:trPr>
          <w:trHeight w:val="24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строками зберігання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</w:t>
            </w:r>
          </w:p>
        </w:tc>
      </w:tr>
      <w:tr w:rsidR="00F13D35" w:rsidTr="00F13D3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таких, що переходять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позначкою «ЕПК»</w:t>
            </w:r>
          </w:p>
        </w:tc>
      </w:tr>
      <w:tr w:rsidR="00F13D35" w:rsidTr="00F13D35">
        <w:trPr>
          <w:trHeight w:val="58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Постійного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Тривалого 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(понад 10 років)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Тимчасового </w:t>
            </w:r>
          </w:p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(до 10 років включно)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3D35" w:rsidTr="00F13D35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35" w:rsidRDefault="00F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D35" w:rsidRDefault="00F13D35" w:rsidP="00F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Відповідальна за ведення діловодства у школі                             І.О.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Сваричевська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13D35" w:rsidRDefault="00F13D35" w:rsidP="00F13D35">
      <w:pPr>
        <w:rPr>
          <w:lang w:val="uk-UA"/>
        </w:rPr>
      </w:pPr>
    </w:p>
    <w:p w:rsidR="0089154D" w:rsidRPr="00F13D35" w:rsidRDefault="0089154D">
      <w:pPr>
        <w:rPr>
          <w:lang w:val="uk-UA"/>
        </w:rPr>
      </w:pPr>
    </w:p>
    <w:sectPr w:rsidR="0089154D" w:rsidRPr="00F13D35" w:rsidSect="00F13D3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4767"/>
    <w:multiLevelType w:val="hybridMultilevel"/>
    <w:tmpl w:val="4C34B71E"/>
    <w:lvl w:ilvl="0" w:tplc="7AD6D36C">
      <w:start w:val="1"/>
      <w:numFmt w:val="decimalZero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35"/>
    <w:rsid w:val="000E59B6"/>
    <w:rsid w:val="00106147"/>
    <w:rsid w:val="001859EC"/>
    <w:rsid w:val="002D4269"/>
    <w:rsid w:val="00545089"/>
    <w:rsid w:val="0089154D"/>
    <w:rsid w:val="009F615C"/>
    <w:rsid w:val="00A06181"/>
    <w:rsid w:val="00EA72A6"/>
    <w:rsid w:val="00F1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3D35"/>
    <w:rPr>
      <w:lang w:val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13D35"/>
    <w:rPr>
      <w:lang w:val="ru-RU"/>
    </w:rPr>
  </w:style>
  <w:style w:type="paragraph" w:styleId="a7">
    <w:name w:val="footer"/>
    <w:basedOn w:val="a"/>
    <w:link w:val="a6"/>
    <w:uiPriority w:val="99"/>
    <w:semiHidden/>
    <w:unhideWhenUsed/>
    <w:rsid w:val="00F1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F13D35"/>
    <w:rPr>
      <w:rFonts w:ascii="Tahoma" w:hAnsi="Tahoma" w:cs="Tahoma"/>
      <w:sz w:val="16"/>
      <w:szCs w:val="16"/>
      <w:lang w:val="ru-RU"/>
    </w:rPr>
  </w:style>
  <w:style w:type="paragraph" w:styleId="a9">
    <w:name w:val="Balloon Text"/>
    <w:basedOn w:val="a"/>
    <w:link w:val="a8"/>
    <w:uiPriority w:val="99"/>
    <w:semiHidden/>
    <w:unhideWhenUsed/>
    <w:rsid w:val="00F13D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13D35"/>
    <w:pPr>
      <w:spacing w:after="0" w:line="240" w:lineRule="auto"/>
    </w:pPr>
    <w:rPr>
      <w:lang w:val="ru-RU"/>
    </w:rPr>
  </w:style>
  <w:style w:type="paragraph" w:styleId="ab">
    <w:name w:val="List Paragraph"/>
    <w:basedOn w:val="a"/>
    <w:uiPriority w:val="34"/>
    <w:qFormat/>
    <w:rsid w:val="00F13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3D35"/>
    <w:rPr>
      <w:lang w:val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13D35"/>
    <w:rPr>
      <w:lang w:val="ru-RU"/>
    </w:rPr>
  </w:style>
  <w:style w:type="paragraph" w:styleId="a7">
    <w:name w:val="footer"/>
    <w:basedOn w:val="a"/>
    <w:link w:val="a6"/>
    <w:uiPriority w:val="99"/>
    <w:semiHidden/>
    <w:unhideWhenUsed/>
    <w:rsid w:val="00F1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F13D35"/>
    <w:rPr>
      <w:rFonts w:ascii="Tahoma" w:hAnsi="Tahoma" w:cs="Tahoma"/>
      <w:sz w:val="16"/>
      <w:szCs w:val="16"/>
      <w:lang w:val="ru-RU"/>
    </w:rPr>
  </w:style>
  <w:style w:type="paragraph" w:styleId="a9">
    <w:name w:val="Balloon Text"/>
    <w:basedOn w:val="a"/>
    <w:link w:val="a8"/>
    <w:uiPriority w:val="99"/>
    <w:semiHidden/>
    <w:unhideWhenUsed/>
    <w:rsid w:val="00F13D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13D35"/>
    <w:pPr>
      <w:spacing w:after="0" w:line="240" w:lineRule="auto"/>
    </w:pPr>
    <w:rPr>
      <w:lang w:val="ru-RU"/>
    </w:rPr>
  </w:style>
  <w:style w:type="paragraph" w:styleId="ab">
    <w:name w:val="List Paragraph"/>
    <w:basedOn w:val="a"/>
    <w:uiPriority w:val="34"/>
    <w:qFormat/>
    <w:rsid w:val="00F1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13831</Words>
  <Characters>7884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2021-04-08T11:30:00Z</cp:lastPrinted>
  <dcterms:created xsi:type="dcterms:W3CDTF">2021-04-02T13:35:00Z</dcterms:created>
  <dcterms:modified xsi:type="dcterms:W3CDTF">2021-04-08T11:33:00Z</dcterms:modified>
</cp:coreProperties>
</file>