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3D" w:rsidRPr="00CB673D" w:rsidRDefault="00CB673D" w:rsidP="00CB673D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  <w:lang w:val="uk-UA"/>
        </w:rPr>
      </w:pPr>
      <w:r w:rsidRPr="00CB673D">
        <w:rPr>
          <w:rFonts w:ascii="Times New Roman" w:hAnsi="Times New Roman" w:cs="Times New Roman"/>
          <w:b/>
          <w:shd w:val="clear" w:color="auto" w:fill="FFFFFF"/>
          <w:lang w:val="uk-UA"/>
        </w:rPr>
        <w:t>А Т Е С Т А Ц І Й Н И Й   Л И С Т</w:t>
      </w:r>
    </w:p>
    <w:p w:rsidR="00CB673D" w:rsidRPr="00CB673D" w:rsidRDefault="00CB673D" w:rsidP="00CB673D">
      <w:pPr>
        <w:pStyle w:val="a3"/>
        <w:jc w:val="both"/>
        <w:rPr>
          <w:rFonts w:ascii="Times New Roman" w:hAnsi="Times New Roman" w:cs="Times New Roman"/>
          <w:b/>
          <w:lang w:val="uk-UA"/>
        </w:rPr>
      </w:pPr>
      <w:bookmarkStart w:id="0" w:name="bookmark3"/>
      <w:r w:rsidRPr="00CB673D">
        <w:rPr>
          <w:rFonts w:ascii="Times New Roman" w:hAnsi="Times New Roman" w:cs="Times New Roman"/>
          <w:b/>
          <w:lang w:val="uk-UA"/>
        </w:rPr>
        <w:t>І.</w:t>
      </w:r>
      <w:r w:rsidRPr="00CB673D">
        <w:rPr>
          <w:rFonts w:ascii="Times New Roman" w:hAnsi="Times New Roman" w:cs="Times New Roman"/>
          <w:b/>
          <w:lang w:val="uk-UA"/>
        </w:rPr>
        <w:t>Загальні дані</w:t>
      </w:r>
      <w:bookmarkEnd w:id="0"/>
    </w:p>
    <w:p w:rsidR="00CB673D" w:rsidRPr="00CB673D" w:rsidRDefault="00CB673D" w:rsidP="00CB673D">
      <w:pPr>
        <w:pStyle w:val="a3"/>
        <w:jc w:val="both"/>
        <w:rPr>
          <w:rFonts w:ascii="Times New Roman" w:hAnsi="Times New Roman" w:cs="Times New Roman"/>
          <w:u w:val="single"/>
          <w:lang w:val="uk-UA"/>
        </w:rPr>
      </w:pPr>
      <w:r w:rsidRPr="00CB673D">
        <w:rPr>
          <w:rFonts w:ascii="Times New Roman" w:hAnsi="Times New Roman" w:cs="Times New Roman"/>
          <w:shd w:val="clear" w:color="auto" w:fill="FFFFFF"/>
          <w:lang w:val="uk-UA"/>
        </w:rPr>
        <w:t xml:space="preserve">Педагогічний працівник, що атестується, </w:t>
      </w:r>
      <w:r w:rsidRPr="00CB673D">
        <w:rPr>
          <w:rFonts w:ascii="Times New Roman" w:hAnsi="Times New Roman" w:cs="Times New Roman"/>
          <w:u w:val="single"/>
          <w:shd w:val="clear" w:color="auto" w:fill="FFFFFF"/>
          <w:lang w:val="uk-UA"/>
        </w:rPr>
        <w:t>Волощук Ольга Іванівна________________________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_</w:t>
      </w:r>
    </w:p>
    <w:p w:rsidR="00CB673D" w:rsidRPr="00CB673D" w:rsidRDefault="00CB673D" w:rsidP="00CB673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B67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(прізвище, ім’я, по батькові)</w:t>
      </w:r>
    </w:p>
    <w:p w:rsidR="00CB673D" w:rsidRPr="00CB673D" w:rsidRDefault="00CB673D" w:rsidP="00CB673D">
      <w:pPr>
        <w:pStyle w:val="a3"/>
        <w:jc w:val="both"/>
        <w:rPr>
          <w:rFonts w:ascii="Times New Roman" w:hAnsi="Times New Roman" w:cs="Times New Roman"/>
          <w:u w:val="single"/>
        </w:rPr>
      </w:pPr>
      <w:r w:rsidRPr="00CB673D">
        <w:rPr>
          <w:rFonts w:ascii="Times New Roman" w:hAnsi="Times New Roman" w:cs="Times New Roman"/>
          <w:shd w:val="clear" w:color="auto" w:fill="FFFFFF"/>
          <w:lang w:val="uk-UA"/>
        </w:rPr>
        <w:t xml:space="preserve">Дата народження </w:t>
      </w:r>
      <w:r w:rsidRPr="00CB673D">
        <w:rPr>
          <w:rFonts w:ascii="Times New Roman" w:hAnsi="Times New Roman" w:cs="Times New Roman"/>
          <w:u w:val="single"/>
          <w:shd w:val="clear" w:color="auto" w:fill="FFFFFF"/>
          <w:lang w:val="uk-UA"/>
        </w:rPr>
        <w:t>15 серпня 1973 року________________________________________________</w:t>
      </w:r>
    </w:p>
    <w:p w:rsidR="00CB673D" w:rsidRPr="00CB673D" w:rsidRDefault="00CB673D" w:rsidP="00CB673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B67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(число, місяць, рік)</w:t>
      </w:r>
    </w:p>
    <w:p w:rsidR="00CB673D" w:rsidRPr="00CB673D" w:rsidRDefault="00CB673D" w:rsidP="00CB673D">
      <w:pPr>
        <w:pStyle w:val="a3"/>
        <w:jc w:val="both"/>
        <w:rPr>
          <w:rFonts w:ascii="Times New Roman" w:hAnsi="Times New Roman" w:cs="Times New Roman"/>
        </w:rPr>
      </w:pPr>
      <w:r w:rsidRPr="00CB673D">
        <w:rPr>
          <w:rFonts w:ascii="Times New Roman" w:hAnsi="Times New Roman" w:cs="Times New Roman"/>
          <w:shd w:val="clear" w:color="auto" w:fill="FFFFFF"/>
          <w:lang w:val="uk-UA"/>
        </w:rPr>
        <w:t>Посада, яку займає педагогічний працівник, стаж роботи на займаній посаді на</w:t>
      </w:r>
      <w:r w:rsidRPr="00CB673D">
        <w:rPr>
          <w:rFonts w:ascii="Times New Roman" w:hAnsi="Times New Roman" w:cs="Times New Roman"/>
          <w:lang w:val="uk-UA"/>
        </w:rPr>
        <w:t xml:space="preserve"> </w:t>
      </w:r>
      <w:r w:rsidRPr="00CB673D">
        <w:rPr>
          <w:rFonts w:ascii="Times New Roman" w:hAnsi="Times New Roman" w:cs="Times New Roman"/>
          <w:iCs/>
          <w:lang w:val="uk-UA" w:eastAsia="ru-RU"/>
        </w:rPr>
        <w:t xml:space="preserve">час атестації </w:t>
      </w:r>
      <w:r>
        <w:rPr>
          <w:rFonts w:ascii="Times New Roman" w:hAnsi="Times New Roman" w:cs="Times New Roman"/>
          <w:iCs/>
          <w:u w:val="single"/>
          <w:lang w:val="uk-UA" w:eastAsia="ru-RU"/>
        </w:rPr>
        <w:t xml:space="preserve">заступниця директорки з виховної роботи </w:t>
      </w:r>
      <w:r w:rsidRPr="00CB673D">
        <w:rPr>
          <w:rFonts w:ascii="Times New Roman" w:hAnsi="Times New Roman" w:cs="Times New Roman"/>
          <w:iCs/>
          <w:u w:val="single"/>
          <w:lang w:val="uk-UA" w:eastAsia="ru-RU"/>
        </w:rPr>
        <w:t xml:space="preserve">загальноосвітньої школи І-ІІІ ступенів №2 м. </w:t>
      </w:r>
      <w:proofErr w:type="spellStart"/>
      <w:r w:rsidRPr="00CB673D">
        <w:rPr>
          <w:rFonts w:ascii="Times New Roman" w:hAnsi="Times New Roman" w:cs="Times New Roman"/>
          <w:iCs/>
          <w:u w:val="single"/>
          <w:lang w:val="uk-UA" w:eastAsia="ru-RU"/>
        </w:rPr>
        <w:t>Заліщики</w:t>
      </w:r>
      <w:proofErr w:type="spellEnd"/>
      <w:r w:rsidRPr="00CB673D">
        <w:rPr>
          <w:rFonts w:ascii="Times New Roman" w:hAnsi="Times New Roman" w:cs="Times New Roman"/>
          <w:iCs/>
          <w:u w:val="single"/>
          <w:lang w:val="uk-UA" w:eastAsia="ru-RU"/>
        </w:rPr>
        <w:t xml:space="preserve"> Тернопільської області</w:t>
      </w:r>
      <w:r>
        <w:rPr>
          <w:rFonts w:ascii="Times New Roman" w:hAnsi="Times New Roman" w:cs="Times New Roman"/>
          <w:iCs/>
          <w:u w:val="single"/>
          <w:lang w:val="uk-UA" w:eastAsia="ru-RU"/>
        </w:rPr>
        <w:t xml:space="preserve">, </w:t>
      </w:r>
      <w:r w:rsidRPr="00CB673D">
        <w:rPr>
          <w:rFonts w:ascii="Times New Roman" w:hAnsi="Times New Roman" w:cs="Times New Roman"/>
          <w:iCs/>
          <w:u w:val="single"/>
          <w:lang w:val="uk-UA" w:eastAsia="ru-RU"/>
        </w:rPr>
        <w:t xml:space="preserve"> </w:t>
      </w:r>
      <w:r>
        <w:rPr>
          <w:rFonts w:ascii="Times New Roman" w:hAnsi="Times New Roman" w:cs="Times New Roman"/>
          <w:iCs/>
          <w:u w:val="single"/>
          <w:lang w:val="uk-UA" w:eastAsia="ru-RU"/>
        </w:rPr>
        <w:t>3 роки</w:t>
      </w:r>
      <w:r w:rsidRPr="00CB673D">
        <w:rPr>
          <w:rFonts w:ascii="Times New Roman" w:hAnsi="Times New Roman" w:cs="Times New Roman"/>
          <w:iCs/>
          <w:u w:val="single"/>
          <w:lang w:val="uk-UA" w:eastAsia="ru-RU"/>
        </w:rPr>
        <w:t>_____________________________________________________</w:t>
      </w:r>
    </w:p>
    <w:p w:rsidR="00CB673D" w:rsidRPr="00CB673D" w:rsidRDefault="00CB673D" w:rsidP="00CB673D">
      <w:pPr>
        <w:pStyle w:val="a3"/>
        <w:jc w:val="both"/>
        <w:rPr>
          <w:rFonts w:ascii="Times New Roman" w:hAnsi="Times New Roman" w:cs="Times New Roman"/>
          <w:u w:val="single"/>
          <w:lang w:val="uk-UA"/>
        </w:rPr>
      </w:pPr>
      <w:r w:rsidRPr="00CB673D">
        <w:rPr>
          <w:rFonts w:ascii="Times New Roman" w:hAnsi="Times New Roman" w:cs="Times New Roman"/>
          <w:shd w:val="clear" w:color="auto" w:fill="FFFFFF"/>
          <w:lang w:val="uk-UA"/>
        </w:rPr>
        <w:t xml:space="preserve">Загальний стаж педагогічної діяльності (роботи за спеціальністю):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27 років (3</w:t>
      </w:r>
      <w:r w:rsidRPr="00CB673D"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роки</w:t>
      </w:r>
      <w:r w:rsidRPr="00CB673D">
        <w:rPr>
          <w:rFonts w:ascii="Times New Roman" w:hAnsi="Times New Roman" w:cs="Times New Roman"/>
          <w:u w:val="single"/>
          <w:shd w:val="clear" w:color="auto" w:fill="FFFFFF"/>
          <w:lang w:val="uk-UA"/>
        </w:rPr>
        <w:t>)________</w:t>
      </w:r>
    </w:p>
    <w:p w:rsidR="00CB673D" w:rsidRPr="00CB673D" w:rsidRDefault="00CB673D" w:rsidP="00CB673D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CB673D">
        <w:rPr>
          <w:rFonts w:ascii="Times New Roman" w:hAnsi="Times New Roman" w:cs="Times New Roman"/>
          <w:shd w:val="clear" w:color="auto" w:fill="FFFFFF"/>
          <w:lang w:val="uk-UA"/>
        </w:rPr>
        <w:t xml:space="preserve">Освіта (освітньо-кваліфікаційний рівень, найменування навчального закладу, рік його закінчення, спеціальність) </w:t>
      </w:r>
      <w:r w:rsidRPr="00CB673D">
        <w:rPr>
          <w:rFonts w:ascii="Times New Roman" w:hAnsi="Times New Roman" w:cs="Times New Roman"/>
          <w:u w:val="single"/>
          <w:shd w:val="clear" w:color="auto" w:fill="FFFFFF"/>
          <w:lang w:val="uk-UA"/>
        </w:rPr>
        <w:t>вища (спеціаліст, Прикарпатський університет імені В. Стефаника), 1995 рік, спеціальність «Українська мова і література та німецька мова», кваліфікація «вчитель української мови та літератури і німецької мови»__________________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                                                            </w:t>
      </w:r>
      <w:r w:rsidRPr="00CB673D">
        <w:rPr>
          <w:rFonts w:ascii="Times New Roman" w:hAnsi="Times New Roman" w:cs="Times New Roman"/>
          <w:u w:val="single"/>
          <w:shd w:val="clear" w:color="auto" w:fill="FFFFFF"/>
          <w:lang w:val="uk-UA"/>
        </w:rPr>
        <w:t>_</w:t>
      </w:r>
    </w:p>
    <w:p w:rsidR="00CB673D" w:rsidRPr="00CB673D" w:rsidRDefault="00CB673D" w:rsidP="00CB673D">
      <w:pPr>
        <w:pStyle w:val="a3"/>
        <w:jc w:val="both"/>
        <w:rPr>
          <w:rFonts w:ascii="Times New Roman" w:hAnsi="Times New Roman" w:cs="Times New Roman"/>
          <w:iCs/>
          <w:u w:val="single"/>
          <w:shd w:val="clear" w:color="auto" w:fill="FFFFFF"/>
          <w:lang w:val="uk-UA"/>
        </w:rPr>
      </w:pPr>
      <w:r w:rsidRPr="00CB673D">
        <w:rPr>
          <w:rFonts w:ascii="Times New Roman" w:hAnsi="Times New Roman" w:cs="Times New Roman"/>
          <w:shd w:val="clear" w:color="auto" w:fill="FFFFFF"/>
          <w:lang w:val="uk-UA"/>
        </w:rPr>
        <w:t>Науковий ступінь (вчене звання)</w:t>
      </w:r>
      <w:r w:rsidRPr="00CB673D"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немає______________________________________________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 </w:t>
      </w:r>
      <w:r w:rsidRPr="00CB673D">
        <w:rPr>
          <w:rFonts w:ascii="Times New Roman" w:hAnsi="Times New Roman" w:cs="Times New Roman"/>
          <w:u w:val="single"/>
          <w:shd w:val="clear" w:color="auto" w:fill="FFFFFF"/>
          <w:lang w:val="uk-UA"/>
        </w:rPr>
        <w:t>_</w:t>
      </w:r>
    </w:p>
    <w:p w:rsidR="00CB673D" w:rsidRPr="00CB673D" w:rsidRDefault="00CB673D" w:rsidP="00CB673D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shd w:val="clear" w:color="auto" w:fill="FFFFFF"/>
          <w:lang w:val="uk-UA" w:eastAsia="ru-RU"/>
        </w:rPr>
      </w:pPr>
      <w:r w:rsidRPr="00CB673D">
        <w:rPr>
          <w:rFonts w:ascii="Times New Roman" w:hAnsi="Times New Roman" w:cs="Times New Roman"/>
          <w:shd w:val="clear" w:color="auto" w:fill="FFFFFF"/>
          <w:lang w:val="uk-UA"/>
        </w:rPr>
        <w:t>Підвищення кваліфікації протягом останніх 5 років (з якої спеціальності, номер та дата видачі документа, що підтверджує підвищення кваліфікації</w:t>
      </w:r>
      <w:r w:rsidRPr="00CB673D"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) </w:t>
      </w:r>
      <w:r w:rsidRPr="00CB673D">
        <w:rPr>
          <w:rFonts w:ascii="Times New Roman" w:hAnsi="Times New Roman" w:cs="Times New Roman"/>
          <w:color w:val="000000" w:themeColor="text1"/>
          <w:u w:val="single"/>
          <w:lang w:val="uk-UA" w:eastAsia="ru-RU"/>
        </w:rPr>
        <w:t xml:space="preserve">ТОКІППО </w:t>
      </w:r>
      <w:r w:rsidRPr="00CB673D">
        <w:rPr>
          <w:rFonts w:ascii="Times New Roman" w:hAnsi="Times New Roman" w:cs="Times New Roman"/>
          <w:color w:val="000000" w:themeColor="text1"/>
          <w:u w:val="single"/>
          <w:shd w:val="clear" w:color="auto" w:fill="FFFFFF"/>
          <w:lang w:val="uk-UA" w:eastAsia="ru-RU"/>
        </w:rPr>
        <w:t>свідоцтво про підвищення кваліфікації (144 години) від 03 квітня 2019 року, №328; ТОКІППО сертифікат про навчання в тренінгу (6 годин) від 11.05.2018 № 217; ТОКІППО сертифікат про навчання в тренінгу (6____ годин) від 21.06.2019 №251; ТОКІППО свідоцтво про підвищення кваліфікації учителів______ німецької мови (30 годин) від 02.12.2020 № 10401; ТОКІППО свідоцтво про підвищення_____ кваліфікації заступників директорів закладів загальної середньої освіти (30 годин) від_______ 03.12.2020 № 10691; ЗУНУ сертифікат про підвищення кваліфікації «Креативні технології____ навчання у закладах освіти» (3</w:t>
      </w:r>
      <w:r>
        <w:rPr>
          <w:rFonts w:ascii="Times New Roman" w:hAnsi="Times New Roman" w:cs="Times New Roman"/>
          <w:color w:val="000000" w:themeColor="text1"/>
          <w:u w:val="single"/>
          <w:shd w:val="clear" w:color="auto" w:fill="FFFFFF"/>
          <w:lang w:val="uk-UA" w:eastAsia="ru-RU"/>
        </w:rPr>
        <w:t xml:space="preserve">0 годин) від 22.03.2021 ПН №528                                                                                    __               </w:t>
      </w:r>
    </w:p>
    <w:p w:rsidR="00CB673D" w:rsidRPr="00CB673D" w:rsidRDefault="00CB673D" w:rsidP="00CB673D">
      <w:pPr>
        <w:pStyle w:val="a3"/>
        <w:jc w:val="both"/>
        <w:rPr>
          <w:rFonts w:ascii="Times New Roman" w:hAnsi="Times New Roman" w:cs="Times New Roman"/>
          <w:u w:val="single"/>
          <w:lang w:val="uk-UA"/>
        </w:rPr>
      </w:pPr>
      <w:r w:rsidRPr="00CB673D">
        <w:rPr>
          <w:rFonts w:ascii="Times New Roman" w:hAnsi="Times New Roman" w:cs="Times New Roman"/>
          <w:shd w:val="clear" w:color="auto" w:fill="FFFFFF"/>
          <w:lang w:val="uk-UA"/>
        </w:rPr>
        <w:t xml:space="preserve">Дата та результати проведення попередньої атестації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не атестувалася______________________</w:t>
      </w:r>
    </w:p>
    <w:p w:rsidR="00CB673D" w:rsidRPr="00CB673D" w:rsidRDefault="00CB673D" w:rsidP="00CB673D">
      <w:pPr>
        <w:pStyle w:val="a3"/>
        <w:jc w:val="both"/>
        <w:rPr>
          <w:rFonts w:ascii="Times New Roman" w:hAnsi="Times New Roman" w:cs="Times New Roman"/>
          <w:lang w:val="uk-UA" w:eastAsia="ru-RU"/>
        </w:rPr>
      </w:pPr>
      <w:r w:rsidRPr="00CB673D">
        <w:rPr>
          <w:rFonts w:ascii="Times New Roman" w:hAnsi="Times New Roman" w:cs="Times New Roman"/>
          <w:shd w:val="clear" w:color="auto" w:fill="FFFFFF"/>
          <w:lang w:val="uk-UA"/>
        </w:rPr>
        <w:t xml:space="preserve">Характеристика діяльності педагогічного працівника у </w:t>
      </w:r>
      <w:proofErr w:type="spellStart"/>
      <w:r w:rsidRPr="00CB673D">
        <w:rPr>
          <w:rFonts w:ascii="Times New Roman" w:hAnsi="Times New Roman" w:cs="Times New Roman"/>
          <w:shd w:val="clear" w:color="auto" w:fill="FFFFFF"/>
          <w:lang w:val="uk-UA"/>
        </w:rPr>
        <w:t>міжатестаційний</w:t>
      </w:r>
      <w:proofErr w:type="spellEnd"/>
      <w:r w:rsidRPr="00CB673D">
        <w:rPr>
          <w:rFonts w:ascii="Times New Roman" w:hAnsi="Times New Roman" w:cs="Times New Roman"/>
          <w:shd w:val="clear" w:color="auto" w:fill="FFFFFF"/>
          <w:lang w:val="uk-UA"/>
        </w:rPr>
        <w:t xml:space="preserve"> період: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CB673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Займається самоосвітою: </w:t>
      </w:r>
      <w:r w:rsidRPr="00CB6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сертифікат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LEARNING</w:t>
      </w:r>
      <w:r w:rsidRPr="00CB6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TOGETHER</w:t>
      </w:r>
      <w:r w:rsidRPr="00CB6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Міністерство освіти і науки України, Прямуємо разом,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FCG</w:t>
      </w:r>
      <w:r w:rsidRPr="00CB6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proofErr w:type="spellStart"/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EdEra</w:t>
      </w:r>
      <w:proofErr w:type="spellEnd"/>
      <w:r w:rsidR="008F5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 тему</w:t>
      </w:r>
      <w:bookmarkStart w:id="1" w:name="_GoBack"/>
      <w:bookmarkEnd w:id="1"/>
      <w:r w:rsidRPr="00CB6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«Оцінювання без знецінювання»; Дія, Міністерство цифрової трансформації України Сертифікат «Цифрова освіта»; МБО «Служба порятунку дітей»</w:t>
      </w:r>
      <w:r w:rsidR="008F5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Pr="00CB6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«Попередження, виявлення та реагування у випадку сексуального насильства над дітьми»; Сертифікат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PROMETHEUS</w:t>
      </w:r>
      <w:r w:rsidRPr="00CB6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Міністерство освіти і науки України, Міжна</w:t>
      </w:r>
      <w:r w:rsidR="008F5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родний фонд відродження на тему</w:t>
      </w:r>
      <w:r w:rsidRPr="00CB6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«Протидія та попередження </w:t>
      </w:r>
      <w:proofErr w:type="spellStart"/>
      <w:r w:rsidRPr="00CB6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булінгу</w:t>
      </w:r>
      <w:proofErr w:type="spellEnd"/>
      <w:r w:rsidRPr="00CB6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(цькуванню) в закладах освіти»;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PROMETHEUS</w:t>
      </w:r>
      <w:r w:rsidRPr="00CB6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Міністерство аграрної політики та продовольства України,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IFSSU</w:t>
      </w:r>
      <w:r w:rsidRPr="00CB6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CB6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Проєкт</w:t>
      </w:r>
      <w:proofErr w:type="spellEnd"/>
      <w:r w:rsidRPr="00CB6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ЄС </w:t>
      </w:r>
      <w:r w:rsidR="008F5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«</w:t>
      </w:r>
      <w:r w:rsidRPr="00CB6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Вдосконалення системи контролю безпечності харчових продуктів в Україні</w:t>
      </w:r>
      <w:r w:rsidR="008F5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»</w:t>
      </w:r>
      <w:r w:rsidRPr="00CB6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Сертифікат на тему «Безпечність харчових продуктів: сучасне законодавство, сумлінний виробник, відповідальний споживач»;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USAID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from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the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American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people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Міністерство освіти і науки України, Освітній омбудсмен України,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Amnesty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international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Global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dignity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Ukraine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EdKemp</w:t>
      </w:r>
      <w:proofErr w:type="spellEnd"/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Ukraine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Сертифікат за організацію та проведення «Усесвітнього Дня Гідності»</w:t>
      </w:r>
      <w:r w:rsidRPr="0084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73D" w:rsidRPr="00CB673D" w:rsidRDefault="00CB673D" w:rsidP="00CB673D">
      <w:pPr>
        <w:pStyle w:val="a3"/>
        <w:jc w:val="both"/>
        <w:rPr>
          <w:rFonts w:ascii="Times New Roman" w:hAnsi="Times New Roman" w:cs="Times New Roman"/>
          <w:color w:val="141414"/>
          <w:sz w:val="24"/>
          <w:szCs w:val="24"/>
          <w:lang w:val="uk-UA" w:eastAsia="uk-UA"/>
        </w:rPr>
      </w:pPr>
      <w:r w:rsidRPr="00CB6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</w:t>
      </w:r>
      <w:r w:rsidRPr="00CB673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Волощук Ольга Іванівна володіє </w:t>
      </w:r>
      <w:r w:rsidRPr="00CB673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загальними </w:t>
      </w:r>
      <w:proofErr w:type="spellStart"/>
      <w:r w:rsidRPr="00CB673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компетентностями</w:t>
      </w:r>
      <w:proofErr w:type="spellEnd"/>
      <w:r w:rsidRPr="00CB673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 управлінця в закладі освіти:</w:t>
      </w:r>
      <w:r w:rsidRPr="00CB673D">
        <w:rPr>
          <w:rFonts w:ascii="Times New Roman" w:hAnsi="Times New Roman" w:cs="Times New Roman"/>
          <w:color w:val="141414"/>
          <w:sz w:val="24"/>
          <w:szCs w:val="24"/>
          <w:lang w:val="uk-UA" w:eastAsia="uk-UA"/>
        </w:rPr>
        <w:t xml:space="preserve"> </w:t>
      </w:r>
      <w:r w:rsidRPr="00CB673D">
        <w:rPr>
          <w:rFonts w:ascii="Times New Roman" w:hAnsi="Times New Roman" w:cs="Times New Roman"/>
          <w:sz w:val="24"/>
          <w:szCs w:val="24"/>
          <w:lang w:val="uk-UA" w:eastAsia="uk-UA"/>
        </w:rPr>
        <w:t>громадянською,</w:t>
      </w:r>
      <w:r w:rsidRPr="00CB673D">
        <w:rPr>
          <w:rFonts w:ascii="Times New Roman" w:hAnsi="Times New Roman" w:cs="Times New Roman"/>
          <w:color w:val="141414"/>
          <w:sz w:val="24"/>
          <w:szCs w:val="24"/>
          <w:lang w:val="uk-UA" w:eastAsia="uk-UA"/>
        </w:rPr>
        <w:t xml:space="preserve"> </w:t>
      </w:r>
      <w:r w:rsidRPr="00CB673D">
        <w:rPr>
          <w:rFonts w:ascii="Times New Roman" w:hAnsi="Times New Roman" w:cs="Times New Roman"/>
          <w:sz w:val="24"/>
          <w:szCs w:val="24"/>
          <w:lang w:val="uk-UA" w:eastAsia="uk-UA"/>
        </w:rPr>
        <w:t>соціальною,</w:t>
      </w:r>
      <w:r w:rsidRPr="00CB673D">
        <w:rPr>
          <w:rFonts w:ascii="Times New Roman" w:hAnsi="Times New Roman" w:cs="Times New Roman"/>
          <w:color w:val="141414"/>
          <w:sz w:val="24"/>
          <w:szCs w:val="24"/>
          <w:lang w:val="uk-UA" w:eastAsia="uk-UA"/>
        </w:rPr>
        <w:t xml:space="preserve"> культурною, </w:t>
      </w:r>
      <w:r w:rsidRPr="00CB673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когнітивною, підприємницькою. Їй притаманні </w:t>
      </w:r>
      <w:r w:rsidRPr="00CB673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професійні компетентності:</w:t>
      </w:r>
      <w:r w:rsidRPr="00CB673D">
        <w:rPr>
          <w:rFonts w:ascii="Times New Roman" w:hAnsi="Times New Roman" w:cs="Times New Roman"/>
          <w:color w:val="141414"/>
          <w:sz w:val="24"/>
          <w:szCs w:val="24"/>
          <w:lang w:val="uk-UA" w:eastAsia="uk-UA"/>
        </w:rPr>
        <w:t xml:space="preserve"> </w:t>
      </w:r>
      <w:r w:rsidRPr="00CB673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нормативно-правова, компетентність планування  стратегічного бачення розвитку закладу освіти, компетентність забезпечення якості освітньої діяльності у сфері формування ціннісних орієнтирів, військово-патріотичного та національно-свідомого виховання, функціонування внутрішньої системи забезпечення якості освіти, лідерська, емоційно-етична, компетентність педагогічного, соціального та мережевого партнерства; </w:t>
      </w:r>
      <w:proofErr w:type="spellStart"/>
      <w:r w:rsidRPr="00CB673D">
        <w:rPr>
          <w:rFonts w:ascii="Times New Roman" w:hAnsi="Times New Roman" w:cs="Times New Roman"/>
          <w:sz w:val="24"/>
          <w:szCs w:val="24"/>
          <w:lang w:val="uk-UA" w:eastAsia="uk-UA"/>
        </w:rPr>
        <w:t>здоров’язбережувальна</w:t>
      </w:r>
      <w:proofErr w:type="spellEnd"/>
      <w:r w:rsidRPr="00CB673D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Pr="00CB673D">
        <w:rPr>
          <w:rFonts w:ascii="Times New Roman" w:hAnsi="Times New Roman" w:cs="Times New Roman"/>
          <w:color w:val="141414"/>
          <w:sz w:val="24"/>
          <w:szCs w:val="24"/>
          <w:lang w:val="uk-UA" w:eastAsia="uk-UA"/>
        </w:rPr>
        <w:t xml:space="preserve"> </w:t>
      </w:r>
      <w:r w:rsidRPr="00CB673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інклюзивна, </w:t>
      </w:r>
      <w:proofErr w:type="spellStart"/>
      <w:r w:rsidRPr="00CB673D">
        <w:rPr>
          <w:rFonts w:ascii="Times New Roman" w:hAnsi="Times New Roman" w:cs="Times New Roman"/>
          <w:sz w:val="24"/>
          <w:szCs w:val="24"/>
          <w:lang w:val="uk-UA" w:eastAsia="uk-UA"/>
        </w:rPr>
        <w:t>проєктувальна</w:t>
      </w:r>
      <w:proofErr w:type="spellEnd"/>
      <w:r w:rsidRPr="00CB673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інноваційна, здатність до навчання впродовж життя, інформаційно-цифрова. Відповідно до </w:t>
      </w:r>
      <w:r w:rsidRPr="00CB673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трудових функцій </w:t>
      </w:r>
      <w:r w:rsidRPr="00CB673D">
        <w:rPr>
          <w:rFonts w:ascii="Times New Roman" w:hAnsi="Times New Roman" w:cs="Times New Roman"/>
          <w:sz w:val="24"/>
          <w:szCs w:val="24"/>
          <w:lang w:val="uk-UA" w:eastAsia="uk-UA"/>
        </w:rPr>
        <w:t>Ольга Іванівна є співорганізатором  безпечного, інклюзивного і здорового освітнього середовища;</w:t>
      </w:r>
      <w:r w:rsidRPr="00CB673D">
        <w:rPr>
          <w:rFonts w:ascii="Times New Roman" w:hAnsi="Times New Roman" w:cs="Times New Roman"/>
          <w:color w:val="141414"/>
          <w:sz w:val="24"/>
          <w:szCs w:val="24"/>
          <w:lang w:val="uk-UA" w:eastAsia="uk-UA"/>
        </w:rPr>
        <w:t xml:space="preserve"> </w:t>
      </w:r>
      <w:r w:rsidRPr="00CB673D">
        <w:rPr>
          <w:rFonts w:ascii="Times New Roman" w:hAnsi="Times New Roman" w:cs="Times New Roman"/>
          <w:sz w:val="24"/>
          <w:szCs w:val="24"/>
          <w:lang w:val="uk-UA" w:eastAsia="uk-UA"/>
        </w:rPr>
        <w:t>забезпечує власний безперервний професійний розвиток.</w:t>
      </w:r>
    </w:p>
    <w:p w:rsidR="00433EDA" w:rsidRPr="00CB673D" w:rsidRDefault="00CB673D" w:rsidP="00CB673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457A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Підтримує конструктивні та виважені стосунки з усіма учасниками освітнього процесу, використовує методики, що формують в учнів усвідомлення важливості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ідентифікації громадянина України,</w:t>
      </w:r>
      <w:r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мирного співі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снування особистостей, активізує</w:t>
      </w:r>
      <w:r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їх прагнення до саморозвитку, розкриття їх здібностей і пізнавальних можливостей (навички </w:t>
      </w:r>
      <w:proofErr w:type="spellStart"/>
      <w:r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фасилітатора</w:t>
      </w:r>
      <w:proofErr w:type="spellEnd"/>
      <w:r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організатора, координатора, наставника тощо). Володіє прийомами збереження особистого ментального здоров</w:t>
      </w:r>
      <w:r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’</w:t>
      </w:r>
      <w:r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 під час професійної діяльності. Організовує безпечне та динамічне освітнє середовище, сприятливе для кожного учня</w:t>
      </w:r>
      <w:r w:rsidR="008F50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педагогів і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батьків</w:t>
      </w:r>
      <w:r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у відповідності до різних видів </w:t>
      </w:r>
      <w:r w:rsidRPr="008457A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активності в освітньому процесі</w:t>
      </w:r>
      <w:r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Використовує практики </w:t>
      </w:r>
      <w:proofErr w:type="spellStart"/>
      <w:r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взаємонавчання</w:t>
      </w:r>
      <w:proofErr w:type="spellEnd"/>
      <w:r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для підвищення фахової майстерності.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Нагороджена грамотами відділу освіти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Заліщицької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міської ради (2021), </w:t>
      </w:r>
      <w:r w:rsidR="008F50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Заліщиц</w:t>
      </w:r>
      <w:r w:rsidR="008F50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ької</w:t>
      </w:r>
      <w:proofErr w:type="spellEnd"/>
      <w:r w:rsidR="008F50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РДА та районної ради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(2019).</w:t>
      </w:r>
    </w:p>
    <w:sectPr w:rsidR="00433EDA" w:rsidRPr="00CB673D" w:rsidSect="00CB673D"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3D"/>
    <w:rsid w:val="00433EDA"/>
    <w:rsid w:val="008F5018"/>
    <w:rsid w:val="00C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73D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73D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3157</Words>
  <Characters>1801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2022-03-24T08:16:00Z</cp:lastPrinted>
  <dcterms:created xsi:type="dcterms:W3CDTF">2022-03-24T08:02:00Z</dcterms:created>
  <dcterms:modified xsi:type="dcterms:W3CDTF">2022-03-24T08:17:00Z</dcterms:modified>
</cp:coreProperties>
</file>