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A0" w:rsidRDefault="00042AA0" w:rsidP="00651188">
      <w:pPr>
        <w:pStyle w:val="Heading41"/>
        <w:spacing w:before="0" w:after="0" w:line="360" w:lineRule="auto"/>
        <w:jc w:val="center"/>
        <w:rPr>
          <w:b w:val="0"/>
          <w:bCs w:val="0"/>
          <w:sz w:val="32"/>
          <w:szCs w:val="32"/>
        </w:rPr>
      </w:pPr>
      <w:bookmarkStart w:id="0" w:name="_GoBack"/>
      <w:bookmarkEnd w:id="0"/>
      <w:r>
        <w:t>Перелік запитань для інтерв’ю із практичним психологом/</w:t>
      </w:r>
      <w:r>
        <w:br/>
        <w:t>соціальним педагогом</w:t>
      </w:r>
    </w:p>
    <w:tbl>
      <w:tblPr>
        <w:tblW w:w="101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3"/>
      </w:tblGrid>
      <w:tr w:rsidR="00042AA0">
        <w:tc>
          <w:tcPr>
            <w:tcW w:w="10193" w:type="dxa"/>
            <w:tcBorders>
              <w:top w:val="nil"/>
              <w:left w:val="nil"/>
              <w:bottom w:val="nil"/>
              <w:right w:val="nil"/>
            </w:tcBorders>
          </w:tcPr>
          <w:p w:rsidR="00042AA0" w:rsidRPr="00D4146C" w:rsidRDefault="00042AA0" w:rsidP="00C40AFD">
            <w:pPr>
              <w:pStyle w:val="6"/>
              <w:spacing w:before="0" w:line="360" w:lineRule="auto"/>
              <w:jc w:val="both"/>
              <w:rPr>
                <w:b w:val="0"/>
                <w:bCs w:val="0"/>
                <w:sz w:val="28"/>
                <w:szCs w:val="28"/>
                <w:u w:val="single"/>
              </w:rPr>
            </w:pPr>
            <w:r w:rsidRPr="00C40AFD">
              <w:rPr>
                <w:sz w:val="28"/>
                <w:szCs w:val="28"/>
              </w:rPr>
              <w:t>Заклад освіти</w:t>
            </w:r>
            <w:r w:rsidRPr="00C40AFD">
              <w:rPr>
                <w:b w:val="0"/>
                <w:bCs w:val="0"/>
                <w:sz w:val="28"/>
                <w:szCs w:val="28"/>
              </w:rPr>
              <w:t xml:space="preserve"> </w:t>
            </w:r>
            <w:r w:rsidRPr="00C40AFD">
              <w:rPr>
                <w:b w:val="0"/>
                <w:bCs w:val="0"/>
                <w:sz w:val="28"/>
                <w:szCs w:val="28"/>
                <w:u w:val="single"/>
              </w:rPr>
              <w:t xml:space="preserve">Загальноосвітня школа І-ІІІ ступенів №2 </w:t>
            </w:r>
            <w:proofErr w:type="spellStart"/>
            <w:r w:rsidRPr="00C40AFD">
              <w:rPr>
                <w:b w:val="0"/>
                <w:bCs w:val="0"/>
                <w:sz w:val="28"/>
                <w:szCs w:val="28"/>
                <w:u w:val="single"/>
              </w:rPr>
              <w:t>м.Заліщики</w:t>
            </w:r>
            <w:proofErr w:type="spellEnd"/>
            <w:r w:rsidRPr="00C40AFD">
              <w:rPr>
                <w:b w:val="0"/>
                <w:bCs w:val="0"/>
                <w:sz w:val="28"/>
                <w:szCs w:val="28"/>
                <w:u w:val="single"/>
              </w:rPr>
              <w:t xml:space="preserve"> Тернопільської обл.</w:t>
            </w:r>
          </w:p>
          <w:p w:rsidR="00042AA0" w:rsidRPr="00C40AFD" w:rsidRDefault="00042AA0" w:rsidP="00C40AFD">
            <w:pPr>
              <w:pStyle w:val="6"/>
              <w:spacing w:before="0" w:line="360" w:lineRule="auto"/>
              <w:rPr>
                <w:b w:val="0"/>
                <w:bCs w:val="0"/>
                <w:sz w:val="28"/>
                <w:szCs w:val="28"/>
              </w:rPr>
            </w:pPr>
            <w:r w:rsidRPr="00C40AFD">
              <w:rPr>
                <w:sz w:val="28"/>
                <w:szCs w:val="28"/>
              </w:rPr>
              <w:t>Посада (функціональні обов’язки)</w:t>
            </w:r>
            <w:r w:rsidRPr="00C40AFD">
              <w:rPr>
                <w:b w:val="0"/>
                <w:bCs w:val="0"/>
                <w:sz w:val="28"/>
                <w:szCs w:val="28"/>
              </w:rPr>
              <w:t xml:space="preserve"> </w:t>
            </w:r>
            <w:r w:rsidRPr="00C40AFD">
              <w:rPr>
                <w:b w:val="0"/>
                <w:bCs w:val="0"/>
                <w:sz w:val="28"/>
                <w:szCs w:val="28"/>
                <w:u w:val="single"/>
              </w:rPr>
              <w:t>практичний психолог</w:t>
            </w:r>
          </w:p>
          <w:p w:rsidR="00042AA0" w:rsidRPr="00C40AFD" w:rsidRDefault="00042AA0" w:rsidP="00C40AFD">
            <w:pPr>
              <w:pStyle w:val="6"/>
              <w:spacing w:before="0" w:line="360" w:lineRule="auto"/>
              <w:rPr>
                <w:b w:val="0"/>
                <w:bCs w:val="0"/>
                <w:sz w:val="28"/>
                <w:szCs w:val="28"/>
                <w:u w:val="single"/>
              </w:rPr>
            </w:pPr>
            <w:r w:rsidRPr="00C40AFD">
              <w:rPr>
                <w:sz w:val="28"/>
                <w:szCs w:val="28"/>
              </w:rPr>
              <w:t xml:space="preserve">П.І.Б. </w:t>
            </w:r>
            <w:proofErr w:type="spellStart"/>
            <w:r w:rsidRPr="00C40AFD">
              <w:rPr>
                <w:b w:val="0"/>
                <w:bCs w:val="0"/>
                <w:sz w:val="28"/>
                <w:szCs w:val="28"/>
                <w:u w:val="single"/>
              </w:rPr>
              <w:t>Максимишин</w:t>
            </w:r>
            <w:proofErr w:type="spellEnd"/>
            <w:r w:rsidRPr="00C40AFD">
              <w:rPr>
                <w:b w:val="0"/>
                <w:bCs w:val="0"/>
                <w:sz w:val="28"/>
                <w:szCs w:val="28"/>
                <w:u w:val="single"/>
              </w:rPr>
              <w:t xml:space="preserve"> Іванна Іванівна</w:t>
            </w:r>
          </w:p>
          <w:p w:rsidR="00042AA0" w:rsidRPr="00C40AFD" w:rsidRDefault="00042AA0" w:rsidP="00C40AFD">
            <w:pPr>
              <w:pStyle w:val="40"/>
              <w:spacing w:before="0" w:after="0"/>
              <w:ind w:right="-32"/>
              <w:rPr>
                <w:b/>
                <w:bCs/>
                <w:color w:val="000000"/>
                <w:sz w:val="28"/>
                <w:szCs w:val="28"/>
                <w:lang w:val="ru-RU"/>
              </w:rPr>
            </w:pPr>
            <w:r w:rsidRPr="00C40AFD">
              <w:rPr>
                <w:b/>
                <w:bCs/>
                <w:color w:val="000000"/>
                <w:sz w:val="28"/>
                <w:szCs w:val="28"/>
              </w:rPr>
              <w:t>Дата проведення</w:t>
            </w:r>
            <w:r w:rsidRPr="00C40AFD">
              <w:rPr>
                <w:color w:val="000000"/>
                <w:sz w:val="28"/>
                <w:szCs w:val="28"/>
              </w:rPr>
              <w:t xml:space="preserve"> </w:t>
            </w:r>
            <w:r w:rsidRPr="00C40AFD">
              <w:rPr>
                <w:color w:val="000000"/>
                <w:sz w:val="28"/>
                <w:szCs w:val="28"/>
              </w:rPr>
              <w:br/>
            </w:r>
            <w:r w:rsidRPr="00C40AFD">
              <w:rPr>
                <w:b/>
                <w:bCs/>
                <w:color w:val="000000"/>
                <w:sz w:val="28"/>
                <w:szCs w:val="28"/>
              </w:rPr>
              <w:t xml:space="preserve">Час проведення (початок / завершення) </w:t>
            </w:r>
            <w:r w:rsidRPr="00C40AFD">
              <w:rPr>
                <w:b/>
                <w:bCs/>
                <w:color w:val="000000"/>
                <w:sz w:val="28"/>
                <w:szCs w:val="28"/>
                <w:lang w:val="ru-RU"/>
              </w:rPr>
              <w:t>_____год: _____</w:t>
            </w:r>
            <w:proofErr w:type="spellStart"/>
            <w:r w:rsidRPr="00C40AFD">
              <w:rPr>
                <w:b/>
                <w:bCs/>
                <w:color w:val="000000"/>
                <w:sz w:val="28"/>
                <w:szCs w:val="28"/>
                <w:lang w:val="ru-RU"/>
              </w:rPr>
              <w:t>хв</w:t>
            </w:r>
            <w:proofErr w:type="spellEnd"/>
            <w:r w:rsidRPr="00C40AFD">
              <w:rPr>
                <w:b/>
                <w:bCs/>
                <w:color w:val="000000"/>
                <w:sz w:val="28"/>
                <w:szCs w:val="28"/>
                <w:lang w:val="ru-RU"/>
              </w:rPr>
              <w:t xml:space="preserve"> </w:t>
            </w:r>
            <w:r w:rsidRPr="00C40AFD">
              <w:rPr>
                <w:b/>
                <w:bCs/>
                <w:color w:val="000000"/>
                <w:sz w:val="28"/>
                <w:szCs w:val="28"/>
              </w:rPr>
              <w:t xml:space="preserve">/ </w:t>
            </w:r>
            <w:r w:rsidRPr="00C40AFD">
              <w:rPr>
                <w:b/>
                <w:bCs/>
                <w:color w:val="000000"/>
                <w:sz w:val="28"/>
                <w:szCs w:val="28"/>
                <w:lang w:val="ru-RU"/>
              </w:rPr>
              <w:t>______год: _____</w:t>
            </w:r>
            <w:proofErr w:type="spellStart"/>
            <w:r w:rsidRPr="00C40AFD">
              <w:rPr>
                <w:b/>
                <w:bCs/>
                <w:color w:val="000000"/>
                <w:sz w:val="28"/>
                <w:szCs w:val="28"/>
                <w:lang w:val="ru-RU"/>
              </w:rPr>
              <w:t>хв</w:t>
            </w:r>
            <w:proofErr w:type="spellEnd"/>
          </w:p>
          <w:p w:rsidR="00042AA0" w:rsidRPr="00C40AFD" w:rsidRDefault="00042AA0" w:rsidP="00C40AFD">
            <w:pPr>
              <w:pStyle w:val="40"/>
              <w:spacing w:before="0" w:after="0"/>
              <w:ind w:right="-32"/>
              <w:rPr>
                <w:b/>
                <w:bCs/>
                <w:sz w:val="28"/>
                <w:szCs w:val="28"/>
              </w:rPr>
            </w:pPr>
          </w:p>
        </w:tc>
      </w:tr>
    </w:tbl>
    <w:p w:rsidR="00042AA0" w:rsidRDefault="00042AA0" w:rsidP="005F5321">
      <w:pPr>
        <w:pStyle w:val="1"/>
        <w:numPr>
          <w:ilvl w:val="0"/>
          <w:numId w:val="1"/>
        </w:numPr>
        <w:tabs>
          <w:tab w:val="left" w:pos="709"/>
        </w:tabs>
        <w:spacing w:before="0" w:after="0" w:line="360" w:lineRule="auto"/>
        <w:ind w:left="0" w:firstLine="0"/>
        <w:jc w:val="both"/>
        <w:rPr>
          <w:sz w:val="28"/>
          <w:szCs w:val="28"/>
        </w:rPr>
      </w:pPr>
      <w:bookmarkStart w:id="1" w:name="_heading_h_5iv3ltyzfw68"/>
      <w:bookmarkEnd w:id="1"/>
      <w:r w:rsidRPr="00AB4CEC">
        <w:rPr>
          <w:sz w:val="28"/>
          <w:szCs w:val="28"/>
        </w:rPr>
        <w:t>Які показники свідчать про те, що середовище закладу освіти є безпечним для здобувачів освіти, вільним від психологічного та/або фізичного насильства?</w:t>
      </w:r>
    </w:p>
    <w:p w:rsidR="00042AA0" w:rsidRPr="00D91738" w:rsidRDefault="00042AA0" w:rsidP="005F5321">
      <w:pPr>
        <w:pStyle w:val="a4"/>
        <w:tabs>
          <w:tab w:val="left" w:pos="709"/>
        </w:tabs>
        <w:spacing w:line="360" w:lineRule="auto"/>
        <w:ind w:left="0"/>
        <w:jc w:val="both"/>
        <w:rPr>
          <w:b/>
          <w:bCs/>
          <w:sz w:val="28"/>
          <w:szCs w:val="28"/>
          <w:u w:val="single"/>
        </w:rPr>
      </w:pPr>
      <w:r w:rsidRPr="00D91738">
        <w:rPr>
          <w:sz w:val="28"/>
          <w:szCs w:val="28"/>
          <w:u w:val="single"/>
        </w:rPr>
        <w:t xml:space="preserve">Мета діяльності психологічної служби закладу освіти полягає у </w:t>
      </w:r>
      <w:r w:rsidRPr="00D91738">
        <w:rPr>
          <w:sz w:val="28"/>
          <w:szCs w:val="28"/>
          <w:u w:val="single"/>
          <w:shd w:val="clear" w:color="auto" w:fill="FFFFFF"/>
        </w:rPr>
        <w:t xml:space="preserve">створенні оптимальних умов для підтримки психічного здоров’я та розкриття і реалізації ключових </w:t>
      </w:r>
      <w:proofErr w:type="spellStart"/>
      <w:r w:rsidRPr="00D91738">
        <w:rPr>
          <w:sz w:val="28"/>
          <w:szCs w:val="28"/>
          <w:u w:val="single"/>
          <w:shd w:val="clear" w:color="auto" w:fill="FFFFFF"/>
        </w:rPr>
        <w:t>компетентностей</w:t>
      </w:r>
      <w:proofErr w:type="spellEnd"/>
      <w:r w:rsidRPr="00D91738">
        <w:rPr>
          <w:sz w:val="28"/>
          <w:szCs w:val="28"/>
          <w:u w:val="single"/>
          <w:shd w:val="clear" w:color="auto" w:fill="FFFFFF"/>
        </w:rPr>
        <w:t xml:space="preserve"> здобувачів освіти. В закладі панує атмосфера довіри та </w:t>
      </w:r>
      <w:proofErr w:type="spellStart"/>
      <w:r w:rsidRPr="00D91738">
        <w:rPr>
          <w:sz w:val="28"/>
          <w:szCs w:val="28"/>
          <w:u w:val="single"/>
          <w:shd w:val="clear" w:color="auto" w:fill="FFFFFF"/>
        </w:rPr>
        <w:t>взаємопідтримки</w:t>
      </w:r>
      <w:proofErr w:type="spellEnd"/>
      <w:r w:rsidRPr="00D91738">
        <w:rPr>
          <w:sz w:val="28"/>
          <w:szCs w:val="28"/>
          <w:u w:val="single"/>
          <w:shd w:val="clear" w:color="auto" w:fill="FFFFFF"/>
        </w:rPr>
        <w:t>. Якісними показниками б</w:t>
      </w:r>
      <w:r w:rsidRPr="00D91738">
        <w:rPr>
          <w:sz w:val="28"/>
          <w:szCs w:val="28"/>
          <w:u w:val="single"/>
        </w:rPr>
        <w:t>езпечного освітнього середовища для здобувачів освіти є</w:t>
      </w:r>
      <w:r>
        <w:rPr>
          <w:sz w:val="28"/>
          <w:szCs w:val="28"/>
          <w:u w:val="single"/>
        </w:rPr>
        <w:t xml:space="preserve"> </w:t>
      </w:r>
      <w:r w:rsidRPr="00D91738">
        <w:rPr>
          <w:sz w:val="28"/>
          <w:szCs w:val="28"/>
          <w:u w:val="single"/>
        </w:rPr>
        <w:t xml:space="preserve">мотивація до навчання, бажання відвідувати школу, </w:t>
      </w:r>
      <w:proofErr w:type="spellStart"/>
      <w:r w:rsidRPr="00D91738">
        <w:rPr>
          <w:sz w:val="28"/>
          <w:szCs w:val="28"/>
          <w:u w:val="single"/>
        </w:rPr>
        <w:t>залученість</w:t>
      </w:r>
      <w:proofErr w:type="spellEnd"/>
      <w:r w:rsidRPr="00D91738">
        <w:rPr>
          <w:sz w:val="28"/>
          <w:szCs w:val="28"/>
          <w:u w:val="single"/>
        </w:rPr>
        <w:t xml:space="preserve"> </w:t>
      </w:r>
      <w:r>
        <w:rPr>
          <w:sz w:val="28"/>
          <w:szCs w:val="28"/>
          <w:u w:val="single"/>
        </w:rPr>
        <w:t>учнів</w:t>
      </w:r>
      <w:r w:rsidRPr="00D91738">
        <w:rPr>
          <w:sz w:val="28"/>
          <w:szCs w:val="28"/>
          <w:u w:val="single"/>
        </w:rPr>
        <w:t xml:space="preserve"> до гурткової роботи</w:t>
      </w:r>
      <w:r>
        <w:rPr>
          <w:sz w:val="28"/>
          <w:szCs w:val="28"/>
          <w:u w:val="single"/>
        </w:rPr>
        <w:t>, згуртованість класних колективів, особистісний розвиток кожного учня, відсутність звернень з боку осіб, що стали жертвою насилля.</w:t>
      </w:r>
    </w:p>
    <w:p w:rsidR="00042AA0" w:rsidRPr="00AB4CEC" w:rsidRDefault="00042AA0" w:rsidP="005F5321">
      <w:pPr>
        <w:pStyle w:val="1"/>
        <w:numPr>
          <w:ilvl w:val="0"/>
          <w:numId w:val="1"/>
        </w:numPr>
        <w:tabs>
          <w:tab w:val="left" w:pos="709"/>
        </w:tabs>
        <w:spacing w:before="0" w:after="0" w:line="360" w:lineRule="auto"/>
        <w:ind w:left="0" w:firstLine="0"/>
        <w:jc w:val="both"/>
        <w:rPr>
          <w:sz w:val="28"/>
          <w:szCs w:val="28"/>
        </w:rPr>
      </w:pPr>
      <w:bookmarkStart w:id="2" w:name="_heading_h_zi75mvkzrprl"/>
      <w:bookmarkEnd w:id="2"/>
      <w:r w:rsidRPr="00AB4CEC">
        <w:rPr>
          <w:sz w:val="28"/>
          <w:szCs w:val="28"/>
        </w:rPr>
        <w:t xml:space="preserve">Чи існує у закладі освіти План заходів з протидії </w:t>
      </w:r>
      <w:proofErr w:type="spellStart"/>
      <w:r w:rsidRPr="00AB4CEC">
        <w:rPr>
          <w:sz w:val="28"/>
          <w:szCs w:val="28"/>
        </w:rPr>
        <w:t>булінгу</w:t>
      </w:r>
      <w:proofErr w:type="spellEnd"/>
      <w:r w:rsidRPr="00AB4CEC">
        <w:rPr>
          <w:sz w:val="28"/>
          <w:szCs w:val="28"/>
        </w:rPr>
        <w:t xml:space="preserve"> (цькуванню)? Які заходи вживаються для попередження насилля? Які заходи вживаються для раннього виявлення ознак насилля?</w:t>
      </w:r>
    </w:p>
    <w:p w:rsidR="00042AA0" w:rsidRDefault="00042AA0" w:rsidP="005F5321">
      <w:pPr>
        <w:pStyle w:val="6"/>
        <w:tabs>
          <w:tab w:val="left" w:pos="709"/>
        </w:tabs>
        <w:spacing w:before="0" w:line="360" w:lineRule="auto"/>
        <w:jc w:val="both"/>
        <w:rPr>
          <w:b w:val="0"/>
          <w:bCs w:val="0"/>
          <w:sz w:val="28"/>
          <w:szCs w:val="28"/>
        </w:rPr>
      </w:pPr>
      <w:r w:rsidRPr="003870DC">
        <w:rPr>
          <w:b w:val="0"/>
          <w:bCs w:val="0"/>
          <w:color w:val="000000"/>
          <w:sz w:val="28"/>
          <w:szCs w:val="28"/>
          <w:u w:val="single"/>
        </w:rPr>
        <w:t xml:space="preserve">Від 19 січня 2019 р. коли набув чинності Закон щодо протидії </w:t>
      </w:r>
      <w:proofErr w:type="spellStart"/>
      <w:r w:rsidRPr="003870DC">
        <w:rPr>
          <w:b w:val="0"/>
          <w:bCs w:val="0"/>
          <w:color w:val="000000"/>
          <w:sz w:val="28"/>
          <w:szCs w:val="28"/>
          <w:u w:val="single"/>
        </w:rPr>
        <w:t>булінгу</w:t>
      </w:r>
      <w:proofErr w:type="spellEnd"/>
      <w:r w:rsidRPr="003870DC">
        <w:rPr>
          <w:b w:val="0"/>
          <w:bCs w:val="0"/>
          <w:color w:val="000000"/>
          <w:sz w:val="28"/>
          <w:szCs w:val="28"/>
          <w:u w:val="single"/>
        </w:rPr>
        <w:t xml:space="preserve"> №2657-</w:t>
      </w:r>
      <w:r w:rsidRPr="003870DC">
        <w:rPr>
          <w:b w:val="0"/>
          <w:bCs w:val="0"/>
          <w:color w:val="000000"/>
          <w:sz w:val="28"/>
          <w:szCs w:val="28"/>
          <w:u w:val="single"/>
          <w:lang w:val="en-US"/>
        </w:rPr>
        <w:t>V</w:t>
      </w:r>
      <w:r w:rsidRPr="003870DC">
        <w:rPr>
          <w:b w:val="0"/>
          <w:bCs w:val="0"/>
          <w:color w:val="000000"/>
          <w:sz w:val="28"/>
          <w:szCs w:val="28"/>
          <w:u w:val="single"/>
        </w:rPr>
        <w:t xml:space="preserve">ІІІ в закладі освіти розроблений та затверджений План заходів з протидії </w:t>
      </w:r>
      <w:proofErr w:type="spellStart"/>
      <w:r w:rsidRPr="003870DC">
        <w:rPr>
          <w:b w:val="0"/>
          <w:bCs w:val="0"/>
          <w:color w:val="000000"/>
          <w:sz w:val="28"/>
          <w:szCs w:val="28"/>
          <w:u w:val="single"/>
        </w:rPr>
        <w:t>булінгу</w:t>
      </w:r>
      <w:proofErr w:type="spellEnd"/>
      <w:r w:rsidRPr="003870DC">
        <w:rPr>
          <w:b w:val="0"/>
          <w:bCs w:val="0"/>
          <w:color w:val="000000"/>
          <w:sz w:val="28"/>
          <w:szCs w:val="28"/>
          <w:u w:val="single"/>
        </w:rPr>
        <w:t xml:space="preserve"> (цькуванню). </w:t>
      </w:r>
      <w:r>
        <w:rPr>
          <w:b w:val="0"/>
          <w:bCs w:val="0"/>
          <w:color w:val="000000"/>
          <w:sz w:val="28"/>
          <w:szCs w:val="28"/>
          <w:u w:val="single"/>
        </w:rPr>
        <w:t xml:space="preserve"> Згідно даного плану впродовж навчального року провадиться інформативна робота, де кожен учасник освітнього процесу ознайомлений із законодавчою базою щодо протидії </w:t>
      </w:r>
      <w:proofErr w:type="spellStart"/>
      <w:r>
        <w:rPr>
          <w:b w:val="0"/>
          <w:bCs w:val="0"/>
          <w:color w:val="000000"/>
          <w:sz w:val="28"/>
          <w:szCs w:val="28"/>
          <w:u w:val="single"/>
        </w:rPr>
        <w:t>булінгу</w:t>
      </w:r>
      <w:proofErr w:type="spellEnd"/>
      <w:r>
        <w:rPr>
          <w:b w:val="0"/>
          <w:bCs w:val="0"/>
          <w:color w:val="000000"/>
          <w:sz w:val="28"/>
          <w:szCs w:val="28"/>
          <w:u w:val="single"/>
        </w:rPr>
        <w:t xml:space="preserve">, відповідальністю за вчинення протиправних поступків, алгоритмом дій та куди можна звернутися у випадку </w:t>
      </w:r>
      <w:proofErr w:type="spellStart"/>
      <w:r>
        <w:rPr>
          <w:b w:val="0"/>
          <w:bCs w:val="0"/>
          <w:color w:val="000000"/>
          <w:sz w:val="28"/>
          <w:szCs w:val="28"/>
          <w:u w:val="single"/>
        </w:rPr>
        <w:t>булінгу</w:t>
      </w:r>
      <w:proofErr w:type="spellEnd"/>
      <w:r>
        <w:rPr>
          <w:b w:val="0"/>
          <w:bCs w:val="0"/>
          <w:color w:val="000000"/>
          <w:sz w:val="28"/>
          <w:szCs w:val="28"/>
          <w:u w:val="single"/>
        </w:rPr>
        <w:t xml:space="preserve">. З метою попередження насильства проводиться також діагностична та </w:t>
      </w:r>
      <w:r>
        <w:rPr>
          <w:b w:val="0"/>
          <w:bCs w:val="0"/>
          <w:color w:val="000000"/>
          <w:sz w:val="28"/>
          <w:szCs w:val="28"/>
          <w:u w:val="single"/>
        </w:rPr>
        <w:lastRenderedPageBreak/>
        <w:t xml:space="preserve">профілактична робота, яка дає змогу виявити потенційних жертв </w:t>
      </w:r>
      <w:proofErr w:type="spellStart"/>
      <w:r>
        <w:rPr>
          <w:b w:val="0"/>
          <w:bCs w:val="0"/>
          <w:color w:val="000000"/>
          <w:sz w:val="28"/>
          <w:szCs w:val="28"/>
          <w:u w:val="single"/>
        </w:rPr>
        <w:t>булінгу</w:t>
      </w:r>
      <w:proofErr w:type="spellEnd"/>
      <w:r>
        <w:rPr>
          <w:b w:val="0"/>
          <w:bCs w:val="0"/>
          <w:color w:val="000000"/>
          <w:sz w:val="28"/>
          <w:szCs w:val="28"/>
          <w:u w:val="single"/>
        </w:rPr>
        <w:t xml:space="preserve"> і </w:t>
      </w:r>
      <w:proofErr w:type="spellStart"/>
      <w:r>
        <w:rPr>
          <w:b w:val="0"/>
          <w:bCs w:val="0"/>
          <w:color w:val="000000"/>
          <w:sz w:val="28"/>
          <w:szCs w:val="28"/>
          <w:u w:val="single"/>
        </w:rPr>
        <w:t>булерів</w:t>
      </w:r>
      <w:proofErr w:type="spellEnd"/>
      <w:r>
        <w:rPr>
          <w:b w:val="0"/>
          <w:bCs w:val="0"/>
          <w:color w:val="000000"/>
          <w:sz w:val="28"/>
          <w:szCs w:val="28"/>
          <w:u w:val="single"/>
        </w:rPr>
        <w:t>.</w:t>
      </w:r>
    </w:p>
    <w:p w:rsidR="00042AA0" w:rsidRDefault="00042AA0" w:rsidP="005F5321">
      <w:pPr>
        <w:pStyle w:val="1"/>
        <w:numPr>
          <w:ilvl w:val="0"/>
          <w:numId w:val="1"/>
        </w:numPr>
        <w:tabs>
          <w:tab w:val="left" w:pos="709"/>
        </w:tabs>
        <w:spacing w:before="0" w:after="0" w:line="360" w:lineRule="auto"/>
        <w:ind w:left="0" w:firstLine="0"/>
        <w:jc w:val="both"/>
        <w:rPr>
          <w:b w:val="0"/>
          <w:bCs w:val="0"/>
          <w:sz w:val="28"/>
          <w:szCs w:val="28"/>
        </w:rPr>
      </w:pPr>
      <w:bookmarkStart w:id="3" w:name="_heading_h_zigp9wfqiteg"/>
      <w:bookmarkEnd w:id="3"/>
      <w:r w:rsidRPr="00A13967">
        <w:rPr>
          <w:sz w:val="28"/>
          <w:szCs w:val="28"/>
        </w:rPr>
        <w:t xml:space="preserve">Яка робота у закладі освіти здійснюється Вами для виявлення, реагування та запобігання </w:t>
      </w:r>
      <w:proofErr w:type="spellStart"/>
      <w:r w:rsidRPr="00A13967">
        <w:rPr>
          <w:sz w:val="28"/>
          <w:szCs w:val="28"/>
        </w:rPr>
        <w:t>булінгу</w:t>
      </w:r>
      <w:proofErr w:type="spellEnd"/>
      <w:r w:rsidRPr="00A13967">
        <w:rPr>
          <w:sz w:val="28"/>
          <w:szCs w:val="28"/>
        </w:rPr>
        <w:t xml:space="preserve"> (цькуванню)? </w:t>
      </w:r>
    </w:p>
    <w:p w:rsidR="00042AA0" w:rsidRPr="00CE0DD2" w:rsidRDefault="00042AA0" w:rsidP="005F5321">
      <w:pPr>
        <w:pStyle w:val="1"/>
        <w:tabs>
          <w:tab w:val="left" w:pos="709"/>
        </w:tabs>
        <w:spacing w:before="0" w:after="0" w:line="360" w:lineRule="auto"/>
        <w:ind w:left="0" w:firstLine="0"/>
        <w:jc w:val="both"/>
        <w:rPr>
          <w:b w:val="0"/>
          <w:bCs w:val="0"/>
          <w:sz w:val="28"/>
          <w:szCs w:val="28"/>
          <w:u w:val="single"/>
        </w:rPr>
      </w:pPr>
      <w:r>
        <w:rPr>
          <w:b w:val="0"/>
          <w:bCs w:val="0"/>
          <w:sz w:val="28"/>
          <w:szCs w:val="28"/>
          <w:u w:val="single"/>
        </w:rPr>
        <w:t>Жертвою цькування може стати будь-яка дитина, однак найчастіше жертвами стають ті, хто найбільше виділяється. Тому п</w:t>
      </w:r>
      <w:r w:rsidRPr="00CE0DD2">
        <w:rPr>
          <w:b w:val="0"/>
          <w:bCs w:val="0"/>
          <w:sz w:val="28"/>
          <w:szCs w:val="28"/>
          <w:u w:val="single"/>
        </w:rPr>
        <w:t xml:space="preserve">остійно відбувається спостереження за поведінкою учнів в урочний та позаурочний час. Проводяться заняття з елементами тренінгу, що мають на меті формування навичок безпечної поведінки, профілактика і вирішення конфліктів тощо. Щорічно в закладі освіти проходить акція «16 днів проти насилля»,  яка триває із 25 листопада по 10 грудня. </w:t>
      </w:r>
    </w:p>
    <w:p w:rsidR="00042AA0" w:rsidRPr="00A13967" w:rsidRDefault="00042AA0" w:rsidP="005F5321">
      <w:pPr>
        <w:pStyle w:val="1"/>
        <w:numPr>
          <w:ilvl w:val="0"/>
          <w:numId w:val="1"/>
        </w:numPr>
        <w:tabs>
          <w:tab w:val="left" w:pos="142"/>
          <w:tab w:val="left" w:pos="284"/>
          <w:tab w:val="left" w:pos="709"/>
        </w:tabs>
        <w:spacing w:before="0" w:after="0" w:line="360" w:lineRule="auto"/>
        <w:ind w:left="0" w:firstLine="0"/>
        <w:jc w:val="both"/>
        <w:rPr>
          <w:sz w:val="28"/>
          <w:szCs w:val="28"/>
        </w:rPr>
      </w:pPr>
      <w:bookmarkStart w:id="4" w:name="_heading_h_jmltgkxmhjes"/>
      <w:bookmarkEnd w:id="4"/>
      <w:r w:rsidRPr="00A13967">
        <w:rPr>
          <w:sz w:val="28"/>
          <w:szCs w:val="28"/>
        </w:rPr>
        <w:t xml:space="preserve">Чи звертаються до Вас учасники освітнього процесу за допомогою у випадках насилля у школі? </w:t>
      </w:r>
    </w:p>
    <w:p w:rsidR="00042AA0" w:rsidRPr="00A13967" w:rsidRDefault="00042AA0" w:rsidP="005F5321">
      <w:pPr>
        <w:pStyle w:val="6"/>
        <w:tabs>
          <w:tab w:val="left" w:pos="709"/>
        </w:tabs>
        <w:spacing w:before="0" w:line="360" w:lineRule="auto"/>
        <w:jc w:val="both"/>
        <w:rPr>
          <w:b w:val="0"/>
          <w:bCs w:val="0"/>
          <w:color w:val="000000"/>
          <w:sz w:val="28"/>
          <w:szCs w:val="28"/>
          <w:u w:val="single"/>
        </w:rPr>
      </w:pPr>
      <w:bookmarkStart w:id="5" w:name="_heading_h_gjdgxs"/>
      <w:bookmarkStart w:id="6" w:name="_heading_h_tfsafcfv2c1z"/>
      <w:bookmarkEnd w:id="5"/>
      <w:bookmarkEnd w:id="6"/>
      <w:r>
        <w:rPr>
          <w:b w:val="0"/>
          <w:bCs w:val="0"/>
          <w:color w:val="000000"/>
          <w:sz w:val="28"/>
          <w:szCs w:val="28"/>
          <w:u w:val="single"/>
        </w:rPr>
        <w:t xml:space="preserve">Кабінет психолога – це місце де кожен учень може в будь-який час отримати допомогу у разі звернення. Також в закладі освіти на інформаційному стенді розміщено контактний номер телефону практичного психолога, з метою постійного </w:t>
      </w:r>
      <w:proofErr w:type="spellStart"/>
      <w:r>
        <w:rPr>
          <w:b w:val="0"/>
          <w:bCs w:val="0"/>
          <w:color w:val="000000"/>
          <w:sz w:val="28"/>
          <w:szCs w:val="28"/>
          <w:u w:val="single"/>
        </w:rPr>
        <w:t>зв</w:t>
      </w:r>
      <w:proofErr w:type="spellEnd"/>
      <w:r w:rsidRPr="00D4146C">
        <w:rPr>
          <w:b w:val="0"/>
          <w:bCs w:val="0"/>
          <w:color w:val="000000"/>
          <w:sz w:val="28"/>
          <w:szCs w:val="28"/>
          <w:u w:val="single"/>
          <w:lang w:val="ru-RU"/>
        </w:rPr>
        <w:t>’</w:t>
      </w:r>
      <w:proofErr w:type="spellStart"/>
      <w:r>
        <w:rPr>
          <w:b w:val="0"/>
          <w:bCs w:val="0"/>
          <w:color w:val="000000"/>
          <w:sz w:val="28"/>
          <w:szCs w:val="28"/>
          <w:u w:val="single"/>
        </w:rPr>
        <w:t>язку</w:t>
      </w:r>
      <w:proofErr w:type="spellEnd"/>
      <w:r>
        <w:rPr>
          <w:b w:val="0"/>
          <w:bCs w:val="0"/>
          <w:color w:val="000000"/>
          <w:sz w:val="28"/>
          <w:szCs w:val="28"/>
          <w:u w:val="single"/>
        </w:rPr>
        <w:t xml:space="preserve"> та психологічної підтримки учасників освітнього процесу. Однак жодного звернення за тематикою насилля у школі за час моєї практики не було. Між учнями можуть виникати непорозуміння, зіткнення інтересів, конфліктні ситуації, для конструктивного вирішення яких вони звертаються по допомогу до практичного психолога.</w:t>
      </w:r>
    </w:p>
    <w:p w:rsidR="00042AA0" w:rsidRPr="00A13967" w:rsidRDefault="00042AA0" w:rsidP="005F5321">
      <w:pPr>
        <w:pStyle w:val="6"/>
        <w:numPr>
          <w:ilvl w:val="0"/>
          <w:numId w:val="1"/>
        </w:numPr>
        <w:tabs>
          <w:tab w:val="left" w:pos="284"/>
          <w:tab w:val="left" w:pos="709"/>
        </w:tabs>
        <w:spacing w:before="0" w:line="360" w:lineRule="auto"/>
        <w:ind w:left="0" w:firstLine="0"/>
        <w:jc w:val="both"/>
        <w:rPr>
          <w:b w:val="0"/>
          <w:bCs w:val="0"/>
          <w:sz w:val="28"/>
          <w:szCs w:val="28"/>
          <w:highlight w:val="white"/>
        </w:rPr>
      </w:pPr>
      <w:r w:rsidRPr="00A13967">
        <w:rPr>
          <w:sz w:val="28"/>
          <w:szCs w:val="28"/>
        </w:rPr>
        <w:t xml:space="preserve">Які Ваші дії у разі надходження подібних звернень? </w:t>
      </w:r>
      <w:bookmarkStart w:id="7" w:name="_heading_h_ccpjmkoh3nw"/>
      <w:bookmarkEnd w:id="7"/>
    </w:p>
    <w:p w:rsidR="00042AA0" w:rsidRPr="00FA3BE7" w:rsidRDefault="00042AA0" w:rsidP="005F5321">
      <w:pPr>
        <w:pStyle w:val="6"/>
        <w:tabs>
          <w:tab w:val="left" w:pos="284"/>
          <w:tab w:val="left" w:pos="709"/>
        </w:tabs>
        <w:spacing w:before="0" w:line="360" w:lineRule="auto"/>
        <w:jc w:val="both"/>
        <w:rPr>
          <w:b w:val="0"/>
          <w:bCs w:val="0"/>
          <w:sz w:val="28"/>
          <w:szCs w:val="28"/>
          <w:highlight w:val="white"/>
          <w:u w:val="single"/>
        </w:rPr>
      </w:pPr>
      <w:r w:rsidRPr="00FA3BE7">
        <w:rPr>
          <w:b w:val="0"/>
          <w:bCs w:val="0"/>
          <w:sz w:val="28"/>
          <w:szCs w:val="28"/>
          <w:u w:val="single"/>
        </w:rPr>
        <w:t>Алгоритм дій практичного психолога</w:t>
      </w:r>
      <w:r>
        <w:rPr>
          <w:b w:val="0"/>
          <w:bCs w:val="0"/>
          <w:sz w:val="28"/>
          <w:szCs w:val="28"/>
          <w:u w:val="single"/>
        </w:rPr>
        <w:t xml:space="preserve"> стосовно жертви насилля полягає в першу чергу у забезпеченні його психологічного супроводу. Про факт насилля необхідно  проінформувати керівництво закладу освіти та обговорити подальший план дій.</w:t>
      </w:r>
    </w:p>
    <w:p w:rsidR="00042AA0" w:rsidRDefault="00042AA0" w:rsidP="005F5321">
      <w:pPr>
        <w:pStyle w:val="6"/>
        <w:numPr>
          <w:ilvl w:val="0"/>
          <w:numId w:val="1"/>
        </w:numPr>
        <w:tabs>
          <w:tab w:val="left" w:pos="284"/>
          <w:tab w:val="left" w:pos="709"/>
        </w:tabs>
        <w:spacing w:before="0" w:line="360" w:lineRule="auto"/>
        <w:ind w:left="0" w:firstLine="0"/>
        <w:jc w:val="both"/>
        <w:rPr>
          <w:b w:val="0"/>
          <w:bCs w:val="0"/>
          <w:sz w:val="28"/>
          <w:szCs w:val="28"/>
          <w:highlight w:val="white"/>
        </w:rPr>
      </w:pPr>
      <w:r w:rsidRPr="00A13967">
        <w:rPr>
          <w:sz w:val="28"/>
          <w:szCs w:val="28"/>
        </w:rPr>
        <w:t xml:space="preserve"> Ч</w:t>
      </w:r>
      <w:r w:rsidRPr="00A13967">
        <w:rPr>
          <w:sz w:val="28"/>
          <w:szCs w:val="28"/>
          <w:highlight w:val="white"/>
        </w:rPr>
        <w:t xml:space="preserve">и є дієвими правила поведінки, оприлюднені у закладі освіти? </w:t>
      </w:r>
    </w:p>
    <w:p w:rsidR="00042AA0" w:rsidRPr="00FA3BE7" w:rsidRDefault="00042AA0" w:rsidP="005F5321">
      <w:pPr>
        <w:pStyle w:val="6"/>
        <w:tabs>
          <w:tab w:val="left" w:pos="284"/>
          <w:tab w:val="left" w:pos="709"/>
        </w:tabs>
        <w:spacing w:before="0" w:line="360" w:lineRule="auto"/>
        <w:jc w:val="both"/>
        <w:rPr>
          <w:b w:val="0"/>
          <w:bCs w:val="0"/>
          <w:sz w:val="28"/>
          <w:szCs w:val="28"/>
          <w:highlight w:val="white"/>
          <w:u w:val="single"/>
        </w:rPr>
      </w:pPr>
      <w:r w:rsidRPr="00FA3BE7">
        <w:rPr>
          <w:b w:val="0"/>
          <w:bCs w:val="0"/>
          <w:sz w:val="28"/>
          <w:szCs w:val="28"/>
          <w:highlight w:val="white"/>
          <w:u w:val="single"/>
        </w:rPr>
        <w:t>Правила поведінки оприлюдненні і відомі кожному учаснику освітнього процесу. Для того щоб вони були дієвими проводяться бесіди, лекторії, рольові ігри гаслом яких є те, що не дотримання правила –  це порушення права інших, а кожен з нас хоче, щоб його права були реалізовані.</w:t>
      </w:r>
    </w:p>
    <w:p w:rsidR="00042AA0" w:rsidRPr="003C0044" w:rsidRDefault="00042AA0" w:rsidP="005F5321">
      <w:pPr>
        <w:pStyle w:val="1"/>
        <w:numPr>
          <w:ilvl w:val="0"/>
          <w:numId w:val="1"/>
        </w:numPr>
        <w:tabs>
          <w:tab w:val="left" w:pos="284"/>
          <w:tab w:val="left" w:pos="709"/>
        </w:tabs>
        <w:spacing w:before="0" w:after="0" w:line="360" w:lineRule="auto"/>
        <w:ind w:left="0" w:firstLine="0"/>
        <w:jc w:val="both"/>
        <w:rPr>
          <w:sz w:val="28"/>
          <w:szCs w:val="28"/>
        </w:rPr>
      </w:pPr>
      <w:bookmarkStart w:id="8" w:name="_heading_h_m0xu3ky266zu"/>
      <w:bookmarkEnd w:id="8"/>
      <w:r w:rsidRPr="003C0044">
        <w:rPr>
          <w:sz w:val="28"/>
          <w:szCs w:val="28"/>
        </w:rPr>
        <w:lastRenderedPageBreak/>
        <w:t xml:space="preserve">Яка частка здобувачів освіти, в тому числі, які опинилися в складних життєвих обставинах, які в разі потреби, отримують </w:t>
      </w:r>
      <w:proofErr w:type="spellStart"/>
      <w:r w:rsidRPr="003C0044">
        <w:rPr>
          <w:sz w:val="28"/>
          <w:szCs w:val="28"/>
        </w:rPr>
        <w:t>психолого-соціальну</w:t>
      </w:r>
      <w:proofErr w:type="spellEnd"/>
      <w:r w:rsidRPr="003C0044">
        <w:rPr>
          <w:sz w:val="28"/>
          <w:szCs w:val="28"/>
        </w:rPr>
        <w:t xml:space="preserve"> підтримку у закладі освіти?</w:t>
      </w:r>
    </w:p>
    <w:p w:rsidR="00042AA0" w:rsidRDefault="00042AA0" w:rsidP="007979BB">
      <w:pPr>
        <w:pStyle w:val="6"/>
        <w:tabs>
          <w:tab w:val="left" w:pos="709"/>
        </w:tabs>
        <w:spacing w:before="0" w:line="360" w:lineRule="auto"/>
        <w:jc w:val="both"/>
        <w:rPr>
          <w:b w:val="0"/>
          <w:bCs w:val="0"/>
          <w:color w:val="000000"/>
          <w:sz w:val="28"/>
          <w:szCs w:val="28"/>
          <w:u w:val="single"/>
        </w:rPr>
      </w:pPr>
      <w:r>
        <w:rPr>
          <w:b w:val="0"/>
          <w:bCs w:val="0"/>
          <w:color w:val="000000"/>
          <w:sz w:val="28"/>
          <w:szCs w:val="28"/>
          <w:u w:val="single"/>
        </w:rPr>
        <w:t xml:space="preserve">Річний план роботи практичного психолога формується так, щоб охопити усіх здобувачів освіти різними напрямками роботи. Особлива увага для </w:t>
      </w:r>
      <w:proofErr w:type="spellStart"/>
      <w:r>
        <w:rPr>
          <w:b w:val="0"/>
          <w:bCs w:val="0"/>
          <w:color w:val="000000"/>
          <w:sz w:val="28"/>
          <w:szCs w:val="28"/>
          <w:u w:val="single"/>
        </w:rPr>
        <w:t>психолого-соціальної</w:t>
      </w:r>
      <w:proofErr w:type="spellEnd"/>
      <w:r>
        <w:rPr>
          <w:b w:val="0"/>
          <w:bCs w:val="0"/>
          <w:color w:val="000000"/>
          <w:sz w:val="28"/>
          <w:szCs w:val="28"/>
          <w:u w:val="single"/>
        </w:rPr>
        <w:t xml:space="preserve"> підтримки вразливих категорій звертається на тих учнів, які вказані у </w:t>
      </w:r>
      <w:r w:rsidRPr="0005233C">
        <w:rPr>
          <w:b w:val="0"/>
          <w:bCs w:val="0"/>
          <w:color w:val="000000"/>
          <w:sz w:val="28"/>
          <w:szCs w:val="28"/>
          <w:u w:val="single"/>
        </w:rPr>
        <w:t>соціальному  паспорті школи, що оновлюється щороку з початком навчального року. Тематика звернень та кількість осіб охоплена тим чи іншим напрямком роботи вказується у щорічному статистичному звіті роботи практичного психолога.</w:t>
      </w:r>
      <w:r>
        <w:rPr>
          <w:b w:val="0"/>
          <w:bCs w:val="0"/>
          <w:color w:val="000000"/>
          <w:sz w:val="28"/>
          <w:szCs w:val="28"/>
          <w:u w:val="single"/>
        </w:rPr>
        <w:t xml:space="preserve"> Психологічна підтримка надається у закладі освіти усім здобувачам освіти, які опинилися у складних життєвих обставинах. З метою соціальної підтримки налагоджується постійна співпраця із соціальними організаціями та установами для надання допомоги потребуючим.</w:t>
      </w:r>
      <w:bookmarkStart w:id="9" w:name="_heading_h_n1xacu5ecqhv"/>
      <w:bookmarkEnd w:id="9"/>
    </w:p>
    <w:p w:rsidR="00042AA0" w:rsidRPr="007979BB" w:rsidRDefault="00042AA0" w:rsidP="007979BB">
      <w:pPr>
        <w:pStyle w:val="6"/>
        <w:numPr>
          <w:ilvl w:val="0"/>
          <w:numId w:val="1"/>
        </w:numPr>
        <w:tabs>
          <w:tab w:val="left" w:pos="709"/>
        </w:tabs>
        <w:spacing w:before="0" w:line="360" w:lineRule="auto"/>
        <w:ind w:left="0" w:firstLine="0"/>
        <w:jc w:val="both"/>
        <w:rPr>
          <w:b w:val="0"/>
          <w:bCs w:val="0"/>
          <w:color w:val="000000"/>
          <w:sz w:val="28"/>
          <w:szCs w:val="28"/>
          <w:u w:val="single"/>
        </w:rPr>
      </w:pPr>
      <w:r w:rsidRPr="003C0044">
        <w:rPr>
          <w:sz w:val="28"/>
          <w:szCs w:val="28"/>
        </w:rPr>
        <w:t>Назвіть служби/органи/організації, з якими Ви співпрацюєте для вирішення проблем пов’язаних з насиллям?</w:t>
      </w:r>
    </w:p>
    <w:p w:rsidR="00042AA0" w:rsidRPr="007979BB" w:rsidRDefault="00042AA0" w:rsidP="007979BB">
      <w:pPr>
        <w:pStyle w:val="6"/>
        <w:tabs>
          <w:tab w:val="left" w:pos="709"/>
        </w:tabs>
        <w:spacing w:before="0" w:line="360" w:lineRule="auto"/>
        <w:jc w:val="both"/>
        <w:rPr>
          <w:b w:val="0"/>
          <w:bCs w:val="0"/>
          <w:color w:val="000000"/>
          <w:sz w:val="28"/>
          <w:szCs w:val="28"/>
          <w:u w:val="single"/>
        </w:rPr>
      </w:pPr>
      <w:r>
        <w:rPr>
          <w:b w:val="0"/>
          <w:bCs w:val="0"/>
          <w:sz w:val="28"/>
          <w:szCs w:val="28"/>
          <w:u w:val="single"/>
        </w:rPr>
        <w:t xml:space="preserve">З метою вирішення проблем насилля, профілактиці та його ранньому виявленню здійснюється співпраця із </w:t>
      </w:r>
      <w:proofErr w:type="spellStart"/>
      <w:r>
        <w:rPr>
          <w:b w:val="0"/>
          <w:bCs w:val="0"/>
          <w:sz w:val="28"/>
          <w:szCs w:val="28"/>
          <w:u w:val="single"/>
        </w:rPr>
        <w:t>Заліщицьким</w:t>
      </w:r>
      <w:proofErr w:type="spellEnd"/>
      <w:r>
        <w:rPr>
          <w:b w:val="0"/>
          <w:bCs w:val="0"/>
          <w:sz w:val="28"/>
          <w:szCs w:val="28"/>
          <w:u w:val="single"/>
        </w:rPr>
        <w:t xml:space="preserve"> відділенням поліції ГУНП в Тернопільській обл., Територіальним центром соціального обслуговування </w:t>
      </w:r>
      <w:proofErr w:type="spellStart"/>
      <w:r>
        <w:rPr>
          <w:b w:val="0"/>
          <w:bCs w:val="0"/>
          <w:sz w:val="28"/>
          <w:szCs w:val="28"/>
          <w:u w:val="single"/>
        </w:rPr>
        <w:t>Заліщицького</w:t>
      </w:r>
      <w:proofErr w:type="spellEnd"/>
      <w:r>
        <w:rPr>
          <w:b w:val="0"/>
          <w:bCs w:val="0"/>
          <w:sz w:val="28"/>
          <w:szCs w:val="28"/>
          <w:u w:val="single"/>
        </w:rPr>
        <w:t xml:space="preserve"> району та соціальною службою у справах дітей.</w:t>
      </w:r>
      <w:r w:rsidRPr="00E41449">
        <w:rPr>
          <w:b w:val="0"/>
          <w:bCs w:val="0"/>
          <w:sz w:val="28"/>
          <w:szCs w:val="28"/>
          <w:u w:val="single"/>
        </w:rPr>
        <w:t xml:space="preserve"> </w:t>
      </w:r>
      <w:r>
        <w:rPr>
          <w:b w:val="0"/>
          <w:bCs w:val="0"/>
          <w:sz w:val="28"/>
          <w:szCs w:val="28"/>
          <w:u w:val="single"/>
        </w:rPr>
        <w:t>«Усе починається з сім</w:t>
      </w:r>
      <w:r w:rsidRPr="00D4146C">
        <w:rPr>
          <w:b w:val="0"/>
          <w:bCs w:val="0"/>
          <w:sz w:val="28"/>
          <w:szCs w:val="28"/>
          <w:u w:val="single"/>
        </w:rPr>
        <w:t>’</w:t>
      </w:r>
      <w:r>
        <w:rPr>
          <w:b w:val="0"/>
          <w:bCs w:val="0"/>
          <w:sz w:val="28"/>
          <w:szCs w:val="28"/>
          <w:u w:val="single"/>
        </w:rPr>
        <w:t>ї» - є моїм життєвим гаслом. Враховуючи той факт, що д</w:t>
      </w:r>
      <w:r w:rsidRPr="003C0044">
        <w:rPr>
          <w:b w:val="0"/>
          <w:bCs w:val="0"/>
          <w:sz w:val="28"/>
          <w:szCs w:val="28"/>
          <w:u w:val="single"/>
        </w:rPr>
        <w:t xml:space="preserve">омашнє насильство </w:t>
      </w:r>
      <w:r>
        <w:rPr>
          <w:b w:val="0"/>
          <w:bCs w:val="0"/>
          <w:sz w:val="28"/>
          <w:szCs w:val="28"/>
          <w:u w:val="single"/>
        </w:rPr>
        <w:t>є однією із найпоширеніших форм порушення прав людини і саме в сім</w:t>
      </w:r>
      <w:r w:rsidRPr="00D4146C">
        <w:rPr>
          <w:b w:val="0"/>
          <w:bCs w:val="0"/>
          <w:sz w:val="28"/>
          <w:szCs w:val="28"/>
          <w:u w:val="single"/>
        </w:rPr>
        <w:t>’</w:t>
      </w:r>
      <w:r>
        <w:rPr>
          <w:b w:val="0"/>
          <w:bCs w:val="0"/>
          <w:sz w:val="28"/>
          <w:szCs w:val="28"/>
          <w:u w:val="single"/>
        </w:rPr>
        <w:t>ї дитина формує певні норми та правила поведінки, необхідно допомогти також сім</w:t>
      </w:r>
      <w:r w:rsidRPr="00D4146C">
        <w:rPr>
          <w:b w:val="0"/>
          <w:bCs w:val="0"/>
          <w:sz w:val="28"/>
          <w:szCs w:val="28"/>
          <w:u w:val="single"/>
        </w:rPr>
        <w:t>’</w:t>
      </w:r>
      <w:r>
        <w:rPr>
          <w:b w:val="0"/>
          <w:bCs w:val="0"/>
          <w:sz w:val="28"/>
          <w:szCs w:val="28"/>
          <w:u w:val="single"/>
        </w:rPr>
        <w:t xml:space="preserve">ям учнів нашої школи за межами закладу освіти. В місті реалізовуються різні соціальні та волонтерські </w:t>
      </w:r>
      <w:proofErr w:type="spellStart"/>
      <w:r>
        <w:rPr>
          <w:b w:val="0"/>
          <w:bCs w:val="0"/>
          <w:sz w:val="28"/>
          <w:szCs w:val="28"/>
          <w:u w:val="single"/>
        </w:rPr>
        <w:t>проєкти</w:t>
      </w:r>
      <w:proofErr w:type="spellEnd"/>
      <w:r>
        <w:rPr>
          <w:b w:val="0"/>
          <w:bCs w:val="0"/>
          <w:sz w:val="28"/>
          <w:szCs w:val="28"/>
          <w:u w:val="single"/>
        </w:rPr>
        <w:t xml:space="preserve">,  до команди яких належить практичний психолог. З метою профілактики дитячої </w:t>
      </w:r>
      <w:proofErr w:type="spellStart"/>
      <w:r>
        <w:rPr>
          <w:b w:val="0"/>
          <w:bCs w:val="0"/>
          <w:sz w:val="28"/>
          <w:szCs w:val="28"/>
          <w:u w:val="single"/>
        </w:rPr>
        <w:t>бездоглянутості</w:t>
      </w:r>
      <w:proofErr w:type="spellEnd"/>
      <w:r>
        <w:rPr>
          <w:b w:val="0"/>
          <w:bCs w:val="0"/>
          <w:sz w:val="28"/>
          <w:szCs w:val="28"/>
          <w:u w:val="single"/>
        </w:rPr>
        <w:t xml:space="preserve"> та безпритульності, надання соціальної підтримки, організації дозвілля в позаурочний час та формування толерантної поведінки, прищепленню моральних норм і правил, учні нашої школи долучаються до реалізації даних </w:t>
      </w:r>
      <w:proofErr w:type="spellStart"/>
      <w:r>
        <w:rPr>
          <w:b w:val="0"/>
          <w:bCs w:val="0"/>
          <w:sz w:val="28"/>
          <w:szCs w:val="28"/>
          <w:u w:val="single"/>
        </w:rPr>
        <w:t>проєктів</w:t>
      </w:r>
      <w:proofErr w:type="spellEnd"/>
      <w:r>
        <w:rPr>
          <w:b w:val="0"/>
          <w:bCs w:val="0"/>
          <w:sz w:val="28"/>
          <w:szCs w:val="28"/>
          <w:u w:val="single"/>
        </w:rPr>
        <w:t>, отримуючи психологічну підтримку практичного психолога поза межами закладу освіти.</w:t>
      </w:r>
    </w:p>
    <w:p w:rsidR="00042AA0" w:rsidRPr="003C0044" w:rsidRDefault="00042AA0" w:rsidP="007979BB">
      <w:pPr>
        <w:pStyle w:val="1"/>
        <w:numPr>
          <w:ilvl w:val="0"/>
          <w:numId w:val="1"/>
        </w:numPr>
        <w:tabs>
          <w:tab w:val="left" w:pos="709"/>
        </w:tabs>
        <w:spacing w:before="0" w:after="0" w:line="360" w:lineRule="auto"/>
        <w:ind w:left="0" w:firstLine="0"/>
        <w:jc w:val="both"/>
        <w:rPr>
          <w:sz w:val="28"/>
          <w:szCs w:val="28"/>
        </w:rPr>
      </w:pPr>
      <w:bookmarkStart w:id="10" w:name="_heading_h_xs6i34wid7ju"/>
      <w:bookmarkEnd w:id="10"/>
      <w:r w:rsidRPr="003C0044">
        <w:rPr>
          <w:sz w:val="28"/>
          <w:szCs w:val="28"/>
        </w:rPr>
        <w:lastRenderedPageBreak/>
        <w:t>Яка Ваша роль у налагодженні партнерства та діалогу між учасниками освітнього процесу?</w:t>
      </w:r>
    </w:p>
    <w:p w:rsidR="00042AA0" w:rsidRDefault="00042AA0" w:rsidP="007979BB">
      <w:pPr>
        <w:pStyle w:val="6"/>
        <w:tabs>
          <w:tab w:val="left" w:pos="709"/>
        </w:tabs>
        <w:spacing w:before="0" w:line="360" w:lineRule="auto"/>
        <w:jc w:val="both"/>
        <w:rPr>
          <w:b w:val="0"/>
          <w:bCs w:val="0"/>
          <w:color w:val="000000"/>
          <w:sz w:val="28"/>
          <w:szCs w:val="28"/>
          <w:u w:val="single"/>
        </w:rPr>
      </w:pPr>
      <w:r>
        <w:rPr>
          <w:b w:val="0"/>
          <w:bCs w:val="0"/>
          <w:color w:val="000000"/>
          <w:sz w:val="28"/>
          <w:szCs w:val="28"/>
          <w:u w:val="single"/>
        </w:rPr>
        <w:t xml:space="preserve">Учасниками освітнього процесу в закладах загальної середньої освіти є: учні, керівники, педагогічні працівники, психологи, бібліотекарі, інші спеціалісти, батьки, або особи, які їх замінюють. Результативність освітнього процесу можлива тільки завдяки партнерству та взаємодії усіх учасників. Для досягнення даної мети, практичним психологом проводяться діагностичні бесіди із класними керівниками та класоводами, лекторії для вчителів, батьківські збори, просвітницька робота для учнів. Кожен напрям та вид роботи  обговорюється та узгоджується із керівництвом та педагогічними працівниками. Для взаємодії та підтримки під час організації дистанційної форми навчання організовуються </w:t>
      </w:r>
      <w:proofErr w:type="spellStart"/>
      <w:r>
        <w:rPr>
          <w:b w:val="0"/>
          <w:bCs w:val="0"/>
          <w:color w:val="000000"/>
          <w:sz w:val="28"/>
          <w:szCs w:val="28"/>
          <w:u w:val="single"/>
        </w:rPr>
        <w:t>челенджі</w:t>
      </w:r>
      <w:proofErr w:type="spellEnd"/>
      <w:r>
        <w:rPr>
          <w:b w:val="0"/>
          <w:bCs w:val="0"/>
          <w:color w:val="000000"/>
          <w:sz w:val="28"/>
          <w:szCs w:val="28"/>
          <w:u w:val="single"/>
        </w:rPr>
        <w:t xml:space="preserve"> та </w:t>
      </w:r>
      <w:proofErr w:type="spellStart"/>
      <w:r>
        <w:rPr>
          <w:b w:val="0"/>
          <w:bCs w:val="0"/>
          <w:color w:val="000000"/>
          <w:sz w:val="28"/>
          <w:szCs w:val="28"/>
          <w:u w:val="single"/>
        </w:rPr>
        <w:t>флешмоби</w:t>
      </w:r>
      <w:proofErr w:type="spellEnd"/>
      <w:r>
        <w:rPr>
          <w:b w:val="0"/>
          <w:bCs w:val="0"/>
          <w:color w:val="000000"/>
          <w:sz w:val="28"/>
          <w:szCs w:val="28"/>
          <w:u w:val="single"/>
        </w:rPr>
        <w:t xml:space="preserve"> для усіх учасників освітнього процесу.</w:t>
      </w:r>
    </w:p>
    <w:p w:rsidR="00042AA0" w:rsidRDefault="00042AA0" w:rsidP="005F5321">
      <w:pPr>
        <w:pStyle w:val="1"/>
        <w:numPr>
          <w:ilvl w:val="0"/>
          <w:numId w:val="1"/>
        </w:numPr>
        <w:tabs>
          <w:tab w:val="left" w:pos="709"/>
        </w:tabs>
        <w:spacing w:before="0" w:after="0" w:line="360" w:lineRule="auto"/>
        <w:ind w:left="0" w:firstLine="0"/>
        <w:jc w:val="both"/>
        <w:rPr>
          <w:sz w:val="28"/>
          <w:szCs w:val="28"/>
        </w:rPr>
      </w:pPr>
      <w:bookmarkStart w:id="11" w:name="_heading_h_oq424org5bqa"/>
      <w:bookmarkEnd w:id="11"/>
      <w:r w:rsidRPr="003C0044">
        <w:rPr>
          <w:sz w:val="28"/>
          <w:szCs w:val="28"/>
        </w:rPr>
        <w:t>Чи вважаєте Ви середовище закладу освіти психологічно комфортним для учасників освітнього процесу? (З огляду на звернення учасників освітнього процесу та з урахуванням заходів до участі у яких Вас було залучено).</w:t>
      </w:r>
    </w:p>
    <w:p w:rsidR="00042AA0" w:rsidRPr="00525B56" w:rsidRDefault="00042AA0" w:rsidP="005F5321">
      <w:pPr>
        <w:pStyle w:val="1"/>
        <w:tabs>
          <w:tab w:val="left" w:pos="709"/>
          <w:tab w:val="left" w:pos="6863"/>
        </w:tabs>
        <w:spacing w:before="0" w:after="0" w:line="360" w:lineRule="auto"/>
        <w:ind w:left="0" w:firstLine="0"/>
        <w:jc w:val="both"/>
        <w:rPr>
          <w:b w:val="0"/>
          <w:bCs w:val="0"/>
          <w:sz w:val="28"/>
          <w:szCs w:val="28"/>
        </w:rPr>
      </w:pPr>
      <w:r w:rsidRPr="003C0044">
        <w:rPr>
          <w:sz w:val="28"/>
          <w:szCs w:val="28"/>
        </w:rPr>
        <w:tab/>
      </w:r>
      <w:r>
        <w:rPr>
          <w:b w:val="0"/>
          <w:bCs w:val="0"/>
          <w:sz w:val="28"/>
          <w:szCs w:val="28"/>
          <w:u w:val="single"/>
        </w:rPr>
        <w:t>Середовище закладу освіти є комфортним для учасників освітнього процесу</w:t>
      </w:r>
      <w:r>
        <w:rPr>
          <w:sz w:val="28"/>
          <w:szCs w:val="28"/>
        </w:rPr>
        <w:t xml:space="preserve"> </w:t>
      </w:r>
      <w:r>
        <w:rPr>
          <w:b w:val="0"/>
          <w:bCs w:val="0"/>
          <w:sz w:val="28"/>
          <w:szCs w:val="28"/>
          <w:u w:val="single"/>
        </w:rPr>
        <w:t xml:space="preserve">завдяки поєднанню освітніх та виховних заходів, організації дозвілля в позаурочний час, тісній співпраці усіх учасників освітнього процесу. </w:t>
      </w:r>
      <w:r w:rsidRPr="00525B56">
        <w:rPr>
          <w:b w:val="0"/>
          <w:bCs w:val="0"/>
          <w:sz w:val="28"/>
          <w:szCs w:val="28"/>
          <w:u w:val="single"/>
        </w:rPr>
        <w:t>Практичний психолог долучається до заходів, які проводяться з учасниками освітнього процесу метою яких є збереження ментального здоров</w:t>
      </w:r>
      <w:r w:rsidRPr="00D4146C">
        <w:rPr>
          <w:b w:val="0"/>
          <w:bCs w:val="0"/>
          <w:sz w:val="28"/>
          <w:szCs w:val="28"/>
          <w:u w:val="single"/>
        </w:rPr>
        <w:t>’</w:t>
      </w:r>
      <w:r w:rsidRPr="00525B56">
        <w:rPr>
          <w:b w:val="0"/>
          <w:bCs w:val="0"/>
          <w:sz w:val="28"/>
          <w:szCs w:val="28"/>
          <w:u w:val="single"/>
        </w:rPr>
        <w:t xml:space="preserve">я, здійснює методичну підтримку в плануванні та реалізації соціально-психологічних </w:t>
      </w:r>
      <w:proofErr w:type="spellStart"/>
      <w:r w:rsidRPr="00525B56">
        <w:rPr>
          <w:b w:val="0"/>
          <w:bCs w:val="0"/>
          <w:sz w:val="28"/>
          <w:szCs w:val="28"/>
          <w:u w:val="single"/>
        </w:rPr>
        <w:t>проєктів</w:t>
      </w:r>
      <w:proofErr w:type="spellEnd"/>
      <w:r w:rsidRPr="00525B56">
        <w:rPr>
          <w:b w:val="0"/>
          <w:bCs w:val="0"/>
          <w:sz w:val="28"/>
          <w:szCs w:val="28"/>
          <w:u w:val="single"/>
        </w:rPr>
        <w:t>.</w:t>
      </w:r>
      <w:r>
        <w:rPr>
          <w:b w:val="0"/>
          <w:bCs w:val="0"/>
          <w:sz w:val="28"/>
          <w:szCs w:val="28"/>
        </w:rPr>
        <w:t xml:space="preserve"> </w:t>
      </w:r>
    </w:p>
    <w:p w:rsidR="00042AA0" w:rsidRPr="006B57E4" w:rsidRDefault="00042AA0" w:rsidP="005F5321">
      <w:pPr>
        <w:pStyle w:val="6"/>
        <w:numPr>
          <w:ilvl w:val="0"/>
          <w:numId w:val="1"/>
        </w:numPr>
        <w:tabs>
          <w:tab w:val="left" w:pos="709"/>
        </w:tabs>
        <w:spacing w:before="0" w:line="360" w:lineRule="auto"/>
        <w:ind w:left="0" w:firstLine="0"/>
        <w:jc w:val="both"/>
        <w:rPr>
          <w:b w:val="0"/>
          <w:bCs w:val="0"/>
          <w:color w:val="000000"/>
          <w:sz w:val="28"/>
          <w:szCs w:val="28"/>
          <w:u w:val="single"/>
        </w:rPr>
      </w:pPr>
      <w:r w:rsidRPr="00926EDA">
        <w:rPr>
          <w:sz w:val="28"/>
          <w:szCs w:val="28"/>
        </w:rPr>
        <w:t>З яких питань до Вас найчастіше звертались учасники освітнього процесу?</w:t>
      </w:r>
      <w:bookmarkStart w:id="12" w:name="_heading_h_e5on26ol2ot0"/>
      <w:bookmarkEnd w:id="12"/>
      <w:r w:rsidRPr="00926EDA">
        <w:rPr>
          <w:sz w:val="28"/>
          <w:szCs w:val="28"/>
        </w:rPr>
        <w:br/>
      </w:r>
      <w:r w:rsidRPr="006B57E4">
        <w:rPr>
          <w:b w:val="0"/>
          <w:bCs w:val="0"/>
          <w:color w:val="000000"/>
          <w:sz w:val="28"/>
          <w:szCs w:val="28"/>
          <w:u w:val="single"/>
        </w:rPr>
        <w:t xml:space="preserve">Найчастіша тематика звернень </w:t>
      </w:r>
    </w:p>
    <w:p w:rsidR="00042AA0" w:rsidRPr="006B57E4" w:rsidRDefault="00042AA0" w:rsidP="00926EDA">
      <w:pPr>
        <w:pStyle w:val="6"/>
        <w:tabs>
          <w:tab w:val="left" w:pos="709"/>
        </w:tabs>
        <w:spacing w:before="0" w:line="360" w:lineRule="auto"/>
        <w:jc w:val="both"/>
        <w:rPr>
          <w:b w:val="0"/>
          <w:bCs w:val="0"/>
          <w:sz w:val="28"/>
          <w:szCs w:val="28"/>
          <w:u w:val="single"/>
        </w:rPr>
      </w:pPr>
      <w:r w:rsidRPr="006B57E4">
        <w:rPr>
          <w:b w:val="0"/>
          <w:bCs w:val="0"/>
          <w:color w:val="000000"/>
          <w:sz w:val="28"/>
          <w:szCs w:val="28"/>
          <w:u w:val="single"/>
        </w:rPr>
        <w:t xml:space="preserve">з боку батьків: </w:t>
      </w:r>
      <w:r w:rsidRPr="006B57E4">
        <w:rPr>
          <w:b w:val="0"/>
          <w:bCs w:val="0"/>
          <w:sz w:val="28"/>
          <w:szCs w:val="28"/>
          <w:u w:val="single"/>
        </w:rPr>
        <w:t>формування психологічної готовності дошкільників до навчання в школі, шляхи підвищення мотивації учнів до навчання, проблеми шкільної неуспішності, вікові та індивідуальні особливості розвитку, проблеми самооцінки дитини, адаптація дитини до нового колективу;</w:t>
      </w:r>
    </w:p>
    <w:p w:rsidR="00042AA0" w:rsidRPr="006B57E4" w:rsidRDefault="00042AA0" w:rsidP="006B57E4">
      <w:pPr>
        <w:pStyle w:val="6"/>
        <w:tabs>
          <w:tab w:val="left" w:pos="709"/>
        </w:tabs>
        <w:spacing w:before="0" w:line="360" w:lineRule="auto"/>
        <w:jc w:val="both"/>
        <w:rPr>
          <w:b w:val="0"/>
          <w:bCs w:val="0"/>
          <w:color w:val="000000"/>
          <w:sz w:val="28"/>
          <w:szCs w:val="28"/>
          <w:u w:val="single"/>
        </w:rPr>
      </w:pPr>
      <w:r w:rsidRPr="006B57E4">
        <w:rPr>
          <w:b w:val="0"/>
          <w:bCs w:val="0"/>
          <w:sz w:val="28"/>
          <w:szCs w:val="28"/>
          <w:u w:val="single"/>
        </w:rPr>
        <w:t xml:space="preserve">з боку педагогів: </w:t>
      </w:r>
      <w:r>
        <w:rPr>
          <w:b w:val="0"/>
          <w:bCs w:val="0"/>
          <w:sz w:val="28"/>
          <w:szCs w:val="28"/>
          <w:u w:val="single"/>
        </w:rPr>
        <w:t>т</w:t>
      </w:r>
      <w:r w:rsidRPr="006B57E4">
        <w:rPr>
          <w:b w:val="0"/>
          <w:bCs w:val="0"/>
          <w:sz w:val="28"/>
          <w:szCs w:val="28"/>
          <w:u w:val="single"/>
        </w:rPr>
        <w:t xml:space="preserve">руднощі у навчанні, психологічний клімат учнівського колективу, міжособистісні конфлікти, «професійне вигорання» педагогів, дитина у </w:t>
      </w:r>
      <w:r w:rsidRPr="006B57E4">
        <w:rPr>
          <w:b w:val="0"/>
          <w:bCs w:val="0"/>
          <w:sz w:val="28"/>
          <w:szCs w:val="28"/>
          <w:u w:val="single"/>
        </w:rPr>
        <w:lastRenderedPageBreak/>
        <w:t>віртуальному просторі, психологічний та соціально-педагогічний супровід дітей-сиріт, дітей, позбавлених батьківського піклування, адаптація дитини до нового колективу, допомога дітям та сім’ям, які перебувають у СЖО</w:t>
      </w:r>
      <w:r>
        <w:rPr>
          <w:b w:val="0"/>
          <w:bCs w:val="0"/>
          <w:sz w:val="28"/>
          <w:szCs w:val="28"/>
          <w:u w:val="single"/>
        </w:rPr>
        <w:t>;</w:t>
      </w:r>
    </w:p>
    <w:p w:rsidR="00042AA0" w:rsidRPr="00926EDA" w:rsidRDefault="00042AA0" w:rsidP="006B57E4">
      <w:pPr>
        <w:pStyle w:val="6"/>
        <w:tabs>
          <w:tab w:val="left" w:pos="709"/>
        </w:tabs>
        <w:spacing w:before="0" w:line="360" w:lineRule="auto"/>
        <w:jc w:val="both"/>
        <w:rPr>
          <w:b w:val="0"/>
          <w:bCs w:val="0"/>
          <w:color w:val="000000"/>
          <w:sz w:val="28"/>
          <w:szCs w:val="28"/>
          <w:u w:val="single"/>
        </w:rPr>
      </w:pPr>
      <w:r w:rsidRPr="006B57E4">
        <w:rPr>
          <w:b w:val="0"/>
          <w:bCs w:val="0"/>
          <w:color w:val="000000"/>
          <w:sz w:val="28"/>
          <w:szCs w:val="28"/>
          <w:u w:val="single"/>
        </w:rPr>
        <w:t xml:space="preserve">з боку учнів: </w:t>
      </w:r>
      <w:r w:rsidRPr="006B57E4">
        <w:rPr>
          <w:b w:val="0"/>
          <w:bCs w:val="0"/>
          <w:sz w:val="28"/>
          <w:szCs w:val="28"/>
          <w:u w:val="single"/>
        </w:rPr>
        <w:t xml:space="preserve">взаємовідносини в системі «батьки-діти»,  розвиток творчих здібностей, міжособистісні конфлікти, труднощі у навчанні, кохання, </w:t>
      </w:r>
      <w:r>
        <w:rPr>
          <w:b w:val="0"/>
          <w:bCs w:val="0"/>
          <w:sz w:val="28"/>
          <w:szCs w:val="28"/>
          <w:u w:val="single"/>
        </w:rPr>
        <w:t>дружба, с</w:t>
      </w:r>
      <w:r w:rsidRPr="006B57E4">
        <w:rPr>
          <w:b w:val="0"/>
          <w:bCs w:val="0"/>
          <w:sz w:val="28"/>
          <w:szCs w:val="28"/>
          <w:u w:val="single"/>
        </w:rPr>
        <w:t xml:space="preserve">амовдосконалення, розвиток власних здібностей і </w:t>
      </w:r>
      <w:proofErr w:type="spellStart"/>
      <w:r w:rsidRPr="006B57E4">
        <w:rPr>
          <w:b w:val="0"/>
          <w:bCs w:val="0"/>
          <w:sz w:val="28"/>
          <w:szCs w:val="28"/>
          <w:u w:val="single"/>
        </w:rPr>
        <w:t>компетенцій</w:t>
      </w:r>
      <w:proofErr w:type="spellEnd"/>
      <w:r w:rsidRPr="006B57E4">
        <w:rPr>
          <w:b w:val="0"/>
          <w:bCs w:val="0"/>
          <w:sz w:val="28"/>
          <w:szCs w:val="28"/>
          <w:u w:val="single"/>
        </w:rPr>
        <w:t xml:space="preserve">, </w:t>
      </w:r>
      <w:r>
        <w:rPr>
          <w:b w:val="0"/>
          <w:bCs w:val="0"/>
          <w:sz w:val="28"/>
          <w:szCs w:val="28"/>
          <w:u w:val="single"/>
        </w:rPr>
        <w:t>п</w:t>
      </w:r>
      <w:r w:rsidRPr="006B57E4">
        <w:rPr>
          <w:b w:val="0"/>
          <w:bCs w:val="0"/>
          <w:sz w:val="28"/>
          <w:szCs w:val="28"/>
          <w:u w:val="single"/>
        </w:rPr>
        <w:t>рофесійне самовизначення.</w:t>
      </w:r>
    </w:p>
    <w:p w:rsidR="00042AA0" w:rsidRPr="00C63F64" w:rsidRDefault="00042AA0" w:rsidP="005F5321">
      <w:pPr>
        <w:pStyle w:val="1"/>
        <w:numPr>
          <w:ilvl w:val="0"/>
          <w:numId w:val="1"/>
        </w:numPr>
        <w:tabs>
          <w:tab w:val="left" w:pos="709"/>
        </w:tabs>
        <w:spacing w:before="0" w:after="0" w:line="360" w:lineRule="auto"/>
        <w:ind w:left="0" w:firstLine="0"/>
        <w:jc w:val="both"/>
        <w:rPr>
          <w:sz w:val="28"/>
          <w:szCs w:val="28"/>
        </w:rPr>
      </w:pPr>
      <w:r w:rsidRPr="00926EDA">
        <w:rPr>
          <w:sz w:val="28"/>
          <w:szCs w:val="28"/>
        </w:rPr>
        <w:t>Які заходи вживаються Вами під час адаптаційного періоду:</w:t>
      </w:r>
    </w:p>
    <w:p w:rsidR="00042AA0" w:rsidRDefault="00042AA0" w:rsidP="005F5321">
      <w:pPr>
        <w:pStyle w:val="6"/>
        <w:tabs>
          <w:tab w:val="left" w:pos="709"/>
        </w:tabs>
        <w:spacing w:before="0" w:line="360" w:lineRule="auto"/>
        <w:jc w:val="both"/>
        <w:rPr>
          <w:sz w:val="28"/>
          <w:szCs w:val="28"/>
        </w:rPr>
      </w:pPr>
      <w:r w:rsidRPr="00C63F64">
        <w:rPr>
          <w:sz w:val="28"/>
          <w:szCs w:val="28"/>
        </w:rPr>
        <w:t xml:space="preserve">здобувачів освіти: </w:t>
      </w:r>
    </w:p>
    <w:p w:rsidR="00042AA0" w:rsidRPr="00D26EF0" w:rsidRDefault="00042AA0" w:rsidP="005F5321">
      <w:pPr>
        <w:pStyle w:val="6"/>
        <w:tabs>
          <w:tab w:val="left" w:pos="709"/>
        </w:tabs>
        <w:spacing w:before="0" w:line="360" w:lineRule="auto"/>
        <w:jc w:val="both"/>
        <w:rPr>
          <w:b w:val="0"/>
          <w:bCs w:val="0"/>
          <w:sz w:val="28"/>
          <w:szCs w:val="28"/>
          <w:u w:val="single"/>
        </w:rPr>
      </w:pPr>
      <w:r w:rsidRPr="00D26EF0">
        <w:rPr>
          <w:b w:val="0"/>
          <w:bCs w:val="0"/>
          <w:sz w:val="28"/>
          <w:szCs w:val="28"/>
          <w:u w:val="single"/>
          <w:shd w:val="clear" w:color="auto" w:fill="FFFFFF"/>
        </w:rPr>
        <w:t>Діагностика готовності до школи</w:t>
      </w:r>
      <w:r w:rsidRPr="00D26EF0">
        <w:rPr>
          <w:b w:val="0"/>
          <w:bCs w:val="0"/>
          <w:sz w:val="28"/>
          <w:szCs w:val="28"/>
          <w:u w:val="single"/>
        </w:rPr>
        <w:t xml:space="preserve"> (т</w:t>
      </w:r>
      <w:r>
        <w:rPr>
          <w:b w:val="0"/>
          <w:bCs w:val="0"/>
          <w:sz w:val="28"/>
          <w:szCs w:val="28"/>
          <w:u w:val="single"/>
          <w:shd w:val="clear" w:color="auto" w:fill="FFFFFF"/>
        </w:rPr>
        <w:t xml:space="preserve">ест </w:t>
      </w:r>
      <w:proofErr w:type="spellStart"/>
      <w:r>
        <w:rPr>
          <w:b w:val="0"/>
          <w:bCs w:val="0"/>
          <w:sz w:val="28"/>
          <w:szCs w:val="28"/>
          <w:u w:val="single"/>
          <w:shd w:val="clear" w:color="auto" w:fill="FFFFFF"/>
        </w:rPr>
        <w:t>Керна-</w:t>
      </w:r>
      <w:r w:rsidRPr="00D26EF0">
        <w:rPr>
          <w:b w:val="0"/>
          <w:bCs w:val="0"/>
          <w:sz w:val="28"/>
          <w:szCs w:val="28"/>
          <w:u w:val="single"/>
          <w:shd w:val="clear" w:color="auto" w:fill="FFFFFF"/>
        </w:rPr>
        <w:t>Йірасика</w:t>
      </w:r>
      <w:proofErr w:type="spellEnd"/>
      <w:r w:rsidRPr="00D26EF0">
        <w:rPr>
          <w:b w:val="0"/>
          <w:bCs w:val="0"/>
          <w:sz w:val="28"/>
          <w:szCs w:val="28"/>
          <w:u w:val="single"/>
          <w:shd w:val="clear" w:color="auto" w:fill="FFFFFF"/>
        </w:rPr>
        <w:t xml:space="preserve"> для учнів 1-их кл.), діагностичні бесіди з класоводами та класними керівниками, спостереження за поведінкою в урочний та позаурочний час, реалізації </w:t>
      </w:r>
      <w:proofErr w:type="spellStart"/>
      <w:r w:rsidRPr="00D26EF0">
        <w:rPr>
          <w:b w:val="0"/>
          <w:bCs w:val="0"/>
          <w:sz w:val="28"/>
          <w:szCs w:val="28"/>
          <w:u w:val="single"/>
          <w:shd w:val="clear" w:color="auto" w:fill="FFFFFF"/>
        </w:rPr>
        <w:t>корекційних</w:t>
      </w:r>
      <w:proofErr w:type="spellEnd"/>
      <w:r w:rsidRPr="00D26EF0">
        <w:rPr>
          <w:b w:val="0"/>
          <w:bCs w:val="0"/>
          <w:sz w:val="28"/>
          <w:szCs w:val="28"/>
          <w:u w:val="single"/>
          <w:shd w:val="clear" w:color="auto" w:fill="FFFFFF"/>
        </w:rPr>
        <w:t xml:space="preserve"> програм, тренінгові робота.</w:t>
      </w:r>
    </w:p>
    <w:p w:rsidR="00042AA0" w:rsidRDefault="00042AA0" w:rsidP="005F5321">
      <w:pPr>
        <w:pStyle w:val="6"/>
        <w:tabs>
          <w:tab w:val="left" w:pos="709"/>
        </w:tabs>
        <w:spacing w:before="0" w:line="360" w:lineRule="auto"/>
        <w:jc w:val="both"/>
        <w:rPr>
          <w:b w:val="0"/>
          <w:bCs w:val="0"/>
          <w:sz w:val="28"/>
          <w:szCs w:val="28"/>
        </w:rPr>
      </w:pPr>
      <w:r w:rsidRPr="00C63F64">
        <w:rPr>
          <w:sz w:val="28"/>
          <w:szCs w:val="28"/>
        </w:rPr>
        <w:t>педагогічних працівників (</w:t>
      </w:r>
      <w:proofErr w:type="spellStart"/>
      <w:r w:rsidRPr="00C63F64">
        <w:rPr>
          <w:sz w:val="28"/>
          <w:szCs w:val="28"/>
        </w:rPr>
        <w:t>працівників</w:t>
      </w:r>
      <w:proofErr w:type="spellEnd"/>
      <w:r w:rsidRPr="00C63F64">
        <w:rPr>
          <w:sz w:val="28"/>
          <w:szCs w:val="28"/>
        </w:rPr>
        <w:t>):</w:t>
      </w:r>
      <w:r>
        <w:rPr>
          <w:b w:val="0"/>
          <w:bCs w:val="0"/>
          <w:sz w:val="28"/>
          <w:szCs w:val="28"/>
        </w:rPr>
        <w:t xml:space="preserve"> </w:t>
      </w:r>
    </w:p>
    <w:p w:rsidR="00042AA0" w:rsidRDefault="00042AA0" w:rsidP="009E5A87">
      <w:pPr>
        <w:pStyle w:val="6"/>
        <w:tabs>
          <w:tab w:val="left" w:pos="709"/>
        </w:tabs>
        <w:spacing w:before="0" w:line="360" w:lineRule="auto"/>
        <w:jc w:val="both"/>
        <w:rPr>
          <w:b w:val="0"/>
          <w:bCs w:val="0"/>
          <w:sz w:val="28"/>
          <w:szCs w:val="28"/>
          <w:u w:val="single"/>
        </w:rPr>
      </w:pPr>
      <w:r>
        <w:rPr>
          <w:b w:val="0"/>
          <w:bCs w:val="0"/>
          <w:sz w:val="28"/>
          <w:szCs w:val="28"/>
          <w:u w:val="single"/>
        </w:rPr>
        <w:t xml:space="preserve">психологічний супровід під час адаптаційного періоду, діагностична, просвітницька та </w:t>
      </w:r>
      <w:proofErr w:type="spellStart"/>
      <w:r>
        <w:rPr>
          <w:b w:val="0"/>
          <w:bCs w:val="0"/>
          <w:sz w:val="28"/>
          <w:szCs w:val="28"/>
          <w:u w:val="single"/>
        </w:rPr>
        <w:t>корекційна</w:t>
      </w:r>
      <w:proofErr w:type="spellEnd"/>
      <w:r>
        <w:rPr>
          <w:b w:val="0"/>
          <w:bCs w:val="0"/>
          <w:sz w:val="28"/>
          <w:szCs w:val="28"/>
          <w:u w:val="single"/>
        </w:rPr>
        <w:t xml:space="preserve"> робота. </w:t>
      </w:r>
      <w:bookmarkStart w:id="13" w:name="_heading_h_77v4ede9233j"/>
      <w:bookmarkEnd w:id="13"/>
    </w:p>
    <w:p w:rsidR="00042AA0" w:rsidRPr="009E5A87" w:rsidRDefault="00042AA0" w:rsidP="009E5A87">
      <w:pPr>
        <w:pStyle w:val="6"/>
        <w:numPr>
          <w:ilvl w:val="0"/>
          <w:numId w:val="1"/>
        </w:numPr>
        <w:tabs>
          <w:tab w:val="left" w:pos="709"/>
        </w:tabs>
        <w:spacing w:before="0" w:line="360" w:lineRule="auto"/>
        <w:jc w:val="both"/>
        <w:rPr>
          <w:b w:val="0"/>
          <w:bCs w:val="0"/>
          <w:sz w:val="28"/>
          <w:szCs w:val="28"/>
          <w:u w:val="single"/>
        </w:rPr>
      </w:pPr>
      <w:r w:rsidRPr="00C63F64">
        <w:rPr>
          <w:sz w:val="28"/>
          <w:szCs w:val="28"/>
        </w:rPr>
        <w:t xml:space="preserve">Як забезпечується психолого-педагогічний супровід інклюзивного навчання? </w:t>
      </w:r>
    </w:p>
    <w:p w:rsidR="00042AA0" w:rsidRPr="009E5A87" w:rsidRDefault="00042AA0" w:rsidP="009E5A87">
      <w:pPr>
        <w:pStyle w:val="6"/>
        <w:tabs>
          <w:tab w:val="left" w:pos="709"/>
        </w:tabs>
        <w:spacing w:before="0" w:line="360" w:lineRule="auto"/>
        <w:jc w:val="both"/>
        <w:rPr>
          <w:b w:val="0"/>
          <w:bCs w:val="0"/>
          <w:sz w:val="28"/>
          <w:szCs w:val="28"/>
          <w:u w:val="single"/>
        </w:rPr>
      </w:pPr>
      <w:r w:rsidRPr="00B01DC9">
        <w:rPr>
          <w:b w:val="0"/>
          <w:bCs w:val="0"/>
          <w:sz w:val="28"/>
          <w:szCs w:val="28"/>
          <w:highlight w:val="white"/>
          <w:u w:val="single"/>
        </w:rPr>
        <w:t xml:space="preserve">Психолого-педагогічний супровід дитини з особливими освітніми потребами – це взаємоузгоджена комплексна діяльність команди фахівців та батьків дитини, спрямована на створення необхідних умов, що сприяють розвитку особистості дитини, засвоєння нею знань, умінь і навичок, успішній адаптації, її самореалізації та інтеграції в соціум. </w:t>
      </w:r>
      <w:r>
        <w:rPr>
          <w:b w:val="0"/>
          <w:bCs w:val="0"/>
          <w:sz w:val="28"/>
          <w:szCs w:val="28"/>
          <w:u w:val="single"/>
        </w:rPr>
        <w:t xml:space="preserve">Психолого-педагогічний супровід інклюзивного навчання в закладі освіти забезпечується шляхом реалізації програми психологічного супроводу дитини з особливими </w:t>
      </w:r>
      <w:r w:rsidRPr="003810F5">
        <w:rPr>
          <w:b w:val="0"/>
          <w:bCs w:val="0"/>
          <w:sz w:val="28"/>
          <w:szCs w:val="28"/>
          <w:u w:val="single"/>
        </w:rPr>
        <w:t xml:space="preserve">освітніми потребами в інклюзивному класі. </w:t>
      </w:r>
      <w:r w:rsidRPr="00B01DC9">
        <w:rPr>
          <w:b w:val="0"/>
          <w:bCs w:val="0"/>
          <w:sz w:val="28"/>
          <w:szCs w:val="28"/>
          <w:u w:val="single"/>
        </w:rPr>
        <w:t>Мета програми:</w:t>
      </w:r>
      <w:r w:rsidRPr="003810F5">
        <w:rPr>
          <w:b w:val="0"/>
          <w:bCs w:val="0"/>
          <w:i/>
          <w:iCs/>
          <w:sz w:val="28"/>
          <w:szCs w:val="28"/>
          <w:u w:val="single"/>
        </w:rPr>
        <w:t xml:space="preserve">  </w:t>
      </w:r>
      <w:r w:rsidRPr="003810F5">
        <w:rPr>
          <w:b w:val="0"/>
          <w:bCs w:val="0"/>
          <w:sz w:val="28"/>
          <w:szCs w:val="28"/>
          <w:u w:val="single"/>
        </w:rPr>
        <w:t>гармонізація внутрішнього світу; зниження тривожності; розвито</w:t>
      </w:r>
      <w:r>
        <w:rPr>
          <w:b w:val="0"/>
          <w:bCs w:val="0"/>
          <w:sz w:val="28"/>
          <w:szCs w:val="28"/>
          <w:u w:val="single"/>
        </w:rPr>
        <w:t>к пізнавальних процесів; сприяння</w:t>
      </w:r>
      <w:r w:rsidRPr="003810F5">
        <w:rPr>
          <w:b w:val="0"/>
          <w:bCs w:val="0"/>
          <w:sz w:val="28"/>
          <w:szCs w:val="28"/>
          <w:u w:val="single"/>
        </w:rPr>
        <w:t xml:space="preserve"> інтелектуальному розвитку дитини через естетичне вих</w:t>
      </w:r>
      <w:r>
        <w:rPr>
          <w:b w:val="0"/>
          <w:bCs w:val="0"/>
          <w:sz w:val="28"/>
          <w:szCs w:val="28"/>
          <w:u w:val="single"/>
        </w:rPr>
        <w:t>овання; підвищення соціально-</w:t>
      </w:r>
      <w:r w:rsidRPr="003810F5">
        <w:rPr>
          <w:b w:val="0"/>
          <w:bCs w:val="0"/>
          <w:sz w:val="28"/>
          <w:szCs w:val="28"/>
          <w:u w:val="single"/>
        </w:rPr>
        <w:t>психологічної  адаптації та навчальної мотивації.</w:t>
      </w:r>
    </w:p>
    <w:p w:rsidR="00042AA0" w:rsidRDefault="00042AA0" w:rsidP="005F5321">
      <w:pPr>
        <w:pStyle w:val="1"/>
        <w:numPr>
          <w:ilvl w:val="0"/>
          <w:numId w:val="1"/>
        </w:numPr>
        <w:tabs>
          <w:tab w:val="left" w:pos="709"/>
        </w:tabs>
        <w:spacing w:before="0" w:after="0" w:line="360" w:lineRule="auto"/>
        <w:ind w:left="0" w:firstLine="0"/>
        <w:jc w:val="both"/>
        <w:rPr>
          <w:sz w:val="28"/>
          <w:szCs w:val="28"/>
        </w:rPr>
      </w:pPr>
      <w:bookmarkStart w:id="14" w:name="_heading_h_2xqrg1didzs"/>
      <w:bookmarkEnd w:id="14"/>
      <w:r w:rsidRPr="00C63F64">
        <w:rPr>
          <w:sz w:val="28"/>
          <w:szCs w:val="28"/>
        </w:rPr>
        <w:lastRenderedPageBreak/>
        <w:t xml:space="preserve">Чи застосовується у закладі </w:t>
      </w:r>
      <w:proofErr w:type="spellStart"/>
      <w:r w:rsidRPr="00C63F64">
        <w:rPr>
          <w:sz w:val="28"/>
          <w:szCs w:val="28"/>
        </w:rPr>
        <w:t>корекційна</w:t>
      </w:r>
      <w:proofErr w:type="spellEnd"/>
      <w:r w:rsidRPr="00C63F64">
        <w:rPr>
          <w:sz w:val="28"/>
          <w:szCs w:val="28"/>
        </w:rPr>
        <w:t xml:space="preserve"> спрямованість освітнього процесу?</w:t>
      </w:r>
    </w:p>
    <w:p w:rsidR="00042AA0" w:rsidRPr="00C63F64" w:rsidRDefault="00042AA0" w:rsidP="005F5321">
      <w:pPr>
        <w:pStyle w:val="1"/>
        <w:tabs>
          <w:tab w:val="left" w:pos="709"/>
        </w:tabs>
        <w:spacing w:before="0" w:after="0" w:line="360" w:lineRule="auto"/>
        <w:ind w:left="0" w:firstLine="0"/>
        <w:jc w:val="both"/>
        <w:rPr>
          <w:b w:val="0"/>
          <w:bCs w:val="0"/>
          <w:sz w:val="28"/>
          <w:szCs w:val="28"/>
          <w:u w:val="single"/>
        </w:rPr>
      </w:pPr>
      <w:proofErr w:type="spellStart"/>
      <w:r>
        <w:rPr>
          <w:b w:val="0"/>
          <w:bCs w:val="0"/>
          <w:sz w:val="28"/>
          <w:szCs w:val="28"/>
          <w:u w:val="single"/>
        </w:rPr>
        <w:t>Корекційна</w:t>
      </w:r>
      <w:proofErr w:type="spellEnd"/>
      <w:r>
        <w:rPr>
          <w:b w:val="0"/>
          <w:bCs w:val="0"/>
          <w:sz w:val="28"/>
          <w:szCs w:val="28"/>
          <w:u w:val="single"/>
        </w:rPr>
        <w:t xml:space="preserve"> спрямованість є одним із напрямків роботи практичного психолога закладу освіти, яка прописується в річному плані роботи. Індивідуальна та групова корекція провадиться за запитом, а також в основному за результатами діагностичної роботи. У 2020-2021 </w:t>
      </w:r>
      <w:proofErr w:type="spellStart"/>
      <w:r>
        <w:rPr>
          <w:b w:val="0"/>
          <w:bCs w:val="0"/>
          <w:sz w:val="28"/>
          <w:szCs w:val="28"/>
          <w:u w:val="single"/>
        </w:rPr>
        <w:t>н.р</w:t>
      </w:r>
      <w:proofErr w:type="spellEnd"/>
      <w:r>
        <w:rPr>
          <w:b w:val="0"/>
          <w:bCs w:val="0"/>
          <w:sz w:val="28"/>
          <w:szCs w:val="28"/>
          <w:u w:val="single"/>
        </w:rPr>
        <w:t xml:space="preserve">. </w:t>
      </w:r>
      <w:proofErr w:type="spellStart"/>
      <w:r>
        <w:rPr>
          <w:b w:val="0"/>
          <w:bCs w:val="0"/>
          <w:sz w:val="28"/>
          <w:szCs w:val="28"/>
          <w:u w:val="single"/>
        </w:rPr>
        <w:t>корекційна</w:t>
      </w:r>
      <w:proofErr w:type="spellEnd"/>
      <w:r>
        <w:rPr>
          <w:b w:val="0"/>
          <w:bCs w:val="0"/>
          <w:sz w:val="28"/>
          <w:szCs w:val="28"/>
          <w:u w:val="single"/>
        </w:rPr>
        <w:t xml:space="preserve"> спрямованість освітнього процесу здійснюється шляхом реалізації </w:t>
      </w:r>
      <w:proofErr w:type="spellStart"/>
      <w:r>
        <w:rPr>
          <w:b w:val="0"/>
          <w:bCs w:val="0"/>
          <w:sz w:val="28"/>
          <w:szCs w:val="28"/>
          <w:u w:val="single"/>
        </w:rPr>
        <w:t>корекційних</w:t>
      </w:r>
      <w:proofErr w:type="spellEnd"/>
      <w:r>
        <w:rPr>
          <w:b w:val="0"/>
          <w:bCs w:val="0"/>
          <w:sz w:val="28"/>
          <w:szCs w:val="28"/>
          <w:u w:val="single"/>
        </w:rPr>
        <w:t xml:space="preserve"> програм (рекомендованих МОН України).</w:t>
      </w:r>
    </w:p>
    <w:p w:rsidR="00042AA0" w:rsidRPr="00C63F64" w:rsidRDefault="00042AA0" w:rsidP="005F5321">
      <w:pPr>
        <w:pStyle w:val="1"/>
        <w:numPr>
          <w:ilvl w:val="0"/>
          <w:numId w:val="1"/>
        </w:numPr>
        <w:tabs>
          <w:tab w:val="left" w:pos="709"/>
        </w:tabs>
        <w:spacing w:before="0" w:after="0" w:line="360" w:lineRule="auto"/>
        <w:ind w:left="0" w:firstLine="0"/>
        <w:jc w:val="both"/>
        <w:rPr>
          <w:sz w:val="28"/>
          <w:szCs w:val="28"/>
        </w:rPr>
      </w:pPr>
      <w:bookmarkStart w:id="15" w:name="_heading_h_h6y0b36is26i"/>
      <w:bookmarkEnd w:id="15"/>
      <w:r w:rsidRPr="00C63F64">
        <w:rPr>
          <w:sz w:val="28"/>
          <w:szCs w:val="28"/>
        </w:rPr>
        <w:t>Які дидактичні засоби, що є у закладі, Ви використовуєте при роботі з дітьми з особливими освітніми потребами?</w:t>
      </w:r>
    </w:p>
    <w:p w:rsidR="00042AA0" w:rsidRPr="00C25CE7" w:rsidRDefault="00042AA0" w:rsidP="005F5321">
      <w:pPr>
        <w:pStyle w:val="6"/>
        <w:tabs>
          <w:tab w:val="left" w:pos="709"/>
        </w:tabs>
        <w:spacing w:before="0" w:line="360" w:lineRule="auto"/>
        <w:jc w:val="both"/>
        <w:rPr>
          <w:b w:val="0"/>
          <w:bCs w:val="0"/>
          <w:sz w:val="28"/>
          <w:szCs w:val="28"/>
          <w:u w:val="single"/>
        </w:rPr>
      </w:pPr>
      <w:r>
        <w:rPr>
          <w:b w:val="0"/>
          <w:bCs w:val="0"/>
          <w:sz w:val="28"/>
          <w:szCs w:val="28"/>
          <w:u w:val="single"/>
        </w:rPr>
        <w:t>Дидактичні засоби є необхідними у роботі із дітьми з особливими освітніми потребами оскільки покращують результативність виконаної роботи. Із наявних засобів використовуються: к</w:t>
      </w:r>
      <w:r w:rsidRPr="00C25CE7">
        <w:rPr>
          <w:b w:val="0"/>
          <w:bCs w:val="0"/>
          <w:sz w:val="28"/>
          <w:szCs w:val="28"/>
          <w:u w:val="single"/>
        </w:rPr>
        <w:t>омп’ютер стаціонарний, мультимедійний проектор для збільшення зображення, дошка магнітно-крейдова, моделі об</w:t>
      </w:r>
      <w:r w:rsidRPr="00D4146C">
        <w:rPr>
          <w:b w:val="0"/>
          <w:bCs w:val="0"/>
          <w:sz w:val="28"/>
          <w:szCs w:val="28"/>
          <w:u w:val="single"/>
        </w:rPr>
        <w:t>’</w:t>
      </w:r>
      <w:r w:rsidRPr="00C25CE7">
        <w:rPr>
          <w:b w:val="0"/>
          <w:bCs w:val="0"/>
          <w:sz w:val="28"/>
          <w:szCs w:val="28"/>
          <w:u w:val="single"/>
        </w:rPr>
        <w:t>ємні для розвитку зорового сприйняття, аудіо записи різних звуків для розвитку слухового сприйняття, дидактичні ігри.</w:t>
      </w:r>
    </w:p>
    <w:p w:rsidR="00042AA0" w:rsidRDefault="00042AA0" w:rsidP="005F5321">
      <w:pPr>
        <w:pStyle w:val="1"/>
        <w:numPr>
          <w:ilvl w:val="0"/>
          <w:numId w:val="1"/>
        </w:numPr>
        <w:tabs>
          <w:tab w:val="left" w:pos="0"/>
          <w:tab w:val="left" w:pos="709"/>
        </w:tabs>
        <w:spacing w:before="0" w:after="0" w:line="360" w:lineRule="auto"/>
        <w:ind w:left="0" w:firstLine="0"/>
        <w:jc w:val="both"/>
        <w:rPr>
          <w:sz w:val="28"/>
          <w:szCs w:val="28"/>
        </w:rPr>
      </w:pPr>
      <w:bookmarkStart w:id="16" w:name="_heading_h_dfdgkldtsajv"/>
      <w:bookmarkEnd w:id="16"/>
      <w:r w:rsidRPr="00E51D66">
        <w:rPr>
          <w:sz w:val="28"/>
          <w:szCs w:val="28"/>
        </w:rPr>
        <w:t xml:space="preserve">Як організована співпраця педагогів щодо навчання дітей з особливими освітніми потребами? </w:t>
      </w:r>
    </w:p>
    <w:p w:rsidR="00042AA0" w:rsidRPr="00C37EBA" w:rsidRDefault="00042AA0" w:rsidP="00B01DC9">
      <w:pPr>
        <w:pStyle w:val="1"/>
        <w:tabs>
          <w:tab w:val="left" w:pos="0"/>
          <w:tab w:val="left" w:pos="709"/>
        </w:tabs>
        <w:spacing w:before="0" w:after="0" w:line="360" w:lineRule="auto"/>
        <w:ind w:left="0" w:firstLine="0"/>
        <w:jc w:val="both"/>
        <w:rPr>
          <w:b w:val="0"/>
          <w:bCs w:val="0"/>
          <w:sz w:val="28"/>
          <w:szCs w:val="28"/>
          <w:u w:val="single"/>
        </w:rPr>
      </w:pPr>
      <w:r>
        <w:rPr>
          <w:b w:val="0"/>
          <w:bCs w:val="0"/>
          <w:sz w:val="28"/>
          <w:szCs w:val="28"/>
          <w:u w:val="single"/>
        </w:rPr>
        <w:t>У роботі з учнями з особливими освітніми потребами кожен педагог знає свої функції та реалізовує їх відповідно до індивідуальної програми розвитку. З метою ефективної роботи налагоджена тісна співпраця педагогів, які працюють у тандемі на позитивний результат. За потреби, або ж за запитом, організовуються консиліуми, методичні посиденьки, які дають змогу обговорити проблемні питання та знайти шляхи їх вирішення.</w:t>
      </w:r>
    </w:p>
    <w:p w:rsidR="00042AA0" w:rsidRPr="00E51D66" w:rsidRDefault="00042AA0" w:rsidP="005F5321">
      <w:pPr>
        <w:pStyle w:val="1"/>
        <w:numPr>
          <w:ilvl w:val="0"/>
          <w:numId w:val="1"/>
        </w:numPr>
        <w:tabs>
          <w:tab w:val="left" w:pos="709"/>
        </w:tabs>
        <w:spacing w:before="0" w:after="0" w:line="360" w:lineRule="auto"/>
        <w:ind w:left="0" w:firstLine="0"/>
        <w:jc w:val="both"/>
        <w:rPr>
          <w:sz w:val="28"/>
          <w:szCs w:val="28"/>
        </w:rPr>
      </w:pPr>
      <w:bookmarkStart w:id="17" w:name="_heading_h_n2h9lzawbaic"/>
      <w:bookmarkStart w:id="18" w:name="_heading_h_bpbr6rftio0z"/>
      <w:bookmarkEnd w:id="17"/>
      <w:bookmarkEnd w:id="18"/>
      <w:r w:rsidRPr="00E51D66">
        <w:rPr>
          <w:sz w:val="28"/>
          <w:szCs w:val="28"/>
        </w:rPr>
        <w:t>Чи співпрацює заклад освіти з інклюзивно-ресурсним центром, у тому числі щодо психолого-педагогічного супроводу дітей з особливими освітніми потребами?</w:t>
      </w:r>
    </w:p>
    <w:p w:rsidR="00042AA0" w:rsidRPr="00795B6B" w:rsidRDefault="00042AA0" w:rsidP="007E3903">
      <w:pPr>
        <w:pStyle w:val="6"/>
        <w:tabs>
          <w:tab w:val="left" w:pos="709"/>
        </w:tabs>
        <w:spacing w:before="0" w:line="360" w:lineRule="auto"/>
        <w:jc w:val="both"/>
        <w:rPr>
          <w:b w:val="0"/>
          <w:bCs w:val="0"/>
          <w:sz w:val="28"/>
          <w:szCs w:val="28"/>
          <w:highlight w:val="white"/>
          <w:u w:val="single"/>
        </w:rPr>
      </w:pPr>
      <w:bookmarkStart w:id="19" w:name="_heading_h_mevadg13s29m"/>
      <w:bookmarkEnd w:id="19"/>
      <w:r w:rsidRPr="00795B6B">
        <w:rPr>
          <w:b w:val="0"/>
          <w:bCs w:val="0"/>
          <w:sz w:val="28"/>
          <w:szCs w:val="28"/>
          <w:highlight w:val="white"/>
          <w:u w:val="single"/>
        </w:rPr>
        <w:t xml:space="preserve">Заклад освіти співпрацює з інклюзивно-ресурсним центром, у тому числі щодо психолого-педагогічного супроводу дітей з особливими освітніми потребами. Професійна взаємодія фахівців дає змогу створенню належних умов для інтеграції дітей з ООП в освітнє середовище, надання у процесі навчання і виховання </w:t>
      </w:r>
      <w:r w:rsidRPr="00795B6B">
        <w:rPr>
          <w:b w:val="0"/>
          <w:bCs w:val="0"/>
          <w:sz w:val="28"/>
          <w:szCs w:val="28"/>
          <w:highlight w:val="white"/>
          <w:u w:val="single"/>
        </w:rPr>
        <w:lastRenderedPageBreak/>
        <w:t>комплексної психолог</w:t>
      </w:r>
      <w:r>
        <w:rPr>
          <w:b w:val="0"/>
          <w:bCs w:val="0"/>
          <w:sz w:val="28"/>
          <w:szCs w:val="28"/>
          <w:highlight w:val="white"/>
          <w:u w:val="single"/>
        </w:rPr>
        <w:t>о</w:t>
      </w:r>
      <w:r w:rsidRPr="00795B6B">
        <w:rPr>
          <w:b w:val="0"/>
          <w:bCs w:val="0"/>
          <w:sz w:val="28"/>
          <w:szCs w:val="28"/>
          <w:highlight w:val="white"/>
          <w:u w:val="single"/>
        </w:rPr>
        <w:t>-педагогічної допомоги дитині з урахуванням стану її здоров</w:t>
      </w:r>
      <w:r w:rsidRPr="00D4146C">
        <w:rPr>
          <w:b w:val="0"/>
          <w:bCs w:val="0"/>
          <w:sz w:val="28"/>
          <w:szCs w:val="28"/>
          <w:highlight w:val="white"/>
          <w:u w:val="single"/>
        </w:rPr>
        <w:t>’</w:t>
      </w:r>
      <w:r w:rsidRPr="00795B6B">
        <w:rPr>
          <w:b w:val="0"/>
          <w:bCs w:val="0"/>
          <w:sz w:val="28"/>
          <w:szCs w:val="28"/>
          <w:highlight w:val="white"/>
          <w:u w:val="single"/>
        </w:rPr>
        <w:t xml:space="preserve">я, особливостей психофізичного розвитку. </w:t>
      </w:r>
    </w:p>
    <w:p w:rsidR="00042AA0" w:rsidRPr="00C63F64" w:rsidRDefault="00042AA0" w:rsidP="007E3903">
      <w:pPr>
        <w:pStyle w:val="1"/>
        <w:tabs>
          <w:tab w:val="left" w:pos="709"/>
        </w:tabs>
        <w:spacing w:before="0" w:after="0" w:line="360" w:lineRule="auto"/>
        <w:ind w:left="0" w:firstLine="0"/>
        <w:jc w:val="both"/>
        <w:rPr>
          <w:sz w:val="28"/>
          <w:szCs w:val="28"/>
        </w:rPr>
      </w:pPr>
      <w:bookmarkStart w:id="20" w:name="_heading_h_hai0ws6wwtge"/>
      <w:bookmarkStart w:id="21" w:name="_Hlk10904258"/>
      <w:bookmarkEnd w:id="20"/>
      <w:r w:rsidRPr="00C63F64">
        <w:rPr>
          <w:sz w:val="28"/>
          <w:szCs w:val="28"/>
        </w:rPr>
        <w:t>Якого запитання не вистачає у цьому інтерв’ю?</w:t>
      </w:r>
    </w:p>
    <w:p w:rsidR="00042AA0" w:rsidRPr="00C63F64" w:rsidRDefault="00042AA0" w:rsidP="007E3903">
      <w:pPr>
        <w:pStyle w:val="6"/>
        <w:tabs>
          <w:tab w:val="left" w:pos="709"/>
        </w:tabs>
        <w:spacing w:before="0" w:line="360" w:lineRule="auto"/>
        <w:jc w:val="both"/>
        <w:rPr>
          <w:sz w:val="28"/>
          <w:szCs w:val="28"/>
        </w:rPr>
      </w:pPr>
      <w:r w:rsidRPr="00C63F64">
        <w:rPr>
          <w:sz w:val="28"/>
          <w:szCs w:val="28"/>
        </w:rPr>
        <w:t xml:space="preserve">Поставте, будь ласка, собі це запитання … </w:t>
      </w:r>
    </w:p>
    <w:p w:rsidR="00042AA0" w:rsidRPr="00365B5C" w:rsidRDefault="00042AA0" w:rsidP="007E3903">
      <w:pPr>
        <w:pStyle w:val="6"/>
        <w:tabs>
          <w:tab w:val="left" w:pos="709"/>
        </w:tabs>
        <w:spacing w:before="0" w:line="360" w:lineRule="auto"/>
        <w:jc w:val="both"/>
        <w:rPr>
          <w:b w:val="0"/>
          <w:bCs w:val="0"/>
          <w:color w:val="000000"/>
          <w:sz w:val="28"/>
          <w:szCs w:val="28"/>
          <w:u w:val="single"/>
        </w:rPr>
      </w:pPr>
      <w:r>
        <w:rPr>
          <w:b w:val="0"/>
          <w:bCs w:val="0"/>
          <w:color w:val="000000"/>
          <w:sz w:val="28"/>
          <w:szCs w:val="28"/>
          <w:u w:val="single"/>
        </w:rPr>
        <w:t>Які заходи зможуть попередити емоційне вигорання практичного психолога?</w:t>
      </w:r>
    </w:p>
    <w:p w:rsidR="00042AA0" w:rsidRDefault="00042AA0" w:rsidP="007E3903">
      <w:pPr>
        <w:pStyle w:val="6"/>
        <w:tabs>
          <w:tab w:val="left" w:pos="709"/>
        </w:tabs>
        <w:spacing w:before="0" w:line="360" w:lineRule="auto"/>
        <w:jc w:val="both"/>
      </w:pPr>
      <w:r>
        <w:rPr>
          <w:b w:val="0"/>
          <w:bCs w:val="0"/>
          <w:sz w:val="28"/>
          <w:szCs w:val="28"/>
        </w:rPr>
        <w:t xml:space="preserve">… і надайте на нього відповідь </w:t>
      </w:r>
      <w:bookmarkEnd w:id="21"/>
    </w:p>
    <w:p w:rsidR="00042AA0" w:rsidRPr="002850E3" w:rsidRDefault="00042AA0" w:rsidP="007E3903">
      <w:pPr>
        <w:tabs>
          <w:tab w:val="left" w:pos="709"/>
        </w:tabs>
        <w:spacing w:line="360" w:lineRule="auto"/>
        <w:jc w:val="both"/>
        <w:rPr>
          <w:sz w:val="28"/>
          <w:szCs w:val="28"/>
          <w:u w:val="single"/>
        </w:rPr>
      </w:pPr>
      <w:r w:rsidRPr="002850E3">
        <w:rPr>
          <w:sz w:val="28"/>
          <w:szCs w:val="28"/>
          <w:u w:val="single"/>
        </w:rPr>
        <w:t xml:space="preserve">Робота </w:t>
      </w:r>
      <w:r>
        <w:rPr>
          <w:sz w:val="28"/>
          <w:szCs w:val="28"/>
          <w:u w:val="single"/>
        </w:rPr>
        <w:t xml:space="preserve">практичного психолога пов’язана із емоціями, переживаннями та почуттями інших. Для ефективної діяльності психолога варто організувати роботу </w:t>
      </w:r>
      <w:proofErr w:type="spellStart"/>
      <w:r>
        <w:rPr>
          <w:sz w:val="28"/>
          <w:szCs w:val="28"/>
          <w:u w:val="single"/>
        </w:rPr>
        <w:t>супервізійних</w:t>
      </w:r>
      <w:proofErr w:type="spellEnd"/>
      <w:r>
        <w:rPr>
          <w:sz w:val="28"/>
          <w:szCs w:val="28"/>
          <w:u w:val="single"/>
        </w:rPr>
        <w:t xml:space="preserve"> груп, як форм</w:t>
      </w:r>
      <w:r w:rsidRPr="00D4146C">
        <w:rPr>
          <w:sz w:val="28"/>
          <w:szCs w:val="28"/>
          <w:u w:val="single"/>
        </w:rPr>
        <w:t>у</w:t>
      </w:r>
      <w:r>
        <w:rPr>
          <w:sz w:val="28"/>
          <w:szCs w:val="28"/>
          <w:u w:val="single"/>
        </w:rPr>
        <w:t xml:space="preserve"> підтримки психолога, в </w:t>
      </w:r>
      <w:r w:rsidRPr="00D4146C">
        <w:rPr>
          <w:sz w:val="28"/>
          <w:szCs w:val="28"/>
          <w:u w:val="single"/>
        </w:rPr>
        <w:t>межах</w:t>
      </w:r>
      <w:r>
        <w:rPr>
          <w:sz w:val="28"/>
          <w:szCs w:val="28"/>
          <w:u w:val="single"/>
        </w:rPr>
        <w:t xml:space="preserve"> якої він отриму</w:t>
      </w:r>
      <w:r w:rsidRPr="00D4146C">
        <w:rPr>
          <w:sz w:val="28"/>
          <w:szCs w:val="28"/>
          <w:u w:val="single"/>
        </w:rPr>
        <w:t>ватиме</w:t>
      </w:r>
      <w:r>
        <w:rPr>
          <w:sz w:val="28"/>
          <w:szCs w:val="28"/>
          <w:u w:val="single"/>
        </w:rPr>
        <w:t xml:space="preserve"> корисну інформацію та допомогу від колег, розви</w:t>
      </w:r>
      <w:r w:rsidRPr="00D4146C">
        <w:rPr>
          <w:sz w:val="28"/>
          <w:szCs w:val="28"/>
          <w:u w:val="single"/>
        </w:rPr>
        <w:t>ватиме</w:t>
      </w:r>
      <w:r>
        <w:rPr>
          <w:sz w:val="28"/>
          <w:szCs w:val="28"/>
          <w:u w:val="single"/>
        </w:rPr>
        <w:t xml:space="preserve"> свою професійну компетентність.</w:t>
      </w:r>
    </w:p>
    <w:p w:rsidR="00042AA0" w:rsidRPr="002850E3" w:rsidRDefault="00042AA0" w:rsidP="005F5321">
      <w:pPr>
        <w:tabs>
          <w:tab w:val="left" w:pos="709"/>
        </w:tabs>
        <w:jc w:val="both"/>
        <w:rPr>
          <w:sz w:val="28"/>
          <w:szCs w:val="28"/>
          <w:u w:val="single"/>
        </w:rPr>
      </w:pPr>
    </w:p>
    <w:sectPr w:rsidR="00042AA0" w:rsidRPr="002850E3" w:rsidSect="0049649A">
      <w:headerReference w:type="default" r:id="rId8"/>
      <w:headerReference w:type="first" r:id="rId9"/>
      <w:pgSz w:w="11906" w:h="16838"/>
      <w:pgMar w:top="1135" w:right="852" w:bottom="851" w:left="1080" w:header="567" w:footer="0" w:gutter="0"/>
      <w:pgNumType w:start="1"/>
      <w:cols w:space="720"/>
      <w:formProt w:val="0"/>
      <w:titlePg/>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4F" w:rsidRDefault="0044794F" w:rsidP="002E71A5">
      <w:pPr>
        <w:spacing w:line="240" w:lineRule="auto"/>
      </w:pPr>
      <w:r>
        <w:separator/>
      </w:r>
    </w:p>
  </w:endnote>
  <w:endnote w:type="continuationSeparator" w:id="0">
    <w:p w:rsidR="0044794F" w:rsidRDefault="0044794F" w:rsidP="002E7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4F" w:rsidRDefault="0044794F" w:rsidP="002E71A5">
      <w:pPr>
        <w:spacing w:line="240" w:lineRule="auto"/>
      </w:pPr>
      <w:r>
        <w:separator/>
      </w:r>
    </w:p>
  </w:footnote>
  <w:footnote w:type="continuationSeparator" w:id="0">
    <w:p w:rsidR="0044794F" w:rsidRDefault="0044794F" w:rsidP="002E71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A0" w:rsidRDefault="00042AA0">
    <w:pPr>
      <w:pBdr>
        <w:bottom w:val="single" w:sz="4" w:space="1" w:color="000000"/>
      </w:pBdr>
      <w:tabs>
        <w:tab w:val="center" w:pos="5812"/>
        <w:tab w:val="right" w:pos="9498"/>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A0" w:rsidRDefault="00042AA0">
    <w:pPr>
      <w:keepNext/>
      <w:keepLines/>
      <w:spacing w:line="240" w:lineRule="auto"/>
      <w:ind w:left="7655" w:right="-32"/>
      <w:outlineLvl w:val="1"/>
      <w:rPr>
        <w:color w:val="000000"/>
        <w:sz w:val="16"/>
        <w:szCs w:val="16"/>
      </w:rPr>
    </w:pPr>
    <w:r>
      <w:rPr>
        <w:sz w:val="16"/>
        <w:szCs w:val="16"/>
      </w:rPr>
      <w:t>Додаток  4</w:t>
    </w:r>
    <w:r>
      <w:br/>
    </w:r>
    <w:r>
      <w:rPr>
        <w:sz w:val="16"/>
        <w:szCs w:val="16"/>
      </w:rPr>
      <w:t xml:space="preserve">до наказу Державної служби </w:t>
    </w:r>
    <w:r>
      <w:br/>
    </w:r>
    <w:r>
      <w:rPr>
        <w:sz w:val="16"/>
        <w:szCs w:val="16"/>
      </w:rPr>
      <w:t xml:space="preserve">якості освіти України </w:t>
    </w:r>
    <w:r>
      <w:br/>
    </w:r>
    <w:r>
      <w:rPr>
        <w:color w:val="000000"/>
        <w:sz w:val="16"/>
        <w:szCs w:val="16"/>
      </w:rPr>
      <w:t>від 09 січня 2020 № 01-11/1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B786C"/>
    <w:multiLevelType w:val="multilevel"/>
    <w:tmpl w:val="703AF5B8"/>
    <w:lvl w:ilvl="0">
      <w:start w:val="1"/>
      <w:numFmt w:val="decimal"/>
      <w:lvlText w:val="%1."/>
      <w:lvlJc w:val="left"/>
      <w:pPr>
        <w:ind w:left="360" w:hanging="360"/>
      </w:pPr>
      <w:rPr>
        <w:b w:val="0"/>
        <w:b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8A220F5"/>
    <w:multiLevelType w:val="hybridMultilevel"/>
    <w:tmpl w:val="7AC8E29A"/>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188"/>
    <w:rsid w:val="00042AA0"/>
    <w:rsid w:val="0005233C"/>
    <w:rsid w:val="00113DDC"/>
    <w:rsid w:val="001654CC"/>
    <w:rsid w:val="0016677B"/>
    <w:rsid w:val="001A7BCE"/>
    <w:rsid w:val="002850E3"/>
    <w:rsid w:val="002C5C9B"/>
    <w:rsid w:val="002D3C46"/>
    <w:rsid w:val="002E71A5"/>
    <w:rsid w:val="00317E69"/>
    <w:rsid w:val="00365B5C"/>
    <w:rsid w:val="003810F5"/>
    <w:rsid w:val="003870DC"/>
    <w:rsid w:val="00393744"/>
    <w:rsid w:val="003C0044"/>
    <w:rsid w:val="0044794F"/>
    <w:rsid w:val="0049649A"/>
    <w:rsid w:val="004A106D"/>
    <w:rsid w:val="00525B56"/>
    <w:rsid w:val="005A5E5D"/>
    <w:rsid w:val="005F5321"/>
    <w:rsid w:val="006456C6"/>
    <w:rsid w:val="00651188"/>
    <w:rsid w:val="006B57E4"/>
    <w:rsid w:val="0078373D"/>
    <w:rsid w:val="00795B6B"/>
    <w:rsid w:val="007979BB"/>
    <w:rsid w:val="007C5CB9"/>
    <w:rsid w:val="007E3903"/>
    <w:rsid w:val="0080344D"/>
    <w:rsid w:val="00865415"/>
    <w:rsid w:val="008A6B0A"/>
    <w:rsid w:val="00926EDA"/>
    <w:rsid w:val="009E5A87"/>
    <w:rsid w:val="00A13967"/>
    <w:rsid w:val="00A20726"/>
    <w:rsid w:val="00AB4CEC"/>
    <w:rsid w:val="00B01DC9"/>
    <w:rsid w:val="00B108B3"/>
    <w:rsid w:val="00B424B1"/>
    <w:rsid w:val="00C25CE7"/>
    <w:rsid w:val="00C37EBA"/>
    <w:rsid w:val="00C40AFD"/>
    <w:rsid w:val="00C63F64"/>
    <w:rsid w:val="00CA5854"/>
    <w:rsid w:val="00CD20C1"/>
    <w:rsid w:val="00CE0DD2"/>
    <w:rsid w:val="00D26EF0"/>
    <w:rsid w:val="00D4146C"/>
    <w:rsid w:val="00D91738"/>
    <w:rsid w:val="00DE5A3F"/>
    <w:rsid w:val="00E3643F"/>
    <w:rsid w:val="00E41449"/>
    <w:rsid w:val="00E51D66"/>
    <w:rsid w:val="00F41A8D"/>
    <w:rsid w:val="00FA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188"/>
    <w:pPr>
      <w:spacing w:line="276" w:lineRule="auto"/>
    </w:pPr>
    <w:rPr>
      <w:rFonts w:ascii="Times New Roman" w:eastAsia="Times New Roman"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1">
    <w:name w:val="Heading 41"/>
    <w:basedOn w:val="a"/>
    <w:next w:val="a"/>
    <w:link w:val="4"/>
    <w:uiPriority w:val="99"/>
    <w:rsid w:val="00651188"/>
    <w:pPr>
      <w:keepNext/>
      <w:keepLines/>
      <w:spacing w:before="280" w:after="120" w:line="240" w:lineRule="auto"/>
      <w:outlineLvl w:val="3"/>
    </w:pPr>
    <w:rPr>
      <w:b/>
      <w:bCs/>
      <w:sz w:val="28"/>
      <w:szCs w:val="28"/>
    </w:rPr>
  </w:style>
  <w:style w:type="character" w:customStyle="1" w:styleId="4">
    <w:name w:val="Заголовок 4 Знак"/>
    <w:link w:val="Heading41"/>
    <w:uiPriority w:val="99"/>
    <w:locked/>
    <w:rsid w:val="00651188"/>
    <w:rPr>
      <w:rFonts w:ascii="Times New Roman" w:hAnsi="Times New Roman" w:cs="Times New Roman"/>
      <w:b/>
      <w:bCs/>
      <w:sz w:val="24"/>
      <w:szCs w:val="24"/>
      <w:lang w:eastAsia="uk-UA"/>
    </w:rPr>
  </w:style>
  <w:style w:type="paragraph" w:customStyle="1" w:styleId="1">
    <w:name w:val="1 Запитання"/>
    <w:basedOn w:val="a"/>
    <w:uiPriority w:val="99"/>
    <w:rsid w:val="00651188"/>
    <w:pPr>
      <w:keepNext/>
      <w:keepLines/>
      <w:spacing w:before="60" w:after="40" w:line="240" w:lineRule="auto"/>
      <w:ind w:left="720" w:hanging="360"/>
      <w:outlineLvl w:val="2"/>
    </w:pPr>
    <w:rPr>
      <w:b/>
      <w:bCs/>
    </w:rPr>
  </w:style>
  <w:style w:type="paragraph" w:customStyle="1" w:styleId="40">
    <w:name w:val="4. Коментар до запитання"/>
    <w:basedOn w:val="a"/>
    <w:uiPriority w:val="99"/>
    <w:rsid w:val="00651188"/>
    <w:pPr>
      <w:widowControl w:val="0"/>
      <w:spacing w:before="120" w:after="120" w:line="360" w:lineRule="auto"/>
    </w:pPr>
  </w:style>
  <w:style w:type="paragraph" w:customStyle="1" w:styleId="6">
    <w:name w:val="6 Місце для відповідей"/>
    <w:basedOn w:val="a"/>
    <w:uiPriority w:val="99"/>
    <w:rsid w:val="00651188"/>
    <w:pPr>
      <w:widowControl w:val="0"/>
      <w:spacing w:before="240" w:line="480" w:lineRule="auto"/>
    </w:pPr>
    <w:rPr>
      <w:b/>
      <w:bCs/>
    </w:rPr>
  </w:style>
  <w:style w:type="table" w:styleId="a3">
    <w:name w:val="Table Grid"/>
    <w:basedOn w:val="a1"/>
    <w:uiPriority w:val="99"/>
    <w:rsid w:val="00651188"/>
    <w:rPr>
      <w:rFonts w:ascii="Times New Roman" w:eastAsia="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51188"/>
    <w:pPr>
      <w:ind w:left="720"/>
    </w:pPr>
  </w:style>
  <w:style w:type="paragraph" w:styleId="a5">
    <w:name w:val="header"/>
    <w:basedOn w:val="a"/>
    <w:link w:val="a6"/>
    <w:uiPriority w:val="99"/>
    <w:unhideWhenUsed/>
    <w:rsid w:val="00A20726"/>
    <w:pPr>
      <w:tabs>
        <w:tab w:val="center" w:pos="4819"/>
        <w:tab w:val="right" w:pos="9639"/>
      </w:tabs>
    </w:pPr>
  </w:style>
  <w:style w:type="character" w:customStyle="1" w:styleId="a6">
    <w:name w:val="Верхний колонтитул Знак"/>
    <w:link w:val="a5"/>
    <w:uiPriority w:val="99"/>
    <w:rsid w:val="00A20726"/>
    <w:rPr>
      <w:rFonts w:ascii="Times New Roman" w:eastAsia="Times New Roman" w:hAnsi="Times New Roman"/>
      <w:sz w:val="18"/>
      <w:szCs w:val="18"/>
      <w:lang w:val="uk-UA" w:eastAsia="uk-UA"/>
    </w:rPr>
  </w:style>
  <w:style w:type="paragraph" w:styleId="a7">
    <w:name w:val="footer"/>
    <w:basedOn w:val="a"/>
    <w:link w:val="a8"/>
    <w:uiPriority w:val="99"/>
    <w:unhideWhenUsed/>
    <w:rsid w:val="00A20726"/>
    <w:pPr>
      <w:tabs>
        <w:tab w:val="center" w:pos="4819"/>
        <w:tab w:val="right" w:pos="9639"/>
      </w:tabs>
    </w:pPr>
  </w:style>
  <w:style w:type="character" w:customStyle="1" w:styleId="a8">
    <w:name w:val="Нижний колонтитул Знак"/>
    <w:link w:val="a7"/>
    <w:uiPriority w:val="99"/>
    <w:rsid w:val="00A20726"/>
    <w:rPr>
      <w:rFonts w:ascii="Times New Roman" w:eastAsia="Times New Roman" w:hAnsi="Times New Roman"/>
      <w:sz w:val="18"/>
      <w:szCs w:val="18"/>
      <w:lang w:val="uk-UA" w:eastAsia="uk-UA"/>
    </w:rPr>
  </w:style>
  <w:style w:type="paragraph" w:styleId="a9">
    <w:name w:val="Balloon Text"/>
    <w:basedOn w:val="a"/>
    <w:link w:val="aa"/>
    <w:uiPriority w:val="99"/>
    <w:semiHidden/>
    <w:unhideWhenUsed/>
    <w:rsid w:val="00A20726"/>
    <w:pPr>
      <w:spacing w:line="240" w:lineRule="auto"/>
    </w:pPr>
    <w:rPr>
      <w:rFonts w:ascii="Tahoma" w:hAnsi="Tahoma" w:cs="Tahoma"/>
      <w:sz w:val="16"/>
      <w:szCs w:val="16"/>
    </w:rPr>
  </w:style>
  <w:style w:type="character" w:customStyle="1" w:styleId="aa">
    <w:name w:val="Текст выноски Знак"/>
    <w:link w:val="a9"/>
    <w:uiPriority w:val="99"/>
    <w:semiHidden/>
    <w:rsid w:val="00A20726"/>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7649</Words>
  <Characters>4361</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Mshome</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dc:creator>
  <cp:keywords/>
  <dc:description/>
  <cp:lastModifiedBy>USER</cp:lastModifiedBy>
  <cp:revision>23</cp:revision>
  <cp:lastPrinted>2021-05-06T10:05:00Z</cp:lastPrinted>
  <dcterms:created xsi:type="dcterms:W3CDTF">2021-04-02T19:44:00Z</dcterms:created>
  <dcterms:modified xsi:type="dcterms:W3CDTF">2021-05-06T10:07:00Z</dcterms:modified>
</cp:coreProperties>
</file>