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8E" w:rsidRPr="001C3A8E" w:rsidRDefault="001C3A8E" w:rsidP="001C3A8E">
      <w:pPr>
        <w:autoSpaceDN w:val="0"/>
        <w:adjustRightInd w:val="0"/>
        <w:spacing w:after="0" w:line="240" w:lineRule="auto"/>
        <w:jc w:val="center"/>
        <w:rPr>
          <w:rFonts w:ascii="Times New Roman" w:eastAsia="Times New Roman" w:hAnsi="Times New Roman" w:cs="Times New Roman"/>
          <w:sz w:val="24"/>
          <w:szCs w:val="28"/>
          <w:lang w:val="ru-RU" w:eastAsia="uk-UA"/>
        </w:rPr>
      </w:pPr>
      <w:r w:rsidRPr="001C3A8E">
        <w:rPr>
          <w:rFonts w:ascii="Times New Roman" w:eastAsia="Times New Roman" w:hAnsi="Times New Roman" w:cs="Times New Roman"/>
          <w:b/>
          <w:sz w:val="24"/>
          <w:szCs w:val="28"/>
          <w:lang w:val="ru-RU"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48.25pt" o:ole="">
            <v:imagedata r:id="rId6" o:title=""/>
          </v:shape>
          <o:OLEObject Type="Embed" ProgID="PBrush" ShapeID="_x0000_i1025" DrawAspect="Content" ObjectID="_1720359164" r:id="rId7"/>
        </w:object>
      </w:r>
    </w:p>
    <w:p w:rsidR="001C3A8E" w:rsidRPr="001C3A8E" w:rsidRDefault="001C3A8E" w:rsidP="001C3A8E">
      <w:pPr>
        <w:spacing w:after="0" w:line="240" w:lineRule="auto"/>
        <w:jc w:val="center"/>
        <w:rPr>
          <w:rFonts w:ascii="Times New Roman" w:eastAsia="Times New Roman" w:hAnsi="Times New Roman" w:cs="Times New Roman"/>
          <w:sz w:val="24"/>
          <w:szCs w:val="24"/>
          <w:lang w:eastAsia="ru-RU"/>
        </w:rPr>
      </w:pPr>
      <w:r w:rsidRPr="001C3A8E">
        <w:rPr>
          <w:rFonts w:ascii="Times New Roman" w:eastAsia="Times New Roman" w:hAnsi="Times New Roman" w:cs="Times New Roman"/>
          <w:sz w:val="24"/>
          <w:szCs w:val="24"/>
          <w:lang w:val="ru-RU" w:eastAsia="ru-RU"/>
        </w:rPr>
        <w:t>ВІДДІЛ ОСВІТИ</w:t>
      </w:r>
      <w:r w:rsidRPr="001C3A8E">
        <w:rPr>
          <w:rFonts w:ascii="Times New Roman" w:eastAsia="Times New Roman" w:hAnsi="Times New Roman" w:cs="Times New Roman"/>
          <w:sz w:val="24"/>
          <w:szCs w:val="24"/>
          <w:lang w:eastAsia="ru-RU"/>
        </w:rPr>
        <w:t xml:space="preserve"> </w:t>
      </w:r>
    </w:p>
    <w:p w:rsidR="001C3A8E" w:rsidRPr="001C3A8E" w:rsidRDefault="001C3A8E" w:rsidP="001C3A8E">
      <w:pPr>
        <w:spacing w:after="0" w:line="240" w:lineRule="auto"/>
        <w:jc w:val="center"/>
        <w:rPr>
          <w:rFonts w:ascii="Times New Roman" w:eastAsia="Times New Roman" w:hAnsi="Times New Roman" w:cs="Times New Roman"/>
          <w:sz w:val="24"/>
          <w:szCs w:val="24"/>
          <w:lang w:eastAsia="ru-RU"/>
        </w:rPr>
      </w:pPr>
      <w:r w:rsidRPr="001C3A8E">
        <w:rPr>
          <w:rFonts w:ascii="Times New Roman" w:eastAsia="Times New Roman" w:hAnsi="Times New Roman" w:cs="Times New Roman"/>
          <w:sz w:val="24"/>
          <w:szCs w:val="24"/>
          <w:lang w:eastAsia="ru-RU"/>
        </w:rPr>
        <w:t>ЗАЛІЩИЦЬКОЇ МІСЬКОЇ РАДИ</w:t>
      </w:r>
    </w:p>
    <w:p w:rsidR="001C3A8E" w:rsidRPr="001C3A8E" w:rsidRDefault="001C3A8E" w:rsidP="001C3A8E">
      <w:pPr>
        <w:spacing w:after="0" w:line="240" w:lineRule="auto"/>
        <w:jc w:val="center"/>
        <w:outlineLvl w:val="0"/>
        <w:rPr>
          <w:rFonts w:ascii="Times New Roman" w:eastAsia="Times New Roman" w:hAnsi="Times New Roman" w:cs="Times New Roman"/>
          <w:b/>
          <w:sz w:val="24"/>
          <w:szCs w:val="24"/>
          <w:lang w:eastAsia="ru-RU"/>
        </w:rPr>
      </w:pPr>
      <w:r w:rsidRPr="001C3A8E">
        <w:rPr>
          <w:rFonts w:ascii="Times New Roman" w:eastAsia="Times New Roman" w:hAnsi="Times New Roman" w:cs="Times New Roman"/>
          <w:b/>
          <w:sz w:val="24"/>
          <w:szCs w:val="24"/>
          <w:lang w:eastAsia="ru-RU"/>
        </w:rPr>
        <w:t xml:space="preserve">ЗАГАЛЬНООСВІТНЯ ШКОЛА І-ІІІ СТУПЕНІВ №2 </w:t>
      </w:r>
    </w:p>
    <w:p w:rsidR="001C3A8E" w:rsidRPr="001C3A8E" w:rsidRDefault="001C3A8E" w:rsidP="001C3A8E">
      <w:pPr>
        <w:spacing w:after="0" w:line="240" w:lineRule="auto"/>
        <w:jc w:val="center"/>
        <w:outlineLvl w:val="0"/>
        <w:rPr>
          <w:rFonts w:ascii="Times New Roman" w:eastAsia="Times New Roman" w:hAnsi="Times New Roman" w:cs="Times New Roman"/>
          <w:b/>
          <w:sz w:val="24"/>
          <w:szCs w:val="24"/>
          <w:lang w:eastAsia="zh-CN"/>
        </w:rPr>
      </w:pPr>
      <w:r w:rsidRPr="001C3A8E">
        <w:rPr>
          <w:rFonts w:ascii="Times New Roman" w:eastAsia="Times New Roman" w:hAnsi="Times New Roman" w:cs="Times New Roman"/>
          <w:b/>
          <w:sz w:val="24"/>
          <w:szCs w:val="24"/>
          <w:lang w:eastAsia="ru-RU"/>
        </w:rPr>
        <w:t>м. ЗАЛІЩИКИ ТЕРНОПІЛЬСЬКОЇ ОБЛАСТІ</w:t>
      </w:r>
    </w:p>
    <w:p w:rsidR="001C3A8E" w:rsidRPr="001C3A8E" w:rsidRDefault="001C3A8E" w:rsidP="001C3A8E">
      <w:pPr>
        <w:pBdr>
          <w:bottom w:val="single" w:sz="12" w:space="4" w:color="auto"/>
        </w:pBdr>
        <w:spacing w:after="0" w:line="240" w:lineRule="auto"/>
        <w:jc w:val="center"/>
        <w:rPr>
          <w:rFonts w:ascii="Times New Roman" w:eastAsia="Times New Roman" w:hAnsi="Times New Roman" w:cs="Times New Roman"/>
          <w:sz w:val="24"/>
          <w:szCs w:val="24"/>
          <w:lang w:eastAsia="ru-RU"/>
        </w:rPr>
      </w:pPr>
      <w:r w:rsidRPr="001C3A8E">
        <w:rPr>
          <w:rFonts w:ascii="Times New Roman" w:eastAsia="Times New Roman" w:hAnsi="Times New Roman" w:cs="Times New Roman"/>
          <w:sz w:val="24"/>
          <w:szCs w:val="24"/>
          <w:lang w:val="ru-RU" w:eastAsia="ru-RU"/>
        </w:rPr>
        <w:t xml:space="preserve">48600 </w:t>
      </w:r>
      <w:proofErr w:type="spellStart"/>
      <w:r w:rsidRPr="001C3A8E">
        <w:rPr>
          <w:rFonts w:ascii="Times New Roman" w:eastAsia="Times New Roman" w:hAnsi="Times New Roman" w:cs="Times New Roman"/>
          <w:sz w:val="24"/>
          <w:szCs w:val="24"/>
          <w:lang w:val="ru-RU" w:eastAsia="ru-RU"/>
        </w:rPr>
        <w:t>вул</w:t>
      </w:r>
      <w:proofErr w:type="spellEnd"/>
      <w:r w:rsidRPr="001C3A8E">
        <w:rPr>
          <w:rFonts w:ascii="Times New Roman" w:eastAsia="Times New Roman" w:hAnsi="Times New Roman" w:cs="Times New Roman"/>
          <w:sz w:val="24"/>
          <w:szCs w:val="24"/>
          <w:lang w:val="ru-RU" w:eastAsia="ru-RU"/>
        </w:rPr>
        <w:t xml:space="preserve">. </w:t>
      </w:r>
      <w:proofErr w:type="spellStart"/>
      <w:r w:rsidRPr="001C3A8E">
        <w:rPr>
          <w:rFonts w:ascii="Times New Roman" w:eastAsia="Times New Roman" w:hAnsi="Times New Roman" w:cs="Times New Roman"/>
          <w:sz w:val="24"/>
          <w:szCs w:val="24"/>
          <w:lang w:val="ru-RU" w:eastAsia="ru-RU"/>
        </w:rPr>
        <w:t>Ольжича</w:t>
      </w:r>
      <w:proofErr w:type="spellEnd"/>
      <w:r w:rsidRPr="001C3A8E">
        <w:rPr>
          <w:rFonts w:ascii="Times New Roman" w:eastAsia="Times New Roman" w:hAnsi="Times New Roman" w:cs="Times New Roman"/>
          <w:sz w:val="24"/>
          <w:szCs w:val="24"/>
          <w:lang w:val="ru-RU" w:eastAsia="ru-RU"/>
        </w:rPr>
        <w:t>, 3а, м.</w:t>
      </w:r>
      <w:r w:rsidRPr="001C3A8E">
        <w:rPr>
          <w:rFonts w:ascii="Times New Roman" w:eastAsia="Times New Roman" w:hAnsi="Times New Roman" w:cs="Times New Roman"/>
          <w:sz w:val="24"/>
          <w:szCs w:val="24"/>
          <w:lang w:eastAsia="ru-RU"/>
        </w:rPr>
        <w:t xml:space="preserve"> </w:t>
      </w:r>
      <w:proofErr w:type="spellStart"/>
      <w:r w:rsidRPr="001C3A8E">
        <w:rPr>
          <w:rFonts w:ascii="Times New Roman" w:eastAsia="Times New Roman" w:hAnsi="Times New Roman" w:cs="Times New Roman"/>
          <w:sz w:val="24"/>
          <w:szCs w:val="24"/>
          <w:lang w:val="ru-RU" w:eastAsia="ru-RU"/>
        </w:rPr>
        <w:t>Заліщики</w:t>
      </w:r>
      <w:proofErr w:type="spellEnd"/>
      <w:r w:rsidRPr="001C3A8E">
        <w:rPr>
          <w:rFonts w:ascii="Times New Roman" w:eastAsia="Times New Roman" w:hAnsi="Times New Roman" w:cs="Times New Roman"/>
          <w:sz w:val="24"/>
          <w:szCs w:val="24"/>
          <w:lang w:val="ru-RU" w:eastAsia="ru-RU"/>
        </w:rPr>
        <w:t xml:space="preserve">, тел. </w:t>
      </w:r>
      <w:r w:rsidRPr="001C3A8E">
        <w:rPr>
          <w:rFonts w:ascii="Times New Roman" w:eastAsia="Times New Roman" w:hAnsi="Times New Roman" w:cs="Times New Roman"/>
          <w:sz w:val="24"/>
          <w:szCs w:val="24"/>
          <w:lang w:val="en-US" w:eastAsia="ru-RU"/>
        </w:rPr>
        <w:t>(03554) 2-21-03, 2-24-55</w:t>
      </w:r>
    </w:p>
    <w:p w:rsidR="001C3A8E" w:rsidRPr="001C3A8E" w:rsidRDefault="001C3A8E" w:rsidP="001C3A8E">
      <w:pPr>
        <w:pBdr>
          <w:bottom w:val="single" w:sz="12" w:space="4" w:color="auto"/>
        </w:pBdr>
        <w:spacing w:after="0" w:line="240" w:lineRule="auto"/>
        <w:jc w:val="center"/>
        <w:rPr>
          <w:rFonts w:ascii="Times New Roman" w:eastAsia="Times New Roman" w:hAnsi="Times New Roman" w:cs="Times New Roman"/>
          <w:sz w:val="24"/>
          <w:szCs w:val="24"/>
          <w:lang w:val="en-US" w:eastAsia="ru-RU"/>
        </w:rPr>
      </w:pPr>
      <w:r w:rsidRPr="001C3A8E">
        <w:rPr>
          <w:rFonts w:ascii="Times New Roman" w:eastAsia="Times New Roman" w:hAnsi="Times New Roman" w:cs="Times New Roman"/>
          <w:sz w:val="24"/>
          <w:szCs w:val="24"/>
          <w:lang w:eastAsia="ru-RU"/>
        </w:rPr>
        <w:t>е-</w:t>
      </w:r>
      <w:r w:rsidRPr="001C3A8E">
        <w:rPr>
          <w:rFonts w:ascii="Times New Roman" w:eastAsia="Times New Roman" w:hAnsi="Times New Roman" w:cs="Times New Roman"/>
          <w:sz w:val="24"/>
          <w:szCs w:val="24"/>
          <w:lang w:val="en-US" w:eastAsia="ru-RU"/>
        </w:rPr>
        <w:t>mail</w:t>
      </w:r>
      <w:r w:rsidRPr="001C3A8E">
        <w:rPr>
          <w:rFonts w:ascii="Times New Roman" w:eastAsia="Times New Roman" w:hAnsi="Times New Roman" w:cs="Times New Roman"/>
          <w:sz w:val="24"/>
          <w:szCs w:val="24"/>
          <w:lang w:eastAsia="ru-RU"/>
        </w:rPr>
        <w:t xml:space="preserve">: </w:t>
      </w:r>
      <w:hyperlink r:id="rId8" w:history="1">
        <w:r w:rsidRPr="001C3A8E">
          <w:rPr>
            <w:rFonts w:ascii="Times New Roman" w:eastAsia="Times New Roman" w:hAnsi="Times New Roman" w:cs="Times New Roman"/>
            <w:color w:val="000000"/>
            <w:sz w:val="24"/>
            <w:szCs w:val="24"/>
            <w:lang w:val="en-US" w:eastAsia="ru-RU"/>
          </w:rPr>
          <w:t>zalscool</w:t>
        </w:r>
        <w:r w:rsidRPr="001C3A8E">
          <w:rPr>
            <w:rFonts w:ascii="Times New Roman" w:eastAsia="Times New Roman" w:hAnsi="Times New Roman" w:cs="Times New Roman"/>
            <w:color w:val="000000"/>
            <w:sz w:val="24"/>
            <w:szCs w:val="24"/>
            <w:lang w:eastAsia="ru-RU"/>
          </w:rPr>
          <w:t>2@</w:t>
        </w:r>
        <w:r w:rsidRPr="001C3A8E">
          <w:rPr>
            <w:rFonts w:ascii="Times New Roman" w:eastAsia="Times New Roman" w:hAnsi="Times New Roman" w:cs="Times New Roman"/>
            <w:color w:val="000000"/>
            <w:sz w:val="24"/>
            <w:szCs w:val="24"/>
            <w:lang w:val="en-US" w:eastAsia="ru-RU"/>
          </w:rPr>
          <w:t>ukr</w:t>
        </w:r>
        <w:r w:rsidRPr="001C3A8E">
          <w:rPr>
            <w:rFonts w:ascii="Times New Roman" w:eastAsia="Times New Roman" w:hAnsi="Times New Roman" w:cs="Times New Roman"/>
            <w:color w:val="000000"/>
            <w:sz w:val="24"/>
            <w:szCs w:val="24"/>
            <w:lang w:eastAsia="ru-RU"/>
          </w:rPr>
          <w:t>.</w:t>
        </w:r>
        <w:r w:rsidRPr="001C3A8E">
          <w:rPr>
            <w:rFonts w:ascii="Times New Roman" w:eastAsia="Times New Roman" w:hAnsi="Times New Roman" w:cs="Times New Roman"/>
            <w:color w:val="000000"/>
            <w:sz w:val="24"/>
            <w:szCs w:val="24"/>
            <w:lang w:val="en-US" w:eastAsia="ru-RU"/>
          </w:rPr>
          <w:t>net</w:t>
        </w:r>
      </w:hyperlink>
    </w:p>
    <w:p w:rsidR="001C3A8E" w:rsidRPr="001C3A8E" w:rsidRDefault="001C3A8E" w:rsidP="001C3A8E">
      <w:pPr>
        <w:spacing w:after="0" w:line="240" w:lineRule="auto"/>
        <w:jc w:val="right"/>
        <w:rPr>
          <w:rFonts w:ascii="Times New Roman" w:eastAsia="Times New Roman" w:hAnsi="Times New Roman" w:cs="Times New Roman"/>
          <w:b/>
          <w:color w:val="000000" w:themeColor="text1"/>
          <w:sz w:val="28"/>
          <w:szCs w:val="28"/>
          <w:lang w:eastAsia="ru-RU"/>
        </w:rPr>
      </w:pPr>
      <w:r w:rsidRPr="001C3A8E">
        <w:rPr>
          <w:rFonts w:ascii="Times New Roman" w:eastAsia="Times New Roman" w:hAnsi="Times New Roman" w:cs="Times New Roman"/>
          <w:sz w:val="28"/>
          <w:szCs w:val="28"/>
          <w:lang w:eastAsia="ru-RU"/>
        </w:rPr>
        <w:t>код ЄДРПОУ 24625124</w:t>
      </w:r>
    </w:p>
    <w:p w:rsidR="001C3A8E" w:rsidRPr="001C3A8E" w:rsidRDefault="001C3A8E" w:rsidP="001C3A8E">
      <w:pPr>
        <w:spacing w:after="0" w:line="240" w:lineRule="auto"/>
        <w:jc w:val="center"/>
        <w:rPr>
          <w:rFonts w:ascii="Times New Roman" w:eastAsia="Times New Roman" w:hAnsi="Times New Roman" w:cs="Times New Roman"/>
          <w:b/>
          <w:color w:val="000000" w:themeColor="text1"/>
          <w:sz w:val="28"/>
          <w:szCs w:val="28"/>
          <w:lang w:eastAsia="ru-RU"/>
        </w:rPr>
      </w:pPr>
      <w:r w:rsidRPr="001C3A8E">
        <w:rPr>
          <w:rFonts w:ascii="Times New Roman" w:eastAsia="Times New Roman" w:hAnsi="Times New Roman" w:cs="Times New Roman"/>
          <w:b/>
          <w:color w:val="000000" w:themeColor="text1"/>
          <w:sz w:val="28"/>
          <w:szCs w:val="28"/>
          <w:lang w:eastAsia="ru-RU"/>
        </w:rPr>
        <w:t>Н А К А З</w:t>
      </w:r>
    </w:p>
    <w:p w:rsidR="001C3A8E" w:rsidRPr="001C3A8E" w:rsidRDefault="001C3A8E" w:rsidP="001C3A8E">
      <w:pPr>
        <w:spacing w:after="0" w:line="240" w:lineRule="auto"/>
        <w:rPr>
          <w:rFonts w:ascii="Times New Roman" w:eastAsia="Times New Roman" w:hAnsi="Times New Roman" w:cs="Times New Roman"/>
          <w:b/>
          <w:color w:val="000000" w:themeColor="text1"/>
          <w:sz w:val="28"/>
          <w:szCs w:val="28"/>
          <w:lang w:eastAsia="ru-RU"/>
        </w:rPr>
      </w:pPr>
    </w:p>
    <w:p w:rsidR="001C3A8E" w:rsidRPr="001C3A8E" w:rsidRDefault="001C3A8E" w:rsidP="001C3A8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Pr="001C3A8E">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7</w:t>
      </w:r>
      <w:r w:rsidRPr="001C3A8E">
        <w:rPr>
          <w:rFonts w:ascii="Times New Roman" w:eastAsia="Times New Roman" w:hAnsi="Times New Roman" w:cs="Times New Roman"/>
          <w:color w:val="000000" w:themeColor="text1"/>
          <w:sz w:val="28"/>
          <w:szCs w:val="28"/>
          <w:lang w:eastAsia="ru-RU"/>
        </w:rPr>
        <w:t xml:space="preserve">.2022  </w:t>
      </w:r>
      <w:proofErr w:type="spellStart"/>
      <w:r w:rsidRPr="001C3A8E">
        <w:rPr>
          <w:rFonts w:ascii="Times New Roman" w:eastAsia="Times New Roman" w:hAnsi="Times New Roman" w:cs="Times New Roman"/>
          <w:color w:val="000000" w:themeColor="text1"/>
          <w:sz w:val="28"/>
          <w:szCs w:val="28"/>
          <w:lang w:eastAsia="ru-RU"/>
        </w:rPr>
        <w:t>м.Заліщики</w:t>
      </w:r>
      <w:proofErr w:type="spellEnd"/>
      <w:r w:rsidRPr="001C3A8E">
        <w:rPr>
          <w:rFonts w:ascii="Times New Roman" w:eastAsia="Times New Roman" w:hAnsi="Times New Roman" w:cs="Times New Roman"/>
          <w:color w:val="000000" w:themeColor="text1"/>
          <w:sz w:val="28"/>
          <w:szCs w:val="28"/>
          <w:lang w:eastAsia="ru-RU"/>
        </w:rPr>
        <w:t xml:space="preserve"> </w:t>
      </w:r>
      <w:proofErr w:type="spellStart"/>
      <w:r w:rsidRPr="001C3A8E">
        <w:rPr>
          <w:rFonts w:ascii="Times New Roman" w:eastAsia="Times New Roman" w:hAnsi="Times New Roman" w:cs="Times New Roman"/>
          <w:color w:val="000000" w:themeColor="text1"/>
          <w:sz w:val="28"/>
          <w:szCs w:val="28"/>
          <w:lang w:eastAsia="ru-RU"/>
        </w:rPr>
        <w:t>Чортківського</w:t>
      </w:r>
      <w:proofErr w:type="spellEnd"/>
      <w:r w:rsidRPr="001C3A8E">
        <w:rPr>
          <w:rFonts w:ascii="Times New Roman" w:eastAsia="Times New Roman" w:hAnsi="Times New Roman" w:cs="Times New Roman"/>
          <w:color w:val="000000" w:themeColor="text1"/>
          <w:sz w:val="28"/>
          <w:szCs w:val="28"/>
          <w:lang w:eastAsia="ru-RU"/>
        </w:rPr>
        <w:t xml:space="preserve"> району Тернопільської області  № ___-од</w:t>
      </w:r>
    </w:p>
    <w:p w:rsidR="001C3A8E" w:rsidRPr="001C3A8E" w:rsidRDefault="001C3A8E" w:rsidP="001C3A8E">
      <w:pPr>
        <w:spacing w:after="0" w:line="240" w:lineRule="auto"/>
        <w:rPr>
          <w:rFonts w:ascii="Times New Roman" w:eastAsia="Times New Roman" w:hAnsi="Times New Roman" w:cs="Times New Roman"/>
          <w:color w:val="000000" w:themeColor="text1"/>
          <w:sz w:val="28"/>
          <w:szCs w:val="28"/>
          <w:lang w:eastAsia="ru-RU"/>
        </w:rPr>
      </w:pPr>
    </w:p>
    <w:p w:rsidR="006A61FF" w:rsidRDefault="001C3A8E" w:rsidP="001C3A8E">
      <w:pPr>
        <w:pStyle w:val="a5"/>
        <w:spacing w:line="276" w:lineRule="auto"/>
        <w:jc w:val="both"/>
        <w:rPr>
          <w:rFonts w:ascii="Times New Roman" w:hAnsi="Times New Roman" w:cs="Times New Roman"/>
          <w:b/>
          <w:i/>
          <w:color w:val="000000" w:themeColor="text1"/>
          <w:sz w:val="28"/>
          <w:szCs w:val="28"/>
          <w:lang w:eastAsia="uk-UA"/>
        </w:rPr>
      </w:pPr>
      <w:r>
        <w:rPr>
          <w:rFonts w:ascii="Times New Roman" w:hAnsi="Times New Roman" w:cs="Times New Roman"/>
          <w:b/>
          <w:i/>
          <w:color w:val="000000" w:themeColor="text1"/>
          <w:sz w:val="28"/>
          <w:szCs w:val="28"/>
          <w:lang w:eastAsia="uk-UA"/>
        </w:rPr>
        <w:t>П</w:t>
      </w:r>
      <w:r w:rsidRPr="001C3A8E">
        <w:rPr>
          <w:rFonts w:ascii="Times New Roman" w:hAnsi="Times New Roman" w:cs="Times New Roman"/>
          <w:b/>
          <w:i/>
          <w:color w:val="000000" w:themeColor="text1"/>
          <w:sz w:val="28"/>
          <w:szCs w:val="28"/>
          <w:lang w:eastAsia="uk-UA"/>
        </w:rPr>
        <w:t>ро труд</w:t>
      </w:r>
      <w:r>
        <w:rPr>
          <w:rFonts w:ascii="Times New Roman" w:hAnsi="Times New Roman" w:cs="Times New Roman"/>
          <w:b/>
          <w:i/>
          <w:color w:val="000000" w:themeColor="text1"/>
          <w:sz w:val="28"/>
          <w:szCs w:val="28"/>
          <w:lang w:eastAsia="uk-UA"/>
        </w:rPr>
        <w:t xml:space="preserve">ові відносини під час війни: </w:t>
      </w:r>
    </w:p>
    <w:p w:rsidR="006A61FF" w:rsidRDefault="001C3A8E" w:rsidP="001C3A8E">
      <w:pPr>
        <w:pStyle w:val="a5"/>
        <w:spacing w:line="276" w:lineRule="auto"/>
        <w:jc w:val="both"/>
        <w:rPr>
          <w:rFonts w:ascii="Times New Roman" w:hAnsi="Times New Roman" w:cs="Times New Roman"/>
          <w:b/>
          <w:i/>
          <w:color w:val="000000" w:themeColor="text1"/>
          <w:sz w:val="28"/>
          <w:szCs w:val="28"/>
          <w:lang w:eastAsia="uk-UA"/>
        </w:rPr>
      </w:pPr>
      <w:r w:rsidRPr="001C3A8E">
        <w:rPr>
          <w:rFonts w:ascii="Times New Roman" w:hAnsi="Times New Roman" w:cs="Times New Roman"/>
          <w:b/>
          <w:i/>
          <w:color w:val="000000" w:themeColor="text1"/>
          <w:sz w:val="28"/>
          <w:szCs w:val="28"/>
          <w:lang w:eastAsia="uk-UA"/>
        </w:rPr>
        <w:t>зміни</w:t>
      </w:r>
      <w:r>
        <w:rPr>
          <w:rFonts w:ascii="Times New Roman" w:hAnsi="Times New Roman" w:cs="Times New Roman"/>
          <w:b/>
          <w:i/>
          <w:color w:val="000000" w:themeColor="text1"/>
          <w:sz w:val="28"/>
          <w:szCs w:val="28"/>
          <w:lang w:eastAsia="uk-UA"/>
        </w:rPr>
        <w:t xml:space="preserve"> до Правил </w:t>
      </w:r>
      <w:r w:rsidR="006A61FF">
        <w:rPr>
          <w:rFonts w:ascii="Times New Roman" w:hAnsi="Times New Roman" w:cs="Times New Roman"/>
          <w:b/>
          <w:i/>
          <w:color w:val="000000" w:themeColor="text1"/>
          <w:sz w:val="28"/>
          <w:szCs w:val="28"/>
          <w:lang w:eastAsia="uk-UA"/>
        </w:rPr>
        <w:t xml:space="preserve">внутрішнього </w:t>
      </w:r>
      <w:r>
        <w:rPr>
          <w:rFonts w:ascii="Times New Roman" w:hAnsi="Times New Roman" w:cs="Times New Roman"/>
          <w:b/>
          <w:i/>
          <w:color w:val="000000" w:themeColor="text1"/>
          <w:sz w:val="28"/>
          <w:szCs w:val="28"/>
          <w:lang w:eastAsia="uk-UA"/>
        </w:rPr>
        <w:t xml:space="preserve">трудового </w:t>
      </w:r>
    </w:p>
    <w:p w:rsidR="001C3A8E" w:rsidRPr="001C3A8E" w:rsidRDefault="001C3A8E" w:rsidP="001C3A8E">
      <w:pPr>
        <w:pStyle w:val="a5"/>
        <w:spacing w:line="276" w:lineRule="auto"/>
        <w:jc w:val="both"/>
        <w:rPr>
          <w:rFonts w:ascii="Times New Roman" w:hAnsi="Times New Roman" w:cs="Times New Roman"/>
          <w:b/>
          <w:i/>
          <w:color w:val="000000" w:themeColor="text1"/>
          <w:sz w:val="28"/>
          <w:szCs w:val="28"/>
          <w:lang w:eastAsia="uk-UA"/>
        </w:rPr>
      </w:pPr>
      <w:r>
        <w:rPr>
          <w:rFonts w:ascii="Times New Roman" w:hAnsi="Times New Roman" w:cs="Times New Roman"/>
          <w:b/>
          <w:i/>
          <w:color w:val="000000" w:themeColor="text1"/>
          <w:sz w:val="28"/>
          <w:szCs w:val="28"/>
          <w:lang w:eastAsia="uk-UA"/>
        </w:rPr>
        <w:t>розпорядку закладу освіти</w:t>
      </w:r>
    </w:p>
    <w:p w:rsidR="001C3A8E" w:rsidRDefault="001C3A8E" w:rsidP="001C3A8E">
      <w:pPr>
        <w:pStyle w:val="a5"/>
        <w:spacing w:line="276" w:lineRule="auto"/>
        <w:jc w:val="both"/>
        <w:rPr>
          <w:rFonts w:ascii="Times New Roman" w:hAnsi="Times New Roman" w:cs="Times New Roman"/>
          <w:b/>
          <w:i/>
          <w:color w:val="000000" w:themeColor="text1"/>
          <w:sz w:val="28"/>
          <w:szCs w:val="28"/>
          <w:lang w:eastAsia="uk-UA"/>
        </w:rPr>
      </w:pPr>
    </w:p>
    <w:p w:rsidR="001C3A8E" w:rsidRPr="001C3A8E" w:rsidRDefault="001C3A8E" w:rsidP="001C3A8E">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На виконання Закону України «Про організацію трудових відносин в умовах воєнного стану» </w:t>
      </w:r>
      <w:r w:rsidRPr="001C3A8E">
        <w:rPr>
          <w:rFonts w:ascii="Times New Roman" w:hAnsi="Times New Roman" w:cs="Times New Roman"/>
          <w:color w:val="000000" w:themeColor="text1"/>
          <w:sz w:val="28"/>
          <w:szCs w:val="28"/>
          <w:lang w:eastAsia="uk-UA"/>
        </w:rPr>
        <w:t>від 15.03.2022 № 2136-ІХ (</w:t>
      </w:r>
      <w:r w:rsidRPr="001C3A8E">
        <w:rPr>
          <w:rFonts w:ascii="Times New Roman" w:hAnsi="Times New Roman" w:cs="Times New Roman"/>
          <w:i/>
          <w:iCs/>
          <w:color w:val="000000" w:themeColor="text1"/>
          <w:sz w:val="28"/>
          <w:szCs w:val="28"/>
          <w:lang w:eastAsia="uk-UA"/>
        </w:rPr>
        <w:t>далі</w:t>
      </w:r>
      <w:r w:rsidRPr="001C3A8E">
        <w:rPr>
          <w:rFonts w:ascii="Times New Roman" w:hAnsi="Times New Roman" w:cs="Times New Roman"/>
          <w:color w:val="000000" w:themeColor="text1"/>
          <w:sz w:val="28"/>
          <w:szCs w:val="28"/>
          <w:lang w:eastAsia="uk-UA"/>
        </w:rPr>
        <w:t> — Закон № 2136)</w:t>
      </w:r>
      <w:r>
        <w:rPr>
          <w:rFonts w:ascii="Times New Roman" w:hAnsi="Times New Roman" w:cs="Times New Roman"/>
          <w:color w:val="000000" w:themeColor="text1"/>
          <w:sz w:val="28"/>
          <w:szCs w:val="28"/>
          <w:lang w:eastAsia="uk-UA"/>
        </w:rPr>
        <w:t xml:space="preserve"> зі змінами, внесеними Законом України </w:t>
      </w:r>
      <w:r w:rsidRPr="001C3A8E">
        <w:rPr>
          <w:rFonts w:ascii="Times New Roman" w:hAnsi="Times New Roman" w:cs="Times New Roman"/>
          <w:color w:val="000000" w:themeColor="text1"/>
          <w:sz w:val="28"/>
          <w:szCs w:val="28"/>
          <w:lang w:eastAsia="uk-UA"/>
        </w:rPr>
        <w:t>«Про внесення змін до деяких законодавчих актів України щодо оптимізації трудових відносин» № 2352-ІХ (</w:t>
      </w:r>
      <w:r w:rsidRPr="001C3A8E">
        <w:rPr>
          <w:rFonts w:ascii="Times New Roman" w:hAnsi="Times New Roman" w:cs="Times New Roman"/>
          <w:i/>
          <w:iCs/>
          <w:color w:val="000000" w:themeColor="text1"/>
          <w:sz w:val="28"/>
          <w:szCs w:val="28"/>
          <w:lang w:eastAsia="uk-UA"/>
        </w:rPr>
        <w:t>далі</w:t>
      </w:r>
      <w:r>
        <w:rPr>
          <w:rFonts w:ascii="Times New Roman" w:hAnsi="Times New Roman" w:cs="Times New Roman"/>
          <w:color w:val="000000" w:themeColor="text1"/>
          <w:sz w:val="28"/>
          <w:szCs w:val="28"/>
          <w:lang w:eastAsia="uk-UA"/>
        </w:rPr>
        <w:t xml:space="preserve"> — Закон № 2352), </w:t>
      </w:r>
      <w:r w:rsidRPr="001C3A8E">
        <w:rPr>
          <w:rFonts w:ascii="Times New Roman" w:hAnsi="Times New Roman" w:cs="Times New Roman"/>
          <w:color w:val="000000" w:themeColor="text1"/>
          <w:sz w:val="28"/>
          <w:szCs w:val="28"/>
          <w:lang w:eastAsia="uk-UA"/>
        </w:rPr>
        <w:t xml:space="preserve"> набув чинності 19 липня</w:t>
      </w:r>
      <w:r>
        <w:rPr>
          <w:rFonts w:ascii="Times New Roman" w:hAnsi="Times New Roman" w:cs="Times New Roman"/>
          <w:color w:val="000000" w:themeColor="text1"/>
          <w:sz w:val="28"/>
          <w:szCs w:val="28"/>
          <w:lang w:eastAsia="uk-UA"/>
        </w:rPr>
        <w:t xml:space="preserve"> 2022 року, </w:t>
      </w:r>
      <w:r w:rsidR="00E4072C">
        <w:rPr>
          <w:rFonts w:ascii="Times New Roman" w:hAnsi="Times New Roman" w:cs="Times New Roman"/>
          <w:color w:val="000000" w:themeColor="text1"/>
          <w:sz w:val="28"/>
          <w:szCs w:val="28"/>
          <w:lang w:eastAsia="uk-UA"/>
        </w:rPr>
        <w:t xml:space="preserve">на підставі рішення зборів трудового колективу від 22.07.2022 протокол №01/22, </w:t>
      </w:r>
      <w:r>
        <w:rPr>
          <w:rFonts w:ascii="Times New Roman" w:hAnsi="Times New Roman" w:cs="Times New Roman"/>
          <w:color w:val="000000" w:themeColor="text1"/>
          <w:sz w:val="28"/>
          <w:szCs w:val="28"/>
          <w:lang w:eastAsia="uk-UA"/>
        </w:rPr>
        <w:t xml:space="preserve">з метою </w:t>
      </w:r>
    </w:p>
    <w:p w:rsidR="001C3A8E" w:rsidRDefault="00E4072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інформування</w:t>
      </w:r>
      <w:r w:rsidR="00A428FF">
        <w:rPr>
          <w:rFonts w:ascii="Times New Roman" w:hAnsi="Times New Roman" w:cs="Times New Roman"/>
          <w:color w:val="000000" w:themeColor="text1"/>
          <w:sz w:val="28"/>
          <w:szCs w:val="28"/>
          <w:lang w:eastAsia="uk-UA"/>
        </w:rPr>
        <w:t xml:space="preserve"> працівників при прийняття</w:t>
      </w:r>
      <w:r w:rsidR="001C3A8E" w:rsidRPr="001C3A8E">
        <w:rPr>
          <w:rFonts w:ascii="Times New Roman" w:hAnsi="Times New Roman" w:cs="Times New Roman"/>
          <w:color w:val="000000" w:themeColor="text1"/>
          <w:sz w:val="28"/>
          <w:szCs w:val="28"/>
          <w:lang w:eastAsia="uk-UA"/>
        </w:rPr>
        <w:t xml:space="preserve"> на роботу</w:t>
      </w:r>
      <w:r>
        <w:rPr>
          <w:rFonts w:ascii="Times New Roman" w:hAnsi="Times New Roman" w:cs="Times New Roman"/>
          <w:color w:val="000000" w:themeColor="text1"/>
          <w:sz w:val="28"/>
          <w:szCs w:val="28"/>
          <w:lang w:eastAsia="uk-UA"/>
        </w:rPr>
        <w:t>, визначення нових підстав</w:t>
      </w:r>
      <w:r w:rsidR="001C3A8E" w:rsidRPr="001C3A8E">
        <w:rPr>
          <w:rFonts w:ascii="Times New Roman" w:hAnsi="Times New Roman" w:cs="Times New Roman"/>
          <w:color w:val="000000" w:themeColor="text1"/>
          <w:sz w:val="28"/>
          <w:szCs w:val="28"/>
          <w:lang w:eastAsia="uk-UA"/>
        </w:rPr>
        <w:t xml:space="preserve"> для звільнення працівників</w:t>
      </w:r>
      <w:r>
        <w:rPr>
          <w:rFonts w:ascii="Times New Roman" w:hAnsi="Times New Roman" w:cs="Times New Roman"/>
          <w:color w:val="000000" w:themeColor="text1"/>
          <w:sz w:val="28"/>
          <w:szCs w:val="28"/>
          <w:lang w:eastAsia="uk-UA"/>
        </w:rPr>
        <w:t>, нових</w:t>
      </w:r>
      <w:r w:rsidR="001C3A8E" w:rsidRPr="001C3A8E">
        <w:rPr>
          <w:rFonts w:ascii="Times New Roman" w:hAnsi="Times New Roman" w:cs="Times New Roman"/>
          <w:color w:val="000000" w:themeColor="text1"/>
          <w:sz w:val="28"/>
          <w:szCs w:val="28"/>
          <w:lang w:eastAsia="uk-UA"/>
        </w:rPr>
        <w:t xml:space="preserve"> вид</w:t>
      </w:r>
      <w:r>
        <w:rPr>
          <w:rFonts w:ascii="Times New Roman" w:hAnsi="Times New Roman" w:cs="Times New Roman"/>
          <w:color w:val="000000" w:themeColor="text1"/>
          <w:sz w:val="28"/>
          <w:szCs w:val="28"/>
          <w:lang w:eastAsia="uk-UA"/>
        </w:rPr>
        <w:t>ів</w:t>
      </w:r>
      <w:r w:rsidR="001C3A8E" w:rsidRPr="001C3A8E">
        <w:rPr>
          <w:rFonts w:ascii="Times New Roman" w:hAnsi="Times New Roman" w:cs="Times New Roman"/>
          <w:color w:val="000000" w:themeColor="text1"/>
          <w:sz w:val="28"/>
          <w:szCs w:val="28"/>
          <w:lang w:eastAsia="uk-UA"/>
        </w:rPr>
        <w:t xml:space="preserve"> відпустк</w:t>
      </w:r>
      <w:r>
        <w:rPr>
          <w:rFonts w:ascii="Times New Roman" w:hAnsi="Times New Roman" w:cs="Times New Roman"/>
          <w:color w:val="000000" w:themeColor="text1"/>
          <w:sz w:val="28"/>
          <w:szCs w:val="28"/>
          <w:lang w:eastAsia="uk-UA"/>
        </w:rPr>
        <w:t>и без збереження зарплати, змін</w:t>
      </w:r>
      <w:r w:rsidR="001C3A8E" w:rsidRPr="001C3A8E">
        <w:rPr>
          <w:rFonts w:ascii="Times New Roman" w:hAnsi="Times New Roman" w:cs="Times New Roman"/>
          <w:color w:val="000000" w:themeColor="text1"/>
          <w:sz w:val="28"/>
          <w:szCs w:val="28"/>
          <w:lang w:eastAsia="uk-UA"/>
        </w:rPr>
        <w:t xml:space="preserve"> у відпустці при переведенні</w:t>
      </w:r>
      <w:r>
        <w:rPr>
          <w:rFonts w:ascii="Times New Roman" w:hAnsi="Times New Roman" w:cs="Times New Roman"/>
          <w:color w:val="000000" w:themeColor="text1"/>
          <w:sz w:val="28"/>
          <w:szCs w:val="28"/>
          <w:lang w:eastAsia="uk-UA"/>
        </w:rPr>
        <w:t xml:space="preserve"> та призупиненні дій</w:t>
      </w:r>
      <w:r w:rsidR="001C3A8E" w:rsidRPr="001C3A8E">
        <w:rPr>
          <w:rFonts w:ascii="Times New Roman" w:hAnsi="Times New Roman" w:cs="Times New Roman"/>
          <w:color w:val="000000" w:themeColor="text1"/>
          <w:sz w:val="28"/>
          <w:szCs w:val="28"/>
          <w:lang w:eastAsia="uk-UA"/>
        </w:rPr>
        <w:t xml:space="preserve"> трудового договору</w:t>
      </w:r>
    </w:p>
    <w:p w:rsidR="00E4072C" w:rsidRDefault="00E4072C" w:rsidP="001C3A8E">
      <w:pPr>
        <w:pStyle w:val="a5"/>
        <w:spacing w:line="276" w:lineRule="auto"/>
        <w:jc w:val="both"/>
        <w:rPr>
          <w:rFonts w:ascii="Times New Roman" w:hAnsi="Times New Roman" w:cs="Times New Roman"/>
          <w:color w:val="000000" w:themeColor="text1"/>
          <w:sz w:val="28"/>
          <w:szCs w:val="28"/>
          <w:lang w:eastAsia="uk-UA"/>
        </w:rPr>
      </w:pPr>
    </w:p>
    <w:p w:rsidR="00E4072C" w:rsidRPr="00E4072C" w:rsidRDefault="00E4072C" w:rsidP="001C3A8E">
      <w:pPr>
        <w:pStyle w:val="a5"/>
        <w:spacing w:line="276" w:lineRule="auto"/>
        <w:jc w:val="both"/>
        <w:rPr>
          <w:rFonts w:ascii="Times New Roman" w:hAnsi="Times New Roman" w:cs="Times New Roman"/>
          <w:b/>
          <w:color w:val="000000" w:themeColor="text1"/>
          <w:sz w:val="28"/>
          <w:szCs w:val="28"/>
          <w:lang w:eastAsia="uk-UA"/>
        </w:rPr>
      </w:pPr>
      <w:r w:rsidRPr="00E4072C">
        <w:rPr>
          <w:rFonts w:ascii="Times New Roman" w:hAnsi="Times New Roman" w:cs="Times New Roman"/>
          <w:b/>
          <w:color w:val="000000" w:themeColor="text1"/>
          <w:sz w:val="28"/>
          <w:szCs w:val="28"/>
          <w:lang w:eastAsia="uk-UA"/>
        </w:rPr>
        <w:t>НАКАЗУЮ:</w:t>
      </w:r>
    </w:p>
    <w:p w:rsidR="00E4072C" w:rsidRPr="001C3A8E" w:rsidRDefault="00E4072C" w:rsidP="001C3A8E">
      <w:pPr>
        <w:pStyle w:val="a5"/>
        <w:spacing w:line="276" w:lineRule="auto"/>
        <w:jc w:val="both"/>
        <w:rPr>
          <w:rFonts w:ascii="Times New Roman" w:hAnsi="Times New Roman" w:cs="Times New Roman"/>
          <w:color w:val="000000" w:themeColor="text1"/>
          <w:sz w:val="28"/>
          <w:szCs w:val="28"/>
          <w:lang w:eastAsia="uk-UA"/>
        </w:rPr>
      </w:pPr>
    </w:p>
    <w:p w:rsidR="00E4072C" w:rsidRDefault="00E4072C" w:rsidP="00E4072C">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1.Затвердити зміни до Правил</w:t>
      </w:r>
      <w:r w:rsidR="006A61FF">
        <w:rPr>
          <w:rFonts w:ascii="Times New Roman" w:hAnsi="Times New Roman" w:cs="Times New Roman"/>
          <w:color w:val="000000" w:themeColor="text1"/>
          <w:sz w:val="28"/>
          <w:szCs w:val="28"/>
          <w:lang w:eastAsia="uk-UA"/>
        </w:rPr>
        <w:t xml:space="preserve"> внутрішнього</w:t>
      </w:r>
      <w:r>
        <w:rPr>
          <w:rFonts w:ascii="Times New Roman" w:hAnsi="Times New Roman" w:cs="Times New Roman"/>
          <w:color w:val="000000" w:themeColor="text1"/>
          <w:sz w:val="28"/>
          <w:szCs w:val="28"/>
          <w:lang w:eastAsia="uk-UA"/>
        </w:rPr>
        <w:t xml:space="preserve"> трудового розпорядку загальноосвітньої школи І-ІІІ ступенів №2 </w:t>
      </w:r>
      <w:proofErr w:type="spellStart"/>
      <w:r>
        <w:rPr>
          <w:rFonts w:ascii="Times New Roman" w:hAnsi="Times New Roman" w:cs="Times New Roman"/>
          <w:color w:val="000000" w:themeColor="text1"/>
          <w:sz w:val="28"/>
          <w:szCs w:val="28"/>
          <w:lang w:eastAsia="uk-UA"/>
        </w:rPr>
        <w:t>м.Заліщики</w:t>
      </w:r>
      <w:proofErr w:type="spellEnd"/>
      <w:r w:rsidR="006A61FF" w:rsidRPr="006A61FF">
        <w:rPr>
          <w:rFonts w:ascii="Times New Roman" w:hAnsi="Times New Roman" w:cs="Times New Roman"/>
          <w:color w:val="000000" w:themeColor="text1"/>
          <w:sz w:val="28"/>
          <w:szCs w:val="28"/>
          <w:lang w:eastAsia="uk-UA"/>
        </w:rPr>
        <w:t xml:space="preserve"> </w:t>
      </w:r>
      <w:r w:rsidR="006A61FF">
        <w:rPr>
          <w:rFonts w:ascii="Times New Roman" w:hAnsi="Times New Roman" w:cs="Times New Roman"/>
          <w:color w:val="000000" w:themeColor="text1"/>
          <w:sz w:val="28"/>
          <w:szCs w:val="28"/>
          <w:lang w:eastAsia="uk-UA"/>
        </w:rPr>
        <w:t>Тернопільської області</w:t>
      </w:r>
      <w:r>
        <w:rPr>
          <w:rFonts w:ascii="Times New Roman" w:hAnsi="Times New Roman" w:cs="Times New Roman"/>
          <w:color w:val="000000" w:themeColor="text1"/>
          <w:sz w:val="28"/>
          <w:szCs w:val="28"/>
          <w:lang w:eastAsia="uk-UA"/>
        </w:rPr>
        <w:t xml:space="preserve"> окремим розділом «Трудові відносини під час війни».</w:t>
      </w:r>
    </w:p>
    <w:p w:rsidR="006A61FF" w:rsidRDefault="00E4072C" w:rsidP="00E4072C">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w:t>
      </w:r>
      <w:r w:rsidR="006A61FF">
        <w:rPr>
          <w:rFonts w:ascii="Times New Roman" w:hAnsi="Times New Roman" w:cs="Times New Roman"/>
          <w:color w:val="000000" w:themeColor="text1"/>
          <w:sz w:val="28"/>
          <w:szCs w:val="28"/>
          <w:lang w:eastAsia="uk-UA"/>
        </w:rPr>
        <w:t>Усім членам трудового колективу дотримуватися внесених змін, а саме:</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2.1.</w:t>
      </w:r>
      <w:r w:rsidR="001C3A8E" w:rsidRPr="001C3A8E">
        <w:rPr>
          <w:rFonts w:ascii="Times New Roman" w:hAnsi="Times New Roman" w:cs="Times New Roman"/>
          <w:color w:val="000000" w:themeColor="text1"/>
          <w:sz w:val="28"/>
          <w:szCs w:val="28"/>
          <w:lang w:eastAsia="uk-UA"/>
        </w:rPr>
        <w:t>Прийняття на роботу</w:t>
      </w:r>
    </w:p>
    <w:p w:rsidR="006A61FF" w:rsidRPr="001C3A8E" w:rsidRDefault="006A61FF" w:rsidP="00A428FF">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Відповідно до </w:t>
      </w:r>
      <w:hyperlink r:id="rId9" w:anchor="dfase34v2e" w:tgtFrame="_blank" w:history="1">
        <w:r w:rsidRPr="006A61FF">
          <w:rPr>
            <w:rFonts w:ascii="Times New Roman" w:hAnsi="Times New Roman" w:cs="Times New Roman"/>
            <w:color w:val="000000" w:themeColor="text1"/>
            <w:sz w:val="28"/>
            <w:szCs w:val="28"/>
            <w:lang w:eastAsia="uk-UA"/>
          </w:rPr>
          <w:t>с</w:t>
        </w:r>
        <w:r>
          <w:rPr>
            <w:rFonts w:ascii="Times New Roman" w:hAnsi="Times New Roman" w:cs="Times New Roman"/>
            <w:color w:val="000000" w:themeColor="text1"/>
            <w:sz w:val="28"/>
            <w:szCs w:val="28"/>
            <w:lang w:eastAsia="uk-UA"/>
          </w:rPr>
          <w:t>татті</w:t>
        </w:r>
        <w:r w:rsidR="001C3A8E" w:rsidRPr="006A61FF">
          <w:rPr>
            <w:rFonts w:ascii="Times New Roman" w:hAnsi="Times New Roman" w:cs="Times New Roman"/>
            <w:color w:val="000000" w:themeColor="text1"/>
            <w:sz w:val="28"/>
            <w:szCs w:val="28"/>
            <w:lang w:eastAsia="uk-UA"/>
          </w:rPr>
          <w:t xml:space="preserve"> 29 </w:t>
        </w:r>
        <w:proofErr w:type="spellStart"/>
        <w:r w:rsidR="001C3A8E" w:rsidRPr="006A61FF">
          <w:rPr>
            <w:rFonts w:ascii="Times New Roman" w:hAnsi="Times New Roman" w:cs="Times New Roman"/>
            <w:color w:val="000000" w:themeColor="text1"/>
            <w:sz w:val="28"/>
            <w:szCs w:val="28"/>
            <w:lang w:eastAsia="uk-UA"/>
          </w:rPr>
          <w:t>КЗпП</w:t>
        </w:r>
        <w:proofErr w:type="spellEnd"/>
      </w:hyperlink>
      <w:r>
        <w:rPr>
          <w:rFonts w:ascii="Times New Roman" w:hAnsi="Times New Roman" w:cs="Times New Roman"/>
          <w:color w:val="000000" w:themeColor="text1"/>
          <w:sz w:val="28"/>
          <w:szCs w:val="28"/>
          <w:lang w:eastAsia="uk-UA"/>
        </w:rPr>
        <w:t> (</w:t>
      </w:r>
      <w:r w:rsidR="001C3A8E" w:rsidRPr="001C3A8E">
        <w:rPr>
          <w:rFonts w:ascii="Times New Roman" w:hAnsi="Times New Roman" w:cs="Times New Roman"/>
          <w:color w:val="000000" w:themeColor="text1"/>
          <w:sz w:val="28"/>
          <w:szCs w:val="28"/>
          <w:lang w:eastAsia="uk-UA"/>
        </w:rPr>
        <w:t xml:space="preserve">перелік обов’язків, про що має поінформувати працівника роботодавець до того, як </w:t>
      </w:r>
      <w:r>
        <w:rPr>
          <w:rFonts w:ascii="Times New Roman" w:hAnsi="Times New Roman" w:cs="Times New Roman"/>
          <w:color w:val="000000" w:themeColor="text1"/>
          <w:sz w:val="28"/>
          <w:szCs w:val="28"/>
          <w:lang w:eastAsia="uk-UA"/>
        </w:rPr>
        <w:t xml:space="preserve">новий працівник стане до роботи) та </w:t>
      </w:r>
      <w:r w:rsidR="001C3A8E" w:rsidRPr="001C3A8E">
        <w:rPr>
          <w:rFonts w:ascii="Times New Roman" w:hAnsi="Times New Roman" w:cs="Times New Roman"/>
          <w:color w:val="000000" w:themeColor="text1"/>
          <w:sz w:val="28"/>
          <w:szCs w:val="28"/>
          <w:lang w:eastAsia="uk-UA"/>
        </w:rPr>
        <w:t xml:space="preserve"> Закон</w:t>
      </w:r>
      <w:r>
        <w:rPr>
          <w:rFonts w:ascii="Times New Roman" w:hAnsi="Times New Roman" w:cs="Times New Roman"/>
          <w:color w:val="000000" w:themeColor="text1"/>
          <w:sz w:val="28"/>
          <w:szCs w:val="28"/>
          <w:lang w:eastAsia="uk-UA"/>
        </w:rPr>
        <w:t>у</w:t>
      </w:r>
      <w:r w:rsidR="001C3A8E" w:rsidRPr="001C3A8E">
        <w:rPr>
          <w:rFonts w:ascii="Times New Roman" w:hAnsi="Times New Roman" w:cs="Times New Roman"/>
          <w:color w:val="000000" w:themeColor="text1"/>
          <w:sz w:val="28"/>
          <w:szCs w:val="28"/>
          <w:lang w:eastAsia="uk-UA"/>
        </w:rPr>
        <w:t xml:space="preserve"> № 2352 </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2.1.1.</w:t>
      </w:r>
      <w:r w:rsidR="001C3A8E" w:rsidRPr="001C3A8E">
        <w:rPr>
          <w:rFonts w:ascii="Times New Roman" w:hAnsi="Times New Roman" w:cs="Times New Roman"/>
          <w:color w:val="000000" w:themeColor="text1"/>
          <w:sz w:val="28"/>
          <w:szCs w:val="28"/>
          <w:lang w:eastAsia="uk-UA"/>
        </w:rPr>
        <w:t>До</w:t>
      </w:r>
      <w:r>
        <w:rPr>
          <w:rFonts w:ascii="Times New Roman" w:hAnsi="Times New Roman" w:cs="Times New Roman"/>
          <w:color w:val="000000" w:themeColor="text1"/>
          <w:sz w:val="28"/>
          <w:szCs w:val="28"/>
          <w:lang w:eastAsia="uk-UA"/>
        </w:rPr>
        <w:t xml:space="preserve"> початку роботи </w:t>
      </w:r>
      <w:r w:rsidR="001C3A8E" w:rsidRPr="001C3A8E">
        <w:rPr>
          <w:rFonts w:ascii="Times New Roman" w:hAnsi="Times New Roman" w:cs="Times New Roman"/>
          <w:color w:val="000000" w:themeColor="text1"/>
          <w:sz w:val="28"/>
          <w:szCs w:val="28"/>
          <w:lang w:eastAsia="uk-UA"/>
        </w:rPr>
        <w:t>поінформувати нового працівника про:</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місце роботи — надати інформацію про роботодавця, його місцезнаходження;</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трудову функцію, яку зобов’язаний виконувати працівник, тобто посаду та перелік посадових обов’язків, дату початку виконання роботи;</w:t>
      </w:r>
      <w:r w:rsidR="006A61FF">
        <w:rPr>
          <w:rFonts w:ascii="Times New Roman" w:hAnsi="Times New Roman" w:cs="Times New Roman"/>
          <w:color w:val="000000" w:themeColor="text1"/>
          <w:sz w:val="28"/>
          <w:szCs w:val="28"/>
          <w:lang w:eastAsia="uk-UA"/>
        </w:rPr>
        <w:t xml:space="preserve"> </w:t>
      </w:r>
      <w:r w:rsidRPr="001C3A8E">
        <w:rPr>
          <w:rFonts w:ascii="Times New Roman" w:hAnsi="Times New Roman" w:cs="Times New Roman"/>
          <w:color w:val="000000" w:themeColor="text1"/>
          <w:sz w:val="28"/>
          <w:szCs w:val="28"/>
          <w:lang w:eastAsia="uk-UA"/>
        </w:rPr>
        <w:t>визначене робоче місце, забезпечення необхідними для роботи засобами;</w:t>
      </w:r>
      <w:r w:rsidR="006A61FF">
        <w:rPr>
          <w:rFonts w:ascii="Times New Roman" w:hAnsi="Times New Roman" w:cs="Times New Roman"/>
          <w:color w:val="000000" w:themeColor="text1"/>
          <w:sz w:val="28"/>
          <w:szCs w:val="28"/>
          <w:lang w:eastAsia="uk-UA"/>
        </w:rPr>
        <w:t xml:space="preserve"> </w:t>
      </w:r>
      <w:r w:rsidRPr="001C3A8E">
        <w:rPr>
          <w:rFonts w:ascii="Times New Roman" w:hAnsi="Times New Roman" w:cs="Times New Roman"/>
          <w:color w:val="000000" w:themeColor="text1"/>
          <w:sz w:val="28"/>
          <w:szCs w:val="28"/>
          <w:lang w:eastAsia="uk-UA"/>
        </w:rPr>
        <w:t xml:space="preserve">права та </w:t>
      </w:r>
      <w:r w:rsidRPr="001C3A8E">
        <w:rPr>
          <w:rFonts w:ascii="Times New Roman" w:hAnsi="Times New Roman" w:cs="Times New Roman"/>
          <w:color w:val="000000" w:themeColor="text1"/>
          <w:sz w:val="28"/>
          <w:szCs w:val="28"/>
          <w:lang w:eastAsia="uk-UA"/>
        </w:rPr>
        <w:lastRenderedPageBreak/>
        <w:t>обов’язки, умови праці працівника;</w:t>
      </w:r>
      <w:r w:rsidR="006A61FF">
        <w:rPr>
          <w:rFonts w:ascii="Times New Roman" w:hAnsi="Times New Roman" w:cs="Times New Roman"/>
          <w:color w:val="000000" w:themeColor="text1"/>
          <w:sz w:val="28"/>
          <w:szCs w:val="28"/>
          <w:lang w:eastAsia="uk-UA"/>
        </w:rPr>
        <w:t xml:space="preserve"> </w:t>
      </w:r>
      <w:r w:rsidRPr="001C3A8E">
        <w:rPr>
          <w:rFonts w:ascii="Times New Roman" w:hAnsi="Times New Roman" w:cs="Times New Roman"/>
          <w:color w:val="000000" w:themeColor="text1"/>
          <w:sz w:val="28"/>
          <w:szCs w:val="28"/>
          <w:lang w:eastAsia="uk-UA"/>
        </w:rPr>
        <w:t>наявність на робочому місці небезпечних</w:t>
      </w:r>
      <w:r w:rsidR="006A61FF">
        <w:rPr>
          <w:rFonts w:ascii="Times New Roman" w:hAnsi="Times New Roman" w:cs="Times New Roman"/>
          <w:color w:val="000000" w:themeColor="text1"/>
          <w:sz w:val="28"/>
          <w:szCs w:val="28"/>
          <w:lang w:eastAsia="uk-UA"/>
        </w:rPr>
        <w:t xml:space="preserve"> </w:t>
      </w:r>
      <w:r w:rsidRPr="001C3A8E">
        <w:rPr>
          <w:rFonts w:ascii="Times New Roman" w:hAnsi="Times New Roman" w:cs="Times New Roman"/>
          <w:color w:val="000000" w:themeColor="text1"/>
          <w:sz w:val="28"/>
          <w:szCs w:val="28"/>
          <w:lang w:eastAsia="uk-UA"/>
        </w:rPr>
        <w:t>і шкідливих виробничих чинників, які ще не усунуто, та можливі наслідки їх впливу на здоров’я, а також право на пільги та компенсації за роботу в таких умовах відповідно до законодавства і колективного договору;</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правила внутрішнього трудового розпорядку або умови встановлення режиму роботи, тривалість робочого часу та відпочинку, а також про положення колективного договору, якщо його укладали;</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проходження інструктажу з охорони праці, виробничої санітарії, гігієни праці та протипожежної охорони;</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організацію професійного навчання працівників (якщо таке навчання передбачено);</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тривалість щорічної відпустки, умови та розмір оплати праці;</w:t>
      </w:r>
    </w:p>
    <w:p w:rsidR="001C3A8E" w:rsidRPr="001C3A8E" w:rsidRDefault="001C3A8E" w:rsidP="006A61FF">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процедуру та </w:t>
      </w:r>
      <w:proofErr w:type="spellStart"/>
      <w:r w:rsidRPr="001C3A8E">
        <w:rPr>
          <w:rFonts w:ascii="Times New Roman" w:hAnsi="Times New Roman" w:cs="Times New Roman"/>
          <w:color w:val="000000" w:themeColor="text1"/>
          <w:sz w:val="28"/>
          <w:szCs w:val="28"/>
          <w:lang w:eastAsia="uk-UA"/>
        </w:rPr>
        <w:t>встановлені</w:t>
      </w:r>
      <w:proofErr w:type="spellEnd"/>
      <w:r w:rsidRPr="001C3A8E">
        <w:rPr>
          <w:rFonts w:ascii="Times New Roman" w:hAnsi="Times New Roman" w:cs="Times New Roman"/>
          <w:color w:val="000000" w:themeColor="text1"/>
          <w:sz w:val="28"/>
          <w:szCs w:val="28"/>
          <w:lang w:eastAsia="uk-UA"/>
        </w:rPr>
        <w:t> </w:t>
      </w:r>
      <w:hyperlink r:id="rId10" w:tgtFrame="_blank" w:history="1">
        <w:r w:rsidRPr="006A61FF">
          <w:rPr>
            <w:rFonts w:ascii="Times New Roman" w:hAnsi="Times New Roman" w:cs="Times New Roman"/>
            <w:color w:val="000000" w:themeColor="text1"/>
            <w:sz w:val="28"/>
            <w:szCs w:val="28"/>
            <w:lang w:eastAsia="uk-UA"/>
          </w:rPr>
          <w:t>КЗпП</w:t>
        </w:r>
      </w:hyperlink>
      <w:r w:rsidRPr="001C3A8E">
        <w:rPr>
          <w:rFonts w:ascii="Times New Roman" w:hAnsi="Times New Roman" w:cs="Times New Roman"/>
          <w:color w:val="000000" w:themeColor="text1"/>
          <w:sz w:val="28"/>
          <w:szCs w:val="28"/>
          <w:lang w:eastAsia="uk-UA"/>
        </w:rPr>
        <w:t> строки попередження про припинення трудового договору, яких повинні дотримуватися працівник і роботодавець.</w:t>
      </w:r>
    </w:p>
    <w:p w:rsidR="001C3A8E" w:rsidRPr="001C3A8E" w:rsidRDefault="006A61FF" w:rsidP="006A61FF">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2.1.2.</w:t>
      </w:r>
      <w:r w:rsidR="001C3A8E" w:rsidRPr="001C3A8E">
        <w:rPr>
          <w:rFonts w:ascii="Times New Roman" w:hAnsi="Times New Roman" w:cs="Times New Roman"/>
          <w:color w:val="000000" w:themeColor="text1"/>
          <w:sz w:val="28"/>
          <w:szCs w:val="28"/>
          <w:lang w:eastAsia="uk-UA"/>
        </w:rPr>
        <w:t xml:space="preserve">Щодо строків попередження про припинення трудового договору. </w:t>
      </w:r>
      <w:r w:rsidR="006601EA">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eastAsia="uk-UA"/>
        </w:rPr>
        <w:t>П</w:t>
      </w:r>
      <w:r w:rsidR="001C3A8E" w:rsidRPr="001C3A8E">
        <w:rPr>
          <w:rFonts w:ascii="Times New Roman" w:hAnsi="Times New Roman" w:cs="Times New Roman"/>
          <w:color w:val="000000" w:themeColor="text1"/>
          <w:sz w:val="28"/>
          <w:szCs w:val="28"/>
          <w:lang w:eastAsia="uk-UA"/>
        </w:rPr>
        <w:t>оінформувати працівника, наприклад, про те, в який строк він має письмово попередити роботодавця про:</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звільнення за власним бажанням без поважної та з поважних причин, які документи підтверджують поважну причину звільнення (</w:t>
      </w:r>
      <w:proofErr w:type="spellStart"/>
      <w:r w:rsidRPr="001C3A8E">
        <w:rPr>
          <w:rFonts w:ascii="Times New Roman" w:hAnsi="Times New Roman" w:cs="Times New Roman"/>
          <w:color w:val="000000" w:themeColor="text1"/>
          <w:sz w:val="28"/>
          <w:szCs w:val="28"/>
          <w:lang w:eastAsia="uk-UA"/>
        </w:rPr>
        <w:fldChar w:fldCharType="begin"/>
      </w:r>
      <w:r w:rsidRPr="001C3A8E">
        <w:rPr>
          <w:rFonts w:ascii="Times New Roman" w:hAnsi="Times New Roman" w:cs="Times New Roman"/>
          <w:color w:val="000000" w:themeColor="text1"/>
          <w:sz w:val="28"/>
          <w:szCs w:val="28"/>
          <w:lang w:eastAsia="uk-UA"/>
        </w:rPr>
        <w:instrText xml:space="preserve"> HYPERLINK "https://edirshkoly.mcfr.ua/npd-doc?npmid=94&amp;npid=67919&amp;anchor=dfaslkoa7a" \l "dfaslkoa7a" \t "_blank" </w:instrText>
      </w:r>
      <w:r w:rsidRPr="001C3A8E">
        <w:rPr>
          <w:rFonts w:ascii="Times New Roman" w:hAnsi="Times New Roman" w:cs="Times New Roman"/>
          <w:color w:val="000000" w:themeColor="text1"/>
          <w:sz w:val="28"/>
          <w:szCs w:val="28"/>
          <w:lang w:eastAsia="uk-UA"/>
        </w:rPr>
        <w:fldChar w:fldCharType="separate"/>
      </w:r>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38 </w:t>
      </w:r>
      <w:proofErr w:type="spellStart"/>
      <w:r w:rsidRPr="001C3A8E">
        <w:rPr>
          <w:rFonts w:ascii="Times New Roman" w:hAnsi="Times New Roman" w:cs="Times New Roman"/>
          <w:color w:val="000000" w:themeColor="text1"/>
          <w:sz w:val="28"/>
          <w:szCs w:val="28"/>
          <w:u w:val="single"/>
          <w:lang w:eastAsia="uk-UA"/>
        </w:rPr>
        <w:t>КЗпП</w:t>
      </w:r>
      <w:proofErr w:type="spellEnd"/>
      <w:r w:rsidRPr="001C3A8E">
        <w:rPr>
          <w:rFonts w:ascii="Times New Roman" w:hAnsi="Times New Roman" w:cs="Times New Roman"/>
          <w:color w:val="000000" w:themeColor="text1"/>
          <w:sz w:val="28"/>
          <w:szCs w:val="28"/>
          <w:lang w:eastAsia="uk-UA"/>
        </w:rPr>
        <w:fldChar w:fldCharType="end"/>
      </w:r>
      <w:r w:rsidRPr="001C3A8E">
        <w:rPr>
          <w:rFonts w:ascii="Times New Roman" w:hAnsi="Times New Roman" w:cs="Times New Roman"/>
          <w:color w:val="000000" w:themeColor="text1"/>
          <w:sz w:val="28"/>
          <w:szCs w:val="28"/>
          <w:lang w:eastAsia="uk-UA"/>
        </w:rPr>
        <w:t>), за угодою сторін (</w:t>
      </w:r>
      <w:hyperlink r:id="rId11" w:anchor="dfaswbmy1x" w:tgtFrame="_blank" w:history="1">
        <w:r w:rsidRPr="001C3A8E">
          <w:rPr>
            <w:rFonts w:ascii="Times New Roman" w:hAnsi="Times New Roman" w:cs="Times New Roman"/>
            <w:color w:val="000000" w:themeColor="text1"/>
            <w:sz w:val="28"/>
            <w:szCs w:val="28"/>
            <w:u w:val="single"/>
            <w:lang w:eastAsia="uk-UA"/>
          </w:rPr>
          <w:t xml:space="preserve">п. 1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36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умови продовження та припинення строкового трудового договору, якщо працівника приймають за строковим договором (</w:t>
      </w:r>
      <w:hyperlink r:id="rId12" w:anchor="dfasg3n70q" w:tgtFrame="_blank" w:history="1">
        <w:r w:rsidRPr="001C3A8E">
          <w:rPr>
            <w:rFonts w:ascii="Times New Roman" w:hAnsi="Times New Roman" w:cs="Times New Roman"/>
            <w:color w:val="000000" w:themeColor="text1"/>
            <w:sz w:val="28"/>
            <w:szCs w:val="28"/>
            <w:u w:val="single"/>
            <w:lang w:eastAsia="uk-UA"/>
          </w:rPr>
          <w:t xml:space="preserve">п. 2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36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w:t>
      </w:r>
      <w:hyperlink r:id="rId13" w:anchor="dfashgfdzk" w:tgtFrame="_blank" w:history="1">
        <w:r w:rsidRPr="001C3A8E">
          <w:rPr>
            <w:rFonts w:ascii="Times New Roman" w:hAnsi="Times New Roman" w:cs="Times New Roman"/>
            <w:color w:val="000000" w:themeColor="text1"/>
            <w:sz w:val="28"/>
            <w:szCs w:val="28"/>
            <w:u w:val="single"/>
            <w:lang w:eastAsia="uk-UA"/>
          </w:rPr>
          <w:t>ст. 39</w:t>
        </w:r>
      </w:hyperlink>
      <w:r w:rsidRPr="001C3A8E">
        <w:rPr>
          <w:rFonts w:ascii="Times New Roman" w:hAnsi="Times New Roman" w:cs="Times New Roman"/>
          <w:color w:val="000000" w:themeColor="text1"/>
          <w:sz w:val="28"/>
          <w:szCs w:val="28"/>
          <w:lang w:eastAsia="uk-UA"/>
        </w:rPr>
        <w:t>, </w:t>
      </w:r>
      <w:hyperlink r:id="rId14" w:anchor="dfash8lvv2" w:tgtFrame="_blank" w:history="1">
        <w:r w:rsidRPr="001C3A8E">
          <w:rPr>
            <w:rFonts w:ascii="Times New Roman" w:hAnsi="Times New Roman" w:cs="Times New Roman"/>
            <w:color w:val="000000" w:themeColor="text1"/>
            <w:sz w:val="28"/>
            <w:szCs w:val="28"/>
            <w:u w:val="single"/>
            <w:lang w:eastAsia="uk-UA"/>
          </w:rPr>
          <w:t xml:space="preserve">39-1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порядок повідомлення про зміну істотних умов праці та звільнення з вихідною допомогою, якщо працівник відмовиться продовжити роботу в нових умовах (</w:t>
      </w:r>
      <w:hyperlink r:id="rId15" w:anchor="dfas9rrecm" w:tgtFrame="_blank" w:history="1">
        <w:r w:rsidRPr="001C3A8E">
          <w:rPr>
            <w:rFonts w:ascii="Times New Roman" w:hAnsi="Times New Roman" w:cs="Times New Roman"/>
            <w:color w:val="000000" w:themeColor="text1"/>
            <w:sz w:val="28"/>
            <w:szCs w:val="28"/>
            <w:u w:val="single"/>
            <w:lang w:eastAsia="uk-UA"/>
          </w:rPr>
          <w:t xml:space="preserve">ч. 3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32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w:t>
      </w:r>
      <w:hyperlink r:id="rId16" w:anchor="dfaskpfylt" w:tgtFrame="_blank" w:history="1">
        <w:r w:rsidRPr="001C3A8E">
          <w:rPr>
            <w:rFonts w:ascii="Times New Roman" w:hAnsi="Times New Roman" w:cs="Times New Roman"/>
            <w:color w:val="000000" w:themeColor="text1"/>
            <w:sz w:val="28"/>
            <w:szCs w:val="28"/>
            <w:u w:val="single"/>
            <w:lang w:eastAsia="uk-UA"/>
          </w:rPr>
          <w:t xml:space="preserve">п. 6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36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процедуру й строки звільнення працівника з ініціативи роботодавця (</w:t>
      </w:r>
      <w:proofErr w:type="spellStart"/>
      <w:r w:rsidRPr="001C3A8E">
        <w:rPr>
          <w:rFonts w:ascii="Times New Roman" w:hAnsi="Times New Roman" w:cs="Times New Roman"/>
          <w:color w:val="000000" w:themeColor="text1"/>
          <w:sz w:val="28"/>
          <w:szCs w:val="28"/>
          <w:lang w:eastAsia="uk-UA"/>
        </w:rPr>
        <w:fldChar w:fldCharType="begin"/>
      </w:r>
      <w:r w:rsidRPr="001C3A8E">
        <w:rPr>
          <w:rFonts w:ascii="Times New Roman" w:hAnsi="Times New Roman" w:cs="Times New Roman"/>
          <w:color w:val="000000" w:themeColor="text1"/>
          <w:sz w:val="28"/>
          <w:szCs w:val="28"/>
          <w:lang w:eastAsia="uk-UA"/>
        </w:rPr>
        <w:instrText xml:space="preserve"> HYPERLINK "https://edirshkoly.mcfr.ua/npd-doc?npmid=94&amp;npid=67919&amp;anchor=dfaswa4ezt" \l "dfaswa4ezt" \t "_blank" </w:instrText>
      </w:r>
      <w:r w:rsidRPr="001C3A8E">
        <w:rPr>
          <w:rFonts w:ascii="Times New Roman" w:hAnsi="Times New Roman" w:cs="Times New Roman"/>
          <w:color w:val="000000" w:themeColor="text1"/>
          <w:sz w:val="28"/>
          <w:szCs w:val="28"/>
          <w:lang w:eastAsia="uk-UA"/>
        </w:rPr>
        <w:fldChar w:fldCharType="separate"/>
      </w:r>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40</w:t>
      </w:r>
      <w:r w:rsidRPr="001C3A8E">
        <w:rPr>
          <w:rFonts w:ascii="Times New Roman" w:hAnsi="Times New Roman" w:cs="Times New Roman"/>
          <w:color w:val="000000" w:themeColor="text1"/>
          <w:sz w:val="28"/>
          <w:szCs w:val="28"/>
          <w:lang w:eastAsia="uk-UA"/>
        </w:rPr>
        <w:fldChar w:fldCharType="end"/>
      </w:r>
      <w:r w:rsidRPr="001C3A8E">
        <w:rPr>
          <w:rFonts w:ascii="Times New Roman" w:hAnsi="Times New Roman" w:cs="Times New Roman"/>
          <w:color w:val="000000" w:themeColor="text1"/>
          <w:sz w:val="28"/>
          <w:szCs w:val="28"/>
          <w:lang w:eastAsia="uk-UA"/>
        </w:rPr>
        <w:t>, </w:t>
      </w:r>
      <w:hyperlink r:id="rId17" w:anchor="dfas09l8wz" w:tgtFrame="_blank" w:history="1">
        <w:r w:rsidRPr="001C3A8E">
          <w:rPr>
            <w:rFonts w:ascii="Times New Roman" w:hAnsi="Times New Roman" w:cs="Times New Roman"/>
            <w:color w:val="000000" w:themeColor="text1"/>
            <w:sz w:val="28"/>
            <w:szCs w:val="28"/>
            <w:u w:val="single"/>
            <w:lang w:eastAsia="uk-UA"/>
          </w:rPr>
          <w:t xml:space="preserve">41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1C3A8E" w:rsidP="006A61FF">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Зокрема, у разі звільн</w:t>
      </w:r>
      <w:r w:rsidR="006601EA">
        <w:rPr>
          <w:rFonts w:ascii="Times New Roman" w:hAnsi="Times New Roman" w:cs="Times New Roman"/>
          <w:color w:val="000000" w:themeColor="text1"/>
          <w:sz w:val="28"/>
          <w:szCs w:val="28"/>
          <w:lang w:eastAsia="uk-UA"/>
        </w:rPr>
        <w:t>ення за скороченням повідомити</w:t>
      </w:r>
      <w:r w:rsidRPr="001C3A8E">
        <w:rPr>
          <w:rFonts w:ascii="Times New Roman" w:hAnsi="Times New Roman" w:cs="Times New Roman"/>
          <w:color w:val="000000" w:themeColor="text1"/>
          <w:sz w:val="28"/>
          <w:szCs w:val="28"/>
          <w:lang w:eastAsia="uk-UA"/>
        </w:rPr>
        <w:t xml:space="preserve"> працівника про звільнення за два місяці, </w:t>
      </w:r>
      <w:r w:rsidR="006601EA">
        <w:rPr>
          <w:rFonts w:ascii="Times New Roman" w:hAnsi="Times New Roman" w:cs="Times New Roman"/>
          <w:color w:val="000000" w:themeColor="text1"/>
          <w:sz w:val="28"/>
          <w:szCs w:val="28"/>
          <w:lang w:eastAsia="uk-UA"/>
        </w:rPr>
        <w:t>запропонувати</w:t>
      </w:r>
      <w:r w:rsidRPr="001C3A8E">
        <w:rPr>
          <w:rFonts w:ascii="Times New Roman" w:hAnsi="Times New Roman" w:cs="Times New Roman"/>
          <w:color w:val="000000" w:themeColor="text1"/>
          <w:sz w:val="28"/>
          <w:szCs w:val="28"/>
          <w:lang w:eastAsia="uk-UA"/>
        </w:rPr>
        <w:t xml:space="preserve"> іншу роботу в</w:t>
      </w:r>
      <w:r w:rsidR="006601EA">
        <w:rPr>
          <w:rFonts w:ascii="Times New Roman" w:hAnsi="Times New Roman" w:cs="Times New Roman"/>
          <w:color w:val="000000" w:themeColor="text1"/>
          <w:sz w:val="28"/>
          <w:szCs w:val="28"/>
          <w:lang w:eastAsia="uk-UA"/>
        </w:rPr>
        <w:t xml:space="preserve"> закладі, враховувати </w:t>
      </w:r>
      <w:r w:rsidRPr="001C3A8E">
        <w:rPr>
          <w:rFonts w:ascii="Times New Roman" w:hAnsi="Times New Roman" w:cs="Times New Roman"/>
          <w:color w:val="000000" w:themeColor="text1"/>
          <w:sz w:val="28"/>
          <w:szCs w:val="28"/>
          <w:lang w:eastAsia="uk-UA"/>
        </w:rPr>
        <w:t>переважне право працівн</w:t>
      </w:r>
      <w:r w:rsidR="006601EA">
        <w:rPr>
          <w:rFonts w:ascii="Times New Roman" w:hAnsi="Times New Roman" w:cs="Times New Roman"/>
          <w:color w:val="000000" w:themeColor="text1"/>
          <w:sz w:val="28"/>
          <w:szCs w:val="28"/>
          <w:lang w:eastAsia="uk-UA"/>
        </w:rPr>
        <w:t>ика залишитися на роботі, запитати</w:t>
      </w:r>
      <w:r w:rsidRPr="001C3A8E">
        <w:rPr>
          <w:rFonts w:ascii="Times New Roman" w:hAnsi="Times New Roman" w:cs="Times New Roman"/>
          <w:color w:val="000000" w:themeColor="text1"/>
          <w:sz w:val="28"/>
          <w:szCs w:val="28"/>
          <w:lang w:eastAsia="uk-UA"/>
        </w:rPr>
        <w:t xml:space="preserve"> згоду профспілки на звільнення, якщо працівник — член профс</w:t>
      </w:r>
      <w:r w:rsidR="006601EA">
        <w:rPr>
          <w:rFonts w:ascii="Times New Roman" w:hAnsi="Times New Roman" w:cs="Times New Roman"/>
          <w:color w:val="000000" w:themeColor="text1"/>
          <w:sz w:val="28"/>
          <w:szCs w:val="28"/>
          <w:lang w:eastAsia="uk-UA"/>
        </w:rPr>
        <w:t>пілки, а в день звільнення видати</w:t>
      </w:r>
      <w:r w:rsidRPr="001C3A8E">
        <w:rPr>
          <w:rFonts w:ascii="Times New Roman" w:hAnsi="Times New Roman" w:cs="Times New Roman"/>
          <w:color w:val="000000" w:themeColor="text1"/>
          <w:sz w:val="28"/>
          <w:szCs w:val="28"/>
          <w:lang w:eastAsia="uk-UA"/>
        </w:rPr>
        <w:t xml:space="preserve"> працівнику копію наказу про звільнення, розрахунок, зокрема вихідну допомогу, і на вимог</w:t>
      </w:r>
      <w:r w:rsidR="006601EA">
        <w:rPr>
          <w:rFonts w:ascii="Times New Roman" w:hAnsi="Times New Roman" w:cs="Times New Roman"/>
          <w:color w:val="000000" w:themeColor="text1"/>
          <w:sz w:val="28"/>
          <w:szCs w:val="28"/>
          <w:lang w:eastAsia="uk-UA"/>
        </w:rPr>
        <w:t>у працівника внести</w:t>
      </w:r>
      <w:r w:rsidRPr="001C3A8E">
        <w:rPr>
          <w:rFonts w:ascii="Times New Roman" w:hAnsi="Times New Roman" w:cs="Times New Roman"/>
          <w:color w:val="000000" w:themeColor="text1"/>
          <w:sz w:val="28"/>
          <w:szCs w:val="28"/>
          <w:lang w:eastAsia="uk-UA"/>
        </w:rPr>
        <w:t xml:space="preserve"> запис про звільнення до трудової книжки, яку зберігає працівник (</w:t>
      </w:r>
      <w:proofErr w:type="spellStart"/>
      <w:r w:rsidRPr="001C3A8E">
        <w:rPr>
          <w:rFonts w:ascii="Times New Roman" w:hAnsi="Times New Roman" w:cs="Times New Roman"/>
          <w:color w:val="000000" w:themeColor="text1"/>
          <w:sz w:val="28"/>
          <w:szCs w:val="28"/>
          <w:lang w:eastAsia="uk-UA"/>
        </w:rPr>
        <w:fldChar w:fldCharType="begin"/>
      </w:r>
      <w:r w:rsidRPr="001C3A8E">
        <w:rPr>
          <w:rFonts w:ascii="Times New Roman" w:hAnsi="Times New Roman" w:cs="Times New Roman"/>
          <w:color w:val="000000" w:themeColor="text1"/>
          <w:sz w:val="28"/>
          <w:szCs w:val="28"/>
          <w:lang w:eastAsia="uk-UA"/>
        </w:rPr>
        <w:instrText xml:space="preserve"> HYPERLINK "https://edirshkoly.mcfr.ua/npd-doc?npmid=94&amp;npid=67919&amp;anchor=dfaszqehf0" \l "dfaszqehf0" \t "_blank" </w:instrText>
      </w:r>
      <w:r w:rsidRPr="001C3A8E">
        <w:rPr>
          <w:rFonts w:ascii="Times New Roman" w:hAnsi="Times New Roman" w:cs="Times New Roman"/>
          <w:color w:val="000000" w:themeColor="text1"/>
          <w:sz w:val="28"/>
          <w:szCs w:val="28"/>
          <w:lang w:eastAsia="uk-UA"/>
        </w:rPr>
        <w:fldChar w:fldCharType="separate"/>
      </w:r>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43</w:t>
      </w:r>
      <w:r w:rsidRPr="001C3A8E">
        <w:rPr>
          <w:rFonts w:ascii="Times New Roman" w:hAnsi="Times New Roman" w:cs="Times New Roman"/>
          <w:color w:val="000000" w:themeColor="text1"/>
          <w:sz w:val="28"/>
          <w:szCs w:val="28"/>
          <w:lang w:eastAsia="uk-UA"/>
        </w:rPr>
        <w:fldChar w:fldCharType="end"/>
      </w:r>
      <w:r w:rsidRPr="001C3A8E">
        <w:rPr>
          <w:rFonts w:ascii="Times New Roman" w:hAnsi="Times New Roman" w:cs="Times New Roman"/>
          <w:color w:val="000000" w:themeColor="text1"/>
          <w:sz w:val="28"/>
          <w:szCs w:val="28"/>
          <w:lang w:eastAsia="uk-UA"/>
        </w:rPr>
        <w:t>, </w:t>
      </w:r>
      <w:hyperlink r:id="rId18" w:anchor="dfasu0rcyo" w:tgtFrame="_blank" w:history="1">
        <w:r w:rsidRPr="001C3A8E">
          <w:rPr>
            <w:rFonts w:ascii="Times New Roman" w:hAnsi="Times New Roman" w:cs="Times New Roman"/>
            <w:color w:val="000000" w:themeColor="text1"/>
            <w:sz w:val="28"/>
            <w:szCs w:val="28"/>
            <w:u w:val="single"/>
            <w:lang w:eastAsia="uk-UA"/>
          </w:rPr>
          <w:t>44</w:t>
        </w:r>
      </w:hyperlink>
      <w:r w:rsidRPr="001C3A8E">
        <w:rPr>
          <w:rFonts w:ascii="Times New Roman" w:hAnsi="Times New Roman" w:cs="Times New Roman"/>
          <w:color w:val="000000" w:themeColor="text1"/>
          <w:sz w:val="28"/>
          <w:szCs w:val="28"/>
          <w:lang w:eastAsia="uk-UA"/>
        </w:rPr>
        <w:t>, </w:t>
      </w:r>
      <w:hyperlink r:id="rId19" w:anchor="dfas1sp1d7" w:tgtFrame="_blank" w:history="1">
        <w:r w:rsidRPr="001C3A8E">
          <w:rPr>
            <w:rFonts w:ascii="Times New Roman" w:hAnsi="Times New Roman" w:cs="Times New Roman"/>
            <w:color w:val="000000" w:themeColor="text1"/>
            <w:sz w:val="28"/>
            <w:szCs w:val="28"/>
            <w:u w:val="single"/>
            <w:lang w:eastAsia="uk-UA"/>
          </w:rPr>
          <w:t>47</w:t>
        </w:r>
      </w:hyperlink>
      <w:r w:rsidRPr="001C3A8E">
        <w:rPr>
          <w:rFonts w:ascii="Times New Roman" w:hAnsi="Times New Roman" w:cs="Times New Roman"/>
          <w:color w:val="000000" w:themeColor="text1"/>
          <w:sz w:val="28"/>
          <w:szCs w:val="28"/>
          <w:lang w:eastAsia="uk-UA"/>
        </w:rPr>
        <w:t>, </w:t>
      </w:r>
      <w:hyperlink r:id="rId20" w:anchor="dfasz2htal" w:tgtFrame="_blank" w:history="1">
        <w:r w:rsidRPr="001C3A8E">
          <w:rPr>
            <w:rFonts w:ascii="Times New Roman" w:hAnsi="Times New Roman" w:cs="Times New Roman"/>
            <w:color w:val="000000" w:themeColor="text1"/>
            <w:sz w:val="28"/>
            <w:szCs w:val="28"/>
            <w:u w:val="single"/>
            <w:lang w:eastAsia="uk-UA"/>
          </w:rPr>
          <w:t xml:space="preserve">49-2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6A61FF"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2.2.</w:t>
      </w:r>
      <w:r w:rsidR="001C3A8E" w:rsidRPr="001C3A8E">
        <w:rPr>
          <w:rFonts w:ascii="Times New Roman" w:hAnsi="Times New Roman" w:cs="Times New Roman"/>
          <w:color w:val="000000" w:themeColor="text1"/>
          <w:sz w:val="28"/>
          <w:szCs w:val="28"/>
          <w:lang w:eastAsia="uk-UA"/>
        </w:rPr>
        <w:t>Як ознайомлювати працівників з інформацією</w:t>
      </w:r>
    </w:p>
    <w:p w:rsidR="001C3A8E" w:rsidRPr="001C3A8E" w:rsidRDefault="006601EA" w:rsidP="006601EA">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О</w:t>
      </w:r>
      <w:r w:rsidR="001C3A8E" w:rsidRPr="001C3A8E">
        <w:rPr>
          <w:rFonts w:ascii="Times New Roman" w:hAnsi="Times New Roman" w:cs="Times New Roman"/>
          <w:color w:val="000000" w:themeColor="text1"/>
          <w:sz w:val="28"/>
          <w:szCs w:val="28"/>
          <w:lang w:eastAsia="uk-UA"/>
        </w:rPr>
        <w:t>знайомлювати працівників з наказами, повідомленнями, іншими документами щодо їхніх прав та обов’язків з використанням визначених у трудовому договорі засобів електронних комунікаційних мереж з накладенням удосконаленого електронного підпису або кваліфікованого електронного підпису.</w:t>
      </w:r>
    </w:p>
    <w:p w:rsidR="001C3A8E" w:rsidRPr="001C3A8E" w:rsidRDefault="001C3A8E" w:rsidP="006601EA">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lastRenderedPageBreak/>
        <w:t xml:space="preserve">У трудовому договорі за згодою сторін можна передбачити альтернативні засоби ознайомлення працівника. Це може бути електронна пошта, телефон, </w:t>
      </w:r>
      <w:proofErr w:type="spellStart"/>
      <w:r w:rsidRPr="001C3A8E">
        <w:rPr>
          <w:rFonts w:ascii="Times New Roman" w:hAnsi="Times New Roman" w:cs="Times New Roman"/>
          <w:color w:val="000000" w:themeColor="text1"/>
          <w:sz w:val="28"/>
          <w:szCs w:val="28"/>
          <w:lang w:eastAsia="uk-UA"/>
        </w:rPr>
        <w:t>месенджери</w:t>
      </w:r>
      <w:proofErr w:type="spellEnd"/>
      <w:r w:rsidRPr="001C3A8E">
        <w:rPr>
          <w:rFonts w:ascii="Times New Roman" w:hAnsi="Times New Roman" w:cs="Times New Roman"/>
          <w:color w:val="000000" w:themeColor="text1"/>
          <w:sz w:val="28"/>
          <w:szCs w:val="28"/>
          <w:lang w:eastAsia="uk-UA"/>
        </w:rPr>
        <w:t>. Свої контактні дані працівник зазначить у заяві про прийняття на роботу або в письмовому трудовому договорі.</w:t>
      </w:r>
    </w:p>
    <w:p w:rsidR="001C3A8E" w:rsidRPr="001C3A8E" w:rsidRDefault="006601EA" w:rsidP="006601EA">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О</w:t>
      </w:r>
      <w:r w:rsidR="001C3A8E" w:rsidRPr="001C3A8E">
        <w:rPr>
          <w:rFonts w:ascii="Times New Roman" w:hAnsi="Times New Roman" w:cs="Times New Roman"/>
          <w:color w:val="000000" w:themeColor="text1"/>
          <w:sz w:val="28"/>
          <w:szCs w:val="28"/>
          <w:lang w:eastAsia="uk-UA"/>
        </w:rPr>
        <w:t>знайомити працівника під підпис з інформацією про наявність на робочому місці небезпечних і шкідливих виробничих чинників, які ще не усунуто, і можливі наслідки їх впливу на здоров’я, а також про право на пільги і компенсації за роботу в таких умовах відповідно до законодавства і колдоговору.</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2.3.</w:t>
      </w:r>
      <w:r w:rsidR="001C3A8E" w:rsidRPr="001C3A8E">
        <w:rPr>
          <w:rFonts w:ascii="Times New Roman" w:hAnsi="Times New Roman" w:cs="Times New Roman"/>
          <w:color w:val="000000" w:themeColor="text1"/>
          <w:sz w:val="28"/>
          <w:szCs w:val="28"/>
          <w:lang w:eastAsia="uk-UA"/>
        </w:rPr>
        <w:t>Про що інформувати строковиків</w:t>
      </w:r>
    </w:p>
    <w:p w:rsidR="001C3A8E" w:rsidRPr="001C3A8E" w:rsidRDefault="006601EA" w:rsidP="006601EA">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І</w:t>
      </w:r>
      <w:r w:rsidR="001C3A8E" w:rsidRPr="001C3A8E">
        <w:rPr>
          <w:rFonts w:ascii="Times New Roman" w:hAnsi="Times New Roman" w:cs="Times New Roman"/>
          <w:color w:val="000000" w:themeColor="text1"/>
          <w:sz w:val="28"/>
          <w:szCs w:val="28"/>
          <w:lang w:eastAsia="uk-UA"/>
        </w:rPr>
        <w:t>нформувати працівників, які працюють за строковим трудовим договором, про вакансії, що відповідають їхній кваліфікації та передбачають можливість укласти безстроковий трудовий договір. А також забезпечити рівні можливості таких працівників для його укладання.</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2.4.</w:t>
      </w:r>
      <w:r w:rsidR="001C3A8E" w:rsidRPr="001C3A8E">
        <w:rPr>
          <w:rFonts w:ascii="Times New Roman" w:hAnsi="Times New Roman" w:cs="Times New Roman"/>
          <w:color w:val="000000" w:themeColor="text1"/>
          <w:sz w:val="28"/>
          <w:szCs w:val="28"/>
          <w:lang w:eastAsia="uk-UA"/>
        </w:rPr>
        <w:t>Сумісництво</w:t>
      </w:r>
    </w:p>
    <w:p w:rsidR="001C3A8E" w:rsidRPr="001C3A8E" w:rsidRDefault="006601EA" w:rsidP="006601EA">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Відповідно до </w:t>
      </w:r>
      <w:hyperlink r:id="rId21" w:anchor="dfasiume79" w:tgtFrame="_blank" w:history="1">
        <w:r w:rsidRPr="006601EA">
          <w:rPr>
            <w:rFonts w:ascii="Times New Roman" w:hAnsi="Times New Roman" w:cs="Times New Roman"/>
            <w:color w:val="000000" w:themeColor="text1"/>
            <w:sz w:val="28"/>
            <w:szCs w:val="28"/>
            <w:lang w:eastAsia="uk-UA"/>
          </w:rPr>
          <w:t>статті</w:t>
        </w:r>
        <w:r w:rsidR="001C3A8E" w:rsidRPr="006601EA">
          <w:rPr>
            <w:rFonts w:ascii="Times New Roman" w:hAnsi="Times New Roman" w:cs="Times New Roman"/>
            <w:color w:val="000000" w:themeColor="text1"/>
            <w:sz w:val="28"/>
            <w:szCs w:val="28"/>
            <w:lang w:eastAsia="uk-UA"/>
          </w:rPr>
          <w:t xml:space="preserve"> 102-1 </w:t>
        </w:r>
        <w:proofErr w:type="spellStart"/>
        <w:r w:rsidR="001C3A8E" w:rsidRPr="006601EA">
          <w:rPr>
            <w:rFonts w:ascii="Times New Roman" w:hAnsi="Times New Roman" w:cs="Times New Roman"/>
            <w:color w:val="000000" w:themeColor="text1"/>
            <w:sz w:val="28"/>
            <w:szCs w:val="28"/>
            <w:lang w:eastAsia="uk-UA"/>
          </w:rPr>
          <w:t>КЗпП</w:t>
        </w:r>
        <w:proofErr w:type="spellEnd"/>
      </w:hyperlink>
      <w:r w:rsidR="001C3A8E" w:rsidRPr="001C3A8E">
        <w:rPr>
          <w:rFonts w:ascii="Times New Roman" w:hAnsi="Times New Roman" w:cs="Times New Roman"/>
          <w:color w:val="000000" w:themeColor="text1"/>
          <w:sz w:val="28"/>
          <w:szCs w:val="28"/>
          <w:lang w:eastAsia="uk-UA"/>
        </w:rPr>
        <w:t> </w:t>
      </w:r>
      <w:r>
        <w:rPr>
          <w:rFonts w:ascii="Times New Roman" w:hAnsi="Times New Roman" w:cs="Times New Roman"/>
          <w:color w:val="000000" w:themeColor="text1"/>
          <w:sz w:val="28"/>
          <w:szCs w:val="28"/>
          <w:lang w:eastAsia="uk-UA"/>
        </w:rPr>
        <w:t xml:space="preserve"> с</w:t>
      </w:r>
      <w:r w:rsidR="001C3A8E" w:rsidRPr="001C3A8E">
        <w:rPr>
          <w:rFonts w:ascii="Times New Roman" w:hAnsi="Times New Roman" w:cs="Times New Roman"/>
          <w:color w:val="000000" w:themeColor="text1"/>
          <w:sz w:val="28"/>
          <w:szCs w:val="28"/>
          <w:lang w:eastAsia="uk-UA"/>
        </w:rPr>
        <w:t xml:space="preserve">умісництвом вважається виконання працівником, крім основної, іншої оплачуваної роботи на умовах трудового договору у вільний від основної роботи час на тому самому або іншому підприємстві, в установі, організації або </w:t>
      </w:r>
      <w:proofErr w:type="spellStart"/>
      <w:r w:rsidR="001C3A8E" w:rsidRPr="001C3A8E">
        <w:rPr>
          <w:rFonts w:ascii="Times New Roman" w:hAnsi="Times New Roman" w:cs="Times New Roman"/>
          <w:color w:val="000000" w:themeColor="text1"/>
          <w:sz w:val="28"/>
          <w:szCs w:val="28"/>
          <w:lang w:eastAsia="uk-UA"/>
        </w:rPr>
        <w:t>в роботодавця</w:t>
      </w:r>
      <w:proofErr w:type="spellEnd"/>
      <w:r w:rsidR="001C3A8E" w:rsidRPr="001C3A8E">
        <w:rPr>
          <w:rFonts w:ascii="Times New Roman" w:hAnsi="Times New Roman" w:cs="Times New Roman"/>
          <w:color w:val="000000" w:themeColor="text1"/>
          <w:sz w:val="28"/>
          <w:szCs w:val="28"/>
          <w:lang w:eastAsia="uk-UA"/>
        </w:rPr>
        <w:t> — фізичної особи.</w:t>
      </w:r>
    </w:p>
    <w:p w:rsidR="006601EA"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Працівники, які працюють за сумісництвом, одержують заробітну плату за фактично виконану роботу.</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2.5.</w:t>
      </w:r>
      <w:r w:rsidR="001C3A8E" w:rsidRPr="001C3A8E">
        <w:rPr>
          <w:rFonts w:ascii="Times New Roman" w:hAnsi="Times New Roman" w:cs="Times New Roman"/>
          <w:color w:val="000000" w:themeColor="text1"/>
          <w:sz w:val="28"/>
          <w:szCs w:val="28"/>
          <w:lang w:eastAsia="uk-UA"/>
        </w:rPr>
        <w:t>Припинення трудового договору</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Н</w:t>
      </w:r>
      <w:r w:rsidR="001C3A8E" w:rsidRPr="001C3A8E">
        <w:rPr>
          <w:rFonts w:ascii="Times New Roman" w:hAnsi="Times New Roman" w:cs="Times New Roman"/>
          <w:color w:val="000000" w:themeColor="text1"/>
          <w:sz w:val="28"/>
          <w:szCs w:val="28"/>
          <w:lang w:eastAsia="uk-UA"/>
        </w:rPr>
        <w:t>ові підстави для припинення трудового договору.</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2.5.1.</w:t>
      </w:r>
      <w:r w:rsidR="001C3A8E" w:rsidRPr="001C3A8E">
        <w:rPr>
          <w:rFonts w:ascii="Times New Roman" w:hAnsi="Times New Roman" w:cs="Times New Roman"/>
          <w:color w:val="000000" w:themeColor="text1"/>
          <w:sz w:val="28"/>
          <w:szCs w:val="28"/>
          <w:lang w:eastAsia="uk-UA"/>
        </w:rPr>
        <w:t>Визнання роботодавця безвісно відсутнім або померлим</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Відповідно до </w:t>
      </w:r>
      <w:hyperlink r:id="rId22" w:anchor="dfas6bg77q" w:tgtFrame="_blank" w:history="1">
        <w:r>
          <w:rPr>
            <w:rFonts w:ascii="Times New Roman" w:hAnsi="Times New Roman" w:cs="Times New Roman"/>
            <w:color w:val="000000" w:themeColor="text1"/>
            <w:sz w:val="28"/>
            <w:szCs w:val="28"/>
            <w:lang w:eastAsia="uk-UA"/>
          </w:rPr>
          <w:t>Статті</w:t>
        </w:r>
        <w:r w:rsidR="001C3A8E" w:rsidRPr="006601EA">
          <w:rPr>
            <w:rFonts w:ascii="Times New Roman" w:hAnsi="Times New Roman" w:cs="Times New Roman"/>
            <w:color w:val="000000" w:themeColor="text1"/>
            <w:sz w:val="28"/>
            <w:szCs w:val="28"/>
            <w:lang w:eastAsia="uk-UA"/>
          </w:rPr>
          <w:t xml:space="preserve"> 36 </w:t>
        </w:r>
        <w:proofErr w:type="spellStart"/>
        <w:r w:rsidR="001C3A8E" w:rsidRPr="006601EA">
          <w:rPr>
            <w:rFonts w:ascii="Times New Roman" w:hAnsi="Times New Roman" w:cs="Times New Roman"/>
            <w:color w:val="000000" w:themeColor="text1"/>
            <w:sz w:val="28"/>
            <w:szCs w:val="28"/>
            <w:lang w:eastAsia="uk-UA"/>
          </w:rPr>
          <w:t>КЗпП</w:t>
        </w:r>
        <w:proofErr w:type="spellEnd"/>
      </w:hyperlink>
      <w:r>
        <w:rPr>
          <w:rFonts w:ascii="Times New Roman" w:hAnsi="Times New Roman" w:cs="Times New Roman"/>
          <w:color w:val="000000" w:themeColor="text1"/>
          <w:sz w:val="28"/>
          <w:szCs w:val="28"/>
          <w:lang w:eastAsia="uk-UA"/>
        </w:rPr>
        <w:t xml:space="preserve"> </w:t>
      </w:r>
      <w:proofErr w:type="spellStart"/>
      <w:r>
        <w:rPr>
          <w:rFonts w:ascii="Times New Roman" w:hAnsi="Times New Roman" w:cs="Times New Roman"/>
          <w:color w:val="000000" w:themeColor="text1"/>
          <w:sz w:val="28"/>
          <w:szCs w:val="28"/>
          <w:lang w:eastAsia="uk-UA"/>
        </w:rPr>
        <w:t>пун</w:t>
      </w:r>
      <w:proofErr w:type="spellEnd"/>
      <w:r>
        <w:rPr>
          <w:rFonts w:ascii="Times New Roman" w:hAnsi="Times New Roman" w:cs="Times New Roman"/>
          <w:color w:val="000000" w:themeColor="text1"/>
          <w:sz w:val="28"/>
          <w:szCs w:val="28"/>
          <w:lang w:eastAsia="uk-UA"/>
        </w:rPr>
        <w:t>кт</w:t>
      </w:r>
      <w:r w:rsidR="001C3A8E" w:rsidRPr="001C3A8E">
        <w:rPr>
          <w:rFonts w:ascii="Times New Roman" w:hAnsi="Times New Roman" w:cs="Times New Roman"/>
          <w:color w:val="000000" w:themeColor="text1"/>
          <w:sz w:val="28"/>
          <w:szCs w:val="28"/>
          <w:lang w:eastAsia="uk-UA"/>
        </w:rPr>
        <w:t> 8-1, який визначає, що трудові відносини припиняють в разі смерті роботодавця — фізичної особи або набрання законної сили рішенням суду про визнання такої фізичної особи безвісно відсутньою чи про оголошення її померлою.</w:t>
      </w:r>
    </w:p>
    <w:p w:rsidR="001C3A8E" w:rsidRPr="001C3A8E" w:rsidRDefault="001C3A8E" w:rsidP="006601EA">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Якщо керівник закладу освіти помер, працівник звертається до будь-якого центру зайнятості та подає в електронній або паперовій формі заяву про припинення трудового договору з викладенням інформації та копії документів, що підтверджують смерть роботодавця (за наявності). Якщо у працівника є зв’язок з родичами померлого, він може попросити в них копію свідоцтва про смерть або рішення суду, що особу оголосили померлою. Трудовий договір припиняють днем, коли працівник подасть заяву до центру зайнятості. Центр зайнятості в цей день інформує ПФУ і податкову службу.</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КМУ встановить, як припиняти трудовий договір за цією підставою.</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2.5.2.</w:t>
      </w:r>
      <w:r w:rsidR="001C3A8E" w:rsidRPr="001C3A8E">
        <w:rPr>
          <w:rFonts w:ascii="Times New Roman" w:hAnsi="Times New Roman" w:cs="Times New Roman"/>
          <w:color w:val="000000" w:themeColor="text1"/>
          <w:sz w:val="28"/>
          <w:szCs w:val="28"/>
          <w:lang w:eastAsia="uk-UA"/>
        </w:rPr>
        <w:t>Смерть працівника</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Відповідно до </w:t>
      </w:r>
      <w:hyperlink r:id="rId23" w:anchor="dfasfud6w9" w:tgtFrame="_blank" w:history="1">
        <w:proofErr w:type="spellStart"/>
        <w:r w:rsidRPr="006601EA">
          <w:rPr>
            <w:rFonts w:ascii="Times New Roman" w:hAnsi="Times New Roman" w:cs="Times New Roman"/>
            <w:color w:val="000000" w:themeColor="text1"/>
            <w:sz w:val="28"/>
            <w:szCs w:val="28"/>
            <w:lang w:eastAsia="uk-UA"/>
          </w:rPr>
          <w:t>пун</w:t>
        </w:r>
        <w:proofErr w:type="spellEnd"/>
        <w:r w:rsidRPr="006601EA">
          <w:rPr>
            <w:rFonts w:ascii="Times New Roman" w:hAnsi="Times New Roman" w:cs="Times New Roman"/>
            <w:color w:val="000000" w:themeColor="text1"/>
            <w:sz w:val="28"/>
            <w:szCs w:val="28"/>
            <w:lang w:eastAsia="uk-UA"/>
          </w:rPr>
          <w:t>кту</w:t>
        </w:r>
        <w:r w:rsidR="001C3A8E" w:rsidRPr="006601EA">
          <w:rPr>
            <w:rFonts w:ascii="Times New Roman" w:hAnsi="Times New Roman" w:cs="Times New Roman"/>
            <w:color w:val="000000" w:themeColor="text1"/>
            <w:sz w:val="28"/>
            <w:szCs w:val="28"/>
            <w:lang w:eastAsia="uk-UA"/>
          </w:rPr>
          <w:t xml:space="preserve"> 8-2 </w:t>
        </w:r>
        <w:proofErr w:type="spellStart"/>
        <w:r w:rsidR="001C3A8E" w:rsidRPr="006601EA">
          <w:rPr>
            <w:rFonts w:ascii="Times New Roman" w:hAnsi="Times New Roman" w:cs="Times New Roman"/>
            <w:color w:val="000000" w:themeColor="text1"/>
            <w:sz w:val="28"/>
            <w:szCs w:val="28"/>
            <w:lang w:eastAsia="uk-UA"/>
          </w:rPr>
          <w:t>ст</w:t>
        </w:r>
        <w:proofErr w:type="spellEnd"/>
        <w:r w:rsidR="001C3A8E" w:rsidRPr="006601EA">
          <w:rPr>
            <w:rFonts w:ascii="Times New Roman" w:hAnsi="Times New Roman" w:cs="Times New Roman"/>
            <w:color w:val="000000" w:themeColor="text1"/>
            <w:sz w:val="28"/>
            <w:szCs w:val="28"/>
            <w:lang w:eastAsia="uk-UA"/>
          </w:rPr>
          <w:t xml:space="preserve">атті 36 </w:t>
        </w:r>
        <w:proofErr w:type="spellStart"/>
        <w:r w:rsidR="001C3A8E" w:rsidRPr="006601EA">
          <w:rPr>
            <w:rFonts w:ascii="Times New Roman" w:hAnsi="Times New Roman" w:cs="Times New Roman"/>
            <w:color w:val="000000" w:themeColor="text1"/>
            <w:sz w:val="28"/>
            <w:szCs w:val="28"/>
            <w:lang w:eastAsia="uk-UA"/>
          </w:rPr>
          <w:t>КЗпП</w:t>
        </w:r>
        <w:proofErr w:type="spellEnd"/>
      </w:hyperlink>
      <w:r w:rsidR="00FD00E3">
        <w:rPr>
          <w:rFonts w:ascii="Times New Roman" w:hAnsi="Times New Roman" w:cs="Times New Roman"/>
          <w:color w:val="000000" w:themeColor="text1"/>
          <w:sz w:val="28"/>
          <w:szCs w:val="28"/>
          <w:lang w:eastAsia="uk-UA"/>
        </w:rPr>
        <w:t xml:space="preserve"> ц</w:t>
      </w:r>
      <w:r w:rsidR="001C3A8E" w:rsidRPr="001C3A8E">
        <w:rPr>
          <w:rFonts w:ascii="Times New Roman" w:hAnsi="Times New Roman" w:cs="Times New Roman"/>
          <w:color w:val="000000" w:themeColor="text1"/>
          <w:sz w:val="28"/>
          <w:szCs w:val="28"/>
          <w:lang w:eastAsia="uk-UA"/>
        </w:rPr>
        <w:t>е — смерть працівника, визнання його судом безвісно відсутнім або оголошення померлим.</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lastRenderedPageBreak/>
        <w:t xml:space="preserve">Раніше в трудовому законодавстві не було спеціальної підстави, щоб припинити трудовий договір з працівником, який помер. Тому в наказі писали: припинити трудовий договір з працівником (прізвище, посада) у зв’язку з його смертю. Тепер </w:t>
      </w:r>
      <w:proofErr w:type="spellStart"/>
      <w:r w:rsidRPr="001C3A8E">
        <w:rPr>
          <w:rFonts w:ascii="Times New Roman" w:hAnsi="Times New Roman" w:cs="Times New Roman"/>
          <w:color w:val="000000" w:themeColor="text1"/>
          <w:sz w:val="28"/>
          <w:szCs w:val="28"/>
          <w:lang w:eastAsia="uk-UA"/>
        </w:rPr>
        <w:t>у </w:t>
      </w:r>
      <w:hyperlink r:id="rId24" w:tgtFrame="_blank" w:history="1">
        <w:r w:rsidRPr="001C3A8E">
          <w:rPr>
            <w:rFonts w:ascii="Times New Roman" w:hAnsi="Times New Roman" w:cs="Times New Roman"/>
            <w:color w:val="000000" w:themeColor="text1"/>
            <w:sz w:val="28"/>
            <w:szCs w:val="28"/>
            <w:u w:val="single"/>
            <w:lang w:eastAsia="uk-UA"/>
          </w:rPr>
          <w:t>КЗпП</w:t>
        </w:r>
      </w:hyperlink>
      <w:r w:rsidRPr="001C3A8E">
        <w:rPr>
          <w:rFonts w:ascii="Times New Roman" w:hAnsi="Times New Roman" w:cs="Times New Roman"/>
          <w:color w:val="000000" w:themeColor="text1"/>
          <w:sz w:val="28"/>
          <w:szCs w:val="28"/>
          <w:lang w:eastAsia="uk-UA"/>
        </w:rPr>
        <w:t> є спеціаль</w:t>
      </w:r>
      <w:proofErr w:type="spellEnd"/>
      <w:r w:rsidRPr="001C3A8E">
        <w:rPr>
          <w:rFonts w:ascii="Times New Roman" w:hAnsi="Times New Roman" w:cs="Times New Roman"/>
          <w:color w:val="000000" w:themeColor="text1"/>
          <w:sz w:val="28"/>
          <w:szCs w:val="28"/>
          <w:lang w:eastAsia="uk-UA"/>
        </w:rPr>
        <w:t>на підстава. Нагадаємо, що роботодавець припиняє трудовий договір з працівником датою, що зазначають у документі про його смерть.</w:t>
      </w:r>
    </w:p>
    <w:p w:rsidR="001C3A8E" w:rsidRPr="001C3A8E" w:rsidRDefault="006601EA"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2.5.3.</w:t>
      </w:r>
      <w:r w:rsidR="001C3A8E" w:rsidRPr="001C3A8E">
        <w:rPr>
          <w:rFonts w:ascii="Times New Roman" w:hAnsi="Times New Roman" w:cs="Times New Roman"/>
          <w:color w:val="000000" w:themeColor="text1"/>
          <w:sz w:val="28"/>
          <w:szCs w:val="28"/>
          <w:lang w:eastAsia="uk-UA"/>
        </w:rPr>
        <w:t>Відсутність зв’язку з працівником понад чотири місяці</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Раніше роботодавець не мав права звільнити, приміром за прогул, працівника, який виїхав у безпечний регіон України або за кордон </w:t>
      </w:r>
      <w:proofErr w:type="spellStart"/>
      <w:r w:rsidRPr="001C3A8E">
        <w:rPr>
          <w:rFonts w:ascii="Times New Roman" w:hAnsi="Times New Roman" w:cs="Times New Roman"/>
          <w:color w:val="000000" w:themeColor="text1"/>
          <w:sz w:val="28"/>
          <w:szCs w:val="28"/>
          <w:lang w:eastAsia="uk-UA"/>
        </w:rPr>
        <w:t>і не виходи</w:t>
      </w:r>
      <w:proofErr w:type="spellEnd"/>
      <w:r w:rsidRPr="001C3A8E">
        <w:rPr>
          <w:rFonts w:ascii="Times New Roman" w:hAnsi="Times New Roman" w:cs="Times New Roman"/>
          <w:color w:val="000000" w:themeColor="text1"/>
          <w:sz w:val="28"/>
          <w:szCs w:val="28"/>
          <w:lang w:eastAsia="uk-UA"/>
        </w:rPr>
        <w:t xml:space="preserve">ть на зв’язок. Роботодавець мав документально підтвердити факт прогулу працівника. За новою нормою, якщо працівник не виходить на зв’язок понад чотири місяці поспіль, роботодавець має право припинити трудовий договір з ним на </w:t>
      </w:r>
      <w:proofErr w:type="spellStart"/>
      <w:r w:rsidRPr="00FD00E3">
        <w:rPr>
          <w:rFonts w:ascii="Times New Roman" w:hAnsi="Times New Roman" w:cs="Times New Roman"/>
          <w:color w:val="000000" w:themeColor="text1"/>
          <w:sz w:val="28"/>
          <w:szCs w:val="28"/>
          <w:lang w:eastAsia="uk-UA"/>
        </w:rPr>
        <w:t>підставі </w:t>
      </w:r>
      <w:hyperlink r:id="rId25" w:anchor="dfasfgg6is" w:tgtFrame="_blank" w:history="1">
        <w:r w:rsidRPr="00FD00E3">
          <w:rPr>
            <w:rFonts w:ascii="Times New Roman" w:hAnsi="Times New Roman" w:cs="Times New Roman"/>
            <w:color w:val="000000" w:themeColor="text1"/>
            <w:sz w:val="28"/>
            <w:szCs w:val="28"/>
            <w:lang w:eastAsia="uk-UA"/>
          </w:rPr>
          <w:t>п</w:t>
        </w:r>
        <w:proofErr w:type="spellEnd"/>
        <w:r w:rsidRPr="00FD00E3">
          <w:rPr>
            <w:rFonts w:ascii="Times New Roman" w:hAnsi="Times New Roman" w:cs="Times New Roman"/>
            <w:color w:val="000000" w:themeColor="text1"/>
            <w:sz w:val="28"/>
            <w:szCs w:val="28"/>
            <w:lang w:eastAsia="uk-UA"/>
          </w:rPr>
          <w:t xml:space="preserve">ункту 8-3 </w:t>
        </w:r>
        <w:proofErr w:type="spellStart"/>
        <w:r w:rsidRPr="00FD00E3">
          <w:rPr>
            <w:rFonts w:ascii="Times New Roman" w:hAnsi="Times New Roman" w:cs="Times New Roman"/>
            <w:color w:val="000000" w:themeColor="text1"/>
            <w:sz w:val="28"/>
            <w:szCs w:val="28"/>
            <w:lang w:eastAsia="uk-UA"/>
          </w:rPr>
          <w:t>ст</w:t>
        </w:r>
        <w:proofErr w:type="spellEnd"/>
        <w:r w:rsidRPr="00FD00E3">
          <w:rPr>
            <w:rFonts w:ascii="Times New Roman" w:hAnsi="Times New Roman" w:cs="Times New Roman"/>
            <w:color w:val="000000" w:themeColor="text1"/>
            <w:sz w:val="28"/>
            <w:szCs w:val="28"/>
            <w:lang w:eastAsia="uk-UA"/>
          </w:rPr>
          <w:t xml:space="preserve">атті 36 </w:t>
        </w:r>
        <w:proofErr w:type="spellStart"/>
        <w:r w:rsidRPr="00FD00E3">
          <w:rPr>
            <w:rFonts w:ascii="Times New Roman" w:hAnsi="Times New Roman" w:cs="Times New Roman"/>
            <w:color w:val="000000" w:themeColor="text1"/>
            <w:sz w:val="28"/>
            <w:szCs w:val="28"/>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Дату звільнення регламентовано відповідно до </w:t>
      </w:r>
      <w:hyperlink r:id="rId26" w:anchor="dfashg42t8" w:tgtFrame="_blank" w:history="1">
        <w:proofErr w:type="spellStart"/>
        <w:r w:rsidRPr="00FD00E3">
          <w:rPr>
            <w:rFonts w:ascii="Times New Roman" w:hAnsi="Times New Roman" w:cs="Times New Roman"/>
            <w:color w:val="000000" w:themeColor="text1"/>
            <w:sz w:val="28"/>
            <w:szCs w:val="28"/>
            <w:lang w:eastAsia="uk-UA"/>
          </w:rPr>
          <w:t>ст</w:t>
        </w:r>
        <w:proofErr w:type="spellEnd"/>
        <w:r w:rsidRPr="00FD00E3">
          <w:rPr>
            <w:rFonts w:ascii="Times New Roman" w:hAnsi="Times New Roman" w:cs="Times New Roman"/>
            <w:color w:val="000000" w:themeColor="text1"/>
            <w:sz w:val="28"/>
            <w:szCs w:val="28"/>
            <w:lang w:eastAsia="uk-UA"/>
          </w:rPr>
          <w:t>атті</w:t>
        </w:r>
        <w:r w:rsidR="001C3A8E" w:rsidRPr="00FD00E3">
          <w:rPr>
            <w:rFonts w:ascii="Times New Roman" w:hAnsi="Times New Roman" w:cs="Times New Roman"/>
            <w:color w:val="000000" w:themeColor="text1"/>
            <w:sz w:val="28"/>
            <w:szCs w:val="28"/>
            <w:lang w:eastAsia="uk-UA"/>
          </w:rPr>
          <w:t> 58 Конституції України</w:t>
        </w:r>
      </w:hyperlink>
      <w:r>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дію нормативних актів не застосовують в часі у зворотному напрямі, крім випадків, коли нормативні акти пом’якшують відповідальність. Тобто за новою підставою можн</w:t>
      </w:r>
      <w:r>
        <w:rPr>
          <w:rFonts w:ascii="Times New Roman" w:hAnsi="Times New Roman" w:cs="Times New Roman"/>
          <w:color w:val="000000" w:themeColor="text1"/>
          <w:sz w:val="28"/>
          <w:szCs w:val="28"/>
          <w:lang w:eastAsia="uk-UA"/>
        </w:rPr>
        <w:t>а звільнити не раніше як за 4 місяці</w:t>
      </w:r>
      <w:r w:rsidR="001C3A8E" w:rsidRPr="001C3A8E">
        <w:rPr>
          <w:rFonts w:ascii="Times New Roman" w:hAnsi="Times New Roman" w:cs="Times New Roman"/>
          <w:color w:val="000000" w:themeColor="text1"/>
          <w:sz w:val="28"/>
          <w:szCs w:val="28"/>
          <w:lang w:eastAsia="uk-UA"/>
        </w:rPr>
        <w:t>. Для цього роботодавець має належним чином документувати відсутність працівника і те, як намагався з ним зв’язатися.</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2.5.4.</w:t>
      </w:r>
      <w:r w:rsidR="001C3A8E" w:rsidRPr="001C3A8E">
        <w:rPr>
          <w:rFonts w:ascii="Times New Roman" w:hAnsi="Times New Roman" w:cs="Times New Roman"/>
          <w:color w:val="000000" w:themeColor="text1"/>
          <w:sz w:val="28"/>
          <w:szCs w:val="28"/>
          <w:lang w:eastAsia="uk-UA"/>
        </w:rPr>
        <w:t>Неможливість забезпечити працівника роботою</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У </w:t>
      </w:r>
      <w:hyperlink r:id="rId27" w:anchor="dfas09l8wz" w:tgtFrame="_blank" w:history="1">
        <w:r w:rsidRPr="001C3A8E">
          <w:rPr>
            <w:rFonts w:ascii="Times New Roman" w:hAnsi="Times New Roman" w:cs="Times New Roman"/>
            <w:color w:val="000000" w:themeColor="text1"/>
            <w:sz w:val="28"/>
            <w:szCs w:val="28"/>
            <w:u w:val="single"/>
            <w:lang w:eastAsia="uk-UA"/>
          </w:rPr>
          <w:t>статті 41 КЗпП</w:t>
        </w:r>
      </w:hyperlink>
      <w:r w:rsidRPr="001C3A8E">
        <w:rPr>
          <w:rFonts w:ascii="Times New Roman" w:hAnsi="Times New Roman" w:cs="Times New Roman"/>
          <w:color w:val="000000" w:themeColor="text1"/>
          <w:sz w:val="28"/>
          <w:szCs w:val="28"/>
          <w:lang w:eastAsia="uk-UA"/>
        </w:rPr>
        <w:t> з’явилася нова підстава розірвання трудового договору з ініціативи роботодавця. Роботодавець може розірвати з працівником трудовий договір, якщо неможливо забезпечити його роботою, визначеною трудовим договором, у зв’язку зі знищенням (відсутністю) виробничих, організаційних і технічних умов, засобів виробництва або майна роботодавця внаслідок бойових дій (</w:t>
      </w:r>
      <w:hyperlink r:id="rId28" w:anchor="dfas2em7oc" w:tgtFrame="_blank" w:history="1">
        <w:r w:rsidRPr="001C3A8E">
          <w:rPr>
            <w:rFonts w:ascii="Times New Roman" w:hAnsi="Times New Roman" w:cs="Times New Roman"/>
            <w:color w:val="000000" w:themeColor="text1"/>
            <w:sz w:val="28"/>
            <w:szCs w:val="28"/>
            <w:u w:val="single"/>
            <w:lang w:eastAsia="uk-UA"/>
          </w:rPr>
          <w:t xml:space="preserve">п. 6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41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Процедура</w:t>
      </w:r>
      <w:r w:rsidR="001C3A8E" w:rsidRPr="001C3A8E">
        <w:rPr>
          <w:rFonts w:ascii="Times New Roman" w:hAnsi="Times New Roman" w:cs="Times New Roman"/>
          <w:color w:val="000000" w:themeColor="text1"/>
          <w:sz w:val="28"/>
          <w:szCs w:val="28"/>
          <w:lang w:eastAsia="uk-UA"/>
        </w:rPr>
        <w:t xml:space="preserve"> звільнення за новою підставою у </w:t>
      </w:r>
      <w:hyperlink r:id="rId29" w:anchor="dfasz2htal" w:tgtFrame="_blank" w:history="1">
        <w:r w:rsidR="001C3A8E" w:rsidRPr="001C3A8E">
          <w:rPr>
            <w:rFonts w:ascii="Times New Roman" w:hAnsi="Times New Roman" w:cs="Times New Roman"/>
            <w:color w:val="000000" w:themeColor="text1"/>
            <w:sz w:val="28"/>
            <w:szCs w:val="28"/>
            <w:u w:val="single"/>
            <w:lang w:eastAsia="uk-UA"/>
          </w:rPr>
          <w:t xml:space="preserve">статті 49-2 </w:t>
        </w:r>
        <w:proofErr w:type="spellStart"/>
        <w:r w:rsidR="001C3A8E" w:rsidRPr="001C3A8E">
          <w:rPr>
            <w:rFonts w:ascii="Times New Roman" w:hAnsi="Times New Roman" w:cs="Times New Roman"/>
            <w:color w:val="000000" w:themeColor="text1"/>
            <w:sz w:val="28"/>
            <w:szCs w:val="28"/>
            <w:u w:val="single"/>
            <w:lang w:eastAsia="uk-UA"/>
          </w:rPr>
          <w:t>КЗпП</w:t>
        </w:r>
        <w:proofErr w:type="spellEnd"/>
      </w:hyperlink>
      <w:r w:rsidR="001C3A8E" w:rsidRPr="001C3A8E">
        <w:rPr>
          <w:rFonts w:ascii="Times New Roman" w:hAnsi="Times New Roman" w:cs="Times New Roman"/>
          <w:color w:val="000000" w:themeColor="text1"/>
          <w:sz w:val="28"/>
          <w:szCs w:val="28"/>
          <w:lang w:eastAsia="uk-UA"/>
        </w:rPr>
        <w:t>. Роботодавець:</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попереджає про наступне вивільнення працівників персонально не пізніше ніж за 10 к. дн.;</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надає профспілці інформацію щодо цих заходів, включаючи інформацію про причини вивільнення, кількість і категорії працівників, яких це може стосуватися, про строки проведення звільнення — не пізніше ніж за 10 к. дн. до запланованого вивільнення працівників;</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консультується з профспілками про заходи щодо запобігання звільненням чи зведення їх кількості до мінімуму або пом’якшення несприятливих наслідків будь-яких звільнень — протягом 5 к. дн.;</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повідомляє державну службу зайнятості про заплановане вивільнення працівників, якщо вивільнення масове (</w:t>
      </w:r>
      <w:proofErr w:type="spellStart"/>
      <w:r w:rsidRPr="001C3A8E">
        <w:rPr>
          <w:rFonts w:ascii="Times New Roman" w:hAnsi="Times New Roman" w:cs="Times New Roman"/>
          <w:color w:val="000000" w:themeColor="text1"/>
          <w:sz w:val="28"/>
          <w:szCs w:val="28"/>
          <w:lang w:eastAsia="uk-UA"/>
        </w:rPr>
        <w:fldChar w:fldCharType="begin"/>
      </w:r>
      <w:r w:rsidRPr="001C3A8E">
        <w:rPr>
          <w:rFonts w:ascii="Times New Roman" w:hAnsi="Times New Roman" w:cs="Times New Roman"/>
          <w:color w:val="000000" w:themeColor="text1"/>
          <w:sz w:val="28"/>
          <w:szCs w:val="28"/>
          <w:lang w:eastAsia="uk-UA"/>
        </w:rPr>
        <w:instrText xml:space="preserve"> HYPERLINK "https://edirshkoly.mcfr.ua/npd-doc?npmid=94&amp;npid=67912&amp;anchor=dfashvga2q" \l "dfashvga2q" \t "_blank" </w:instrText>
      </w:r>
      <w:r w:rsidRPr="001C3A8E">
        <w:rPr>
          <w:rFonts w:ascii="Times New Roman" w:hAnsi="Times New Roman" w:cs="Times New Roman"/>
          <w:color w:val="000000" w:themeColor="text1"/>
          <w:sz w:val="28"/>
          <w:szCs w:val="28"/>
          <w:lang w:eastAsia="uk-UA"/>
        </w:rPr>
        <w:fldChar w:fldCharType="separate"/>
      </w:r>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48 Закону України «Про зайнятість населення»</w:t>
      </w:r>
      <w:r w:rsidRPr="001C3A8E">
        <w:rPr>
          <w:rFonts w:ascii="Times New Roman" w:hAnsi="Times New Roman" w:cs="Times New Roman"/>
          <w:color w:val="000000" w:themeColor="text1"/>
          <w:sz w:val="28"/>
          <w:szCs w:val="28"/>
          <w:lang w:eastAsia="uk-UA"/>
        </w:rPr>
        <w:fldChar w:fldCharType="end"/>
      </w:r>
      <w:r w:rsidRPr="001C3A8E">
        <w:rPr>
          <w:rFonts w:ascii="Times New Roman" w:hAnsi="Times New Roman" w:cs="Times New Roman"/>
          <w:color w:val="000000" w:themeColor="text1"/>
          <w:sz w:val="28"/>
          <w:szCs w:val="28"/>
          <w:lang w:eastAsia="uk-UA"/>
        </w:rPr>
        <w:t>) — за 10 к. дн. до звільнення.</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Роботодавцю не потрібно отримувати згоду профспілки на звільнення за вказаною статтею працівників, що є членами профспілки (</w:t>
      </w:r>
      <w:proofErr w:type="spellStart"/>
      <w:r w:rsidRPr="001C3A8E">
        <w:rPr>
          <w:rFonts w:ascii="Times New Roman" w:hAnsi="Times New Roman" w:cs="Times New Roman"/>
          <w:color w:val="000000" w:themeColor="text1"/>
          <w:sz w:val="28"/>
          <w:szCs w:val="28"/>
          <w:lang w:eastAsia="uk-UA"/>
        </w:rPr>
        <w:fldChar w:fldCharType="begin"/>
      </w:r>
      <w:r w:rsidRPr="001C3A8E">
        <w:rPr>
          <w:rFonts w:ascii="Times New Roman" w:hAnsi="Times New Roman" w:cs="Times New Roman"/>
          <w:color w:val="000000" w:themeColor="text1"/>
          <w:sz w:val="28"/>
          <w:szCs w:val="28"/>
          <w:lang w:eastAsia="uk-UA"/>
        </w:rPr>
        <w:instrText xml:space="preserve"> HYPERLINK "https://edirshkoly.mcfr.ua/npd-doc?npmid=94&amp;npid=68208&amp;anchor=dfasvvo6go" \l "dfasvvo6go" \t "_blank" </w:instrText>
      </w:r>
      <w:r w:rsidRPr="001C3A8E">
        <w:rPr>
          <w:rFonts w:ascii="Times New Roman" w:hAnsi="Times New Roman" w:cs="Times New Roman"/>
          <w:color w:val="000000" w:themeColor="text1"/>
          <w:sz w:val="28"/>
          <w:szCs w:val="28"/>
          <w:lang w:eastAsia="uk-UA"/>
        </w:rPr>
        <w:fldChar w:fldCharType="separate"/>
      </w:r>
      <w:r w:rsidRPr="001C3A8E">
        <w:rPr>
          <w:rFonts w:ascii="Times New Roman" w:hAnsi="Times New Roman" w:cs="Times New Roman"/>
          <w:color w:val="000000" w:themeColor="text1"/>
          <w:sz w:val="28"/>
          <w:szCs w:val="28"/>
          <w:u w:val="single"/>
          <w:lang w:eastAsia="uk-UA"/>
        </w:rPr>
        <w:t>аб</w:t>
      </w:r>
      <w:proofErr w:type="spellEnd"/>
      <w:r w:rsidRPr="001C3A8E">
        <w:rPr>
          <w:rFonts w:ascii="Times New Roman" w:hAnsi="Times New Roman" w:cs="Times New Roman"/>
          <w:color w:val="000000" w:themeColor="text1"/>
          <w:sz w:val="28"/>
          <w:szCs w:val="28"/>
          <w:u w:val="single"/>
          <w:lang w:eastAsia="uk-UA"/>
        </w:rPr>
        <w:t xml:space="preserve">з. 11 ч. 1 </w:t>
      </w:r>
      <w:proofErr w:type="spellStart"/>
      <w:r w:rsidRPr="001C3A8E">
        <w:rPr>
          <w:rFonts w:ascii="Times New Roman" w:hAnsi="Times New Roman" w:cs="Times New Roman"/>
          <w:color w:val="000000" w:themeColor="text1"/>
          <w:sz w:val="28"/>
          <w:szCs w:val="28"/>
          <w:u w:val="single"/>
          <w:lang w:eastAsia="uk-UA"/>
        </w:rPr>
        <w:t>ст. </w:t>
      </w:r>
      <w:proofErr w:type="spellEnd"/>
      <w:r w:rsidRPr="001C3A8E">
        <w:rPr>
          <w:rFonts w:ascii="Times New Roman" w:hAnsi="Times New Roman" w:cs="Times New Roman"/>
          <w:color w:val="000000" w:themeColor="text1"/>
          <w:sz w:val="28"/>
          <w:szCs w:val="28"/>
          <w:u w:val="single"/>
          <w:lang w:eastAsia="uk-UA"/>
        </w:rPr>
        <w:t xml:space="preserve">43-1 </w:t>
      </w:r>
      <w:proofErr w:type="spellStart"/>
      <w:r w:rsidRPr="001C3A8E">
        <w:rPr>
          <w:rFonts w:ascii="Times New Roman" w:hAnsi="Times New Roman" w:cs="Times New Roman"/>
          <w:color w:val="000000" w:themeColor="text1"/>
          <w:sz w:val="28"/>
          <w:szCs w:val="28"/>
          <w:u w:val="single"/>
          <w:lang w:eastAsia="uk-UA"/>
        </w:rPr>
        <w:lastRenderedPageBreak/>
        <w:t>КЗпП</w:t>
      </w:r>
      <w:proofErr w:type="spellEnd"/>
      <w:r w:rsidRPr="001C3A8E">
        <w:rPr>
          <w:rFonts w:ascii="Times New Roman" w:hAnsi="Times New Roman" w:cs="Times New Roman"/>
          <w:color w:val="000000" w:themeColor="text1"/>
          <w:sz w:val="28"/>
          <w:szCs w:val="28"/>
          <w:lang w:eastAsia="uk-UA"/>
        </w:rPr>
        <w:fldChar w:fldCharType="end"/>
      </w:r>
      <w:r w:rsidRPr="001C3A8E">
        <w:rPr>
          <w:rFonts w:ascii="Times New Roman" w:hAnsi="Times New Roman" w:cs="Times New Roman"/>
          <w:color w:val="000000" w:themeColor="text1"/>
          <w:sz w:val="28"/>
          <w:szCs w:val="28"/>
          <w:lang w:eastAsia="uk-UA"/>
        </w:rPr>
        <w:t>). Звільнити працівника правомірно, якщо його неможливо перевести на іншу роботу за його згодою (</w:t>
      </w:r>
      <w:hyperlink r:id="rId30" w:anchor="dfasepxs2l" w:tgtFrame="_blank" w:history="1">
        <w:r w:rsidRPr="001C3A8E">
          <w:rPr>
            <w:rFonts w:ascii="Times New Roman" w:hAnsi="Times New Roman" w:cs="Times New Roman"/>
            <w:color w:val="000000" w:themeColor="text1"/>
            <w:sz w:val="28"/>
            <w:szCs w:val="28"/>
            <w:u w:val="single"/>
            <w:lang w:eastAsia="uk-UA"/>
          </w:rPr>
          <w:t xml:space="preserve">ч. 4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 41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Врахо</w:t>
      </w:r>
      <w:r w:rsidR="00FD00E3">
        <w:rPr>
          <w:rFonts w:ascii="Times New Roman" w:hAnsi="Times New Roman" w:cs="Times New Roman"/>
          <w:color w:val="000000" w:themeColor="text1"/>
          <w:sz w:val="28"/>
          <w:szCs w:val="28"/>
          <w:lang w:eastAsia="uk-UA"/>
        </w:rPr>
        <w:t xml:space="preserve">вуючи доповнення </w:t>
      </w:r>
      <w:r w:rsidRPr="001C3A8E">
        <w:rPr>
          <w:rFonts w:ascii="Times New Roman" w:hAnsi="Times New Roman" w:cs="Times New Roman"/>
          <w:color w:val="000000" w:themeColor="text1"/>
          <w:sz w:val="28"/>
          <w:szCs w:val="28"/>
          <w:lang w:eastAsia="uk-UA"/>
        </w:rPr>
        <w:t> </w:t>
      </w:r>
      <w:hyperlink r:id="rId31" w:anchor="dfas9asu3r" w:tgtFrame="_blank" w:history="1">
        <w:r w:rsidR="00FD00E3">
          <w:rPr>
            <w:rFonts w:ascii="Times New Roman" w:hAnsi="Times New Roman" w:cs="Times New Roman"/>
            <w:color w:val="000000" w:themeColor="text1"/>
            <w:sz w:val="28"/>
            <w:szCs w:val="28"/>
            <w:u w:val="single"/>
            <w:lang w:eastAsia="uk-UA"/>
          </w:rPr>
          <w:t>статей</w:t>
        </w:r>
        <w:r w:rsidRPr="001C3A8E">
          <w:rPr>
            <w:rFonts w:ascii="Times New Roman" w:hAnsi="Times New Roman" w:cs="Times New Roman"/>
            <w:color w:val="000000" w:themeColor="text1"/>
            <w:sz w:val="28"/>
            <w:szCs w:val="28"/>
            <w:u w:val="single"/>
            <w:lang w:eastAsia="uk-UA"/>
          </w:rPr>
          <w:t xml:space="preserve"> 42-1</w:t>
        </w:r>
      </w:hyperlink>
      <w:r w:rsidRPr="001C3A8E">
        <w:rPr>
          <w:rFonts w:ascii="Times New Roman" w:hAnsi="Times New Roman" w:cs="Times New Roman"/>
          <w:color w:val="000000" w:themeColor="text1"/>
          <w:sz w:val="28"/>
          <w:szCs w:val="28"/>
          <w:lang w:eastAsia="uk-UA"/>
        </w:rPr>
        <w:t> і </w:t>
      </w:r>
      <w:hyperlink r:id="rId32" w:anchor="dfasu0rcyo" w:tgtFrame="_blank" w:history="1">
        <w:r w:rsidRPr="001C3A8E">
          <w:rPr>
            <w:rFonts w:ascii="Times New Roman" w:hAnsi="Times New Roman" w:cs="Times New Roman"/>
            <w:color w:val="000000" w:themeColor="text1"/>
            <w:sz w:val="28"/>
            <w:szCs w:val="28"/>
            <w:u w:val="single"/>
            <w:lang w:eastAsia="uk-UA"/>
          </w:rPr>
          <w:t xml:space="preserve">44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00FD00E3">
        <w:rPr>
          <w:rFonts w:ascii="Times New Roman" w:hAnsi="Times New Roman" w:cs="Times New Roman"/>
          <w:color w:val="000000" w:themeColor="text1"/>
          <w:sz w:val="28"/>
          <w:szCs w:val="28"/>
          <w:lang w:eastAsia="uk-UA"/>
        </w:rPr>
        <w:t>, п</w:t>
      </w:r>
      <w:r w:rsidRPr="001C3A8E">
        <w:rPr>
          <w:rFonts w:ascii="Times New Roman" w:hAnsi="Times New Roman" w:cs="Times New Roman"/>
          <w:color w:val="000000" w:themeColor="text1"/>
          <w:sz w:val="28"/>
          <w:szCs w:val="28"/>
          <w:lang w:eastAsia="uk-UA"/>
        </w:rPr>
        <w:t>рацівник, якого звільнив роботодавець у зв’язку з неможливістю забезпечити роботою, отримав переважне право укласти трудовий договір, якщо протягом року роботодавець набиратиме працівників аналогічної кваліфікації. При звільненні працівнику виплачують вихідну допомогу в розмірі не менше середнього місячного заробітку.</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2.6.</w:t>
      </w:r>
      <w:r w:rsidR="001C3A8E" w:rsidRPr="001C3A8E">
        <w:rPr>
          <w:rFonts w:ascii="Times New Roman" w:hAnsi="Times New Roman" w:cs="Times New Roman"/>
          <w:color w:val="000000" w:themeColor="text1"/>
          <w:sz w:val="28"/>
          <w:szCs w:val="28"/>
          <w:lang w:eastAsia="uk-UA"/>
        </w:rPr>
        <w:t>Оплата праці</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2.6.1.</w:t>
      </w:r>
      <w:r w:rsidR="001C3A8E" w:rsidRPr="001C3A8E">
        <w:rPr>
          <w:rFonts w:ascii="Times New Roman" w:hAnsi="Times New Roman" w:cs="Times New Roman"/>
          <w:color w:val="000000" w:themeColor="text1"/>
          <w:sz w:val="28"/>
          <w:szCs w:val="28"/>
          <w:lang w:eastAsia="uk-UA"/>
        </w:rPr>
        <w:t>Зміна істотних умов праці</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П</w:t>
      </w:r>
      <w:r w:rsidR="001C3A8E" w:rsidRPr="001C3A8E">
        <w:rPr>
          <w:rFonts w:ascii="Times New Roman" w:hAnsi="Times New Roman" w:cs="Times New Roman"/>
          <w:color w:val="000000" w:themeColor="text1"/>
          <w:sz w:val="28"/>
          <w:szCs w:val="28"/>
          <w:lang w:eastAsia="uk-UA"/>
        </w:rPr>
        <w:t>опередити працівника про зміну оплати праці до того, як запровадити.</w:t>
      </w:r>
    </w:p>
    <w:p w:rsidR="001C3A8E" w:rsidRPr="001C3A8E" w:rsidRDefault="00FD00E3"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2.6.2.</w:t>
      </w:r>
      <w:r w:rsidR="001C3A8E" w:rsidRPr="001C3A8E">
        <w:rPr>
          <w:rFonts w:ascii="Times New Roman" w:hAnsi="Times New Roman" w:cs="Times New Roman"/>
          <w:color w:val="000000" w:themeColor="text1"/>
          <w:sz w:val="28"/>
          <w:szCs w:val="28"/>
          <w:lang w:eastAsia="uk-UA"/>
        </w:rPr>
        <w:t>Позбавлення середнього заробітку працівників, які служать</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Р</w:t>
      </w:r>
      <w:r w:rsidR="001C3A8E" w:rsidRPr="001C3A8E">
        <w:rPr>
          <w:rFonts w:ascii="Times New Roman" w:hAnsi="Times New Roman" w:cs="Times New Roman"/>
          <w:color w:val="000000" w:themeColor="text1"/>
          <w:sz w:val="28"/>
          <w:szCs w:val="28"/>
          <w:lang w:eastAsia="uk-UA"/>
        </w:rPr>
        <w:t>оботодавець має видати наказ про припинення виплати середнього заробітку працівникам, які проходять військову службу. За такими працівниками зберігають лише місце роботи та посаду. Ця новація стосується всіх працівників, які проходять військову службу, незалежно від того, коли їх мобілізували.</w:t>
      </w:r>
    </w:p>
    <w:p w:rsidR="001C3A8E" w:rsidRPr="001C3A8E" w:rsidRDefault="001C3A8E" w:rsidP="00A34BCC">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Продовжує діяти норма про те, що за працівниками, які в робочий час виконують обов’язки добровольця </w:t>
      </w:r>
      <w:proofErr w:type="spellStart"/>
      <w:r w:rsidRPr="001C3A8E">
        <w:rPr>
          <w:rFonts w:ascii="Times New Roman" w:hAnsi="Times New Roman" w:cs="Times New Roman"/>
          <w:color w:val="000000" w:themeColor="text1"/>
          <w:sz w:val="28"/>
          <w:szCs w:val="28"/>
          <w:lang w:eastAsia="uk-UA"/>
        </w:rPr>
        <w:t>тероборони</w:t>
      </w:r>
      <w:proofErr w:type="spellEnd"/>
      <w:r w:rsidRPr="001C3A8E">
        <w:rPr>
          <w:rFonts w:ascii="Times New Roman" w:hAnsi="Times New Roman" w:cs="Times New Roman"/>
          <w:color w:val="000000" w:themeColor="text1"/>
          <w:sz w:val="28"/>
          <w:szCs w:val="28"/>
          <w:lang w:eastAsia="uk-UA"/>
        </w:rPr>
        <w:t>, роботодавець зберігає посаду, місце роботи й середній заробіток.</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2.6.3.</w:t>
      </w:r>
      <w:r w:rsidR="001C3A8E" w:rsidRPr="001C3A8E">
        <w:rPr>
          <w:rFonts w:ascii="Times New Roman" w:hAnsi="Times New Roman" w:cs="Times New Roman"/>
          <w:color w:val="000000" w:themeColor="text1"/>
          <w:sz w:val="28"/>
          <w:szCs w:val="28"/>
          <w:lang w:eastAsia="uk-UA"/>
        </w:rPr>
        <w:t>Компенсація за роботу у вихідний</w:t>
      </w:r>
      <w:r>
        <w:rPr>
          <w:rFonts w:ascii="Times New Roman" w:hAnsi="Times New Roman" w:cs="Times New Roman"/>
          <w:color w:val="000000" w:themeColor="text1"/>
          <w:sz w:val="28"/>
          <w:szCs w:val="28"/>
          <w:lang w:eastAsia="uk-UA"/>
        </w:rPr>
        <w:t xml:space="preserve"> з </w:t>
      </w:r>
      <w:r w:rsidR="001C3A8E" w:rsidRPr="001C3A8E">
        <w:rPr>
          <w:rFonts w:ascii="Times New Roman" w:hAnsi="Times New Roman" w:cs="Times New Roman"/>
          <w:color w:val="000000" w:themeColor="text1"/>
          <w:sz w:val="28"/>
          <w:szCs w:val="28"/>
          <w:lang w:eastAsia="uk-UA"/>
        </w:rPr>
        <w:t>24.03.2022 на підставі </w:t>
      </w:r>
      <w:hyperlink r:id="rId33" w:anchor="dfas6mpc8i" w:tgtFrame="_blank" w:history="1">
        <w:r w:rsidR="001C3A8E" w:rsidRPr="001C3A8E">
          <w:rPr>
            <w:rFonts w:ascii="Times New Roman" w:hAnsi="Times New Roman" w:cs="Times New Roman"/>
            <w:color w:val="000000" w:themeColor="text1"/>
            <w:sz w:val="28"/>
            <w:szCs w:val="28"/>
            <w:u w:val="single"/>
            <w:lang w:eastAsia="uk-UA"/>
          </w:rPr>
          <w:t>частини шостої статті 6 Закону № 2136</w:t>
        </w:r>
      </w:hyperlink>
      <w:r w:rsidR="001C3A8E" w:rsidRPr="001C3A8E">
        <w:rPr>
          <w:rFonts w:ascii="Times New Roman" w:hAnsi="Times New Roman" w:cs="Times New Roman"/>
          <w:color w:val="000000" w:themeColor="text1"/>
          <w:sz w:val="28"/>
          <w:szCs w:val="28"/>
          <w:lang w:eastAsia="uk-UA"/>
        </w:rPr>
        <w:t> не </w:t>
      </w:r>
      <w:proofErr w:type="spellStart"/>
      <w:r w:rsidR="001C3A8E" w:rsidRPr="001C3A8E">
        <w:rPr>
          <w:rFonts w:ascii="Times New Roman" w:hAnsi="Times New Roman" w:cs="Times New Roman"/>
          <w:color w:val="000000" w:themeColor="text1"/>
          <w:sz w:val="28"/>
          <w:szCs w:val="28"/>
          <w:lang w:eastAsia="uk-UA"/>
        </w:rPr>
        <w:t>діяла </w:t>
      </w:r>
      <w:hyperlink r:id="rId34" w:anchor="dfaspplvi2" w:tgtFrame="_blank" w:history="1">
        <w:r w:rsidR="001C3A8E" w:rsidRPr="001C3A8E">
          <w:rPr>
            <w:rFonts w:ascii="Times New Roman" w:hAnsi="Times New Roman" w:cs="Times New Roman"/>
            <w:color w:val="000000" w:themeColor="text1"/>
            <w:sz w:val="28"/>
            <w:szCs w:val="28"/>
            <w:u w:val="single"/>
            <w:lang w:eastAsia="uk-UA"/>
          </w:rPr>
          <w:t>ста</w:t>
        </w:r>
        <w:proofErr w:type="spellEnd"/>
        <w:r w:rsidR="001C3A8E" w:rsidRPr="001C3A8E">
          <w:rPr>
            <w:rFonts w:ascii="Times New Roman" w:hAnsi="Times New Roman" w:cs="Times New Roman"/>
            <w:color w:val="000000" w:themeColor="text1"/>
            <w:sz w:val="28"/>
            <w:szCs w:val="28"/>
            <w:u w:val="single"/>
            <w:lang w:eastAsia="uk-UA"/>
          </w:rPr>
          <w:t xml:space="preserve">ття 72 </w:t>
        </w:r>
        <w:proofErr w:type="spellStart"/>
        <w:r w:rsidR="001C3A8E" w:rsidRPr="001C3A8E">
          <w:rPr>
            <w:rFonts w:ascii="Times New Roman" w:hAnsi="Times New Roman" w:cs="Times New Roman"/>
            <w:color w:val="000000" w:themeColor="text1"/>
            <w:sz w:val="28"/>
            <w:szCs w:val="28"/>
            <w:u w:val="single"/>
            <w:lang w:eastAsia="uk-UA"/>
          </w:rPr>
          <w:t>КЗпП</w:t>
        </w:r>
        <w:proofErr w:type="spellEnd"/>
      </w:hyperlink>
      <w:r w:rsidR="001C3A8E" w:rsidRPr="001C3A8E">
        <w:rPr>
          <w:rFonts w:ascii="Times New Roman" w:hAnsi="Times New Roman" w:cs="Times New Roman"/>
          <w:color w:val="000000" w:themeColor="text1"/>
          <w:sz w:val="28"/>
          <w:szCs w:val="28"/>
          <w:lang w:eastAsia="uk-UA"/>
        </w:rPr>
        <w:t>. Вона визначає, що роботу у вихідний компенсують іншим днем відпочинку або оплатою в подвійному розмірі. Закон № 2352 відновив дію норми про компенсацію за роботу у вихідний. Натомість під час воєнного стану і надалі не застосовують перелік виняткових випадків, коли роботодавець може залучити працівника до роботи у вихідний (</w:t>
      </w:r>
      <w:proofErr w:type="spellStart"/>
      <w:r w:rsidR="001C3A8E" w:rsidRPr="001C3A8E">
        <w:rPr>
          <w:rFonts w:ascii="Times New Roman" w:hAnsi="Times New Roman" w:cs="Times New Roman"/>
          <w:color w:val="000000" w:themeColor="text1"/>
          <w:sz w:val="28"/>
          <w:szCs w:val="28"/>
          <w:lang w:eastAsia="uk-UA"/>
        </w:rPr>
        <w:fldChar w:fldCharType="begin"/>
      </w:r>
      <w:r w:rsidR="001C3A8E" w:rsidRPr="001C3A8E">
        <w:rPr>
          <w:rFonts w:ascii="Times New Roman" w:hAnsi="Times New Roman" w:cs="Times New Roman"/>
          <w:color w:val="000000" w:themeColor="text1"/>
          <w:sz w:val="28"/>
          <w:szCs w:val="28"/>
          <w:lang w:eastAsia="uk-UA"/>
        </w:rPr>
        <w:instrText xml:space="preserve"> HYPERLINK "https://edirshkoly.mcfr.ua/npd-doc?npmid=94&amp;npid=68208&amp;anchor=dfash4nk5g" \l "dfash4nk5g" \t "_blank" </w:instrText>
      </w:r>
      <w:r w:rsidR="001C3A8E" w:rsidRPr="001C3A8E">
        <w:rPr>
          <w:rFonts w:ascii="Times New Roman" w:hAnsi="Times New Roman" w:cs="Times New Roman"/>
          <w:color w:val="000000" w:themeColor="text1"/>
          <w:sz w:val="28"/>
          <w:szCs w:val="28"/>
          <w:lang w:eastAsia="uk-UA"/>
        </w:rPr>
        <w:fldChar w:fldCharType="separate"/>
      </w:r>
      <w:r w:rsidR="001C3A8E" w:rsidRPr="001C3A8E">
        <w:rPr>
          <w:rFonts w:ascii="Times New Roman" w:hAnsi="Times New Roman" w:cs="Times New Roman"/>
          <w:color w:val="000000" w:themeColor="text1"/>
          <w:sz w:val="28"/>
          <w:szCs w:val="28"/>
          <w:u w:val="single"/>
          <w:lang w:eastAsia="uk-UA"/>
        </w:rPr>
        <w:t>ст</w:t>
      </w:r>
      <w:proofErr w:type="spellEnd"/>
      <w:r w:rsidR="001C3A8E" w:rsidRPr="001C3A8E">
        <w:rPr>
          <w:rFonts w:ascii="Times New Roman" w:hAnsi="Times New Roman" w:cs="Times New Roman"/>
          <w:color w:val="000000" w:themeColor="text1"/>
          <w:sz w:val="28"/>
          <w:szCs w:val="28"/>
          <w:u w:val="single"/>
          <w:lang w:eastAsia="uk-UA"/>
        </w:rPr>
        <w:t xml:space="preserve">. 71 </w:t>
      </w:r>
      <w:proofErr w:type="spellStart"/>
      <w:r w:rsidR="001C3A8E" w:rsidRPr="001C3A8E">
        <w:rPr>
          <w:rFonts w:ascii="Times New Roman" w:hAnsi="Times New Roman" w:cs="Times New Roman"/>
          <w:color w:val="000000" w:themeColor="text1"/>
          <w:sz w:val="28"/>
          <w:szCs w:val="28"/>
          <w:u w:val="single"/>
          <w:lang w:eastAsia="uk-UA"/>
        </w:rPr>
        <w:t>КЗпП</w:t>
      </w:r>
      <w:proofErr w:type="spellEnd"/>
      <w:r w:rsidR="001C3A8E" w:rsidRPr="001C3A8E">
        <w:rPr>
          <w:rFonts w:ascii="Times New Roman" w:hAnsi="Times New Roman" w:cs="Times New Roman"/>
          <w:color w:val="000000" w:themeColor="text1"/>
          <w:sz w:val="28"/>
          <w:szCs w:val="28"/>
          <w:lang w:eastAsia="uk-UA"/>
        </w:rPr>
        <w:fldChar w:fldCharType="end"/>
      </w:r>
      <w:r w:rsidR="001C3A8E" w:rsidRPr="001C3A8E">
        <w:rPr>
          <w:rFonts w:ascii="Times New Roman" w:hAnsi="Times New Roman" w:cs="Times New Roman"/>
          <w:color w:val="000000" w:themeColor="text1"/>
          <w:sz w:val="28"/>
          <w:szCs w:val="28"/>
          <w:lang w:eastAsia="uk-UA"/>
        </w:rPr>
        <w:t>).</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2.6.4.</w:t>
      </w:r>
      <w:r w:rsidR="001C3A8E" w:rsidRPr="001C3A8E">
        <w:rPr>
          <w:rFonts w:ascii="Times New Roman" w:hAnsi="Times New Roman" w:cs="Times New Roman"/>
          <w:color w:val="000000" w:themeColor="text1"/>
          <w:sz w:val="28"/>
          <w:szCs w:val="28"/>
          <w:lang w:eastAsia="uk-UA"/>
        </w:rPr>
        <w:t>Виплата зарплати за час відпустки</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Вона стосується виплати зарплати працівникам за час будь-якої оплачуваної відпустки. </w:t>
      </w:r>
      <w:proofErr w:type="spellStart"/>
      <w:r w:rsidRPr="001C3A8E">
        <w:rPr>
          <w:rFonts w:ascii="Times New Roman" w:hAnsi="Times New Roman" w:cs="Times New Roman"/>
          <w:color w:val="000000" w:themeColor="text1"/>
          <w:sz w:val="28"/>
          <w:szCs w:val="28"/>
          <w:lang w:eastAsia="uk-UA"/>
        </w:rPr>
        <w:t>Раніше </w:t>
      </w:r>
      <w:hyperlink r:id="rId35" w:anchor="dfas0cknbd" w:tgtFrame="_blank" w:history="1">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аття 21 Закону України «Про </w:t>
        </w:r>
        <w:proofErr w:type="spellStart"/>
        <w:r w:rsidRPr="001C3A8E">
          <w:rPr>
            <w:rFonts w:ascii="Times New Roman" w:hAnsi="Times New Roman" w:cs="Times New Roman"/>
            <w:color w:val="000000" w:themeColor="text1"/>
            <w:sz w:val="28"/>
            <w:szCs w:val="28"/>
            <w:u w:val="single"/>
            <w:lang w:eastAsia="uk-UA"/>
          </w:rPr>
          <w:t>відпустки»</w:t>
        </w:r>
      </w:hyperlink>
      <w:r w:rsidRPr="001C3A8E">
        <w:rPr>
          <w:rFonts w:ascii="Times New Roman" w:hAnsi="Times New Roman" w:cs="Times New Roman"/>
          <w:color w:val="000000" w:themeColor="text1"/>
          <w:sz w:val="28"/>
          <w:szCs w:val="28"/>
          <w:lang w:eastAsia="uk-UA"/>
        </w:rPr>
        <w:t> від</w:t>
      </w:r>
      <w:proofErr w:type="spellEnd"/>
      <w:r w:rsidRPr="001C3A8E">
        <w:rPr>
          <w:rFonts w:ascii="Times New Roman" w:hAnsi="Times New Roman" w:cs="Times New Roman"/>
          <w:color w:val="000000" w:themeColor="text1"/>
          <w:sz w:val="28"/>
          <w:szCs w:val="28"/>
          <w:lang w:eastAsia="uk-UA"/>
        </w:rPr>
        <w:t> 15.11.1996 № 504/96-ВР (</w:t>
      </w:r>
      <w:r w:rsidRPr="001C3A8E">
        <w:rPr>
          <w:rFonts w:ascii="Times New Roman" w:hAnsi="Times New Roman" w:cs="Times New Roman"/>
          <w:i/>
          <w:iCs/>
          <w:color w:val="000000" w:themeColor="text1"/>
          <w:sz w:val="28"/>
          <w:szCs w:val="28"/>
          <w:lang w:eastAsia="uk-UA"/>
        </w:rPr>
        <w:t>далі</w:t>
      </w:r>
      <w:r w:rsidRPr="001C3A8E">
        <w:rPr>
          <w:rFonts w:ascii="Times New Roman" w:hAnsi="Times New Roman" w:cs="Times New Roman"/>
          <w:color w:val="000000" w:themeColor="text1"/>
          <w:sz w:val="28"/>
          <w:szCs w:val="28"/>
          <w:lang w:eastAsia="uk-UA"/>
        </w:rPr>
        <w:t> — Закон про відпустки) зобов’язувала роботодавця виплачувати відпускні щонайменше за три дні до початку відпустки. У новій редакції норма звучить так:</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Зарплату працівникам за весь час відпустки виплачують до початку відпустки, якщо інше не передбачено законодавством, трудовим або колективним договором.</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Нову редакцію норми привели у відповідність до міжнародного законодавства. Адже в 2001 році Україна ратифікувала Конвенцію міжнародної організації праці 132 «Про оплачувані відпустки». </w:t>
      </w:r>
      <w:proofErr w:type="spellStart"/>
      <w:r w:rsidRPr="001C3A8E">
        <w:rPr>
          <w:rFonts w:ascii="Times New Roman" w:hAnsi="Times New Roman" w:cs="Times New Roman"/>
          <w:color w:val="000000" w:themeColor="text1"/>
          <w:sz w:val="28"/>
          <w:szCs w:val="28"/>
          <w:lang w:eastAsia="uk-UA"/>
        </w:rPr>
        <w:t>У статті</w:t>
      </w:r>
      <w:proofErr w:type="spellEnd"/>
      <w:r w:rsidRPr="001C3A8E">
        <w:rPr>
          <w:rFonts w:ascii="Times New Roman" w:hAnsi="Times New Roman" w:cs="Times New Roman"/>
          <w:color w:val="000000" w:themeColor="text1"/>
          <w:sz w:val="28"/>
          <w:szCs w:val="28"/>
          <w:lang w:eastAsia="uk-UA"/>
        </w:rPr>
        <w:t> 7 Конвенції зазначено, що суми за період відпустки виплачують працівнику до відпустки, якщо інше не передбачає угода, що стосується працівника і роботодавця.</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lastRenderedPageBreak/>
        <w:t>2.7.</w:t>
      </w:r>
      <w:r w:rsidR="001C3A8E" w:rsidRPr="001C3A8E">
        <w:rPr>
          <w:rFonts w:ascii="Times New Roman" w:hAnsi="Times New Roman" w:cs="Times New Roman"/>
          <w:color w:val="000000" w:themeColor="text1"/>
          <w:sz w:val="28"/>
          <w:szCs w:val="28"/>
          <w:lang w:eastAsia="uk-UA"/>
        </w:rPr>
        <w:t>Відпустки</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2.7.1.</w:t>
      </w:r>
      <w:r w:rsidR="001C3A8E" w:rsidRPr="001C3A8E">
        <w:rPr>
          <w:rFonts w:ascii="Times New Roman" w:hAnsi="Times New Roman" w:cs="Times New Roman"/>
          <w:color w:val="000000" w:themeColor="text1"/>
          <w:sz w:val="28"/>
          <w:szCs w:val="28"/>
          <w:lang w:eastAsia="uk-UA"/>
        </w:rPr>
        <w:t>Щорічна основна відпустка</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За </w:t>
      </w:r>
      <w:hyperlink r:id="rId36" w:tgtFrame="_blank" w:history="1">
        <w:r w:rsidRPr="001C3A8E">
          <w:rPr>
            <w:rFonts w:ascii="Times New Roman" w:hAnsi="Times New Roman" w:cs="Times New Roman"/>
            <w:color w:val="000000" w:themeColor="text1"/>
            <w:sz w:val="28"/>
            <w:szCs w:val="28"/>
            <w:u w:val="single"/>
            <w:lang w:eastAsia="uk-UA"/>
          </w:rPr>
          <w:t>Законом № 2136</w:t>
        </w:r>
      </w:hyperlink>
      <w:r w:rsidRPr="001C3A8E">
        <w:rPr>
          <w:rFonts w:ascii="Times New Roman" w:hAnsi="Times New Roman" w:cs="Times New Roman"/>
          <w:color w:val="000000" w:themeColor="text1"/>
          <w:sz w:val="28"/>
          <w:szCs w:val="28"/>
          <w:lang w:eastAsia="uk-UA"/>
        </w:rPr>
        <w:t> щорічну основну відпустку надавали тривалістю 24 к. дн. Тепер </w:t>
      </w:r>
      <w:hyperlink r:id="rId37" w:anchor="dfas54g8g2" w:tgtFrame="_blank" w:history="1">
        <w:r w:rsidRPr="001C3A8E">
          <w:rPr>
            <w:rFonts w:ascii="Times New Roman" w:hAnsi="Times New Roman" w:cs="Times New Roman"/>
            <w:color w:val="000000" w:themeColor="text1"/>
            <w:sz w:val="28"/>
            <w:szCs w:val="28"/>
            <w:u w:val="single"/>
            <w:lang w:eastAsia="uk-UA"/>
          </w:rPr>
          <w:t xml:space="preserve">частину першу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атті 12 Закону № 2136</w:t>
        </w:r>
      </w:hyperlink>
      <w:r w:rsidRPr="001C3A8E">
        <w:rPr>
          <w:rFonts w:ascii="Times New Roman" w:hAnsi="Times New Roman" w:cs="Times New Roman"/>
          <w:color w:val="000000" w:themeColor="text1"/>
          <w:sz w:val="28"/>
          <w:szCs w:val="28"/>
          <w:lang w:eastAsia="uk-UA"/>
        </w:rPr>
        <w:t> виклали так:</w:t>
      </w:r>
    </w:p>
    <w:p w:rsidR="001C3A8E" w:rsidRPr="001C3A8E" w:rsidRDefault="00A34BCC"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у</w:t>
      </w:r>
      <w:r w:rsidR="001C3A8E" w:rsidRPr="001C3A8E">
        <w:rPr>
          <w:rFonts w:ascii="Times New Roman" w:hAnsi="Times New Roman" w:cs="Times New Roman"/>
          <w:color w:val="000000" w:themeColor="text1"/>
          <w:sz w:val="28"/>
          <w:szCs w:val="28"/>
          <w:lang w:eastAsia="uk-UA"/>
        </w:rPr>
        <w:t> період дії воєнного стану надання працівнику щорічної основної відпустки за рішенням роботодавця може бути обмежено тривалістю 24 календарних дні за поточний робочий рік.</w:t>
      </w:r>
    </w:p>
    <w:p w:rsidR="001C3A8E" w:rsidRPr="001C3A8E" w:rsidRDefault="001C3A8E" w:rsidP="00A34BCC">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Якщо тривалість щорічної основної відпустки працівника становить більше 24 календарних днів, надання не використаних у період дії воєнного стану днів такої відпустки переноситься на період після припинення або скасування воєнного стану.</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У період дії воєнного стану роботодавець може відмовити працівнику в наданні невикористаних днів щорічної відпустки.</w:t>
      </w:r>
    </w:p>
    <w:p w:rsidR="001C3A8E" w:rsidRPr="001C3A8E" w:rsidRDefault="00A34BCC" w:rsidP="00A34BCC">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Я</w:t>
      </w:r>
      <w:r w:rsidR="001C3A8E" w:rsidRPr="001C3A8E">
        <w:rPr>
          <w:rFonts w:ascii="Times New Roman" w:hAnsi="Times New Roman" w:cs="Times New Roman"/>
          <w:color w:val="000000" w:themeColor="text1"/>
          <w:sz w:val="28"/>
          <w:szCs w:val="28"/>
          <w:lang w:eastAsia="uk-UA"/>
        </w:rPr>
        <w:t>кщо роботодавець не заперечує, може надати працівнику щорічну основну відпустку повної тривалості 56 к. дн. </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Отже, роботодавець під час воєнного стану може надавати щорічну основну відпустку повної тривалості за робочий рік, а також невикористану відпустку за минулі роки. Відмовити у відпустці роботодавець має право тільки працівникам, які виконують роботи на об’єктах критичної інфраструктури.</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У зв’язку з тим, що роботодавці більше не зберігають середній заробіток за мобілізованими працівниками, змінили й порядок обчислення стажу для щорічної основної відпустки </w:t>
      </w:r>
      <w:proofErr w:type="spellStart"/>
      <w:r w:rsidRPr="001C3A8E">
        <w:rPr>
          <w:rFonts w:ascii="Times New Roman" w:hAnsi="Times New Roman" w:cs="Times New Roman"/>
          <w:color w:val="000000" w:themeColor="text1"/>
          <w:sz w:val="28"/>
          <w:szCs w:val="28"/>
          <w:lang w:eastAsia="uk-UA"/>
        </w:rPr>
        <w:t>у </w:t>
      </w:r>
      <w:hyperlink r:id="rId38" w:anchor="dfas71b11l" w:tgtFrame="_blank" w:history="1">
        <w:r w:rsidRPr="001C3A8E">
          <w:rPr>
            <w:rFonts w:ascii="Times New Roman" w:hAnsi="Times New Roman" w:cs="Times New Roman"/>
            <w:color w:val="000000" w:themeColor="text1"/>
            <w:sz w:val="28"/>
            <w:szCs w:val="28"/>
            <w:u w:val="single"/>
            <w:lang w:eastAsia="uk-UA"/>
          </w:rPr>
          <w:t>статті</w:t>
        </w:r>
        <w:proofErr w:type="spellEnd"/>
        <w:r w:rsidRPr="001C3A8E">
          <w:rPr>
            <w:rFonts w:ascii="Times New Roman" w:hAnsi="Times New Roman" w:cs="Times New Roman"/>
            <w:color w:val="000000" w:themeColor="text1"/>
            <w:sz w:val="28"/>
            <w:szCs w:val="28"/>
            <w:u w:val="single"/>
            <w:lang w:eastAsia="uk-UA"/>
          </w:rPr>
          <w:t xml:space="preserve"> 9 Закону про </w:t>
        </w:r>
        <w:proofErr w:type="spellStart"/>
        <w:r w:rsidRPr="001C3A8E">
          <w:rPr>
            <w:rFonts w:ascii="Times New Roman" w:hAnsi="Times New Roman" w:cs="Times New Roman"/>
            <w:color w:val="000000" w:themeColor="text1"/>
            <w:sz w:val="28"/>
            <w:szCs w:val="28"/>
            <w:u w:val="single"/>
            <w:lang w:eastAsia="uk-UA"/>
          </w:rPr>
          <w:t>відпустки</w:t>
        </w:r>
      </w:hyperlink>
      <w:r w:rsidRPr="001C3A8E">
        <w:rPr>
          <w:rFonts w:ascii="Times New Roman" w:hAnsi="Times New Roman" w:cs="Times New Roman"/>
          <w:color w:val="000000" w:themeColor="text1"/>
          <w:sz w:val="28"/>
          <w:szCs w:val="28"/>
          <w:lang w:eastAsia="uk-UA"/>
        </w:rPr>
        <w:t> та</w:t>
      </w:r>
      <w:proofErr w:type="spellEnd"/>
      <w:r w:rsidRPr="001C3A8E">
        <w:rPr>
          <w:rFonts w:ascii="Times New Roman" w:hAnsi="Times New Roman" w:cs="Times New Roman"/>
          <w:color w:val="000000" w:themeColor="text1"/>
          <w:sz w:val="28"/>
          <w:szCs w:val="28"/>
          <w:lang w:eastAsia="uk-UA"/>
        </w:rPr>
        <w:t> </w:t>
      </w:r>
      <w:hyperlink r:id="rId39" w:anchor="dfastkd036" w:tgtFrame="_blank" w:history="1">
        <w:r w:rsidRPr="001C3A8E">
          <w:rPr>
            <w:rFonts w:ascii="Times New Roman" w:hAnsi="Times New Roman" w:cs="Times New Roman"/>
            <w:color w:val="000000" w:themeColor="text1"/>
            <w:sz w:val="28"/>
            <w:szCs w:val="28"/>
            <w:u w:val="single"/>
            <w:lang w:eastAsia="uk-UA"/>
          </w:rPr>
          <w:t xml:space="preserve">статті 81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xml:space="preserve">. Раніше за працівником, який проходить військову службу, цей період зараховували до стажу, що дає право на щорічну основну </w:t>
      </w:r>
      <w:proofErr w:type="spellStart"/>
      <w:r w:rsidRPr="001C3A8E">
        <w:rPr>
          <w:rFonts w:ascii="Times New Roman" w:hAnsi="Times New Roman" w:cs="Times New Roman"/>
          <w:color w:val="000000" w:themeColor="text1"/>
          <w:sz w:val="28"/>
          <w:szCs w:val="28"/>
          <w:lang w:eastAsia="uk-UA"/>
        </w:rPr>
        <w:t>відпустку.</w:t>
      </w:r>
      <w:proofErr w:type="spellEnd"/>
      <w:r w:rsidRPr="001C3A8E">
        <w:rPr>
          <w:rFonts w:ascii="Times New Roman" w:hAnsi="Times New Roman" w:cs="Times New Roman"/>
          <w:color w:val="000000" w:themeColor="text1"/>
          <w:sz w:val="28"/>
          <w:szCs w:val="28"/>
          <w:lang w:eastAsia="uk-UA"/>
        </w:rPr>
        <w:t> За Законом № 2352 з 19.07.2022 стаж на щорічну основну відпустку мобілізованому працівникові не йтиме. За цей робочий рік роботодавець визначить право на основну відпустку пропорційно.</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Змінили й умови переведення в іншу установу працівника, якого звільняють на </w:t>
      </w:r>
      <w:proofErr w:type="spellStart"/>
      <w:r w:rsidRPr="001C3A8E">
        <w:rPr>
          <w:rFonts w:ascii="Times New Roman" w:hAnsi="Times New Roman" w:cs="Times New Roman"/>
          <w:color w:val="000000" w:themeColor="text1"/>
          <w:sz w:val="28"/>
          <w:szCs w:val="28"/>
          <w:lang w:eastAsia="uk-UA"/>
        </w:rPr>
        <w:t>підставі</w:t>
      </w:r>
      <w:proofErr w:type="spellEnd"/>
      <w:r w:rsidRPr="001C3A8E">
        <w:rPr>
          <w:rFonts w:ascii="Times New Roman" w:hAnsi="Times New Roman" w:cs="Times New Roman"/>
          <w:color w:val="000000" w:themeColor="text1"/>
          <w:sz w:val="28"/>
          <w:szCs w:val="28"/>
          <w:lang w:eastAsia="uk-UA"/>
        </w:rPr>
        <w:t> </w:t>
      </w:r>
      <w:hyperlink r:id="rId40" w:anchor="dfas0vekin" w:tgtFrame="_blank" w:history="1">
        <w:r w:rsidRPr="001C3A8E">
          <w:rPr>
            <w:rFonts w:ascii="Times New Roman" w:hAnsi="Times New Roman" w:cs="Times New Roman"/>
            <w:color w:val="000000" w:themeColor="text1"/>
            <w:sz w:val="28"/>
            <w:szCs w:val="28"/>
            <w:u w:val="single"/>
            <w:lang w:eastAsia="uk-UA"/>
          </w:rPr>
          <w:t xml:space="preserve">пункту 5 </w:t>
        </w:r>
        <w:proofErr w:type="spellStart"/>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 xml:space="preserve">атті 36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xml:space="preserve">. Раніше роботодавець при звільненні на прохання працівника перераховував компенсацію за невикористані дні щорічної відпустки в іншу установу на </w:t>
      </w:r>
      <w:proofErr w:type="spellStart"/>
      <w:r w:rsidRPr="001C3A8E">
        <w:rPr>
          <w:rFonts w:ascii="Times New Roman" w:hAnsi="Times New Roman" w:cs="Times New Roman"/>
          <w:color w:val="000000" w:themeColor="text1"/>
          <w:sz w:val="28"/>
          <w:szCs w:val="28"/>
          <w:lang w:eastAsia="uk-UA"/>
        </w:rPr>
        <w:t>підставі </w:t>
      </w:r>
      <w:hyperlink r:id="rId41" w:anchor="dfasfip0v8" w:tgtFrame="_blank" w:history="1">
        <w:r w:rsidRPr="001C3A8E">
          <w:rPr>
            <w:rFonts w:ascii="Times New Roman" w:hAnsi="Times New Roman" w:cs="Times New Roman"/>
            <w:color w:val="000000" w:themeColor="text1"/>
            <w:sz w:val="28"/>
            <w:szCs w:val="28"/>
            <w:u w:val="single"/>
            <w:lang w:eastAsia="uk-UA"/>
          </w:rPr>
          <w:t>ст</w:t>
        </w:r>
        <w:proofErr w:type="spellEnd"/>
        <w:r w:rsidRPr="001C3A8E">
          <w:rPr>
            <w:rFonts w:ascii="Times New Roman" w:hAnsi="Times New Roman" w:cs="Times New Roman"/>
            <w:color w:val="000000" w:themeColor="text1"/>
            <w:sz w:val="28"/>
            <w:szCs w:val="28"/>
            <w:u w:val="single"/>
            <w:lang w:eastAsia="uk-UA"/>
          </w:rPr>
          <w:t>атті 24 Закону про відпустки</w:t>
        </w:r>
      </w:hyperlink>
      <w:r w:rsidRPr="001C3A8E">
        <w:rPr>
          <w:rFonts w:ascii="Times New Roman" w:hAnsi="Times New Roman" w:cs="Times New Roman"/>
          <w:color w:val="000000" w:themeColor="text1"/>
          <w:sz w:val="28"/>
          <w:szCs w:val="28"/>
          <w:lang w:eastAsia="uk-UA"/>
        </w:rPr>
        <w:t>. Закон № 2352 позбавив працівника такого права. Тому скасували й норму, відповідно до якої працівники, яких приймали за переведенням, у перший рік роботи мали право на відпустку повної тривалості до того, як відпрацюють шість місяців.</w:t>
      </w:r>
    </w:p>
    <w:p w:rsidR="001C3A8E" w:rsidRPr="001C3A8E" w:rsidRDefault="00723C28"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2.7.2.В</w:t>
      </w:r>
      <w:r w:rsidR="001C3A8E" w:rsidRPr="001C3A8E">
        <w:rPr>
          <w:rFonts w:ascii="Times New Roman" w:hAnsi="Times New Roman" w:cs="Times New Roman"/>
          <w:color w:val="000000" w:themeColor="text1"/>
          <w:sz w:val="28"/>
          <w:szCs w:val="28"/>
          <w:lang w:eastAsia="uk-UA"/>
        </w:rPr>
        <w:t xml:space="preserve">иплати компенсації родичам працівника, який помер. </w:t>
      </w:r>
      <w:proofErr w:type="spellStart"/>
      <w:r w:rsidR="001C3A8E" w:rsidRPr="001C3A8E">
        <w:rPr>
          <w:rFonts w:ascii="Times New Roman" w:hAnsi="Times New Roman" w:cs="Times New Roman"/>
          <w:color w:val="000000" w:themeColor="text1"/>
          <w:sz w:val="28"/>
          <w:szCs w:val="28"/>
          <w:lang w:eastAsia="uk-UA"/>
        </w:rPr>
        <w:t>У </w:t>
      </w:r>
      <w:hyperlink r:id="rId42" w:anchor="dfasfip0v8" w:tgtFrame="_blank" w:history="1">
        <w:r w:rsidR="001C3A8E" w:rsidRPr="001C3A8E">
          <w:rPr>
            <w:rFonts w:ascii="Times New Roman" w:hAnsi="Times New Roman" w:cs="Times New Roman"/>
            <w:color w:val="000000" w:themeColor="text1"/>
            <w:sz w:val="28"/>
            <w:szCs w:val="28"/>
            <w:u w:val="single"/>
            <w:lang w:eastAsia="uk-UA"/>
          </w:rPr>
          <w:t>статтю </w:t>
        </w:r>
        <w:proofErr w:type="spellEnd"/>
        <w:r w:rsidR="001C3A8E" w:rsidRPr="001C3A8E">
          <w:rPr>
            <w:rFonts w:ascii="Times New Roman" w:hAnsi="Times New Roman" w:cs="Times New Roman"/>
            <w:color w:val="000000" w:themeColor="text1"/>
            <w:sz w:val="28"/>
            <w:szCs w:val="28"/>
            <w:u w:val="single"/>
            <w:lang w:eastAsia="uk-UA"/>
          </w:rPr>
          <w:t>24 Закону про відпустки</w:t>
        </w:r>
      </w:hyperlink>
      <w:r w:rsidR="001C3A8E" w:rsidRPr="001C3A8E">
        <w:rPr>
          <w:rFonts w:ascii="Times New Roman" w:hAnsi="Times New Roman" w:cs="Times New Roman"/>
          <w:color w:val="000000" w:themeColor="text1"/>
          <w:sz w:val="28"/>
          <w:szCs w:val="28"/>
          <w:lang w:eastAsia="uk-UA"/>
        </w:rPr>
        <w:t> внесли зміни. Якщо раніше компенсацію за невикористану щорічну відпустку виплачували спадкоємцям померлого працівника, то зараз — члену сім’ї. Тобто роботодавцю не потрібно чекати шість місяців, щоб виплатити компенсацію.</w:t>
      </w:r>
    </w:p>
    <w:p w:rsidR="001C3A8E" w:rsidRPr="001C3A8E" w:rsidRDefault="00723C28"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2.7.3.</w:t>
      </w:r>
      <w:r w:rsidR="001C3A8E" w:rsidRPr="001C3A8E">
        <w:rPr>
          <w:rFonts w:ascii="Times New Roman" w:hAnsi="Times New Roman" w:cs="Times New Roman"/>
          <w:color w:val="000000" w:themeColor="text1"/>
          <w:sz w:val="28"/>
          <w:szCs w:val="28"/>
          <w:lang w:eastAsia="uk-UA"/>
        </w:rPr>
        <w:t>Новий вид відпустки без збереження зарплати</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lastRenderedPageBreak/>
        <w:t>До </w:t>
      </w:r>
      <w:hyperlink r:id="rId43" w:anchor="dfasng4gas" w:tgtFrame="_blank" w:history="1">
        <w:r w:rsidRPr="001C3A8E">
          <w:rPr>
            <w:rFonts w:ascii="Times New Roman" w:hAnsi="Times New Roman" w:cs="Times New Roman"/>
            <w:color w:val="000000" w:themeColor="text1"/>
            <w:sz w:val="28"/>
            <w:szCs w:val="28"/>
            <w:u w:val="single"/>
            <w:lang w:eastAsia="uk-UA"/>
          </w:rPr>
          <w:t>статті 12 Закону № 2136</w:t>
        </w:r>
      </w:hyperlink>
      <w:r w:rsidRPr="001C3A8E">
        <w:rPr>
          <w:rFonts w:ascii="Times New Roman" w:hAnsi="Times New Roman" w:cs="Times New Roman"/>
          <w:color w:val="000000" w:themeColor="text1"/>
          <w:sz w:val="28"/>
          <w:szCs w:val="28"/>
          <w:lang w:eastAsia="uk-UA"/>
        </w:rPr>
        <w:t xml:space="preserve"> внесли новий вид відпустки. У період дії воєнного стану роботодавець за заявою працівника, який виїхав за межі території України або набув статусу ВПО, обов’язково має надати відпустку без збереження зарплати тривалістю, визначеною в заяві, але не більше 90 к. дн. На відміну від відпустки без збереження зарплати, приміром за згодою сторін, період цієї нової відпустки, що не більше як 90 днів, не враховують до стажу роботи, що дає право на щорічну основну відпустку. Відповідні зміни внесли </w:t>
      </w:r>
      <w:proofErr w:type="spellStart"/>
      <w:r w:rsidRPr="001C3A8E">
        <w:rPr>
          <w:rFonts w:ascii="Times New Roman" w:hAnsi="Times New Roman" w:cs="Times New Roman"/>
          <w:color w:val="000000" w:themeColor="text1"/>
          <w:sz w:val="28"/>
          <w:szCs w:val="28"/>
          <w:lang w:eastAsia="uk-UA"/>
        </w:rPr>
        <w:t>до </w:t>
      </w:r>
      <w:hyperlink r:id="rId44" w:anchor="dfas71b11l" w:tgtFrame="_blank" w:history="1">
        <w:r w:rsidRPr="001C3A8E">
          <w:rPr>
            <w:rFonts w:ascii="Times New Roman" w:hAnsi="Times New Roman" w:cs="Times New Roman"/>
            <w:color w:val="000000" w:themeColor="text1"/>
            <w:sz w:val="28"/>
            <w:szCs w:val="28"/>
            <w:u w:val="single"/>
            <w:lang w:eastAsia="uk-UA"/>
          </w:rPr>
          <w:t>статт</w:t>
        </w:r>
        <w:proofErr w:type="spellEnd"/>
        <w:r w:rsidRPr="001C3A8E">
          <w:rPr>
            <w:rFonts w:ascii="Times New Roman" w:hAnsi="Times New Roman" w:cs="Times New Roman"/>
            <w:color w:val="000000" w:themeColor="text1"/>
            <w:sz w:val="28"/>
            <w:szCs w:val="28"/>
            <w:u w:val="single"/>
            <w:lang w:eastAsia="uk-UA"/>
          </w:rPr>
          <w:t>і 9 Закону про відпустки</w:t>
        </w:r>
      </w:hyperlink>
      <w:r w:rsidRPr="001C3A8E">
        <w:rPr>
          <w:rFonts w:ascii="Times New Roman" w:hAnsi="Times New Roman" w:cs="Times New Roman"/>
          <w:color w:val="000000" w:themeColor="text1"/>
          <w:sz w:val="28"/>
          <w:szCs w:val="28"/>
          <w:lang w:eastAsia="uk-UA"/>
        </w:rPr>
        <w:t>.</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Роботодавець не має права відмовити працівнику в такій відпустці, якщо працівник доведе, що виїхав за кордон або </w:t>
      </w:r>
      <w:proofErr w:type="spellStart"/>
      <w:r w:rsidRPr="001C3A8E">
        <w:rPr>
          <w:rFonts w:ascii="Times New Roman" w:hAnsi="Times New Roman" w:cs="Times New Roman"/>
          <w:color w:val="000000" w:themeColor="text1"/>
          <w:sz w:val="28"/>
          <w:szCs w:val="28"/>
          <w:lang w:eastAsia="uk-UA"/>
        </w:rPr>
        <w:t>є В</w:t>
      </w:r>
      <w:proofErr w:type="spellEnd"/>
      <w:r w:rsidRPr="001C3A8E">
        <w:rPr>
          <w:rFonts w:ascii="Times New Roman" w:hAnsi="Times New Roman" w:cs="Times New Roman"/>
          <w:color w:val="000000" w:themeColor="text1"/>
          <w:sz w:val="28"/>
          <w:szCs w:val="28"/>
          <w:lang w:eastAsia="uk-UA"/>
        </w:rPr>
        <w:t>ПО.</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У Законі № 2352 не прописали, що таку відпустку надають одноразово або не більше, як 90 к. дн. на рік. Тому якщо працівник використав 90 к. дн. відпустки, і воєнний стан триватиме, працівник має право оформити відпустку ще на 90 к. дн.</w:t>
      </w:r>
    </w:p>
    <w:p w:rsidR="001C3A8E" w:rsidRPr="001C3A8E" w:rsidRDefault="00723C28"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2.8.</w:t>
      </w:r>
      <w:r w:rsidR="001C3A8E" w:rsidRPr="001C3A8E">
        <w:rPr>
          <w:rFonts w:ascii="Times New Roman" w:hAnsi="Times New Roman" w:cs="Times New Roman"/>
          <w:color w:val="000000" w:themeColor="text1"/>
          <w:sz w:val="28"/>
          <w:szCs w:val="28"/>
          <w:lang w:eastAsia="uk-UA"/>
        </w:rPr>
        <w:t>Робочий час</w:t>
      </w:r>
    </w:p>
    <w:p w:rsidR="001C3A8E" w:rsidRPr="001C3A8E" w:rsidRDefault="00723C28"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Відповідно до змін</w:t>
      </w:r>
      <w:r w:rsidR="001C3A8E" w:rsidRPr="001C3A8E">
        <w:rPr>
          <w:rFonts w:ascii="Times New Roman" w:hAnsi="Times New Roman" w:cs="Times New Roman"/>
          <w:color w:val="000000" w:themeColor="text1"/>
          <w:sz w:val="28"/>
          <w:szCs w:val="28"/>
          <w:lang w:eastAsia="uk-UA"/>
        </w:rPr>
        <w:t xml:space="preserve"> до </w:t>
      </w:r>
      <w:hyperlink r:id="rId45" w:anchor="dfasd792u8" w:tgtFrame="_blank" w:history="1">
        <w:r w:rsidR="001C3A8E" w:rsidRPr="001C3A8E">
          <w:rPr>
            <w:rFonts w:ascii="Times New Roman" w:hAnsi="Times New Roman" w:cs="Times New Roman"/>
            <w:color w:val="000000" w:themeColor="text1"/>
            <w:sz w:val="28"/>
            <w:szCs w:val="28"/>
            <w:u w:val="single"/>
            <w:lang w:eastAsia="uk-UA"/>
          </w:rPr>
          <w:t>статті 6 Закону № 2136</w:t>
        </w:r>
      </w:hyperlink>
      <w:r>
        <w:rPr>
          <w:rFonts w:ascii="Times New Roman" w:hAnsi="Times New Roman" w:cs="Times New Roman"/>
          <w:color w:val="000000" w:themeColor="text1"/>
          <w:sz w:val="28"/>
          <w:szCs w:val="28"/>
          <w:lang w:eastAsia="uk-UA"/>
        </w:rPr>
        <w:t>, я</w:t>
      </w:r>
      <w:r w:rsidR="001C3A8E" w:rsidRPr="001C3A8E">
        <w:rPr>
          <w:rFonts w:ascii="Times New Roman" w:hAnsi="Times New Roman" w:cs="Times New Roman"/>
          <w:color w:val="000000" w:themeColor="text1"/>
          <w:sz w:val="28"/>
          <w:szCs w:val="28"/>
          <w:lang w:eastAsia="uk-UA"/>
        </w:rPr>
        <w:t xml:space="preserve">кщо раніше нормальну тривалість робочого часу в період дії воєнного стану роботодавець міг збільшити до 60 годин на тиждень, то тепер уточнили, що цю норму можна застосовувати тільки до працівників, що зайняті на об’єктах критичної інфраструктури: в оборонній сфері, </w:t>
      </w:r>
      <w:proofErr w:type="spellStart"/>
      <w:r w:rsidR="001C3A8E" w:rsidRPr="001C3A8E">
        <w:rPr>
          <w:rFonts w:ascii="Times New Roman" w:hAnsi="Times New Roman" w:cs="Times New Roman"/>
          <w:color w:val="000000" w:themeColor="text1"/>
          <w:sz w:val="28"/>
          <w:szCs w:val="28"/>
          <w:lang w:eastAsia="uk-UA"/>
        </w:rPr>
        <w:t>сфері</w:t>
      </w:r>
      <w:proofErr w:type="spellEnd"/>
      <w:r w:rsidR="001C3A8E" w:rsidRPr="001C3A8E">
        <w:rPr>
          <w:rFonts w:ascii="Times New Roman" w:hAnsi="Times New Roman" w:cs="Times New Roman"/>
          <w:color w:val="000000" w:themeColor="text1"/>
          <w:sz w:val="28"/>
          <w:szCs w:val="28"/>
          <w:lang w:eastAsia="uk-UA"/>
        </w:rPr>
        <w:t xml:space="preserve"> забезпечення </w:t>
      </w:r>
      <w:proofErr w:type="spellStart"/>
      <w:r w:rsidR="001C3A8E" w:rsidRPr="001C3A8E">
        <w:rPr>
          <w:rFonts w:ascii="Times New Roman" w:hAnsi="Times New Roman" w:cs="Times New Roman"/>
          <w:color w:val="000000" w:themeColor="text1"/>
          <w:sz w:val="28"/>
          <w:szCs w:val="28"/>
          <w:lang w:eastAsia="uk-UA"/>
        </w:rPr>
        <w:t>життєдільності</w:t>
      </w:r>
      <w:proofErr w:type="spellEnd"/>
      <w:r w:rsidR="001C3A8E" w:rsidRPr="001C3A8E">
        <w:rPr>
          <w:rFonts w:ascii="Times New Roman" w:hAnsi="Times New Roman" w:cs="Times New Roman"/>
          <w:color w:val="000000" w:themeColor="text1"/>
          <w:sz w:val="28"/>
          <w:szCs w:val="28"/>
          <w:lang w:eastAsia="uk-UA"/>
        </w:rPr>
        <w:t xml:space="preserve"> населення тощо.</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Раніше для працівників, яким встановлювали скорочену тривалість робочого часу, наприклад тим, які працюють у шкідливих умовах праці, у період дії воєнного стану роботодавець мав право збільшити тривалість робочого часу до 50 годин на тиждень. У новій редакції Закону — не більше 40 годин на тиждень.</w:t>
      </w:r>
    </w:p>
    <w:p w:rsidR="001C3A8E" w:rsidRPr="001C3A8E" w:rsidRDefault="001C3A8E" w:rsidP="00723C28">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Раніше п’ятиденний або шестиденний робочий тиждень роботодавець встановлював за рішенням військового командування разом із військовими адміністраціями (у разі їх утворення). Тепер він це може встановлювати самостійно, так само, як початок і закінчення робочого дня.</w:t>
      </w:r>
    </w:p>
    <w:p w:rsidR="001C3A8E" w:rsidRPr="001C3A8E" w:rsidRDefault="001F6CB9"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2.9.</w:t>
      </w:r>
      <w:r w:rsidR="001C3A8E" w:rsidRPr="001C3A8E">
        <w:rPr>
          <w:rFonts w:ascii="Times New Roman" w:hAnsi="Times New Roman" w:cs="Times New Roman"/>
          <w:color w:val="000000" w:themeColor="text1"/>
          <w:sz w:val="28"/>
          <w:szCs w:val="28"/>
          <w:lang w:eastAsia="uk-UA"/>
        </w:rPr>
        <w:t> Призупинення дії трудового договору</w:t>
      </w:r>
    </w:p>
    <w:p w:rsidR="001C3A8E" w:rsidRPr="001C3A8E" w:rsidRDefault="001F6CB9" w:rsidP="001C3A8E">
      <w:pPr>
        <w:pStyle w:val="a5"/>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Відповідно до </w:t>
      </w:r>
      <w:hyperlink r:id="rId46" w:anchor="dfasx0hsu8" w:tgtFrame="_blank" w:history="1">
        <w:proofErr w:type="spellStart"/>
        <w:r>
          <w:rPr>
            <w:rFonts w:ascii="Times New Roman" w:hAnsi="Times New Roman" w:cs="Times New Roman"/>
            <w:color w:val="000000" w:themeColor="text1"/>
            <w:sz w:val="28"/>
            <w:szCs w:val="28"/>
            <w:u w:val="single"/>
            <w:lang w:eastAsia="uk-UA"/>
          </w:rPr>
          <w:t>ст</w:t>
        </w:r>
        <w:proofErr w:type="spellEnd"/>
        <w:r>
          <w:rPr>
            <w:rFonts w:ascii="Times New Roman" w:hAnsi="Times New Roman" w:cs="Times New Roman"/>
            <w:color w:val="000000" w:themeColor="text1"/>
            <w:sz w:val="28"/>
            <w:szCs w:val="28"/>
            <w:u w:val="single"/>
            <w:lang w:eastAsia="uk-UA"/>
          </w:rPr>
          <w:t>атті</w:t>
        </w:r>
        <w:r w:rsidR="001C3A8E" w:rsidRPr="001C3A8E">
          <w:rPr>
            <w:rFonts w:ascii="Times New Roman" w:hAnsi="Times New Roman" w:cs="Times New Roman"/>
            <w:color w:val="000000" w:themeColor="text1"/>
            <w:sz w:val="28"/>
            <w:szCs w:val="28"/>
            <w:u w:val="single"/>
            <w:lang w:eastAsia="uk-UA"/>
          </w:rPr>
          <w:t> 13 Закону № 2136</w:t>
        </w:r>
      </w:hyperlink>
      <w:r w:rsidR="009F050F">
        <w:rPr>
          <w:rFonts w:ascii="Times New Roman" w:hAnsi="Times New Roman" w:cs="Times New Roman"/>
          <w:color w:val="000000" w:themeColor="text1"/>
          <w:sz w:val="28"/>
          <w:szCs w:val="28"/>
          <w:lang w:eastAsia="uk-UA"/>
        </w:rPr>
        <w:t xml:space="preserve"> </w:t>
      </w:r>
      <w:r w:rsidR="001C3A8E" w:rsidRPr="001C3A8E">
        <w:rPr>
          <w:rFonts w:ascii="Times New Roman" w:hAnsi="Times New Roman" w:cs="Times New Roman"/>
          <w:color w:val="000000" w:themeColor="text1"/>
          <w:sz w:val="28"/>
          <w:szCs w:val="28"/>
          <w:lang w:eastAsia="uk-UA"/>
        </w:rPr>
        <w:t xml:space="preserve">призупинення дії трудового договору — це тимчасове припинення роботодавцем забезпечення працівника роботою і тимчасове припинення працівником виконання роботи за укладеним трудовим договором у зв’язку </w:t>
      </w:r>
      <w:proofErr w:type="spellStart"/>
      <w:r w:rsidR="001C3A8E" w:rsidRPr="001C3A8E">
        <w:rPr>
          <w:rFonts w:ascii="Times New Roman" w:hAnsi="Times New Roman" w:cs="Times New Roman"/>
          <w:color w:val="000000" w:themeColor="text1"/>
          <w:sz w:val="28"/>
          <w:szCs w:val="28"/>
          <w:lang w:eastAsia="uk-UA"/>
        </w:rPr>
        <w:t>із збро</w:t>
      </w:r>
      <w:proofErr w:type="spellEnd"/>
      <w:r w:rsidR="001C3A8E" w:rsidRPr="001C3A8E">
        <w:rPr>
          <w:rFonts w:ascii="Times New Roman" w:hAnsi="Times New Roman" w:cs="Times New Roman"/>
          <w:color w:val="000000" w:themeColor="text1"/>
          <w:sz w:val="28"/>
          <w:szCs w:val="28"/>
          <w:lang w:eastAsia="uk-UA"/>
        </w:rPr>
        <w:t xml:space="preserve">йню агресією проти України, що виключає можливість обох сторін трудових відносин виконувати обов’язки, передбачені трудовим договором. Часто роботодавці приховували за припиненням дії трудового договору відпустку без збереження зарплати або простій. Отже, цю норму можна застосовувати, якщо одночасно і працівник, і роботодавець не можуть виконувати обов’язки. Наприклад, заклад розташований у зоні </w:t>
      </w:r>
      <w:r w:rsidR="001C3A8E" w:rsidRPr="001C3A8E">
        <w:rPr>
          <w:rFonts w:ascii="Times New Roman" w:hAnsi="Times New Roman" w:cs="Times New Roman"/>
          <w:color w:val="000000" w:themeColor="text1"/>
          <w:sz w:val="28"/>
          <w:szCs w:val="28"/>
          <w:lang w:eastAsia="uk-UA"/>
        </w:rPr>
        <w:lastRenderedPageBreak/>
        <w:t xml:space="preserve">бойових дій або приміщення закладу знищено і працівник не може працювати </w:t>
      </w:r>
      <w:bookmarkStart w:id="0" w:name="_GoBack"/>
      <w:bookmarkEnd w:id="0"/>
      <w:r w:rsidR="001C3A8E" w:rsidRPr="001C3A8E">
        <w:rPr>
          <w:rFonts w:ascii="Times New Roman" w:hAnsi="Times New Roman" w:cs="Times New Roman"/>
          <w:color w:val="000000" w:themeColor="text1"/>
          <w:sz w:val="28"/>
          <w:szCs w:val="28"/>
          <w:lang w:eastAsia="uk-UA"/>
        </w:rPr>
        <w:t>дистанційно.</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Призупиняти дію трудового договору можна за ініціативи однієї зі сторін на строк не більше ніж на період дії воєнного стану.</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Якщо роботодавець вирішив скасувати призупинення дії трудового договору до того, як припинять чи скасують воєнний стан, він повинен за 10 к. дн. до відновлення дії трудового договору повідомити працівника про необхідність стати до роботи. Отже, перевага у призупиненні дії трудового договору на боці роботодавця.</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Призупинення дії трудового договору не може бути прихованим покаранням і не</w:t>
      </w:r>
      <w:r w:rsidR="001F6CB9">
        <w:rPr>
          <w:rFonts w:ascii="Times New Roman" w:hAnsi="Times New Roman" w:cs="Times New Roman"/>
          <w:color w:val="000000" w:themeColor="text1"/>
          <w:sz w:val="28"/>
          <w:szCs w:val="28"/>
          <w:lang w:eastAsia="uk-UA"/>
        </w:rPr>
        <w:t xml:space="preserve"> </w:t>
      </w:r>
      <w:r w:rsidRPr="001C3A8E">
        <w:rPr>
          <w:rFonts w:ascii="Times New Roman" w:hAnsi="Times New Roman" w:cs="Times New Roman"/>
          <w:color w:val="000000" w:themeColor="text1"/>
          <w:sz w:val="28"/>
          <w:szCs w:val="28"/>
          <w:lang w:eastAsia="uk-UA"/>
        </w:rPr>
        <w:t>застосовується до керівників та заступників керівників державних органів, а також посадових осіб місцевого самоврядування, які обіймають виборні посади.</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Призупинення дії трудового договору з працівниками не потрібно погоджувати з військовою адміністрацією. Роботодавець має це робити, якщо призупиняє трудовий договір лише з посадою особою державного органу або органу місцевого самоврядування.</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Якщо працівник не згоден із наказом про призупинення дії трудового договору, він може сам оскаржити цей наказ до </w:t>
      </w:r>
      <w:proofErr w:type="spellStart"/>
      <w:r w:rsidRPr="001C3A8E">
        <w:rPr>
          <w:rFonts w:ascii="Times New Roman" w:hAnsi="Times New Roman" w:cs="Times New Roman"/>
          <w:color w:val="000000" w:themeColor="text1"/>
          <w:sz w:val="28"/>
          <w:szCs w:val="28"/>
          <w:lang w:eastAsia="uk-UA"/>
        </w:rPr>
        <w:t>Держпраці</w:t>
      </w:r>
      <w:proofErr w:type="spellEnd"/>
      <w:r w:rsidRPr="001C3A8E">
        <w:rPr>
          <w:rFonts w:ascii="Times New Roman" w:hAnsi="Times New Roman" w:cs="Times New Roman"/>
          <w:color w:val="000000" w:themeColor="text1"/>
          <w:sz w:val="28"/>
          <w:szCs w:val="28"/>
          <w:lang w:eastAsia="uk-UA"/>
        </w:rPr>
        <w:t xml:space="preserve">, надавши копію наказу, або делегувати це профспілці. </w:t>
      </w:r>
      <w:proofErr w:type="spellStart"/>
      <w:r w:rsidRPr="001C3A8E">
        <w:rPr>
          <w:rFonts w:ascii="Times New Roman" w:hAnsi="Times New Roman" w:cs="Times New Roman"/>
          <w:color w:val="000000" w:themeColor="text1"/>
          <w:sz w:val="28"/>
          <w:szCs w:val="28"/>
          <w:lang w:eastAsia="uk-UA"/>
        </w:rPr>
        <w:t>Держпраці</w:t>
      </w:r>
      <w:proofErr w:type="spellEnd"/>
      <w:r w:rsidRPr="001C3A8E">
        <w:rPr>
          <w:rFonts w:ascii="Times New Roman" w:hAnsi="Times New Roman" w:cs="Times New Roman"/>
          <w:color w:val="000000" w:themeColor="text1"/>
          <w:sz w:val="28"/>
          <w:szCs w:val="28"/>
          <w:lang w:eastAsia="uk-UA"/>
        </w:rPr>
        <w:t>, вивчивши зміст наказу та підстави для його видання, за погодженням з військовою адміністрацією може видати роботодавцю припис скасувати наказ або усунути порушення законодавства про працю іншим шляхом. Роботодавець має це зробити протягом 14 к. дн. з дня отримання припису.</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Якщо роботодавець вважає, що законно призупинив дію трудового договору, він може оскаржити такий припис протягом 10 к. дн. у судовому порядку.</w:t>
      </w:r>
    </w:p>
    <w:p w:rsidR="001C3A8E" w:rsidRPr="001C3A8E" w:rsidRDefault="009F050F" w:rsidP="001F6CB9">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В</w:t>
      </w:r>
      <w:r w:rsidR="001C3A8E" w:rsidRPr="001C3A8E">
        <w:rPr>
          <w:rFonts w:ascii="Times New Roman" w:hAnsi="Times New Roman" w:cs="Times New Roman"/>
          <w:color w:val="000000" w:themeColor="text1"/>
          <w:sz w:val="28"/>
          <w:szCs w:val="28"/>
          <w:lang w:eastAsia="uk-UA"/>
        </w:rPr>
        <w:t>ідшкодування праців</w:t>
      </w:r>
      <w:r w:rsidR="001F6CB9">
        <w:rPr>
          <w:rFonts w:ascii="Times New Roman" w:hAnsi="Times New Roman" w:cs="Times New Roman"/>
          <w:color w:val="000000" w:themeColor="text1"/>
          <w:sz w:val="28"/>
          <w:szCs w:val="28"/>
          <w:lang w:eastAsia="uk-UA"/>
        </w:rPr>
        <w:t>никам і роботодавцям</w:t>
      </w:r>
      <w:r>
        <w:rPr>
          <w:rFonts w:ascii="Times New Roman" w:hAnsi="Times New Roman" w:cs="Times New Roman"/>
          <w:color w:val="000000" w:themeColor="text1"/>
          <w:sz w:val="28"/>
          <w:szCs w:val="28"/>
          <w:lang w:eastAsia="uk-UA"/>
        </w:rPr>
        <w:t>,</w:t>
      </w:r>
      <w:r w:rsidR="001F6CB9">
        <w:rPr>
          <w:rFonts w:ascii="Times New Roman" w:hAnsi="Times New Roman" w:cs="Times New Roman"/>
          <w:color w:val="000000" w:themeColor="text1"/>
          <w:sz w:val="28"/>
          <w:szCs w:val="28"/>
          <w:lang w:eastAsia="uk-UA"/>
        </w:rPr>
        <w:t xml:space="preserve"> пов’язаних </w:t>
      </w:r>
      <w:r w:rsidR="001C3A8E" w:rsidRPr="001C3A8E">
        <w:rPr>
          <w:rFonts w:ascii="Times New Roman" w:hAnsi="Times New Roman" w:cs="Times New Roman"/>
          <w:color w:val="000000" w:themeColor="text1"/>
          <w:sz w:val="28"/>
          <w:szCs w:val="28"/>
          <w:lang w:eastAsia="uk-UA"/>
        </w:rPr>
        <w:t>із трудовими відносинами грошових сум, втрачених внаслідок збройної агрес</w:t>
      </w:r>
      <w:r>
        <w:rPr>
          <w:rFonts w:ascii="Times New Roman" w:hAnsi="Times New Roman" w:cs="Times New Roman"/>
          <w:color w:val="000000" w:themeColor="text1"/>
          <w:sz w:val="28"/>
          <w:szCs w:val="28"/>
          <w:lang w:eastAsia="uk-UA"/>
        </w:rPr>
        <w:t xml:space="preserve">ії проти України проводиться </w:t>
      </w:r>
      <w:r w:rsidR="001C3A8E" w:rsidRPr="001C3A8E">
        <w:rPr>
          <w:rFonts w:ascii="Times New Roman" w:hAnsi="Times New Roman" w:cs="Times New Roman"/>
          <w:color w:val="000000" w:themeColor="text1"/>
          <w:sz w:val="28"/>
          <w:szCs w:val="28"/>
          <w:lang w:eastAsia="uk-UA"/>
        </w:rPr>
        <w:t>за рахунок коштів держави-агресора, а також коштів, що отримали з/від відповідних фондів на відновлення України, зокрема міжнародних, міжнародної технічної та/або поворотної чи безповоротної фінансової допомоги, інших джерел, передбачених законодавством</w:t>
      </w:r>
      <w:r>
        <w:rPr>
          <w:rFonts w:ascii="Times New Roman" w:hAnsi="Times New Roman" w:cs="Times New Roman"/>
          <w:color w:val="000000" w:themeColor="text1"/>
          <w:sz w:val="28"/>
          <w:szCs w:val="28"/>
          <w:lang w:eastAsia="uk-UA"/>
        </w:rPr>
        <w:t xml:space="preserve"> (</w:t>
      </w:r>
      <w:proofErr w:type="spellStart"/>
      <w:r>
        <w:fldChar w:fldCharType="begin"/>
      </w:r>
      <w:r>
        <w:instrText xml:space="preserve"> HYPERLINK "https://edirshkoly.mcfr.ua/npd-doc?npmid=94&amp;npid=66981" \t "_blank" </w:instrText>
      </w:r>
      <w:r>
        <w:fldChar w:fldCharType="separate"/>
      </w:r>
      <w:r>
        <w:rPr>
          <w:rFonts w:ascii="Times New Roman" w:hAnsi="Times New Roman" w:cs="Times New Roman"/>
          <w:color w:val="000000" w:themeColor="text1"/>
          <w:sz w:val="28"/>
          <w:szCs w:val="28"/>
          <w:u w:val="single"/>
          <w:lang w:eastAsia="uk-UA"/>
        </w:rPr>
        <w:t>ст</w:t>
      </w:r>
      <w:proofErr w:type="spellEnd"/>
      <w:r>
        <w:rPr>
          <w:rFonts w:ascii="Times New Roman" w:hAnsi="Times New Roman" w:cs="Times New Roman"/>
          <w:color w:val="000000" w:themeColor="text1"/>
          <w:sz w:val="28"/>
          <w:szCs w:val="28"/>
          <w:u w:val="single"/>
          <w:lang w:eastAsia="uk-UA"/>
        </w:rPr>
        <w:t>аття</w:t>
      </w:r>
      <w:r w:rsidRPr="001C3A8E">
        <w:rPr>
          <w:rFonts w:ascii="Times New Roman" w:hAnsi="Times New Roman" w:cs="Times New Roman"/>
          <w:color w:val="000000" w:themeColor="text1"/>
          <w:sz w:val="28"/>
          <w:szCs w:val="28"/>
          <w:u w:val="single"/>
          <w:lang w:eastAsia="uk-UA"/>
        </w:rPr>
        <w:t> 15 Закону № 2136</w:t>
      </w:r>
      <w:r>
        <w:rPr>
          <w:rFonts w:ascii="Times New Roman" w:hAnsi="Times New Roman" w:cs="Times New Roman"/>
          <w:color w:val="000000" w:themeColor="text1"/>
          <w:sz w:val="28"/>
          <w:szCs w:val="28"/>
          <w:u w:val="single"/>
          <w:lang w:eastAsia="uk-UA"/>
        </w:rPr>
        <w:fldChar w:fldCharType="end"/>
      </w:r>
      <w:r>
        <w:rPr>
          <w:rFonts w:ascii="Times New Roman" w:hAnsi="Times New Roman" w:cs="Times New Roman"/>
          <w:color w:val="000000" w:themeColor="text1"/>
          <w:sz w:val="28"/>
          <w:szCs w:val="28"/>
          <w:u w:val="single"/>
          <w:lang w:eastAsia="uk-UA"/>
        </w:rPr>
        <w:t>)</w:t>
      </w:r>
      <w:r w:rsidR="001C3A8E" w:rsidRPr="001C3A8E">
        <w:rPr>
          <w:rFonts w:ascii="Times New Roman" w:hAnsi="Times New Roman" w:cs="Times New Roman"/>
          <w:color w:val="000000" w:themeColor="text1"/>
          <w:sz w:val="28"/>
          <w:szCs w:val="28"/>
          <w:lang w:eastAsia="uk-UA"/>
        </w:rPr>
        <w:t>.</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Порядок визначення й відшкодування працівникам і роботодавцям пов’язаних із трудовими відносинами грошових сум, втрачених внаслідок збройної агресії проти України, встановлює КМУ. </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Внесли зміни </w:t>
      </w:r>
      <w:proofErr w:type="spellStart"/>
      <w:r w:rsidRPr="001C3A8E">
        <w:rPr>
          <w:rFonts w:ascii="Times New Roman" w:hAnsi="Times New Roman" w:cs="Times New Roman"/>
          <w:color w:val="000000" w:themeColor="text1"/>
          <w:sz w:val="28"/>
          <w:szCs w:val="28"/>
          <w:lang w:eastAsia="uk-UA"/>
        </w:rPr>
        <w:t>до </w:t>
      </w:r>
      <w:hyperlink r:id="rId47" w:anchor="dfas1sp1d7" w:tgtFrame="_blank" w:history="1">
        <w:r w:rsidRPr="001C3A8E">
          <w:rPr>
            <w:rFonts w:ascii="Times New Roman" w:hAnsi="Times New Roman" w:cs="Times New Roman"/>
            <w:color w:val="000000" w:themeColor="text1"/>
            <w:sz w:val="28"/>
            <w:szCs w:val="28"/>
            <w:u w:val="single"/>
            <w:lang w:eastAsia="uk-UA"/>
          </w:rPr>
          <w:t>статті</w:t>
        </w:r>
        <w:proofErr w:type="spellEnd"/>
        <w:r w:rsidRPr="001C3A8E">
          <w:rPr>
            <w:rFonts w:ascii="Times New Roman" w:hAnsi="Times New Roman" w:cs="Times New Roman"/>
            <w:color w:val="000000" w:themeColor="text1"/>
            <w:sz w:val="28"/>
            <w:szCs w:val="28"/>
            <w:u w:val="single"/>
            <w:lang w:eastAsia="uk-UA"/>
          </w:rPr>
          <w:t xml:space="preserve"> 47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xml:space="preserve">. Тепер роботодавець у день звільнення зобов’язаний видати працівникові не лише копію наказу про звільнення, </w:t>
      </w:r>
      <w:proofErr w:type="spellStart"/>
      <w:r w:rsidRPr="001C3A8E">
        <w:rPr>
          <w:rFonts w:ascii="Times New Roman" w:hAnsi="Times New Roman" w:cs="Times New Roman"/>
          <w:color w:val="000000" w:themeColor="text1"/>
          <w:sz w:val="28"/>
          <w:szCs w:val="28"/>
          <w:lang w:eastAsia="uk-UA"/>
        </w:rPr>
        <w:t>а й письмо</w:t>
      </w:r>
      <w:proofErr w:type="spellEnd"/>
      <w:r w:rsidRPr="001C3A8E">
        <w:rPr>
          <w:rFonts w:ascii="Times New Roman" w:hAnsi="Times New Roman" w:cs="Times New Roman"/>
          <w:color w:val="000000" w:themeColor="text1"/>
          <w:sz w:val="28"/>
          <w:szCs w:val="28"/>
          <w:lang w:eastAsia="uk-UA"/>
        </w:rPr>
        <w:t xml:space="preserve">ве повідомлення про нараховані та виплачені йому суми при звільненні. Відтак провести з працівником розрахунок у строки, </w:t>
      </w:r>
      <w:proofErr w:type="spellStart"/>
      <w:r w:rsidRPr="001C3A8E">
        <w:rPr>
          <w:rFonts w:ascii="Times New Roman" w:hAnsi="Times New Roman" w:cs="Times New Roman"/>
          <w:color w:val="000000" w:themeColor="text1"/>
          <w:sz w:val="28"/>
          <w:szCs w:val="28"/>
          <w:lang w:eastAsia="uk-UA"/>
        </w:rPr>
        <w:lastRenderedPageBreak/>
        <w:t>визначені </w:t>
      </w:r>
      <w:hyperlink r:id="rId48" w:anchor="dfasx1hpy6" w:tgtFrame="_blank" w:history="1">
        <w:r w:rsidRPr="001C3A8E">
          <w:rPr>
            <w:rFonts w:ascii="Times New Roman" w:hAnsi="Times New Roman" w:cs="Times New Roman"/>
            <w:color w:val="000000" w:themeColor="text1"/>
            <w:sz w:val="28"/>
            <w:szCs w:val="28"/>
            <w:u w:val="single"/>
            <w:lang w:eastAsia="uk-UA"/>
          </w:rPr>
          <w:t>с</w:t>
        </w:r>
        <w:proofErr w:type="spellEnd"/>
        <w:r w:rsidRPr="001C3A8E">
          <w:rPr>
            <w:rFonts w:ascii="Times New Roman" w:hAnsi="Times New Roman" w:cs="Times New Roman"/>
            <w:color w:val="000000" w:themeColor="text1"/>
            <w:sz w:val="28"/>
            <w:szCs w:val="28"/>
            <w:u w:val="single"/>
            <w:lang w:eastAsia="uk-UA"/>
          </w:rPr>
          <w:t xml:space="preserve">таттею 116 </w:t>
        </w:r>
        <w:proofErr w:type="spellStart"/>
        <w:r w:rsidRPr="001C3A8E">
          <w:rPr>
            <w:rFonts w:ascii="Times New Roman" w:hAnsi="Times New Roman" w:cs="Times New Roman"/>
            <w:color w:val="000000" w:themeColor="text1"/>
            <w:sz w:val="28"/>
            <w:szCs w:val="28"/>
            <w:u w:val="single"/>
            <w:lang w:eastAsia="uk-UA"/>
          </w:rPr>
          <w:t>КЗпП</w:t>
        </w:r>
        <w:proofErr w:type="spellEnd"/>
      </w:hyperlink>
      <w:r w:rsidRPr="001C3A8E">
        <w:rPr>
          <w:rFonts w:ascii="Times New Roman" w:hAnsi="Times New Roman" w:cs="Times New Roman"/>
          <w:color w:val="000000" w:themeColor="text1"/>
          <w:sz w:val="28"/>
          <w:szCs w:val="28"/>
          <w:lang w:eastAsia="uk-UA"/>
        </w:rPr>
        <w:t>, а також на вимогу працівника внести належні записи про звільнення до трудової книжки, що зберігається в працівника.</w:t>
      </w:r>
    </w:p>
    <w:p w:rsidR="001C3A8E" w:rsidRPr="001C3A8E" w:rsidRDefault="001F6CB9" w:rsidP="001F6CB9">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В</w:t>
      </w:r>
      <w:r w:rsidR="001C3A8E" w:rsidRPr="001C3A8E">
        <w:rPr>
          <w:rFonts w:ascii="Times New Roman" w:hAnsi="Times New Roman" w:cs="Times New Roman"/>
          <w:color w:val="000000" w:themeColor="text1"/>
          <w:sz w:val="28"/>
          <w:szCs w:val="28"/>
          <w:lang w:eastAsia="uk-UA"/>
        </w:rPr>
        <w:t xml:space="preserve">иплати </w:t>
      </w:r>
      <w:r>
        <w:rPr>
          <w:rFonts w:ascii="Times New Roman" w:hAnsi="Times New Roman" w:cs="Times New Roman"/>
          <w:color w:val="000000" w:themeColor="text1"/>
          <w:sz w:val="28"/>
          <w:szCs w:val="28"/>
          <w:lang w:eastAsia="uk-UA"/>
        </w:rPr>
        <w:t xml:space="preserve">про які </w:t>
      </w:r>
      <w:r w:rsidR="001C3A8E" w:rsidRPr="001C3A8E">
        <w:rPr>
          <w:rFonts w:ascii="Times New Roman" w:hAnsi="Times New Roman" w:cs="Times New Roman"/>
          <w:color w:val="000000" w:themeColor="text1"/>
          <w:sz w:val="28"/>
          <w:szCs w:val="28"/>
          <w:lang w:eastAsia="uk-UA"/>
        </w:rPr>
        <w:t>роботодавець має поінформувати</w:t>
      </w:r>
      <w:r>
        <w:rPr>
          <w:rFonts w:ascii="Times New Roman" w:hAnsi="Times New Roman" w:cs="Times New Roman"/>
          <w:color w:val="000000" w:themeColor="text1"/>
          <w:sz w:val="28"/>
          <w:szCs w:val="28"/>
          <w:lang w:eastAsia="uk-UA"/>
        </w:rPr>
        <w:t xml:space="preserve"> працівника в день звільнення внесені</w:t>
      </w:r>
      <w:r w:rsidR="001C3A8E" w:rsidRPr="001C3A8E">
        <w:rPr>
          <w:rFonts w:ascii="Times New Roman" w:hAnsi="Times New Roman" w:cs="Times New Roman"/>
          <w:color w:val="000000" w:themeColor="text1"/>
          <w:sz w:val="28"/>
          <w:szCs w:val="28"/>
          <w:lang w:eastAsia="uk-UA"/>
        </w:rPr>
        <w:t xml:space="preserve"> у </w:t>
      </w:r>
      <w:hyperlink r:id="rId49" w:anchor="dfasx1hpy6" w:tgtFrame="_blank" w:history="1">
        <w:r w:rsidR="001C3A8E" w:rsidRPr="001C3A8E">
          <w:rPr>
            <w:rFonts w:ascii="Times New Roman" w:hAnsi="Times New Roman" w:cs="Times New Roman"/>
            <w:color w:val="000000" w:themeColor="text1"/>
            <w:sz w:val="28"/>
            <w:szCs w:val="28"/>
            <w:u w:val="single"/>
            <w:lang w:eastAsia="uk-UA"/>
          </w:rPr>
          <w:t xml:space="preserve">статтю 116 </w:t>
        </w:r>
        <w:proofErr w:type="spellStart"/>
        <w:r w:rsidR="001C3A8E" w:rsidRPr="001C3A8E">
          <w:rPr>
            <w:rFonts w:ascii="Times New Roman" w:hAnsi="Times New Roman" w:cs="Times New Roman"/>
            <w:color w:val="000000" w:themeColor="text1"/>
            <w:sz w:val="28"/>
            <w:szCs w:val="28"/>
            <w:u w:val="single"/>
            <w:lang w:eastAsia="uk-UA"/>
          </w:rPr>
          <w:t>КЗпП</w:t>
        </w:r>
        <w:proofErr w:type="spellEnd"/>
      </w:hyperlink>
      <w:r w:rsidR="001C3A8E" w:rsidRPr="001C3A8E">
        <w:rPr>
          <w:rFonts w:ascii="Times New Roman" w:hAnsi="Times New Roman" w:cs="Times New Roman"/>
          <w:color w:val="000000" w:themeColor="text1"/>
          <w:sz w:val="28"/>
          <w:szCs w:val="28"/>
          <w:lang w:eastAsia="uk-UA"/>
        </w:rPr>
        <w:t>. Йдеться про суми, нараховані працівникові при звільненні із зазначенням окремо кожного виду виплати — основна чи додаткова зарплата, заохочувальні та компенсаційні виплати, інші виплати, на які працівник має право згідно з трудовим договором. При звільненні працівника всі суми, що належать йому, виплачують у день звільнення. Якщо працівник у день звільнення не працював, то зазначені суми потрібно виплатити не пізніше наступного дня після того, як звільнений працівник пред’явить вимогу про розрахунок. Ця норма стосується бухгалтерів, тому роботодавець має повідомити бухгалтера закладу освіти про такі зміни.</w:t>
      </w:r>
    </w:p>
    <w:p w:rsidR="001C3A8E" w:rsidRPr="001C3A8E" w:rsidRDefault="001C3A8E" w:rsidP="001C3A8E">
      <w:pPr>
        <w:pStyle w:val="a5"/>
        <w:spacing w:line="276" w:lineRule="auto"/>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Позапланові перевірки за додержанням законодавства про працю</w:t>
      </w:r>
      <w:r w:rsidR="001F6CB9">
        <w:rPr>
          <w:rFonts w:ascii="Times New Roman" w:hAnsi="Times New Roman" w:cs="Times New Roman"/>
          <w:color w:val="000000" w:themeColor="text1"/>
          <w:sz w:val="28"/>
          <w:szCs w:val="28"/>
          <w:lang w:eastAsia="uk-UA"/>
        </w:rPr>
        <w:t>.</w:t>
      </w:r>
    </w:p>
    <w:p w:rsidR="001C3A8E" w:rsidRPr="001C3A8E" w:rsidRDefault="001C3A8E" w:rsidP="001F6CB9">
      <w:pPr>
        <w:pStyle w:val="a5"/>
        <w:spacing w:line="276" w:lineRule="auto"/>
        <w:ind w:firstLine="567"/>
        <w:jc w:val="both"/>
        <w:rPr>
          <w:rFonts w:ascii="Times New Roman" w:hAnsi="Times New Roman" w:cs="Times New Roman"/>
          <w:color w:val="000000" w:themeColor="text1"/>
          <w:sz w:val="28"/>
          <w:szCs w:val="28"/>
          <w:lang w:eastAsia="uk-UA"/>
        </w:rPr>
      </w:pPr>
      <w:r w:rsidRPr="001C3A8E">
        <w:rPr>
          <w:rFonts w:ascii="Times New Roman" w:hAnsi="Times New Roman" w:cs="Times New Roman"/>
          <w:color w:val="000000" w:themeColor="text1"/>
          <w:sz w:val="28"/>
          <w:szCs w:val="28"/>
          <w:lang w:eastAsia="uk-UA"/>
        </w:rPr>
        <w:t xml:space="preserve">У період дії воєнного стану </w:t>
      </w:r>
      <w:proofErr w:type="spellStart"/>
      <w:r w:rsidRPr="001C3A8E">
        <w:rPr>
          <w:rFonts w:ascii="Times New Roman" w:hAnsi="Times New Roman" w:cs="Times New Roman"/>
          <w:color w:val="000000" w:themeColor="text1"/>
          <w:sz w:val="28"/>
          <w:szCs w:val="28"/>
          <w:lang w:eastAsia="uk-UA"/>
        </w:rPr>
        <w:t>Держпраці</w:t>
      </w:r>
      <w:proofErr w:type="spellEnd"/>
      <w:r w:rsidRPr="001C3A8E">
        <w:rPr>
          <w:rFonts w:ascii="Times New Roman" w:hAnsi="Times New Roman" w:cs="Times New Roman"/>
          <w:color w:val="000000" w:themeColor="text1"/>
          <w:sz w:val="28"/>
          <w:szCs w:val="28"/>
          <w:lang w:eastAsia="uk-UA"/>
        </w:rPr>
        <w:t xml:space="preserve"> та її територіальні органи можуть здійснювати за заявою працівника або профспілки позапланові заходи </w:t>
      </w:r>
      <w:proofErr w:type="spellStart"/>
      <w:r w:rsidRPr="001C3A8E">
        <w:rPr>
          <w:rFonts w:ascii="Times New Roman" w:hAnsi="Times New Roman" w:cs="Times New Roman"/>
          <w:color w:val="000000" w:themeColor="text1"/>
          <w:sz w:val="28"/>
          <w:szCs w:val="28"/>
          <w:lang w:eastAsia="uk-UA"/>
        </w:rPr>
        <w:t>держнагляду</w:t>
      </w:r>
      <w:proofErr w:type="spellEnd"/>
      <w:r w:rsidRPr="001C3A8E">
        <w:rPr>
          <w:rFonts w:ascii="Times New Roman" w:hAnsi="Times New Roman" w:cs="Times New Roman"/>
          <w:color w:val="000000" w:themeColor="text1"/>
          <w:sz w:val="28"/>
          <w:szCs w:val="28"/>
          <w:lang w:eastAsia="uk-UA"/>
        </w:rPr>
        <w:t xml:space="preserve"> (контролю) за додержанням законодавства про працю, у частині додержання вимог цього Закону, а також з питань виявлення неоформлених трудових відносин і законності припинення трудових договорів</w:t>
      </w:r>
      <w:r w:rsidR="009F050F">
        <w:rPr>
          <w:rFonts w:ascii="Times New Roman" w:hAnsi="Times New Roman" w:cs="Times New Roman"/>
          <w:color w:val="000000" w:themeColor="text1"/>
          <w:sz w:val="28"/>
          <w:szCs w:val="28"/>
          <w:lang w:eastAsia="uk-UA"/>
        </w:rPr>
        <w:t xml:space="preserve"> (</w:t>
      </w:r>
      <w:proofErr w:type="spellStart"/>
      <w:r w:rsidR="009F050F">
        <w:fldChar w:fldCharType="begin"/>
      </w:r>
      <w:r w:rsidR="009F050F">
        <w:instrText xml:space="preserve"> HYPERLINK "https://edirshkoly.mcfr.ua/npd-doc?npmid=94&amp;npid=66981" \t "_blank" </w:instrText>
      </w:r>
      <w:r w:rsidR="009F050F">
        <w:fldChar w:fldCharType="separate"/>
      </w:r>
      <w:r w:rsidR="009F050F">
        <w:rPr>
          <w:rFonts w:ascii="Times New Roman" w:hAnsi="Times New Roman" w:cs="Times New Roman"/>
          <w:color w:val="000000" w:themeColor="text1"/>
          <w:sz w:val="28"/>
          <w:szCs w:val="28"/>
          <w:u w:val="single"/>
          <w:lang w:eastAsia="uk-UA"/>
        </w:rPr>
        <w:t>ст</w:t>
      </w:r>
      <w:proofErr w:type="spellEnd"/>
      <w:r w:rsidR="009F050F">
        <w:rPr>
          <w:rFonts w:ascii="Times New Roman" w:hAnsi="Times New Roman" w:cs="Times New Roman"/>
          <w:color w:val="000000" w:themeColor="text1"/>
          <w:sz w:val="28"/>
          <w:szCs w:val="28"/>
          <w:u w:val="single"/>
          <w:lang w:eastAsia="uk-UA"/>
        </w:rPr>
        <w:t>аття</w:t>
      </w:r>
      <w:r w:rsidR="009F050F" w:rsidRPr="001C3A8E">
        <w:rPr>
          <w:rFonts w:ascii="Times New Roman" w:hAnsi="Times New Roman" w:cs="Times New Roman"/>
          <w:color w:val="000000" w:themeColor="text1"/>
          <w:sz w:val="28"/>
          <w:szCs w:val="28"/>
          <w:u w:val="single"/>
          <w:lang w:eastAsia="uk-UA"/>
        </w:rPr>
        <w:t xml:space="preserve"> 16 </w:t>
      </w:r>
      <w:proofErr w:type="spellStart"/>
      <w:r w:rsidR="009F050F" w:rsidRPr="001C3A8E">
        <w:rPr>
          <w:rFonts w:ascii="Times New Roman" w:hAnsi="Times New Roman" w:cs="Times New Roman"/>
          <w:color w:val="000000" w:themeColor="text1"/>
          <w:sz w:val="28"/>
          <w:szCs w:val="28"/>
          <w:u w:val="single"/>
          <w:lang w:eastAsia="uk-UA"/>
        </w:rPr>
        <w:t>Закону</w:t>
      </w:r>
      <w:proofErr w:type="spellEnd"/>
      <w:r w:rsidR="009F050F" w:rsidRPr="001C3A8E">
        <w:rPr>
          <w:rFonts w:ascii="Times New Roman" w:hAnsi="Times New Roman" w:cs="Times New Roman"/>
          <w:color w:val="000000" w:themeColor="text1"/>
          <w:sz w:val="28"/>
          <w:szCs w:val="28"/>
          <w:u w:val="single"/>
          <w:lang w:eastAsia="uk-UA"/>
        </w:rPr>
        <w:t> № 2136</w:t>
      </w:r>
      <w:r w:rsidR="009F050F">
        <w:rPr>
          <w:rFonts w:ascii="Times New Roman" w:hAnsi="Times New Roman" w:cs="Times New Roman"/>
          <w:color w:val="000000" w:themeColor="text1"/>
          <w:sz w:val="28"/>
          <w:szCs w:val="28"/>
          <w:u w:val="single"/>
          <w:lang w:eastAsia="uk-UA"/>
        </w:rPr>
        <w:fldChar w:fldCharType="end"/>
      </w:r>
      <w:r w:rsidR="009F050F">
        <w:rPr>
          <w:rFonts w:ascii="Times New Roman" w:hAnsi="Times New Roman" w:cs="Times New Roman"/>
          <w:color w:val="000000" w:themeColor="text1"/>
          <w:sz w:val="28"/>
          <w:szCs w:val="28"/>
          <w:u w:val="single"/>
          <w:lang w:eastAsia="uk-UA"/>
        </w:rPr>
        <w:t>)</w:t>
      </w:r>
      <w:r w:rsidRPr="001C3A8E">
        <w:rPr>
          <w:rFonts w:ascii="Times New Roman" w:hAnsi="Times New Roman" w:cs="Times New Roman"/>
          <w:color w:val="000000" w:themeColor="text1"/>
          <w:sz w:val="28"/>
          <w:szCs w:val="28"/>
          <w:lang w:eastAsia="uk-UA"/>
        </w:rPr>
        <w:t>.</w:t>
      </w:r>
    </w:p>
    <w:p w:rsidR="00A805D6" w:rsidRDefault="001F6CB9" w:rsidP="001C3A8E">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3.Наказ набирає чинності з дня опублікування.</w:t>
      </w:r>
    </w:p>
    <w:p w:rsidR="001F6CB9" w:rsidRDefault="001F6CB9" w:rsidP="001C3A8E">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4.Контроль за виконанням даного наказу залишаю за собою.</w:t>
      </w:r>
    </w:p>
    <w:p w:rsidR="001F6CB9" w:rsidRDefault="001F6CB9" w:rsidP="001C3A8E">
      <w:pPr>
        <w:pStyle w:val="a5"/>
        <w:spacing w:line="276" w:lineRule="auto"/>
        <w:jc w:val="both"/>
        <w:rPr>
          <w:rFonts w:ascii="Times New Roman" w:hAnsi="Times New Roman" w:cs="Times New Roman"/>
          <w:color w:val="000000" w:themeColor="text1"/>
          <w:sz w:val="28"/>
          <w:szCs w:val="28"/>
        </w:rPr>
      </w:pPr>
    </w:p>
    <w:p w:rsidR="001F6CB9" w:rsidRDefault="001F6CB9" w:rsidP="001C3A8E">
      <w:pPr>
        <w:pStyle w:val="a5"/>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Директорка                                                                      Іванна ПАВЛОВСЬКА</w:t>
      </w:r>
    </w:p>
    <w:p w:rsidR="001F6CB9" w:rsidRDefault="001F6CB9" w:rsidP="001C3A8E">
      <w:pPr>
        <w:pStyle w:val="a5"/>
        <w:spacing w:line="276" w:lineRule="auto"/>
        <w:jc w:val="both"/>
        <w:rPr>
          <w:rFonts w:ascii="Times New Roman" w:hAnsi="Times New Roman" w:cs="Times New Roman"/>
          <w:color w:val="000000" w:themeColor="text1"/>
          <w:sz w:val="28"/>
          <w:szCs w:val="28"/>
        </w:rPr>
      </w:pPr>
    </w:p>
    <w:p w:rsidR="001F6CB9" w:rsidRDefault="001F6CB9" w:rsidP="001F6CB9">
      <w:pPr>
        <w:pStyle w:val="a5"/>
        <w:spacing w:line="276" w:lineRule="auto"/>
        <w:jc w:val="both"/>
        <w:rPr>
          <w:rStyle w:val="FontStyle14"/>
          <w:color w:val="000000" w:themeColor="text1"/>
          <w:sz w:val="24"/>
          <w:szCs w:val="24"/>
        </w:rPr>
      </w:pPr>
      <w:r>
        <w:rPr>
          <w:rFonts w:ascii="Times New Roman" w:hAnsi="Times New Roman" w:cs="Times New Roman"/>
          <w:color w:val="000000" w:themeColor="text1"/>
          <w:sz w:val="28"/>
          <w:szCs w:val="28"/>
        </w:rPr>
        <w:t xml:space="preserve">З наказом ознайомлені: </w:t>
      </w:r>
      <w:r w:rsidRPr="009B7465">
        <w:rPr>
          <w:rStyle w:val="FontStyle14"/>
          <w:color w:val="000000" w:themeColor="text1"/>
          <w:sz w:val="24"/>
          <w:szCs w:val="24"/>
        </w:rPr>
        <w:t>________</w:t>
      </w:r>
      <w:r>
        <w:rPr>
          <w:rStyle w:val="FontStyle14"/>
          <w:color w:val="000000" w:themeColor="text1"/>
          <w:sz w:val="24"/>
          <w:szCs w:val="24"/>
        </w:rPr>
        <w:t>___</w:t>
      </w:r>
      <w:r w:rsidRPr="009B7465">
        <w:rPr>
          <w:rStyle w:val="FontStyle14"/>
          <w:color w:val="000000" w:themeColor="text1"/>
          <w:sz w:val="24"/>
          <w:szCs w:val="24"/>
        </w:rPr>
        <w:t xml:space="preserve"> Христина ГЕВ’ЮК</w:t>
      </w:r>
    </w:p>
    <w:p w:rsidR="001F6CB9" w:rsidRPr="009B7465" w:rsidRDefault="001F6CB9" w:rsidP="001F6CB9">
      <w:pPr>
        <w:pStyle w:val="a5"/>
        <w:spacing w:line="276" w:lineRule="auto"/>
        <w:jc w:val="both"/>
        <w:rPr>
          <w:rStyle w:val="FontStyle14"/>
          <w:color w:val="000000" w:themeColor="text1"/>
          <w:sz w:val="24"/>
          <w:szCs w:val="24"/>
        </w:rPr>
      </w:pPr>
      <w:r>
        <w:rPr>
          <w:rStyle w:val="FontStyle14"/>
          <w:color w:val="000000" w:themeColor="text1"/>
          <w:sz w:val="24"/>
          <w:szCs w:val="24"/>
        </w:rPr>
        <w:t xml:space="preserve">                                               </w:t>
      </w:r>
      <w:r w:rsidR="00835B6B">
        <w:rPr>
          <w:rStyle w:val="FontStyle14"/>
          <w:color w:val="000000" w:themeColor="text1"/>
          <w:sz w:val="24"/>
          <w:szCs w:val="24"/>
        </w:rPr>
        <w:t xml:space="preserve">                          22 лип</w:t>
      </w:r>
      <w:r>
        <w:rPr>
          <w:rStyle w:val="FontStyle14"/>
          <w:color w:val="000000" w:themeColor="text1"/>
          <w:sz w:val="24"/>
          <w:szCs w:val="24"/>
        </w:rPr>
        <w:t>ня 2022 року</w:t>
      </w:r>
    </w:p>
    <w:p w:rsidR="001F6CB9"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Галина НАГІРНА           </w:t>
      </w:r>
      <w:r>
        <w:rPr>
          <w:rStyle w:val="FontStyle14"/>
          <w:color w:val="000000" w:themeColor="text1"/>
          <w:sz w:val="24"/>
          <w:szCs w:val="24"/>
        </w:rPr>
        <w:t xml:space="preserve">              </w:t>
      </w:r>
      <w:r w:rsidR="00311E12">
        <w:rPr>
          <w:rStyle w:val="FontStyle14"/>
          <w:color w:val="000000" w:themeColor="text1"/>
          <w:sz w:val="24"/>
          <w:szCs w:val="24"/>
        </w:rPr>
        <w:t xml:space="preserve">                           </w:t>
      </w:r>
      <w:r w:rsidRPr="009B7465">
        <w:rPr>
          <w:rStyle w:val="FontStyle14"/>
          <w:color w:val="000000" w:themeColor="text1"/>
          <w:sz w:val="24"/>
          <w:szCs w:val="24"/>
        </w:rPr>
        <w:t>___________ Ольга ВОЛОЩУК</w:t>
      </w:r>
    </w:p>
    <w:p w:rsidR="001F6CB9" w:rsidRPr="009B7465" w:rsidRDefault="00835B6B" w:rsidP="001F6CB9">
      <w:pPr>
        <w:pStyle w:val="a5"/>
        <w:spacing w:line="276" w:lineRule="auto"/>
        <w:jc w:val="both"/>
        <w:rPr>
          <w:rStyle w:val="FontStyle14"/>
          <w:color w:val="000000" w:themeColor="text1"/>
          <w:sz w:val="24"/>
          <w:szCs w:val="24"/>
        </w:rPr>
      </w:pPr>
      <w:r>
        <w:rPr>
          <w:rStyle w:val="FontStyle14"/>
          <w:color w:val="000000" w:themeColor="text1"/>
          <w:sz w:val="24"/>
          <w:szCs w:val="24"/>
        </w:rPr>
        <w:t>22 лип</w:t>
      </w:r>
      <w:r w:rsidR="001F6CB9">
        <w:rPr>
          <w:rStyle w:val="FontStyle14"/>
          <w:color w:val="000000" w:themeColor="text1"/>
          <w:sz w:val="24"/>
          <w:szCs w:val="24"/>
        </w:rPr>
        <w:t>ня 2022 року</w:t>
      </w:r>
      <w:r w:rsidR="00311E12">
        <w:rPr>
          <w:rStyle w:val="FontStyle14"/>
          <w:color w:val="000000" w:themeColor="text1"/>
          <w:sz w:val="24"/>
          <w:szCs w:val="24"/>
        </w:rPr>
        <w:t xml:space="preserve">  </w:t>
      </w:r>
      <w:r w:rsidR="00311E12">
        <w:rPr>
          <w:rStyle w:val="FontStyle14"/>
          <w:color w:val="000000" w:themeColor="text1"/>
          <w:sz w:val="24"/>
          <w:szCs w:val="24"/>
        </w:rPr>
        <w:t>(альтернативні засоби зв’язку)</w:t>
      </w:r>
      <w:r w:rsidR="00311E12">
        <w:rPr>
          <w:rStyle w:val="FontStyle14"/>
          <w:color w:val="000000" w:themeColor="text1"/>
          <w:sz w:val="24"/>
          <w:szCs w:val="24"/>
        </w:rPr>
        <w:t xml:space="preserve">               </w:t>
      </w:r>
      <w:r>
        <w:rPr>
          <w:rStyle w:val="FontStyle14"/>
          <w:color w:val="000000" w:themeColor="text1"/>
          <w:sz w:val="24"/>
          <w:szCs w:val="24"/>
        </w:rPr>
        <w:t>22  лип</w:t>
      </w:r>
      <w:r w:rsidR="001F6CB9">
        <w:rPr>
          <w:rStyle w:val="FontStyle14"/>
          <w:color w:val="000000" w:themeColor="text1"/>
          <w:sz w:val="24"/>
          <w:szCs w:val="24"/>
        </w:rPr>
        <w:t>ня 2022 року</w:t>
      </w:r>
    </w:p>
    <w:p w:rsidR="001F6CB9"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______</w:t>
      </w:r>
      <w:r>
        <w:rPr>
          <w:rStyle w:val="FontStyle14"/>
          <w:color w:val="000000" w:themeColor="text1"/>
          <w:sz w:val="24"/>
          <w:szCs w:val="24"/>
        </w:rPr>
        <w:t>__</w:t>
      </w:r>
      <w:r w:rsidRPr="009B7465">
        <w:rPr>
          <w:rStyle w:val="FontStyle14"/>
          <w:color w:val="000000" w:themeColor="text1"/>
          <w:sz w:val="24"/>
          <w:szCs w:val="24"/>
        </w:rPr>
        <w:t xml:space="preserve"> Іванна СВАРИЧЕВСЬКА   </w:t>
      </w:r>
      <w:r>
        <w:rPr>
          <w:rStyle w:val="FontStyle14"/>
          <w:color w:val="000000" w:themeColor="text1"/>
          <w:sz w:val="24"/>
          <w:szCs w:val="24"/>
        </w:rPr>
        <w:t xml:space="preserve">        </w:t>
      </w:r>
      <w:r w:rsidRPr="009B7465">
        <w:rPr>
          <w:rStyle w:val="FontStyle14"/>
          <w:color w:val="000000" w:themeColor="text1"/>
          <w:sz w:val="24"/>
          <w:szCs w:val="24"/>
        </w:rPr>
        <w:t>________</w:t>
      </w:r>
      <w:r>
        <w:rPr>
          <w:rStyle w:val="FontStyle14"/>
          <w:color w:val="000000" w:themeColor="text1"/>
          <w:sz w:val="24"/>
          <w:szCs w:val="24"/>
        </w:rPr>
        <w:t>___</w:t>
      </w:r>
      <w:r w:rsidRPr="009B7465">
        <w:rPr>
          <w:rStyle w:val="FontStyle14"/>
          <w:color w:val="000000" w:themeColor="text1"/>
          <w:sz w:val="24"/>
          <w:szCs w:val="24"/>
        </w:rPr>
        <w:t xml:space="preserve"> Іванна МАКСИМИШИН-СТЕЦЬ</w:t>
      </w:r>
    </w:p>
    <w:p w:rsidR="001F6CB9" w:rsidRPr="009B7465" w:rsidRDefault="009A0732" w:rsidP="001F6CB9">
      <w:pPr>
        <w:pStyle w:val="a5"/>
        <w:spacing w:line="276" w:lineRule="auto"/>
        <w:jc w:val="both"/>
        <w:rPr>
          <w:rStyle w:val="FontStyle14"/>
          <w:color w:val="000000" w:themeColor="text1"/>
          <w:sz w:val="24"/>
          <w:szCs w:val="24"/>
        </w:rPr>
      </w:pPr>
      <w:r>
        <w:rPr>
          <w:rStyle w:val="FontStyle14"/>
          <w:color w:val="000000" w:themeColor="text1"/>
          <w:sz w:val="24"/>
          <w:szCs w:val="24"/>
        </w:rPr>
        <w:t>05</w:t>
      </w:r>
      <w:r w:rsidR="00835B6B">
        <w:rPr>
          <w:rStyle w:val="FontStyle14"/>
          <w:color w:val="000000" w:themeColor="text1"/>
          <w:sz w:val="24"/>
          <w:szCs w:val="24"/>
        </w:rPr>
        <w:t xml:space="preserve"> серпня</w:t>
      </w:r>
      <w:r w:rsidR="001F6CB9">
        <w:rPr>
          <w:rStyle w:val="FontStyle14"/>
          <w:color w:val="000000" w:themeColor="text1"/>
          <w:sz w:val="24"/>
          <w:szCs w:val="24"/>
        </w:rPr>
        <w:t xml:space="preserve"> 2022 року               </w:t>
      </w:r>
      <w:r w:rsidR="00835B6B">
        <w:rPr>
          <w:rStyle w:val="FontStyle14"/>
          <w:color w:val="000000" w:themeColor="text1"/>
          <w:sz w:val="24"/>
          <w:szCs w:val="24"/>
        </w:rPr>
        <w:t xml:space="preserve">                        22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Мирослава СВИЩ             </w:t>
      </w:r>
      <w:r>
        <w:rPr>
          <w:rStyle w:val="FontStyle14"/>
          <w:color w:val="000000" w:themeColor="text1"/>
          <w:sz w:val="24"/>
          <w:szCs w:val="24"/>
        </w:rPr>
        <w:t xml:space="preserve">         </w:t>
      </w:r>
      <w:r w:rsidRPr="009B7465">
        <w:rPr>
          <w:rStyle w:val="FontStyle14"/>
          <w:color w:val="000000" w:themeColor="text1"/>
          <w:sz w:val="24"/>
          <w:szCs w:val="24"/>
        </w:rPr>
        <w:t xml:space="preserve"> ___________ Ярослава СЕРЕДА</w:t>
      </w:r>
    </w:p>
    <w:p w:rsidR="001F6CB9" w:rsidRPr="009B7465" w:rsidRDefault="00835B6B"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sidR="00A428FF">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Галина ЧОРНА              </w:t>
      </w:r>
      <w:r>
        <w:rPr>
          <w:rStyle w:val="FontStyle14"/>
          <w:color w:val="000000" w:themeColor="text1"/>
          <w:sz w:val="24"/>
          <w:szCs w:val="24"/>
        </w:rPr>
        <w:t xml:space="preserve">              </w:t>
      </w:r>
      <w:r w:rsidRPr="009B7465">
        <w:rPr>
          <w:rStyle w:val="FontStyle14"/>
          <w:color w:val="000000" w:themeColor="text1"/>
          <w:sz w:val="24"/>
          <w:szCs w:val="24"/>
        </w:rPr>
        <w:t>___________ Мар’яна КРАСНІКОВА</w:t>
      </w:r>
    </w:p>
    <w:p w:rsidR="00311E12" w:rsidRPr="009B7465" w:rsidRDefault="00835B6B" w:rsidP="00311E12">
      <w:pPr>
        <w:pStyle w:val="a5"/>
        <w:spacing w:line="276" w:lineRule="auto"/>
        <w:jc w:val="both"/>
        <w:rPr>
          <w:rStyle w:val="FontStyle14"/>
          <w:color w:val="000000" w:themeColor="text1"/>
          <w:sz w:val="24"/>
          <w:szCs w:val="24"/>
        </w:rPr>
      </w:pPr>
      <w:r>
        <w:rPr>
          <w:rStyle w:val="FontStyle14"/>
          <w:color w:val="000000" w:themeColor="text1"/>
          <w:sz w:val="24"/>
          <w:szCs w:val="24"/>
        </w:rPr>
        <w:t>2</w:t>
      </w:r>
      <w:r w:rsidR="00A428FF">
        <w:rPr>
          <w:rStyle w:val="FontStyle14"/>
          <w:color w:val="000000" w:themeColor="text1"/>
          <w:sz w:val="24"/>
          <w:szCs w:val="24"/>
        </w:rPr>
        <w:t>5</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sidR="00A428FF">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r w:rsidR="00311E12">
        <w:rPr>
          <w:rStyle w:val="FontStyle14"/>
          <w:color w:val="000000" w:themeColor="text1"/>
          <w:sz w:val="24"/>
          <w:szCs w:val="24"/>
        </w:rPr>
        <w:t xml:space="preserve"> </w:t>
      </w:r>
      <w:r w:rsidR="00311E12">
        <w:rPr>
          <w:rStyle w:val="FontStyle14"/>
          <w:color w:val="000000" w:themeColor="text1"/>
          <w:sz w:val="24"/>
          <w:szCs w:val="24"/>
        </w:rPr>
        <w:t>(альтернативні засоби зв’язку)</w:t>
      </w:r>
    </w:p>
    <w:p w:rsidR="001F6CB9" w:rsidRDefault="00835B6B" w:rsidP="001F6CB9">
      <w:pPr>
        <w:pStyle w:val="a5"/>
        <w:spacing w:line="276" w:lineRule="auto"/>
        <w:jc w:val="both"/>
        <w:rPr>
          <w:rStyle w:val="FontStyle14"/>
          <w:color w:val="000000" w:themeColor="text1"/>
          <w:sz w:val="24"/>
          <w:szCs w:val="24"/>
        </w:rPr>
      </w:pPr>
      <w:r>
        <w:rPr>
          <w:rStyle w:val="FontStyle14"/>
          <w:color w:val="000000" w:themeColor="text1"/>
          <w:sz w:val="24"/>
          <w:szCs w:val="24"/>
        </w:rPr>
        <w:t>________ Тарас УХНАЛЬ</w:t>
      </w:r>
      <w:r w:rsidR="001F6CB9" w:rsidRPr="009B7465">
        <w:rPr>
          <w:rStyle w:val="FontStyle14"/>
          <w:color w:val="000000" w:themeColor="text1"/>
          <w:sz w:val="24"/>
          <w:szCs w:val="24"/>
        </w:rPr>
        <w:t xml:space="preserve">         </w:t>
      </w:r>
      <w:r w:rsidR="001F6CB9">
        <w:rPr>
          <w:rStyle w:val="FontStyle14"/>
          <w:color w:val="000000" w:themeColor="text1"/>
          <w:sz w:val="24"/>
          <w:szCs w:val="24"/>
        </w:rPr>
        <w:t xml:space="preserve">              </w:t>
      </w:r>
      <w:r>
        <w:rPr>
          <w:rStyle w:val="FontStyle14"/>
          <w:color w:val="000000" w:themeColor="text1"/>
          <w:sz w:val="24"/>
          <w:szCs w:val="24"/>
        </w:rPr>
        <w:t xml:space="preserve">  </w:t>
      </w:r>
      <w:r w:rsidR="001F6CB9" w:rsidRPr="009B7465">
        <w:rPr>
          <w:rStyle w:val="FontStyle14"/>
          <w:color w:val="000000" w:themeColor="text1"/>
          <w:sz w:val="24"/>
          <w:szCs w:val="24"/>
        </w:rPr>
        <w:t>___________ Олександра ГУМЕНЮК</w:t>
      </w:r>
    </w:p>
    <w:p w:rsidR="001F6CB9" w:rsidRPr="009B7465" w:rsidRDefault="00835B6B"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sidR="00A428FF">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 Марія ГРАБАР        </w:t>
      </w:r>
      <w:r>
        <w:rPr>
          <w:rStyle w:val="FontStyle14"/>
          <w:color w:val="000000" w:themeColor="text1"/>
          <w:sz w:val="24"/>
          <w:szCs w:val="24"/>
        </w:rPr>
        <w:t xml:space="preserve">                     </w:t>
      </w:r>
      <w:r w:rsidRPr="009B7465">
        <w:rPr>
          <w:rStyle w:val="FontStyle14"/>
          <w:color w:val="000000" w:themeColor="text1"/>
          <w:sz w:val="24"/>
          <w:szCs w:val="24"/>
        </w:rPr>
        <w:t xml:space="preserve">___________ Галина КОЦМИРА </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Зоряна КОСТІВ           </w:t>
      </w:r>
      <w:r>
        <w:rPr>
          <w:rStyle w:val="FontStyle14"/>
          <w:color w:val="000000" w:themeColor="text1"/>
          <w:sz w:val="24"/>
          <w:szCs w:val="24"/>
        </w:rPr>
        <w:t xml:space="preserve">                </w:t>
      </w:r>
      <w:r w:rsidRPr="009B7465">
        <w:rPr>
          <w:rStyle w:val="FontStyle14"/>
          <w:color w:val="000000" w:themeColor="text1"/>
          <w:sz w:val="24"/>
          <w:szCs w:val="24"/>
        </w:rPr>
        <w:t>___________ Галина ПІДЛЕСЕЦЬКА</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sidR="00311E12">
        <w:rPr>
          <w:rStyle w:val="FontStyle14"/>
          <w:color w:val="000000" w:themeColor="text1"/>
          <w:sz w:val="24"/>
          <w:szCs w:val="24"/>
        </w:rPr>
        <w:t xml:space="preserve">                          22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Марина БОЙКО           </w:t>
      </w:r>
      <w:r>
        <w:rPr>
          <w:rStyle w:val="FontStyle14"/>
          <w:color w:val="000000" w:themeColor="text1"/>
          <w:sz w:val="24"/>
          <w:szCs w:val="24"/>
        </w:rPr>
        <w:t xml:space="preserve">              </w:t>
      </w:r>
      <w:r w:rsidRPr="009B7465">
        <w:rPr>
          <w:rStyle w:val="FontStyle14"/>
          <w:color w:val="000000" w:themeColor="text1"/>
          <w:sz w:val="24"/>
          <w:szCs w:val="24"/>
        </w:rPr>
        <w:t xml:space="preserve"> ___________ Оксана БАБІЙ</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sidR="00311E12">
        <w:rPr>
          <w:rStyle w:val="FontStyle14"/>
          <w:color w:val="000000" w:themeColor="text1"/>
          <w:sz w:val="24"/>
          <w:szCs w:val="24"/>
        </w:rPr>
        <w:t xml:space="preserve">                          22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Любов ГИЧУН             </w:t>
      </w:r>
      <w:r>
        <w:rPr>
          <w:rStyle w:val="FontStyle14"/>
          <w:color w:val="000000" w:themeColor="text1"/>
          <w:sz w:val="24"/>
          <w:szCs w:val="24"/>
        </w:rPr>
        <w:t xml:space="preserve">               </w:t>
      </w:r>
      <w:r w:rsidRPr="009B7465">
        <w:rPr>
          <w:rStyle w:val="FontStyle14"/>
          <w:color w:val="000000" w:themeColor="text1"/>
          <w:sz w:val="24"/>
          <w:szCs w:val="24"/>
        </w:rPr>
        <w:t>___________ Олександра МОЛОДИНЯ</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lastRenderedPageBreak/>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r>
        <w:rPr>
          <w:rStyle w:val="FontStyle14"/>
          <w:color w:val="000000" w:themeColor="text1"/>
          <w:sz w:val="24"/>
          <w:szCs w:val="24"/>
        </w:rPr>
        <w:t xml:space="preserve"> (альтернативні засоби зв’язку)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Ярослава ПАНЬКІВ          </w:t>
      </w:r>
      <w:r>
        <w:rPr>
          <w:rStyle w:val="FontStyle14"/>
          <w:color w:val="000000" w:themeColor="text1"/>
          <w:sz w:val="24"/>
          <w:szCs w:val="24"/>
        </w:rPr>
        <w:t xml:space="preserve">        </w:t>
      </w:r>
      <w:r w:rsidRPr="009B7465">
        <w:rPr>
          <w:rStyle w:val="FontStyle14"/>
          <w:color w:val="000000" w:themeColor="text1"/>
          <w:sz w:val="24"/>
          <w:szCs w:val="24"/>
        </w:rPr>
        <w:t xml:space="preserve"> ___________ Світлана СТОРОЩУК</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1F6CB9">
        <w:rPr>
          <w:rStyle w:val="FontStyle14"/>
          <w:color w:val="000000" w:themeColor="text1"/>
          <w:sz w:val="24"/>
          <w:szCs w:val="24"/>
        </w:rPr>
        <w:t xml:space="preserve"> січня 2022 року           </w:t>
      </w:r>
      <w:r w:rsidR="00311E12">
        <w:rPr>
          <w:rStyle w:val="FontStyle14"/>
          <w:color w:val="000000" w:themeColor="text1"/>
          <w:sz w:val="24"/>
          <w:szCs w:val="24"/>
        </w:rPr>
        <w:t xml:space="preserve">                              22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Світлана МОСОВИЧ        </w:t>
      </w:r>
      <w:r>
        <w:rPr>
          <w:rStyle w:val="FontStyle14"/>
          <w:color w:val="000000" w:themeColor="text1"/>
          <w:sz w:val="24"/>
          <w:szCs w:val="24"/>
        </w:rPr>
        <w:t xml:space="preserve">          </w:t>
      </w:r>
      <w:r w:rsidRPr="009B7465">
        <w:rPr>
          <w:rStyle w:val="FontStyle14"/>
          <w:color w:val="000000" w:themeColor="text1"/>
          <w:sz w:val="24"/>
          <w:szCs w:val="24"/>
        </w:rPr>
        <w:t>___________ Ганна ЗАГАРІЯ</w:t>
      </w:r>
    </w:p>
    <w:p w:rsidR="00A428FF" w:rsidRPr="009B7465" w:rsidRDefault="00A428FF" w:rsidP="00A428FF">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r>
        <w:rPr>
          <w:rStyle w:val="FontStyle14"/>
          <w:color w:val="000000" w:themeColor="text1"/>
          <w:sz w:val="24"/>
          <w:szCs w:val="24"/>
        </w:rPr>
        <w:t xml:space="preserve"> </w:t>
      </w:r>
      <w:r>
        <w:rPr>
          <w:rStyle w:val="FontStyle14"/>
          <w:color w:val="000000" w:themeColor="text1"/>
          <w:sz w:val="24"/>
          <w:szCs w:val="24"/>
        </w:rPr>
        <w:t>(альтернативні засоби зв’язку)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______</w:t>
      </w:r>
      <w:r>
        <w:rPr>
          <w:rStyle w:val="FontStyle14"/>
          <w:color w:val="000000" w:themeColor="text1"/>
          <w:sz w:val="24"/>
          <w:szCs w:val="24"/>
        </w:rPr>
        <w:t>__</w:t>
      </w:r>
      <w:r w:rsidRPr="009B7465">
        <w:rPr>
          <w:rStyle w:val="FontStyle14"/>
          <w:color w:val="000000" w:themeColor="text1"/>
          <w:sz w:val="24"/>
          <w:szCs w:val="24"/>
        </w:rPr>
        <w:t xml:space="preserve"> Світлана ЮРІЙЧУК        </w:t>
      </w:r>
      <w:r>
        <w:rPr>
          <w:rStyle w:val="FontStyle14"/>
          <w:color w:val="000000" w:themeColor="text1"/>
          <w:sz w:val="24"/>
          <w:szCs w:val="24"/>
        </w:rPr>
        <w:t xml:space="preserve">           </w:t>
      </w:r>
      <w:r w:rsidRPr="009B7465">
        <w:rPr>
          <w:rStyle w:val="FontStyle14"/>
          <w:color w:val="000000" w:themeColor="text1"/>
          <w:sz w:val="24"/>
          <w:szCs w:val="24"/>
        </w:rPr>
        <w:t>______</w:t>
      </w:r>
      <w:r>
        <w:rPr>
          <w:rStyle w:val="FontStyle14"/>
          <w:color w:val="000000" w:themeColor="text1"/>
          <w:sz w:val="24"/>
          <w:szCs w:val="24"/>
        </w:rPr>
        <w:t>____</w:t>
      </w:r>
      <w:r w:rsidRPr="009B7465">
        <w:rPr>
          <w:rStyle w:val="FontStyle14"/>
          <w:color w:val="000000" w:themeColor="text1"/>
          <w:sz w:val="24"/>
          <w:szCs w:val="24"/>
        </w:rPr>
        <w:t xml:space="preserve">  </w:t>
      </w:r>
      <w:proofErr w:type="spellStart"/>
      <w:r w:rsidRPr="009B7465">
        <w:rPr>
          <w:rStyle w:val="FontStyle14"/>
          <w:color w:val="000000" w:themeColor="text1"/>
          <w:sz w:val="24"/>
          <w:szCs w:val="24"/>
        </w:rPr>
        <w:t>Зоряна-Петрунеля</w:t>
      </w:r>
      <w:proofErr w:type="spellEnd"/>
      <w:r w:rsidRPr="009B7465">
        <w:rPr>
          <w:rStyle w:val="FontStyle14"/>
          <w:color w:val="000000" w:themeColor="text1"/>
          <w:sz w:val="24"/>
          <w:szCs w:val="24"/>
        </w:rPr>
        <w:t xml:space="preserve"> ДОБРОВОЛЬСЬКА</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Іванна ЖЛУХОВСЬКА    </w:t>
      </w:r>
      <w:r>
        <w:rPr>
          <w:rStyle w:val="FontStyle14"/>
          <w:color w:val="000000" w:themeColor="text1"/>
          <w:sz w:val="24"/>
          <w:szCs w:val="24"/>
        </w:rPr>
        <w:t xml:space="preserve">         </w:t>
      </w:r>
      <w:r w:rsidRPr="009B7465">
        <w:rPr>
          <w:rStyle w:val="FontStyle14"/>
          <w:color w:val="000000" w:themeColor="text1"/>
          <w:sz w:val="24"/>
          <w:szCs w:val="24"/>
        </w:rPr>
        <w:t>________</w:t>
      </w:r>
      <w:r>
        <w:rPr>
          <w:rStyle w:val="FontStyle14"/>
          <w:color w:val="000000" w:themeColor="text1"/>
          <w:sz w:val="24"/>
          <w:szCs w:val="24"/>
        </w:rPr>
        <w:t>___</w:t>
      </w:r>
      <w:r w:rsidRPr="009B7465">
        <w:rPr>
          <w:rStyle w:val="FontStyle14"/>
          <w:color w:val="000000" w:themeColor="text1"/>
          <w:sz w:val="24"/>
          <w:szCs w:val="24"/>
        </w:rPr>
        <w:t xml:space="preserve"> Ольга СЕРДЮК           </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Юрій ЮРІЙЧУК       </w:t>
      </w:r>
      <w:r>
        <w:rPr>
          <w:rStyle w:val="FontStyle14"/>
          <w:color w:val="000000" w:themeColor="text1"/>
          <w:sz w:val="24"/>
          <w:szCs w:val="24"/>
        </w:rPr>
        <w:t xml:space="preserve">                  </w:t>
      </w:r>
      <w:r w:rsidRPr="009B7465">
        <w:rPr>
          <w:rStyle w:val="FontStyle14"/>
          <w:color w:val="000000" w:themeColor="text1"/>
          <w:sz w:val="24"/>
          <w:szCs w:val="24"/>
        </w:rPr>
        <w:t>___________ Ірина ДИМІД</w:t>
      </w:r>
    </w:p>
    <w:p w:rsidR="001F6CB9" w:rsidRPr="009B7465" w:rsidRDefault="00A428FF" w:rsidP="001F6CB9">
      <w:pPr>
        <w:pStyle w:val="a5"/>
        <w:spacing w:line="276" w:lineRule="auto"/>
        <w:jc w:val="both"/>
        <w:rPr>
          <w:rStyle w:val="FontStyle14"/>
          <w:color w:val="000000" w:themeColor="text1"/>
          <w:sz w:val="24"/>
          <w:szCs w:val="24"/>
        </w:rPr>
      </w:pPr>
      <w:r>
        <w:rPr>
          <w:rStyle w:val="FontStyle14"/>
          <w:color w:val="000000" w:themeColor="text1"/>
          <w:sz w:val="24"/>
          <w:szCs w:val="24"/>
        </w:rPr>
        <w:t>22</w:t>
      </w:r>
      <w:r w:rsidR="00311E12">
        <w:rPr>
          <w:rStyle w:val="FontStyle14"/>
          <w:color w:val="000000" w:themeColor="text1"/>
          <w:sz w:val="24"/>
          <w:szCs w:val="24"/>
        </w:rPr>
        <w:t xml:space="preserve">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w:t>
      </w:r>
      <w:r w:rsidR="00311E12">
        <w:rPr>
          <w:rStyle w:val="FontStyle14"/>
          <w:color w:val="000000" w:themeColor="text1"/>
          <w:sz w:val="24"/>
          <w:szCs w:val="24"/>
        </w:rPr>
        <w:t xml:space="preserve"> лип</w:t>
      </w:r>
      <w:r w:rsidR="001F6CB9">
        <w:rPr>
          <w:rStyle w:val="FontStyle14"/>
          <w:color w:val="000000" w:themeColor="text1"/>
          <w:sz w:val="24"/>
          <w:szCs w:val="24"/>
        </w:rPr>
        <w:t>ня 2022 року</w:t>
      </w:r>
    </w:p>
    <w:p w:rsidR="001F6CB9"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 Роман ЛЕВИЦЬКИЙ     </w:t>
      </w:r>
      <w:r>
        <w:rPr>
          <w:rStyle w:val="FontStyle14"/>
          <w:color w:val="000000" w:themeColor="text1"/>
          <w:sz w:val="24"/>
          <w:szCs w:val="24"/>
        </w:rPr>
        <w:t xml:space="preserve">            </w:t>
      </w:r>
      <w:r w:rsidRPr="009B7465">
        <w:rPr>
          <w:rStyle w:val="FontStyle14"/>
          <w:color w:val="000000" w:themeColor="text1"/>
          <w:sz w:val="24"/>
          <w:szCs w:val="24"/>
        </w:rPr>
        <w:t>___________ Михайло ЛИЛИК</w:t>
      </w:r>
    </w:p>
    <w:p w:rsidR="001F6CB9" w:rsidRPr="009B7465" w:rsidRDefault="00835B6B" w:rsidP="001F6CB9">
      <w:pPr>
        <w:pStyle w:val="a5"/>
        <w:spacing w:line="276" w:lineRule="auto"/>
        <w:jc w:val="both"/>
        <w:rPr>
          <w:rStyle w:val="FontStyle14"/>
          <w:color w:val="000000" w:themeColor="text1"/>
          <w:sz w:val="24"/>
          <w:szCs w:val="24"/>
        </w:rPr>
      </w:pPr>
      <w:r>
        <w:rPr>
          <w:rStyle w:val="FontStyle14"/>
          <w:color w:val="000000" w:themeColor="text1"/>
          <w:sz w:val="24"/>
          <w:szCs w:val="24"/>
        </w:rPr>
        <w:t>22 лип</w:t>
      </w:r>
      <w:r w:rsidR="001F6CB9">
        <w:rPr>
          <w:rStyle w:val="FontStyle14"/>
          <w:color w:val="000000" w:themeColor="text1"/>
          <w:sz w:val="24"/>
          <w:szCs w:val="24"/>
        </w:rPr>
        <w:t xml:space="preserve">ня 2022 року                </w:t>
      </w:r>
      <w:r>
        <w:rPr>
          <w:rStyle w:val="FontStyle14"/>
          <w:color w:val="000000" w:themeColor="text1"/>
          <w:sz w:val="24"/>
          <w:szCs w:val="24"/>
        </w:rPr>
        <w:t xml:space="preserve">                         22 липн</w:t>
      </w:r>
      <w:r w:rsidR="001F6CB9">
        <w:rPr>
          <w:rStyle w:val="FontStyle14"/>
          <w:color w:val="000000" w:themeColor="text1"/>
          <w:sz w:val="24"/>
          <w:szCs w:val="24"/>
        </w:rPr>
        <w:t>я 2022 року</w:t>
      </w:r>
    </w:p>
    <w:p w:rsidR="00835B6B" w:rsidRPr="009B7465" w:rsidRDefault="001F6CB9" w:rsidP="001F6CB9">
      <w:pPr>
        <w:pStyle w:val="a5"/>
        <w:spacing w:line="276" w:lineRule="auto"/>
        <w:jc w:val="both"/>
        <w:rPr>
          <w:rStyle w:val="FontStyle14"/>
          <w:color w:val="000000" w:themeColor="text1"/>
          <w:sz w:val="24"/>
          <w:szCs w:val="24"/>
        </w:rPr>
      </w:pPr>
      <w:r w:rsidRPr="009B7465">
        <w:rPr>
          <w:rStyle w:val="FontStyle14"/>
          <w:color w:val="000000" w:themeColor="text1"/>
          <w:sz w:val="24"/>
          <w:szCs w:val="24"/>
        </w:rPr>
        <w:t xml:space="preserve">________ Олександр ЗАГАРІЙЧУК </w:t>
      </w:r>
      <w:r w:rsidR="00835B6B">
        <w:rPr>
          <w:rStyle w:val="FontStyle14"/>
          <w:color w:val="000000" w:themeColor="text1"/>
          <w:sz w:val="24"/>
          <w:szCs w:val="24"/>
        </w:rPr>
        <w:t xml:space="preserve">      ___________ Любов СТРАТІЙ</w:t>
      </w:r>
    </w:p>
    <w:p w:rsidR="001F6CB9" w:rsidRPr="009B7465" w:rsidRDefault="00835B6B" w:rsidP="001F6CB9">
      <w:pPr>
        <w:pStyle w:val="a5"/>
        <w:spacing w:line="276" w:lineRule="auto"/>
        <w:jc w:val="both"/>
        <w:rPr>
          <w:rFonts w:ascii="Times New Roman" w:hAnsi="Times New Roman" w:cs="Times New Roman"/>
          <w:color w:val="000000" w:themeColor="text1"/>
          <w:sz w:val="24"/>
          <w:szCs w:val="24"/>
        </w:rPr>
      </w:pPr>
      <w:r>
        <w:rPr>
          <w:rStyle w:val="FontStyle14"/>
          <w:color w:val="000000" w:themeColor="text1"/>
          <w:sz w:val="24"/>
          <w:szCs w:val="24"/>
        </w:rPr>
        <w:t>22 лип</w:t>
      </w:r>
      <w:r w:rsidR="001F6CB9">
        <w:rPr>
          <w:rStyle w:val="FontStyle14"/>
          <w:color w:val="000000" w:themeColor="text1"/>
          <w:sz w:val="24"/>
          <w:szCs w:val="24"/>
        </w:rPr>
        <w:t xml:space="preserve">ня 2022 року                                    </w:t>
      </w:r>
      <w:r w:rsidR="00311E12">
        <w:rPr>
          <w:rStyle w:val="FontStyle14"/>
          <w:color w:val="000000" w:themeColor="text1"/>
          <w:sz w:val="24"/>
          <w:szCs w:val="24"/>
        </w:rPr>
        <w:t xml:space="preserve">    </w:t>
      </w:r>
      <w:r w:rsidR="00311E12">
        <w:rPr>
          <w:rStyle w:val="FontStyle14"/>
          <w:color w:val="000000" w:themeColor="text1"/>
          <w:sz w:val="24"/>
          <w:szCs w:val="24"/>
        </w:rPr>
        <w:t xml:space="preserve">22 липня 2022 року                                       </w:t>
      </w:r>
      <w:r w:rsidR="001F6CB9">
        <w:rPr>
          <w:rStyle w:val="FontStyle14"/>
          <w:color w:val="000000" w:themeColor="text1"/>
          <w:sz w:val="24"/>
          <w:szCs w:val="24"/>
        </w:rPr>
        <w:t xml:space="preserve">   </w:t>
      </w:r>
    </w:p>
    <w:p w:rsidR="001F6CB9" w:rsidRDefault="00835B6B" w:rsidP="001C3A8E">
      <w:pPr>
        <w:pStyle w:val="a5"/>
        <w:spacing w:line="276" w:lineRule="auto"/>
        <w:jc w:val="both"/>
        <w:rPr>
          <w:rFonts w:ascii="Times New Roman" w:hAnsi="Times New Roman" w:cs="Times New Roman"/>
          <w:color w:val="000000" w:themeColor="text1"/>
          <w:sz w:val="24"/>
          <w:szCs w:val="24"/>
        </w:rPr>
      </w:pPr>
      <w:r w:rsidRPr="00835B6B">
        <w:rPr>
          <w:rFonts w:ascii="Times New Roman" w:hAnsi="Times New Roman" w:cs="Times New Roman"/>
          <w:color w:val="000000" w:themeColor="text1"/>
          <w:sz w:val="24"/>
          <w:szCs w:val="24"/>
        </w:rPr>
        <w:t xml:space="preserve">_______ Наталія КОЧЕТКОВА </w:t>
      </w:r>
      <w:r>
        <w:rPr>
          <w:rFonts w:ascii="Times New Roman" w:hAnsi="Times New Roman" w:cs="Times New Roman"/>
          <w:color w:val="000000" w:themeColor="text1"/>
          <w:sz w:val="24"/>
          <w:szCs w:val="24"/>
        </w:rPr>
        <w:t xml:space="preserve">             ___________ Марія ПЕЛЕПКО</w:t>
      </w:r>
    </w:p>
    <w:p w:rsidR="00311E12" w:rsidRDefault="00311E12" w:rsidP="001C3A8E">
      <w:pPr>
        <w:pStyle w:val="a5"/>
        <w:spacing w:line="276" w:lineRule="auto"/>
        <w:jc w:val="both"/>
        <w:rPr>
          <w:rStyle w:val="FontStyle14"/>
          <w:color w:val="000000" w:themeColor="text1"/>
          <w:sz w:val="24"/>
          <w:szCs w:val="24"/>
        </w:rPr>
      </w:pPr>
      <w:r>
        <w:rPr>
          <w:rStyle w:val="FontStyle14"/>
          <w:color w:val="000000" w:themeColor="text1"/>
          <w:sz w:val="24"/>
          <w:szCs w:val="24"/>
        </w:rPr>
        <w:t xml:space="preserve">22 липня 2022 року                 </w:t>
      </w:r>
      <w:r>
        <w:rPr>
          <w:rStyle w:val="FontStyle14"/>
          <w:color w:val="000000" w:themeColor="text1"/>
          <w:sz w:val="24"/>
          <w:szCs w:val="24"/>
        </w:rPr>
        <w:t xml:space="preserve">                       </w:t>
      </w:r>
      <w:r>
        <w:rPr>
          <w:rStyle w:val="FontStyle14"/>
          <w:color w:val="000000" w:themeColor="text1"/>
          <w:sz w:val="24"/>
          <w:szCs w:val="24"/>
        </w:rPr>
        <w:t xml:space="preserve">22 липня 2022 року                                       </w:t>
      </w:r>
    </w:p>
    <w:p w:rsidR="00311E12" w:rsidRDefault="00835B6B" w:rsidP="00311E12">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___________ </w:t>
      </w:r>
      <w:proofErr w:type="spellStart"/>
      <w:r>
        <w:rPr>
          <w:rFonts w:ascii="Times New Roman" w:hAnsi="Times New Roman" w:cs="Times New Roman"/>
          <w:color w:val="000000" w:themeColor="text1"/>
          <w:sz w:val="24"/>
          <w:szCs w:val="24"/>
        </w:rPr>
        <w:t>Альона</w:t>
      </w:r>
      <w:proofErr w:type="spellEnd"/>
      <w:r>
        <w:rPr>
          <w:rFonts w:ascii="Times New Roman" w:hAnsi="Times New Roman" w:cs="Times New Roman"/>
          <w:color w:val="000000" w:themeColor="text1"/>
          <w:sz w:val="24"/>
          <w:szCs w:val="24"/>
        </w:rPr>
        <w:t xml:space="preserve"> ДРАБАНЮК</w:t>
      </w:r>
      <w:r w:rsidR="00311E12">
        <w:rPr>
          <w:rFonts w:ascii="Times New Roman" w:hAnsi="Times New Roman" w:cs="Times New Roman"/>
          <w:color w:val="000000" w:themeColor="text1"/>
          <w:sz w:val="24"/>
          <w:szCs w:val="24"/>
        </w:rPr>
        <w:t xml:space="preserve">       </w:t>
      </w:r>
      <w:r w:rsidR="00311E12">
        <w:rPr>
          <w:rFonts w:ascii="Times New Roman" w:hAnsi="Times New Roman" w:cs="Times New Roman"/>
          <w:color w:val="000000" w:themeColor="text1"/>
          <w:sz w:val="24"/>
          <w:szCs w:val="24"/>
        </w:rPr>
        <w:t xml:space="preserve">_______ Віталій СТАСИШИН           </w:t>
      </w:r>
    </w:p>
    <w:p w:rsidR="00311E12" w:rsidRDefault="00311E12" w:rsidP="00311E12">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липня 2022 року                                        </w:t>
      </w:r>
      <w:r>
        <w:rPr>
          <w:rFonts w:ascii="Times New Roman" w:hAnsi="Times New Roman" w:cs="Times New Roman"/>
          <w:color w:val="000000" w:themeColor="text1"/>
          <w:sz w:val="24"/>
          <w:szCs w:val="24"/>
        </w:rPr>
        <w:t>25 липня 2022 року</w:t>
      </w:r>
    </w:p>
    <w:p w:rsidR="00835B6B" w:rsidRDefault="00835B6B" w:rsidP="001C3A8E">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 Оксана ТУРМАН                      ___________ Галина ЩІТКА</w:t>
      </w:r>
    </w:p>
    <w:p w:rsidR="00311E12" w:rsidRDefault="00311E12" w:rsidP="001C3A8E">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липня 2022 року                                       25 липня 2022 року</w:t>
      </w:r>
    </w:p>
    <w:p w:rsidR="00835B6B" w:rsidRDefault="00835B6B" w:rsidP="001C3A8E">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 Ганна СКРИПНИЧУК              ___________ Мар</w:t>
      </w:r>
      <w:r w:rsidRPr="00A428FF">
        <w:rPr>
          <w:rFonts w:ascii="Times New Roman" w:hAnsi="Times New Roman" w:cs="Times New Roman"/>
          <w:color w:val="000000" w:themeColor="text1"/>
          <w:sz w:val="24"/>
          <w:szCs w:val="24"/>
          <w:lang w:val="ru-RU"/>
        </w:rPr>
        <w:t>’</w:t>
      </w:r>
      <w:proofErr w:type="spellStart"/>
      <w:r>
        <w:rPr>
          <w:rFonts w:ascii="Times New Roman" w:hAnsi="Times New Roman" w:cs="Times New Roman"/>
          <w:color w:val="000000" w:themeColor="text1"/>
          <w:sz w:val="24"/>
          <w:szCs w:val="24"/>
        </w:rPr>
        <w:t>яна</w:t>
      </w:r>
      <w:proofErr w:type="spellEnd"/>
      <w:r>
        <w:rPr>
          <w:rFonts w:ascii="Times New Roman" w:hAnsi="Times New Roman" w:cs="Times New Roman"/>
          <w:color w:val="000000" w:themeColor="text1"/>
          <w:sz w:val="24"/>
          <w:szCs w:val="24"/>
        </w:rPr>
        <w:t xml:space="preserve"> УХНАЛЬ</w:t>
      </w:r>
    </w:p>
    <w:p w:rsidR="00311E12" w:rsidRDefault="00311E12" w:rsidP="001C3A8E">
      <w:pPr>
        <w:pStyle w:val="a5"/>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 липня 2022 року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 липня 2022 року</w:t>
      </w:r>
      <w:r>
        <w:rPr>
          <w:rFonts w:ascii="Times New Roman" w:hAnsi="Times New Roman" w:cs="Times New Roman"/>
          <w:color w:val="000000" w:themeColor="text1"/>
          <w:sz w:val="24"/>
          <w:szCs w:val="24"/>
        </w:rPr>
        <w:t xml:space="preserve"> </w:t>
      </w:r>
    </w:p>
    <w:p w:rsidR="00835B6B" w:rsidRPr="00835B6B" w:rsidRDefault="00835B6B" w:rsidP="001C3A8E">
      <w:pPr>
        <w:pStyle w:val="a5"/>
        <w:spacing w:line="276" w:lineRule="auto"/>
        <w:jc w:val="both"/>
        <w:rPr>
          <w:rFonts w:ascii="Times New Roman" w:hAnsi="Times New Roman" w:cs="Times New Roman"/>
          <w:color w:val="000000" w:themeColor="text1"/>
          <w:sz w:val="24"/>
          <w:szCs w:val="24"/>
        </w:rPr>
      </w:pPr>
    </w:p>
    <w:sectPr w:rsidR="00835B6B" w:rsidRPr="00835B6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E4A"/>
    <w:multiLevelType w:val="multilevel"/>
    <w:tmpl w:val="04CC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E5346"/>
    <w:multiLevelType w:val="multilevel"/>
    <w:tmpl w:val="B350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616303"/>
    <w:multiLevelType w:val="multilevel"/>
    <w:tmpl w:val="7F78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B44208"/>
    <w:multiLevelType w:val="multilevel"/>
    <w:tmpl w:val="EE40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55388"/>
    <w:multiLevelType w:val="hybridMultilevel"/>
    <w:tmpl w:val="A092B1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AFB74BE"/>
    <w:multiLevelType w:val="multilevel"/>
    <w:tmpl w:val="C3F6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8E"/>
    <w:rsid w:val="000A30F5"/>
    <w:rsid w:val="001C3A8E"/>
    <w:rsid w:val="001F6CB9"/>
    <w:rsid w:val="00311E12"/>
    <w:rsid w:val="006601EA"/>
    <w:rsid w:val="006A61FF"/>
    <w:rsid w:val="00723C28"/>
    <w:rsid w:val="00835B6B"/>
    <w:rsid w:val="009A0732"/>
    <w:rsid w:val="009F050F"/>
    <w:rsid w:val="00A34BCC"/>
    <w:rsid w:val="00A428FF"/>
    <w:rsid w:val="00A805D6"/>
    <w:rsid w:val="00E4072C"/>
    <w:rsid w:val="00FD0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A8E"/>
    <w:rPr>
      <w:rFonts w:ascii="Tahoma" w:hAnsi="Tahoma" w:cs="Tahoma"/>
      <w:sz w:val="16"/>
      <w:szCs w:val="16"/>
    </w:rPr>
  </w:style>
  <w:style w:type="paragraph" w:styleId="a5">
    <w:name w:val="No Spacing"/>
    <w:uiPriority w:val="1"/>
    <w:qFormat/>
    <w:rsid w:val="001C3A8E"/>
    <w:pPr>
      <w:spacing w:after="0" w:line="240" w:lineRule="auto"/>
    </w:pPr>
  </w:style>
  <w:style w:type="character" w:customStyle="1" w:styleId="FontStyle14">
    <w:name w:val="Font Style14"/>
    <w:basedOn w:val="a0"/>
    <w:uiPriority w:val="99"/>
    <w:rsid w:val="001F6CB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A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A8E"/>
    <w:rPr>
      <w:rFonts w:ascii="Tahoma" w:hAnsi="Tahoma" w:cs="Tahoma"/>
      <w:sz w:val="16"/>
      <w:szCs w:val="16"/>
    </w:rPr>
  </w:style>
  <w:style w:type="paragraph" w:styleId="a5">
    <w:name w:val="No Spacing"/>
    <w:uiPriority w:val="1"/>
    <w:qFormat/>
    <w:rsid w:val="001C3A8E"/>
    <w:pPr>
      <w:spacing w:after="0" w:line="240" w:lineRule="auto"/>
    </w:pPr>
  </w:style>
  <w:style w:type="character" w:customStyle="1" w:styleId="FontStyle14">
    <w:name w:val="Font Style14"/>
    <w:basedOn w:val="a0"/>
    <w:uiPriority w:val="99"/>
    <w:rsid w:val="001F6CB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2406">
      <w:bodyDiv w:val="1"/>
      <w:marLeft w:val="0"/>
      <w:marRight w:val="0"/>
      <w:marTop w:val="0"/>
      <w:marBottom w:val="0"/>
      <w:divBdr>
        <w:top w:val="none" w:sz="0" w:space="0" w:color="auto"/>
        <w:left w:val="none" w:sz="0" w:space="0" w:color="auto"/>
        <w:bottom w:val="none" w:sz="0" w:space="0" w:color="auto"/>
        <w:right w:val="none" w:sz="0" w:space="0" w:color="auto"/>
      </w:divBdr>
      <w:divsChild>
        <w:div w:id="545146924">
          <w:marLeft w:val="0"/>
          <w:marRight w:val="0"/>
          <w:marTop w:val="0"/>
          <w:marBottom w:val="105"/>
          <w:divBdr>
            <w:top w:val="none" w:sz="0" w:space="0" w:color="auto"/>
            <w:left w:val="none" w:sz="0" w:space="0" w:color="auto"/>
            <w:bottom w:val="none" w:sz="0" w:space="0" w:color="auto"/>
            <w:right w:val="none" w:sz="0" w:space="0" w:color="auto"/>
          </w:divBdr>
          <w:divsChild>
            <w:div w:id="778337950">
              <w:marLeft w:val="0"/>
              <w:marRight w:val="0"/>
              <w:marTop w:val="0"/>
              <w:marBottom w:val="0"/>
              <w:divBdr>
                <w:top w:val="none" w:sz="0" w:space="0" w:color="auto"/>
                <w:left w:val="none" w:sz="0" w:space="0" w:color="auto"/>
                <w:bottom w:val="none" w:sz="0" w:space="0" w:color="auto"/>
                <w:right w:val="none" w:sz="0" w:space="0" w:color="auto"/>
              </w:divBdr>
              <w:divsChild>
                <w:div w:id="1601139813">
                  <w:marLeft w:val="0"/>
                  <w:marRight w:val="-1800"/>
                  <w:marTop w:val="540"/>
                  <w:marBottom w:val="0"/>
                  <w:divBdr>
                    <w:top w:val="none" w:sz="0" w:space="0" w:color="auto"/>
                    <w:left w:val="none" w:sz="0" w:space="0" w:color="auto"/>
                    <w:bottom w:val="none" w:sz="0" w:space="0" w:color="auto"/>
                    <w:right w:val="none" w:sz="0" w:space="0" w:color="auto"/>
                  </w:divBdr>
                  <w:divsChild>
                    <w:div w:id="2012025236">
                      <w:marLeft w:val="0"/>
                      <w:marRight w:val="300"/>
                      <w:marTop w:val="0"/>
                      <w:marBottom w:val="0"/>
                      <w:divBdr>
                        <w:top w:val="none" w:sz="0" w:space="0" w:color="auto"/>
                        <w:left w:val="none" w:sz="0" w:space="0" w:color="auto"/>
                        <w:bottom w:val="none" w:sz="0" w:space="0" w:color="auto"/>
                        <w:right w:val="none" w:sz="0" w:space="0" w:color="auto"/>
                      </w:divBdr>
                      <w:divsChild>
                        <w:div w:id="1149323566">
                          <w:marLeft w:val="0"/>
                          <w:marRight w:val="0"/>
                          <w:marTop w:val="0"/>
                          <w:marBottom w:val="0"/>
                          <w:divBdr>
                            <w:top w:val="none" w:sz="0" w:space="0" w:color="auto"/>
                            <w:left w:val="none" w:sz="0" w:space="0" w:color="auto"/>
                            <w:bottom w:val="none" w:sz="0" w:space="0" w:color="auto"/>
                            <w:right w:val="none" w:sz="0" w:space="0" w:color="auto"/>
                          </w:divBdr>
                        </w:div>
                      </w:divsChild>
                    </w:div>
                    <w:div w:id="1728605911">
                      <w:marLeft w:val="0"/>
                      <w:marRight w:val="0"/>
                      <w:marTop w:val="0"/>
                      <w:marBottom w:val="0"/>
                      <w:divBdr>
                        <w:top w:val="none" w:sz="0" w:space="0" w:color="auto"/>
                        <w:left w:val="none" w:sz="0" w:space="0" w:color="auto"/>
                        <w:bottom w:val="none" w:sz="0" w:space="0" w:color="auto"/>
                        <w:right w:val="none" w:sz="0" w:space="0" w:color="auto"/>
                      </w:divBdr>
                    </w:div>
                  </w:divsChild>
                </w:div>
                <w:div w:id="603878002">
                  <w:marLeft w:val="-225"/>
                  <w:marRight w:val="-5400"/>
                  <w:marTop w:val="0"/>
                  <w:marBottom w:val="0"/>
                  <w:divBdr>
                    <w:top w:val="none" w:sz="0" w:space="0" w:color="auto"/>
                    <w:left w:val="none" w:sz="0" w:space="0" w:color="auto"/>
                    <w:bottom w:val="none" w:sz="0" w:space="0" w:color="auto"/>
                    <w:right w:val="none" w:sz="0" w:space="0" w:color="auto"/>
                  </w:divBdr>
                  <w:divsChild>
                    <w:div w:id="1750150235">
                      <w:marLeft w:val="0"/>
                      <w:marRight w:val="0"/>
                      <w:marTop w:val="0"/>
                      <w:marBottom w:val="180"/>
                      <w:divBdr>
                        <w:top w:val="none" w:sz="0" w:space="0" w:color="auto"/>
                        <w:left w:val="none" w:sz="0" w:space="0" w:color="auto"/>
                        <w:bottom w:val="single" w:sz="6" w:space="0" w:color="004378"/>
                        <w:right w:val="none" w:sz="0" w:space="0" w:color="auto"/>
                      </w:divBdr>
                    </w:div>
                  </w:divsChild>
                </w:div>
              </w:divsChild>
            </w:div>
          </w:divsChild>
        </w:div>
        <w:div w:id="465048969">
          <w:marLeft w:val="0"/>
          <w:marRight w:val="0"/>
          <w:marTop w:val="0"/>
          <w:marBottom w:val="0"/>
          <w:divBdr>
            <w:top w:val="none" w:sz="0" w:space="0" w:color="auto"/>
            <w:left w:val="none" w:sz="0" w:space="0" w:color="auto"/>
            <w:bottom w:val="none" w:sz="0" w:space="0" w:color="auto"/>
            <w:right w:val="none" w:sz="0" w:space="0" w:color="auto"/>
          </w:divBdr>
          <w:divsChild>
            <w:div w:id="1756903519">
              <w:marLeft w:val="0"/>
              <w:marRight w:val="0"/>
              <w:marTop w:val="0"/>
              <w:marBottom w:val="0"/>
              <w:divBdr>
                <w:top w:val="none" w:sz="0" w:space="0" w:color="auto"/>
                <w:left w:val="none" w:sz="0" w:space="0" w:color="auto"/>
                <w:bottom w:val="none" w:sz="0" w:space="0" w:color="auto"/>
                <w:right w:val="none" w:sz="0" w:space="0" w:color="auto"/>
              </w:divBdr>
              <w:divsChild>
                <w:div w:id="1138112130">
                  <w:marLeft w:val="0"/>
                  <w:marRight w:val="0"/>
                  <w:marTop w:val="0"/>
                  <w:marBottom w:val="1200"/>
                  <w:divBdr>
                    <w:top w:val="none" w:sz="0" w:space="0" w:color="auto"/>
                    <w:left w:val="none" w:sz="0" w:space="0" w:color="auto"/>
                    <w:bottom w:val="none" w:sz="0" w:space="0" w:color="auto"/>
                    <w:right w:val="none" w:sz="0" w:space="0" w:color="auto"/>
                  </w:divBdr>
                  <w:divsChild>
                    <w:div w:id="467741521">
                      <w:marLeft w:val="0"/>
                      <w:marRight w:val="0"/>
                      <w:marTop w:val="0"/>
                      <w:marBottom w:val="555"/>
                      <w:divBdr>
                        <w:top w:val="none" w:sz="0" w:space="0" w:color="auto"/>
                        <w:left w:val="none" w:sz="0" w:space="0" w:color="auto"/>
                        <w:bottom w:val="none" w:sz="0" w:space="0" w:color="auto"/>
                        <w:right w:val="none" w:sz="0" w:space="0" w:color="auto"/>
                      </w:divBdr>
                      <w:divsChild>
                        <w:div w:id="1744445209">
                          <w:marLeft w:val="0"/>
                          <w:marRight w:val="0"/>
                          <w:marTop w:val="0"/>
                          <w:marBottom w:val="315"/>
                          <w:divBdr>
                            <w:top w:val="none" w:sz="0" w:space="0" w:color="auto"/>
                            <w:left w:val="none" w:sz="0" w:space="0" w:color="auto"/>
                            <w:bottom w:val="none" w:sz="0" w:space="0" w:color="auto"/>
                            <w:right w:val="none" w:sz="0" w:space="0" w:color="auto"/>
                          </w:divBdr>
                          <w:divsChild>
                            <w:div w:id="656539726">
                              <w:marLeft w:val="0"/>
                              <w:marRight w:val="0"/>
                              <w:marTop w:val="0"/>
                              <w:marBottom w:val="0"/>
                              <w:divBdr>
                                <w:top w:val="none" w:sz="0" w:space="0" w:color="auto"/>
                                <w:left w:val="none" w:sz="0" w:space="0" w:color="auto"/>
                                <w:bottom w:val="none" w:sz="0" w:space="0" w:color="auto"/>
                                <w:right w:val="none" w:sz="0" w:space="0" w:color="auto"/>
                              </w:divBdr>
                            </w:div>
                            <w:div w:id="9854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54">
                      <w:marLeft w:val="0"/>
                      <w:marRight w:val="0"/>
                      <w:marTop w:val="0"/>
                      <w:marBottom w:val="555"/>
                      <w:divBdr>
                        <w:top w:val="none" w:sz="0" w:space="0" w:color="auto"/>
                        <w:left w:val="none" w:sz="0" w:space="0" w:color="auto"/>
                        <w:bottom w:val="none" w:sz="0" w:space="0" w:color="auto"/>
                        <w:right w:val="none" w:sz="0" w:space="0" w:color="auto"/>
                      </w:divBdr>
                      <w:divsChild>
                        <w:div w:id="692654414">
                          <w:marLeft w:val="0"/>
                          <w:marRight w:val="-225"/>
                          <w:marTop w:val="0"/>
                          <w:marBottom w:val="0"/>
                          <w:divBdr>
                            <w:top w:val="none" w:sz="0" w:space="0" w:color="auto"/>
                            <w:left w:val="none" w:sz="0" w:space="0" w:color="auto"/>
                            <w:bottom w:val="none" w:sz="0" w:space="0" w:color="auto"/>
                            <w:right w:val="none" w:sz="0" w:space="0" w:color="auto"/>
                          </w:divBdr>
                          <w:divsChild>
                            <w:div w:id="1164709286">
                              <w:marLeft w:val="0"/>
                              <w:marRight w:val="0"/>
                              <w:marTop w:val="0"/>
                              <w:marBottom w:val="0"/>
                              <w:divBdr>
                                <w:top w:val="none" w:sz="0" w:space="0" w:color="auto"/>
                                <w:left w:val="none" w:sz="0" w:space="0" w:color="auto"/>
                                <w:bottom w:val="none" w:sz="0" w:space="0" w:color="auto"/>
                                <w:right w:val="none" w:sz="0" w:space="0" w:color="auto"/>
                              </w:divBdr>
                              <w:divsChild>
                                <w:div w:id="13132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76435">
                      <w:marLeft w:val="0"/>
                      <w:marRight w:val="0"/>
                      <w:marTop w:val="0"/>
                      <w:marBottom w:val="555"/>
                      <w:divBdr>
                        <w:top w:val="none" w:sz="0" w:space="0" w:color="auto"/>
                        <w:left w:val="none" w:sz="0" w:space="0" w:color="auto"/>
                        <w:bottom w:val="none" w:sz="0" w:space="0" w:color="auto"/>
                        <w:right w:val="none" w:sz="0" w:space="0" w:color="auto"/>
                      </w:divBdr>
                      <w:divsChild>
                        <w:div w:id="1981417113">
                          <w:marLeft w:val="0"/>
                          <w:marRight w:val="0"/>
                          <w:marTop w:val="0"/>
                          <w:marBottom w:val="315"/>
                          <w:divBdr>
                            <w:top w:val="none" w:sz="0" w:space="0" w:color="auto"/>
                            <w:left w:val="none" w:sz="0" w:space="0" w:color="auto"/>
                            <w:bottom w:val="none" w:sz="0" w:space="0" w:color="auto"/>
                            <w:right w:val="none" w:sz="0" w:space="0" w:color="auto"/>
                          </w:divBdr>
                          <w:divsChild>
                            <w:div w:id="1390181973">
                              <w:marLeft w:val="0"/>
                              <w:marRight w:val="0"/>
                              <w:marTop w:val="0"/>
                              <w:marBottom w:val="0"/>
                              <w:divBdr>
                                <w:top w:val="none" w:sz="0" w:space="0" w:color="auto"/>
                                <w:left w:val="none" w:sz="0" w:space="0" w:color="auto"/>
                                <w:bottom w:val="none" w:sz="0" w:space="0" w:color="auto"/>
                                <w:right w:val="none" w:sz="0" w:space="0" w:color="auto"/>
                              </w:divBdr>
                            </w:div>
                            <w:div w:id="710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79432">
                      <w:marLeft w:val="0"/>
                      <w:marRight w:val="0"/>
                      <w:marTop w:val="0"/>
                      <w:marBottom w:val="555"/>
                      <w:divBdr>
                        <w:top w:val="none" w:sz="0" w:space="0" w:color="auto"/>
                        <w:left w:val="none" w:sz="0" w:space="0" w:color="auto"/>
                        <w:bottom w:val="none" w:sz="0" w:space="0" w:color="auto"/>
                        <w:right w:val="none" w:sz="0" w:space="0" w:color="auto"/>
                      </w:divBdr>
                      <w:divsChild>
                        <w:div w:id="1530144034">
                          <w:marLeft w:val="0"/>
                          <w:marRight w:val="0"/>
                          <w:marTop w:val="0"/>
                          <w:marBottom w:val="315"/>
                          <w:divBdr>
                            <w:top w:val="none" w:sz="0" w:space="0" w:color="auto"/>
                            <w:left w:val="none" w:sz="0" w:space="0" w:color="auto"/>
                            <w:bottom w:val="none" w:sz="0" w:space="0" w:color="auto"/>
                            <w:right w:val="none" w:sz="0" w:space="0" w:color="auto"/>
                          </w:divBdr>
                          <w:divsChild>
                            <w:div w:id="482232818">
                              <w:marLeft w:val="0"/>
                              <w:marRight w:val="0"/>
                              <w:marTop w:val="0"/>
                              <w:marBottom w:val="0"/>
                              <w:divBdr>
                                <w:top w:val="none" w:sz="0" w:space="0" w:color="auto"/>
                                <w:left w:val="none" w:sz="0" w:space="0" w:color="auto"/>
                                <w:bottom w:val="none" w:sz="0" w:space="0" w:color="auto"/>
                                <w:right w:val="none" w:sz="0" w:space="0" w:color="auto"/>
                              </w:divBdr>
                            </w:div>
                            <w:div w:id="1999461785">
                              <w:marLeft w:val="0"/>
                              <w:marRight w:val="0"/>
                              <w:marTop w:val="0"/>
                              <w:marBottom w:val="0"/>
                              <w:divBdr>
                                <w:top w:val="none" w:sz="0" w:space="0" w:color="auto"/>
                                <w:left w:val="none" w:sz="0" w:space="0" w:color="auto"/>
                                <w:bottom w:val="none" w:sz="0" w:space="0" w:color="auto"/>
                                <w:right w:val="none" w:sz="0" w:space="0" w:color="auto"/>
                              </w:divBdr>
                            </w:div>
                          </w:divsChild>
                        </w:div>
                        <w:div w:id="559168192">
                          <w:marLeft w:val="0"/>
                          <w:marRight w:val="-225"/>
                          <w:marTop w:val="0"/>
                          <w:marBottom w:val="0"/>
                          <w:divBdr>
                            <w:top w:val="none" w:sz="0" w:space="0" w:color="auto"/>
                            <w:left w:val="none" w:sz="0" w:space="0" w:color="auto"/>
                            <w:bottom w:val="none" w:sz="0" w:space="0" w:color="auto"/>
                            <w:right w:val="none" w:sz="0" w:space="0" w:color="auto"/>
                          </w:divBdr>
                          <w:divsChild>
                            <w:div w:id="1150052363">
                              <w:marLeft w:val="0"/>
                              <w:marRight w:val="0"/>
                              <w:marTop w:val="0"/>
                              <w:marBottom w:val="0"/>
                              <w:divBdr>
                                <w:top w:val="none" w:sz="0" w:space="0" w:color="auto"/>
                                <w:left w:val="none" w:sz="0" w:space="0" w:color="auto"/>
                                <w:bottom w:val="none" w:sz="0" w:space="0" w:color="auto"/>
                                <w:right w:val="none" w:sz="0" w:space="0" w:color="auto"/>
                              </w:divBdr>
                              <w:divsChild>
                                <w:div w:id="4537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496512">
                      <w:marLeft w:val="0"/>
                      <w:marRight w:val="0"/>
                      <w:marTop w:val="0"/>
                      <w:marBottom w:val="555"/>
                      <w:divBdr>
                        <w:top w:val="none" w:sz="0" w:space="0" w:color="auto"/>
                        <w:left w:val="none" w:sz="0" w:space="0" w:color="auto"/>
                        <w:bottom w:val="none" w:sz="0" w:space="0" w:color="auto"/>
                        <w:right w:val="none" w:sz="0" w:space="0" w:color="auto"/>
                      </w:divBdr>
                      <w:divsChild>
                        <w:div w:id="1597471511">
                          <w:marLeft w:val="0"/>
                          <w:marRight w:val="-225"/>
                          <w:marTop w:val="0"/>
                          <w:marBottom w:val="0"/>
                          <w:divBdr>
                            <w:top w:val="none" w:sz="0" w:space="0" w:color="auto"/>
                            <w:left w:val="none" w:sz="0" w:space="0" w:color="auto"/>
                            <w:bottom w:val="none" w:sz="0" w:space="0" w:color="auto"/>
                            <w:right w:val="none" w:sz="0" w:space="0" w:color="auto"/>
                          </w:divBdr>
                          <w:divsChild>
                            <w:div w:id="1526747104">
                              <w:marLeft w:val="0"/>
                              <w:marRight w:val="0"/>
                              <w:marTop w:val="0"/>
                              <w:marBottom w:val="0"/>
                              <w:divBdr>
                                <w:top w:val="none" w:sz="0" w:space="0" w:color="auto"/>
                                <w:left w:val="none" w:sz="0" w:space="0" w:color="auto"/>
                                <w:bottom w:val="none" w:sz="0" w:space="0" w:color="auto"/>
                                <w:right w:val="none" w:sz="0" w:space="0" w:color="auto"/>
                              </w:divBdr>
                              <w:divsChild>
                                <w:div w:id="1419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9937">
                          <w:marLeft w:val="0"/>
                          <w:marRight w:val="0"/>
                          <w:marTop w:val="0"/>
                          <w:marBottom w:val="315"/>
                          <w:divBdr>
                            <w:top w:val="none" w:sz="0" w:space="0" w:color="auto"/>
                            <w:left w:val="none" w:sz="0" w:space="0" w:color="auto"/>
                            <w:bottom w:val="none" w:sz="0" w:space="0" w:color="auto"/>
                            <w:right w:val="none" w:sz="0" w:space="0" w:color="auto"/>
                          </w:divBdr>
                          <w:divsChild>
                            <w:div w:id="1041901808">
                              <w:marLeft w:val="0"/>
                              <w:marRight w:val="0"/>
                              <w:marTop w:val="0"/>
                              <w:marBottom w:val="0"/>
                              <w:divBdr>
                                <w:top w:val="none" w:sz="0" w:space="0" w:color="auto"/>
                                <w:left w:val="none" w:sz="0" w:space="0" w:color="auto"/>
                                <w:bottom w:val="none" w:sz="0" w:space="0" w:color="auto"/>
                                <w:right w:val="none" w:sz="0" w:space="0" w:color="auto"/>
                              </w:divBdr>
                            </w:div>
                            <w:div w:id="2602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8878">
                      <w:marLeft w:val="0"/>
                      <w:marRight w:val="0"/>
                      <w:marTop w:val="0"/>
                      <w:marBottom w:val="555"/>
                      <w:divBdr>
                        <w:top w:val="none" w:sz="0" w:space="0" w:color="auto"/>
                        <w:left w:val="none" w:sz="0" w:space="0" w:color="auto"/>
                        <w:bottom w:val="none" w:sz="0" w:space="0" w:color="auto"/>
                        <w:right w:val="none" w:sz="0" w:space="0" w:color="auto"/>
                      </w:divBdr>
                    </w:div>
                    <w:div w:id="833032078">
                      <w:marLeft w:val="0"/>
                      <w:marRight w:val="0"/>
                      <w:marTop w:val="0"/>
                      <w:marBottom w:val="555"/>
                      <w:divBdr>
                        <w:top w:val="none" w:sz="0" w:space="0" w:color="auto"/>
                        <w:left w:val="none" w:sz="0" w:space="0" w:color="auto"/>
                        <w:bottom w:val="none" w:sz="0" w:space="0" w:color="auto"/>
                        <w:right w:val="none" w:sz="0" w:space="0" w:color="auto"/>
                      </w:divBdr>
                      <w:divsChild>
                        <w:div w:id="1873497018">
                          <w:marLeft w:val="0"/>
                          <w:marRight w:val="0"/>
                          <w:marTop w:val="0"/>
                          <w:marBottom w:val="315"/>
                          <w:divBdr>
                            <w:top w:val="none" w:sz="0" w:space="0" w:color="auto"/>
                            <w:left w:val="none" w:sz="0" w:space="0" w:color="auto"/>
                            <w:bottom w:val="none" w:sz="0" w:space="0" w:color="auto"/>
                            <w:right w:val="none" w:sz="0" w:space="0" w:color="auto"/>
                          </w:divBdr>
                          <w:divsChild>
                            <w:div w:id="1355156179">
                              <w:marLeft w:val="0"/>
                              <w:marRight w:val="0"/>
                              <w:marTop w:val="0"/>
                              <w:marBottom w:val="0"/>
                              <w:divBdr>
                                <w:top w:val="none" w:sz="0" w:space="0" w:color="auto"/>
                                <w:left w:val="none" w:sz="0" w:space="0" w:color="auto"/>
                                <w:bottom w:val="none" w:sz="0" w:space="0" w:color="auto"/>
                                <w:right w:val="none" w:sz="0" w:space="0" w:color="auto"/>
                              </w:divBdr>
                            </w:div>
                            <w:div w:id="1415081241">
                              <w:marLeft w:val="0"/>
                              <w:marRight w:val="0"/>
                              <w:marTop w:val="0"/>
                              <w:marBottom w:val="0"/>
                              <w:divBdr>
                                <w:top w:val="none" w:sz="0" w:space="0" w:color="auto"/>
                                <w:left w:val="none" w:sz="0" w:space="0" w:color="auto"/>
                                <w:bottom w:val="none" w:sz="0" w:space="0" w:color="auto"/>
                                <w:right w:val="none" w:sz="0" w:space="0" w:color="auto"/>
                              </w:divBdr>
                            </w:div>
                          </w:divsChild>
                        </w:div>
                        <w:div w:id="1149976767">
                          <w:marLeft w:val="0"/>
                          <w:marRight w:val="0"/>
                          <w:marTop w:val="0"/>
                          <w:marBottom w:val="315"/>
                          <w:divBdr>
                            <w:top w:val="none" w:sz="0" w:space="0" w:color="auto"/>
                            <w:left w:val="none" w:sz="0" w:space="0" w:color="auto"/>
                            <w:bottom w:val="none" w:sz="0" w:space="0" w:color="auto"/>
                            <w:right w:val="none" w:sz="0" w:space="0" w:color="auto"/>
                          </w:divBdr>
                          <w:divsChild>
                            <w:div w:id="1241406501">
                              <w:marLeft w:val="0"/>
                              <w:marRight w:val="0"/>
                              <w:marTop w:val="0"/>
                              <w:marBottom w:val="0"/>
                              <w:divBdr>
                                <w:top w:val="none" w:sz="0" w:space="0" w:color="auto"/>
                                <w:left w:val="none" w:sz="0" w:space="0" w:color="auto"/>
                                <w:bottom w:val="none" w:sz="0" w:space="0" w:color="auto"/>
                                <w:right w:val="none" w:sz="0" w:space="0" w:color="auto"/>
                              </w:divBdr>
                            </w:div>
                            <w:div w:id="306982967">
                              <w:marLeft w:val="0"/>
                              <w:marRight w:val="0"/>
                              <w:marTop w:val="0"/>
                              <w:marBottom w:val="0"/>
                              <w:divBdr>
                                <w:top w:val="none" w:sz="0" w:space="0" w:color="auto"/>
                                <w:left w:val="none" w:sz="0" w:space="0" w:color="auto"/>
                                <w:bottom w:val="none" w:sz="0" w:space="0" w:color="auto"/>
                                <w:right w:val="none" w:sz="0" w:space="0" w:color="auto"/>
                              </w:divBdr>
                            </w:div>
                          </w:divsChild>
                        </w:div>
                        <w:div w:id="20334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1755">
                  <w:marLeft w:val="0"/>
                  <w:marRight w:val="0"/>
                  <w:marTop w:val="0"/>
                  <w:marBottom w:val="0"/>
                  <w:divBdr>
                    <w:top w:val="none" w:sz="0" w:space="0" w:color="auto"/>
                    <w:left w:val="none" w:sz="0" w:space="0" w:color="auto"/>
                    <w:bottom w:val="none" w:sz="0" w:space="0" w:color="auto"/>
                    <w:right w:val="none" w:sz="0" w:space="0" w:color="auto"/>
                  </w:divBdr>
                  <w:divsChild>
                    <w:div w:id="13820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rshkoly.mcfr.ua/npd-doc?npmid=94&amp;npid=67919&amp;anchor=dfashgfdzk" TargetMode="External"/><Relationship Id="rId18" Type="http://schemas.openxmlformats.org/officeDocument/2006/relationships/hyperlink" Target="https://edirshkoly.mcfr.ua/npd-doc?npmid=94&amp;npid=67919&amp;anchor=dfasu0rcyo" TargetMode="External"/><Relationship Id="rId26" Type="http://schemas.openxmlformats.org/officeDocument/2006/relationships/hyperlink" Target="https://edirshkoly.mcfr.ua/npd-doc?npmid=94&amp;npid=51639&amp;anchor=dfashg42t8" TargetMode="External"/><Relationship Id="rId39" Type="http://schemas.openxmlformats.org/officeDocument/2006/relationships/hyperlink" Target="https://edirshkoly.mcfr.ua/npd-doc?npmid=94&amp;npid=67919&amp;anchor=dfastkd036" TargetMode="External"/><Relationship Id="rId21" Type="http://schemas.openxmlformats.org/officeDocument/2006/relationships/hyperlink" Target="https://edirshkoly.mcfr.ua/npd-doc?npmid=94&amp;npid=67919&amp;anchor=dfasiume79" TargetMode="External"/><Relationship Id="rId34" Type="http://schemas.openxmlformats.org/officeDocument/2006/relationships/hyperlink" Target="https://edirshkoly.mcfr.ua/npd-doc?npmid=94&amp;npid=68208&amp;anchor=dfaspplvi2" TargetMode="External"/><Relationship Id="rId42" Type="http://schemas.openxmlformats.org/officeDocument/2006/relationships/hyperlink" Target="https://edirshkoly.mcfr.ua/npd-doc?npmid=94&amp;npid=67128&amp;anchor=dfasfip0v8" TargetMode="External"/><Relationship Id="rId47" Type="http://schemas.openxmlformats.org/officeDocument/2006/relationships/hyperlink" Target="https://edirshkoly.mcfr.ua/npd-doc?npmid=94&amp;npid=67919&amp;anchor=dfas1sp1d7" TargetMode="External"/><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edirshkoly.mcfr.ua/npd-doc?npmid=94&amp;npid=67919&amp;anchor=dfaskpfylt" TargetMode="External"/><Relationship Id="rId29" Type="http://schemas.openxmlformats.org/officeDocument/2006/relationships/hyperlink" Target="https://edirshkoly.mcfr.ua/npd-doc?npmid=94&amp;npid=68208&amp;anchor=dfasz2htal" TargetMode="External"/><Relationship Id="rId11" Type="http://schemas.openxmlformats.org/officeDocument/2006/relationships/hyperlink" Target="https://edirshkoly.mcfr.ua/npd-doc?npmid=94&amp;npid=67919&amp;anchor=dfaswbmy1x" TargetMode="External"/><Relationship Id="rId24" Type="http://schemas.openxmlformats.org/officeDocument/2006/relationships/hyperlink" Target="https://edirshkoly.mcfr.ua/npd-doc?npmid=94&amp;npid=67919" TargetMode="External"/><Relationship Id="rId32" Type="http://schemas.openxmlformats.org/officeDocument/2006/relationships/hyperlink" Target="https://edirshkoly.mcfr.ua/npd-doc?npmid=94&amp;npid=68208&amp;anchor=dfasu0rcyo" TargetMode="External"/><Relationship Id="rId37" Type="http://schemas.openxmlformats.org/officeDocument/2006/relationships/hyperlink" Target="https://edirshkoly.mcfr.ua/npd-doc?npmid=94&amp;npid=66981&amp;anchor=dfas54g8g2" TargetMode="External"/><Relationship Id="rId40" Type="http://schemas.openxmlformats.org/officeDocument/2006/relationships/hyperlink" Target="https://edirshkoly.mcfr.ua/npd-doc?npmid=94&amp;npid=67919&amp;anchor=dfas0vekin" TargetMode="External"/><Relationship Id="rId45" Type="http://schemas.openxmlformats.org/officeDocument/2006/relationships/hyperlink" Target="https://edirshkoly.mcfr.ua/npd-doc?npmid=94&amp;npid=66981&amp;anchor=dfasd792u8" TargetMode="External"/><Relationship Id="rId5" Type="http://schemas.openxmlformats.org/officeDocument/2006/relationships/webSettings" Target="webSettings.xml"/><Relationship Id="rId15" Type="http://schemas.openxmlformats.org/officeDocument/2006/relationships/hyperlink" Target="https://edirshkoly.mcfr.ua/npd-doc?npmid=94&amp;npid=67919&amp;anchor=dfas9rrecm" TargetMode="External"/><Relationship Id="rId23" Type="http://schemas.openxmlformats.org/officeDocument/2006/relationships/hyperlink" Target="https://edirshkoly.mcfr.ua/npd-doc?npmid=94&amp;npid=68208&amp;anchor=dfasfud6w9" TargetMode="External"/><Relationship Id="rId28" Type="http://schemas.openxmlformats.org/officeDocument/2006/relationships/hyperlink" Target="https://edirshkoly.mcfr.ua/npd-doc?npmid=94&amp;npid=68208&amp;anchor=dfas2em7oc" TargetMode="External"/><Relationship Id="rId36" Type="http://schemas.openxmlformats.org/officeDocument/2006/relationships/hyperlink" Target="https://edirshkoly.mcfr.ua/npd-doc?npmid=94&amp;npid=66981" TargetMode="External"/><Relationship Id="rId49" Type="http://schemas.openxmlformats.org/officeDocument/2006/relationships/hyperlink" Target="https://edirshkoly.mcfr.ua/npd-doc?npmid=94&amp;npid=67919&amp;anchor=dfasx1hpy6" TargetMode="External"/><Relationship Id="rId10" Type="http://schemas.openxmlformats.org/officeDocument/2006/relationships/hyperlink" Target="https://edirshkoly.mcfr.ua/npd-doc?npmid=94&amp;npid=67919" TargetMode="External"/><Relationship Id="rId19" Type="http://schemas.openxmlformats.org/officeDocument/2006/relationships/hyperlink" Target="https://edirshkoly.mcfr.ua/npd-doc?npmid=94&amp;npid=67919&amp;anchor=dfas1sp1d7" TargetMode="External"/><Relationship Id="rId31" Type="http://schemas.openxmlformats.org/officeDocument/2006/relationships/hyperlink" Target="https://edirshkoly.mcfr.ua/npd-doc?npmid=94&amp;npid=68208&amp;anchor=dfas9asu3r" TargetMode="External"/><Relationship Id="rId44" Type="http://schemas.openxmlformats.org/officeDocument/2006/relationships/hyperlink" Target="https://edirshkoly.mcfr.ua/npd-doc?npmid=94&amp;npid=67128&amp;anchor=dfas71b11l" TargetMode="External"/><Relationship Id="rId4" Type="http://schemas.openxmlformats.org/officeDocument/2006/relationships/settings" Target="settings.xml"/><Relationship Id="rId9" Type="http://schemas.openxmlformats.org/officeDocument/2006/relationships/hyperlink" Target="https://edirshkoly.mcfr.ua/npd-doc?npmid=94&amp;npid=67919&amp;anchor=dfase34v2e" TargetMode="External"/><Relationship Id="rId14" Type="http://schemas.openxmlformats.org/officeDocument/2006/relationships/hyperlink" Target="https://edirshkoly.mcfr.ua/npd-doc?npmid=94&amp;npid=67919&amp;anchor=dfash8lvv2" TargetMode="External"/><Relationship Id="rId22" Type="http://schemas.openxmlformats.org/officeDocument/2006/relationships/hyperlink" Target="https://edirshkoly.mcfr.ua/npd-doc?npmid=94&amp;npid=67919&amp;anchor=dfas6bg77q" TargetMode="External"/><Relationship Id="rId27" Type="http://schemas.openxmlformats.org/officeDocument/2006/relationships/hyperlink" Target="https://edirshkoly.mcfr.ua/npd-doc?npmid=94&amp;npid=68208&amp;anchor=dfas09l8wz" TargetMode="External"/><Relationship Id="rId30" Type="http://schemas.openxmlformats.org/officeDocument/2006/relationships/hyperlink" Target="https://edirshkoly.mcfr.ua/npd-doc?npmid=94&amp;npid=68208&amp;anchor=dfasepxs2l" TargetMode="External"/><Relationship Id="rId35" Type="http://schemas.openxmlformats.org/officeDocument/2006/relationships/hyperlink" Target="https://edirshkoly.mcfr.ua/npd-doc?npmid=94&amp;npid=67128&amp;anchor=dfas0cknbd" TargetMode="External"/><Relationship Id="rId43" Type="http://schemas.openxmlformats.org/officeDocument/2006/relationships/hyperlink" Target="https://edirshkoly.mcfr.ua/npd-doc?npmid=94&amp;npid=66981&amp;anchor=dfasng4gas" TargetMode="External"/><Relationship Id="rId48" Type="http://schemas.openxmlformats.org/officeDocument/2006/relationships/hyperlink" Target="https://edirshkoly.mcfr.ua/npd-doc?npmid=94&amp;npid=67919&amp;anchor=dfasx1hpy6" TargetMode="External"/><Relationship Id="rId8" Type="http://schemas.openxmlformats.org/officeDocument/2006/relationships/hyperlink" Target="mailto:zalscool2@ukr.net"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edirshkoly.mcfr.ua/npd-doc?npmid=94&amp;npid=67919&amp;anchor=dfasg3n70q" TargetMode="External"/><Relationship Id="rId17" Type="http://schemas.openxmlformats.org/officeDocument/2006/relationships/hyperlink" Target="https://edirshkoly.mcfr.ua/npd-doc?npmid=94&amp;npid=67919&amp;anchor=dfas09l8wz" TargetMode="External"/><Relationship Id="rId25" Type="http://schemas.openxmlformats.org/officeDocument/2006/relationships/hyperlink" Target="https://edirshkoly.mcfr.ua/npd-doc?npmid=94&amp;npid=68208&amp;anchor=dfasfgg6is" TargetMode="External"/><Relationship Id="rId33" Type="http://schemas.openxmlformats.org/officeDocument/2006/relationships/hyperlink" Target="https://edirshkoly.mcfr.ua/npd-doc?npmid=94&amp;npid=66981&amp;anchor=dfas6mpc8i" TargetMode="External"/><Relationship Id="rId38" Type="http://schemas.openxmlformats.org/officeDocument/2006/relationships/hyperlink" Target="https://edirshkoly.mcfr.ua/npd-doc?npmid=94&amp;npid=67128&amp;anchor=dfas71b11l" TargetMode="External"/><Relationship Id="rId46" Type="http://schemas.openxmlformats.org/officeDocument/2006/relationships/hyperlink" Target="https://edirshkoly.mcfr.ua/npd-doc?npmid=94&amp;npid=66981&amp;anchor=dfasx0hsu8" TargetMode="External"/><Relationship Id="rId20" Type="http://schemas.openxmlformats.org/officeDocument/2006/relationships/hyperlink" Target="https://edirshkoly.mcfr.ua/npd-doc?npmid=94&amp;npid=67919&amp;anchor=dfasz2htal" TargetMode="External"/><Relationship Id="rId41" Type="http://schemas.openxmlformats.org/officeDocument/2006/relationships/hyperlink" Target="https://edirshkoly.mcfr.ua/npd-doc?npmid=94&amp;npid=67128&amp;anchor=dfasfip0v8"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19059</Words>
  <Characters>10865</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2022-07-26T10:40:00Z</dcterms:created>
  <dcterms:modified xsi:type="dcterms:W3CDTF">2022-07-26T13:46:00Z</dcterms:modified>
</cp:coreProperties>
</file>