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E1" w:rsidRPr="00FB33E1" w:rsidRDefault="00FB33E1" w:rsidP="00FB33E1">
      <w:pPr>
        <w:autoSpaceDN w:val="0"/>
        <w:adjustRightInd w:val="0"/>
        <w:spacing w:after="0" w:line="240" w:lineRule="auto"/>
        <w:jc w:val="center"/>
        <w:rPr>
          <w:rFonts w:ascii="Times New Roman" w:eastAsia="Times New Roman" w:hAnsi="Times New Roman" w:cs="Times New Roman"/>
          <w:sz w:val="24"/>
          <w:szCs w:val="28"/>
          <w:lang w:val="ru-RU" w:eastAsia="uk-UA"/>
        </w:rPr>
      </w:pPr>
      <w:r w:rsidRPr="00FB33E1">
        <w:rPr>
          <w:rFonts w:ascii="Times New Roman" w:eastAsia="Times New Roman" w:hAnsi="Times New Roman" w:cs="Times New Roman"/>
          <w:b/>
          <w:sz w:val="24"/>
          <w:szCs w:val="28"/>
          <w:lang w:val="ru-RU" w:eastAsia="uk-UA"/>
        </w:rPr>
        <w:object w:dxaOrig="70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48pt" o:ole="">
            <v:imagedata r:id="rId6" o:title=""/>
          </v:shape>
          <o:OLEObject Type="Embed" ProgID="PBrush" ShapeID="_x0000_i1025" DrawAspect="Content" ObjectID="_1716791666" r:id="rId7"/>
        </w:object>
      </w:r>
    </w:p>
    <w:p w:rsidR="00FB33E1" w:rsidRPr="00FB33E1" w:rsidRDefault="00FB33E1" w:rsidP="00FB33E1">
      <w:pPr>
        <w:spacing w:after="0" w:line="240" w:lineRule="auto"/>
        <w:jc w:val="center"/>
        <w:rPr>
          <w:rFonts w:ascii="Times New Roman" w:eastAsia="Times New Roman" w:hAnsi="Times New Roman" w:cs="Times New Roman"/>
          <w:sz w:val="24"/>
          <w:szCs w:val="24"/>
          <w:lang w:eastAsia="ru-RU"/>
        </w:rPr>
      </w:pPr>
      <w:r w:rsidRPr="00FB33E1">
        <w:rPr>
          <w:rFonts w:ascii="Times New Roman" w:eastAsia="Times New Roman" w:hAnsi="Times New Roman" w:cs="Times New Roman"/>
          <w:sz w:val="24"/>
          <w:szCs w:val="24"/>
          <w:lang w:val="ru-RU" w:eastAsia="ru-RU"/>
        </w:rPr>
        <w:t>ВІДДІЛ ОСВІТИ</w:t>
      </w:r>
      <w:r w:rsidRPr="00FB33E1">
        <w:rPr>
          <w:rFonts w:ascii="Times New Roman" w:eastAsia="Times New Roman" w:hAnsi="Times New Roman" w:cs="Times New Roman"/>
          <w:sz w:val="24"/>
          <w:szCs w:val="24"/>
          <w:lang w:eastAsia="ru-RU"/>
        </w:rPr>
        <w:t xml:space="preserve"> </w:t>
      </w:r>
    </w:p>
    <w:p w:rsidR="00FB33E1" w:rsidRPr="00FB33E1" w:rsidRDefault="00FB33E1" w:rsidP="00FB33E1">
      <w:pPr>
        <w:spacing w:after="0" w:line="240" w:lineRule="auto"/>
        <w:jc w:val="center"/>
        <w:rPr>
          <w:rFonts w:ascii="Times New Roman" w:eastAsia="Times New Roman" w:hAnsi="Times New Roman" w:cs="Times New Roman"/>
          <w:sz w:val="24"/>
          <w:szCs w:val="24"/>
          <w:lang w:eastAsia="ru-RU"/>
        </w:rPr>
      </w:pPr>
      <w:r w:rsidRPr="00FB33E1">
        <w:rPr>
          <w:rFonts w:ascii="Times New Roman" w:eastAsia="Times New Roman" w:hAnsi="Times New Roman" w:cs="Times New Roman"/>
          <w:sz w:val="24"/>
          <w:szCs w:val="24"/>
          <w:lang w:eastAsia="ru-RU"/>
        </w:rPr>
        <w:t>ЗАЛІЩИЦЬКОЇ МІСЬКОЇ РАДИ</w:t>
      </w:r>
    </w:p>
    <w:p w:rsidR="00FB33E1" w:rsidRPr="00FB33E1" w:rsidRDefault="00FB33E1" w:rsidP="00FB33E1">
      <w:pPr>
        <w:spacing w:after="0" w:line="240" w:lineRule="auto"/>
        <w:jc w:val="center"/>
        <w:outlineLvl w:val="0"/>
        <w:rPr>
          <w:rFonts w:ascii="Times New Roman" w:eastAsia="Times New Roman" w:hAnsi="Times New Roman" w:cs="Times New Roman"/>
          <w:b/>
          <w:sz w:val="24"/>
          <w:szCs w:val="24"/>
          <w:lang w:eastAsia="ru-RU"/>
        </w:rPr>
      </w:pPr>
      <w:r w:rsidRPr="00FB33E1">
        <w:rPr>
          <w:rFonts w:ascii="Times New Roman" w:eastAsia="Times New Roman" w:hAnsi="Times New Roman" w:cs="Times New Roman"/>
          <w:b/>
          <w:sz w:val="24"/>
          <w:szCs w:val="24"/>
          <w:lang w:eastAsia="ru-RU"/>
        </w:rPr>
        <w:t xml:space="preserve">ЗАГАЛЬНООСВІТНЯ ШКОЛА І-ІІІ СТУПЕНІВ №2 </w:t>
      </w:r>
    </w:p>
    <w:p w:rsidR="00FB33E1" w:rsidRPr="00FB33E1" w:rsidRDefault="00FB33E1" w:rsidP="00FB33E1">
      <w:pPr>
        <w:spacing w:after="0" w:line="240" w:lineRule="auto"/>
        <w:jc w:val="center"/>
        <w:outlineLvl w:val="0"/>
        <w:rPr>
          <w:rFonts w:ascii="Times New Roman" w:eastAsia="Times New Roman" w:hAnsi="Times New Roman" w:cs="Times New Roman"/>
          <w:b/>
          <w:sz w:val="24"/>
          <w:szCs w:val="24"/>
          <w:lang w:eastAsia="zh-CN"/>
        </w:rPr>
      </w:pPr>
      <w:r w:rsidRPr="00FB33E1">
        <w:rPr>
          <w:rFonts w:ascii="Times New Roman" w:eastAsia="Times New Roman" w:hAnsi="Times New Roman" w:cs="Times New Roman"/>
          <w:b/>
          <w:sz w:val="24"/>
          <w:szCs w:val="24"/>
          <w:lang w:eastAsia="ru-RU"/>
        </w:rPr>
        <w:t>м. ЗАЛІЩИКИ ТЕРНОПІЛЬСЬКОЇ ОБЛАСТІ</w:t>
      </w:r>
    </w:p>
    <w:p w:rsidR="00FB33E1" w:rsidRPr="00FB33E1" w:rsidRDefault="00FB33E1" w:rsidP="00FB33E1">
      <w:pPr>
        <w:pBdr>
          <w:bottom w:val="single" w:sz="12" w:space="4" w:color="auto"/>
        </w:pBdr>
        <w:spacing w:after="0" w:line="240" w:lineRule="auto"/>
        <w:jc w:val="center"/>
        <w:rPr>
          <w:rFonts w:ascii="Times New Roman" w:eastAsia="Times New Roman" w:hAnsi="Times New Roman" w:cs="Times New Roman"/>
          <w:sz w:val="28"/>
          <w:szCs w:val="28"/>
          <w:lang w:eastAsia="ru-RU"/>
        </w:rPr>
      </w:pPr>
      <w:r w:rsidRPr="00FB33E1">
        <w:rPr>
          <w:rFonts w:ascii="Times New Roman" w:eastAsia="Times New Roman" w:hAnsi="Times New Roman" w:cs="Times New Roman"/>
          <w:sz w:val="28"/>
          <w:szCs w:val="28"/>
          <w:lang w:val="ru-RU" w:eastAsia="ru-RU"/>
        </w:rPr>
        <w:t xml:space="preserve">48600 </w:t>
      </w:r>
      <w:proofErr w:type="spellStart"/>
      <w:r w:rsidRPr="00FB33E1">
        <w:rPr>
          <w:rFonts w:ascii="Times New Roman" w:eastAsia="Times New Roman" w:hAnsi="Times New Roman" w:cs="Times New Roman"/>
          <w:sz w:val="28"/>
          <w:szCs w:val="28"/>
          <w:lang w:val="ru-RU" w:eastAsia="ru-RU"/>
        </w:rPr>
        <w:t>вул</w:t>
      </w:r>
      <w:proofErr w:type="spellEnd"/>
      <w:r w:rsidRPr="00FB33E1">
        <w:rPr>
          <w:rFonts w:ascii="Times New Roman" w:eastAsia="Times New Roman" w:hAnsi="Times New Roman" w:cs="Times New Roman"/>
          <w:sz w:val="28"/>
          <w:szCs w:val="28"/>
          <w:lang w:val="ru-RU" w:eastAsia="ru-RU"/>
        </w:rPr>
        <w:t xml:space="preserve">. </w:t>
      </w:r>
      <w:proofErr w:type="spellStart"/>
      <w:r w:rsidRPr="00FB33E1">
        <w:rPr>
          <w:rFonts w:ascii="Times New Roman" w:eastAsia="Times New Roman" w:hAnsi="Times New Roman" w:cs="Times New Roman"/>
          <w:sz w:val="28"/>
          <w:szCs w:val="28"/>
          <w:lang w:val="ru-RU" w:eastAsia="ru-RU"/>
        </w:rPr>
        <w:t>Ольжича</w:t>
      </w:r>
      <w:proofErr w:type="spellEnd"/>
      <w:r w:rsidRPr="00FB33E1">
        <w:rPr>
          <w:rFonts w:ascii="Times New Roman" w:eastAsia="Times New Roman" w:hAnsi="Times New Roman" w:cs="Times New Roman"/>
          <w:sz w:val="28"/>
          <w:szCs w:val="28"/>
          <w:lang w:val="ru-RU" w:eastAsia="ru-RU"/>
        </w:rPr>
        <w:t xml:space="preserve">, 3а, </w:t>
      </w:r>
      <w:proofErr w:type="spellStart"/>
      <w:r w:rsidRPr="00FB33E1">
        <w:rPr>
          <w:rFonts w:ascii="Times New Roman" w:eastAsia="Times New Roman" w:hAnsi="Times New Roman" w:cs="Times New Roman"/>
          <w:sz w:val="28"/>
          <w:szCs w:val="28"/>
          <w:lang w:val="ru-RU" w:eastAsia="ru-RU"/>
        </w:rPr>
        <w:t>м</w:t>
      </w:r>
      <w:proofErr w:type="gramStart"/>
      <w:r w:rsidRPr="00FB33E1">
        <w:rPr>
          <w:rFonts w:ascii="Times New Roman" w:eastAsia="Times New Roman" w:hAnsi="Times New Roman" w:cs="Times New Roman"/>
          <w:sz w:val="28"/>
          <w:szCs w:val="28"/>
          <w:lang w:val="ru-RU" w:eastAsia="ru-RU"/>
        </w:rPr>
        <w:t>.З</w:t>
      </w:r>
      <w:proofErr w:type="gramEnd"/>
      <w:r w:rsidRPr="00FB33E1">
        <w:rPr>
          <w:rFonts w:ascii="Times New Roman" w:eastAsia="Times New Roman" w:hAnsi="Times New Roman" w:cs="Times New Roman"/>
          <w:sz w:val="28"/>
          <w:szCs w:val="28"/>
          <w:lang w:val="ru-RU" w:eastAsia="ru-RU"/>
        </w:rPr>
        <w:t>аліщики</w:t>
      </w:r>
      <w:proofErr w:type="spellEnd"/>
      <w:r w:rsidRPr="00FB33E1">
        <w:rPr>
          <w:rFonts w:ascii="Times New Roman" w:eastAsia="Times New Roman" w:hAnsi="Times New Roman" w:cs="Times New Roman"/>
          <w:sz w:val="28"/>
          <w:szCs w:val="28"/>
          <w:lang w:val="ru-RU" w:eastAsia="ru-RU"/>
        </w:rPr>
        <w:t>, тел. (03554) 2-21-03, 2-24-55</w:t>
      </w:r>
    </w:p>
    <w:p w:rsidR="00FB33E1" w:rsidRPr="00FB33E1" w:rsidRDefault="00FB33E1" w:rsidP="00FB33E1">
      <w:pPr>
        <w:pBdr>
          <w:bottom w:val="single" w:sz="12" w:space="4" w:color="auto"/>
        </w:pBdr>
        <w:spacing w:after="0" w:line="240" w:lineRule="auto"/>
        <w:jc w:val="center"/>
        <w:rPr>
          <w:rFonts w:ascii="Times New Roman" w:eastAsia="Times New Roman" w:hAnsi="Times New Roman" w:cs="Times New Roman"/>
          <w:sz w:val="28"/>
          <w:szCs w:val="28"/>
          <w:lang w:eastAsia="ru-RU"/>
        </w:rPr>
      </w:pPr>
      <w:r w:rsidRPr="00FB33E1">
        <w:rPr>
          <w:rFonts w:ascii="Times New Roman" w:eastAsia="Times New Roman" w:hAnsi="Times New Roman" w:cs="Times New Roman"/>
          <w:sz w:val="28"/>
          <w:szCs w:val="28"/>
          <w:lang w:eastAsia="ru-RU"/>
        </w:rPr>
        <w:t>е-</w:t>
      </w:r>
      <w:r w:rsidRPr="00FB33E1">
        <w:rPr>
          <w:rFonts w:ascii="Times New Roman" w:eastAsia="Times New Roman" w:hAnsi="Times New Roman" w:cs="Times New Roman"/>
          <w:sz w:val="28"/>
          <w:szCs w:val="28"/>
          <w:lang w:val="en-US" w:eastAsia="ru-RU"/>
        </w:rPr>
        <w:t>mail</w:t>
      </w:r>
      <w:r w:rsidRPr="00FB33E1">
        <w:rPr>
          <w:rFonts w:ascii="Times New Roman" w:eastAsia="Times New Roman" w:hAnsi="Times New Roman" w:cs="Times New Roman"/>
          <w:sz w:val="28"/>
          <w:szCs w:val="28"/>
          <w:lang w:eastAsia="ru-RU"/>
        </w:rPr>
        <w:t xml:space="preserve">: </w:t>
      </w:r>
      <w:hyperlink r:id="rId8" w:history="1">
        <w:r w:rsidRPr="00FB33E1">
          <w:rPr>
            <w:rFonts w:ascii="Times New Roman" w:eastAsia="Times New Roman" w:hAnsi="Times New Roman" w:cs="Times New Roman"/>
            <w:color w:val="000000"/>
            <w:sz w:val="28"/>
            <w:szCs w:val="28"/>
            <w:lang w:val="en-US" w:eastAsia="ru-RU"/>
          </w:rPr>
          <w:t>zalscool</w:t>
        </w:r>
        <w:r w:rsidRPr="00FB33E1">
          <w:rPr>
            <w:rFonts w:ascii="Times New Roman" w:eastAsia="Times New Roman" w:hAnsi="Times New Roman" w:cs="Times New Roman"/>
            <w:color w:val="000000"/>
            <w:sz w:val="28"/>
            <w:szCs w:val="28"/>
            <w:lang w:eastAsia="ru-RU"/>
          </w:rPr>
          <w:t>2@</w:t>
        </w:r>
        <w:r w:rsidRPr="00FB33E1">
          <w:rPr>
            <w:rFonts w:ascii="Times New Roman" w:eastAsia="Times New Roman" w:hAnsi="Times New Roman" w:cs="Times New Roman"/>
            <w:color w:val="000000"/>
            <w:sz w:val="28"/>
            <w:szCs w:val="28"/>
            <w:lang w:val="en-US" w:eastAsia="ru-RU"/>
          </w:rPr>
          <w:t>ukr</w:t>
        </w:r>
        <w:r w:rsidRPr="00FB33E1">
          <w:rPr>
            <w:rFonts w:ascii="Times New Roman" w:eastAsia="Times New Roman" w:hAnsi="Times New Roman" w:cs="Times New Roman"/>
            <w:color w:val="000000"/>
            <w:sz w:val="28"/>
            <w:szCs w:val="28"/>
            <w:lang w:eastAsia="ru-RU"/>
          </w:rPr>
          <w:t>.</w:t>
        </w:r>
        <w:r w:rsidRPr="00FB33E1">
          <w:rPr>
            <w:rFonts w:ascii="Times New Roman" w:eastAsia="Times New Roman" w:hAnsi="Times New Roman" w:cs="Times New Roman"/>
            <w:color w:val="000000"/>
            <w:sz w:val="28"/>
            <w:szCs w:val="28"/>
            <w:lang w:val="en-US" w:eastAsia="ru-RU"/>
          </w:rPr>
          <w:t>net</w:t>
        </w:r>
      </w:hyperlink>
      <w:r w:rsidRPr="00FB33E1">
        <w:rPr>
          <w:rFonts w:ascii="Times New Roman" w:eastAsia="Times New Roman" w:hAnsi="Times New Roman" w:cs="Times New Roman"/>
          <w:sz w:val="28"/>
          <w:szCs w:val="28"/>
          <w:lang w:eastAsia="ru-RU"/>
        </w:rPr>
        <w:t>, код ЄДРПОУ 24625124</w:t>
      </w:r>
    </w:p>
    <w:p w:rsidR="00FB33E1" w:rsidRPr="00FB33E1" w:rsidRDefault="00FB33E1" w:rsidP="00FB33E1">
      <w:pPr>
        <w:spacing w:after="0" w:line="240" w:lineRule="auto"/>
        <w:jc w:val="center"/>
        <w:rPr>
          <w:rFonts w:ascii="Times New Roman" w:eastAsia="Times New Roman" w:hAnsi="Times New Roman" w:cs="Times New Roman"/>
          <w:b/>
          <w:sz w:val="28"/>
          <w:szCs w:val="28"/>
          <w:lang w:eastAsia="ru-RU"/>
        </w:rPr>
      </w:pPr>
      <w:r w:rsidRPr="00FB33E1">
        <w:rPr>
          <w:rFonts w:ascii="Times New Roman" w:eastAsia="Times New Roman" w:hAnsi="Times New Roman" w:cs="Times New Roman"/>
          <w:b/>
          <w:sz w:val="28"/>
          <w:szCs w:val="28"/>
          <w:lang w:eastAsia="ru-RU"/>
        </w:rPr>
        <w:t>НАКАЗ</w:t>
      </w:r>
    </w:p>
    <w:p w:rsidR="00FB33E1" w:rsidRPr="00FB33E1" w:rsidRDefault="00FB33E1" w:rsidP="00FB33E1">
      <w:pPr>
        <w:spacing w:after="0" w:line="240" w:lineRule="auto"/>
        <w:jc w:val="center"/>
        <w:rPr>
          <w:rFonts w:ascii="Times New Roman" w:eastAsia="Times New Roman" w:hAnsi="Times New Roman" w:cs="Times New Roman"/>
          <w:b/>
          <w:sz w:val="28"/>
          <w:szCs w:val="28"/>
          <w:lang w:eastAsia="ru-RU"/>
        </w:rPr>
      </w:pPr>
      <w:proofErr w:type="spellStart"/>
      <w:r w:rsidRPr="00FB33E1">
        <w:rPr>
          <w:rFonts w:ascii="Times New Roman" w:eastAsia="Times New Roman" w:hAnsi="Times New Roman" w:cs="Times New Roman"/>
          <w:b/>
          <w:sz w:val="28"/>
          <w:szCs w:val="28"/>
          <w:lang w:eastAsia="ru-RU"/>
        </w:rPr>
        <w:t>м.Заліщики</w:t>
      </w:r>
      <w:proofErr w:type="spellEnd"/>
    </w:p>
    <w:p w:rsidR="00FB33E1" w:rsidRPr="00FB33E1" w:rsidRDefault="00FB33E1" w:rsidP="00FB33E1">
      <w:pPr>
        <w:spacing w:after="0"/>
        <w:jc w:val="both"/>
        <w:rPr>
          <w:rFonts w:ascii="Times New Roman" w:eastAsia="Times New Roman" w:hAnsi="Times New Roman" w:cs="Times New Roman"/>
          <w:sz w:val="28"/>
          <w:szCs w:val="28"/>
          <w:lang w:eastAsia="ru-RU"/>
        </w:rPr>
      </w:pPr>
    </w:p>
    <w:p w:rsidR="00D344C1" w:rsidRPr="00FB33E1" w:rsidRDefault="00FB33E1" w:rsidP="00FB33E1">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 26 серп</w:t>
      </w:r>
      <w:r w:rsidRPr="00FB33E1">
        <w:rPr>
          <w:rFonts w:ascii="Times New Roman" w:eastAsia="Times New Roman" w:hAnsi="Times New Roman" w:cs="Times New Roman"/>
          <w:sz w:val="28"/>
          <w:szCs w:val="28"/>
          <w:lang w:eastAsia="ru-RU"/>
        </w:rPr>
        <w:t>ня 2021 року                                                                              № ___-од</w:t>
      </w:r>
    </w:p>
    <w:p w:rsidR="00D344C1" w:rsidRDefault="00D344C1" w:rsidP="00D344C1">
      <w:pPr>
        <w:pStyle w:val="a3"/>
        <w:spacing w:line="276" w:lineRule="auto"/>
        <w:rPr>
          <w:rFonts w:ascii="Times New Roman" w:hAnsi="Times New Roman" w:cs="Times New Roman"/>
          <w:b/>
          <w:i/>
          <w:color w:val="000000" w:themeColor="text1"/>
          <w:sz w:val="28"/>
          <w:szCs w:val="28"/>
          <w:bdr w:val="none" w:sz="0" w:space="0" w:color="auto" w:frame="1"/>
          <w:lang w:eastAsia="uk-UA"/>
        </w:rPr>
      </w:pPr>
    </w:p>
    <w:p w:rsidR="00D344C1" w:rsidRDefault="00D344C1" w:rsidP="00D344C1">
      <w:pPr>
        <w:pStyle w:val="a3"/>
        <w:spacing w:line="276" w:lineRule="auto"/>
        <w:rPr>
          <w:rFonts w:ascii="Times New Roman" w:hAnsi="Times New Roman" w:cs="Times New Roman"/>
          <w:b/>
          <w:i/>
          <w:color w:val="000000" w:themeColor="text1"/>
          <w:sz w:val="28"/>
          <w:szCs w:val="28"/>
          <w:bdr w:val="none" w:sz="0" w:space="0" w:color="auto" w:frame="1"/>
          <w:lang w:eastAsia="uk-UA"/>
        </w:rPr>
      </w:pPr>
      <w:r w:rsidRPr="00D344C1">
        <w:rPr>
          <w:rFonts w:ascii="Times New Roman" w:hAnsi="Times New Roman" w:cs="Times New Roman"/>
          <w:b/>
          <w:i/>
          <w:color w:val="000000" w:themeColor="text1"/>
          <w:sz w:val="28"/>
          <w:szCs w:val="28"/>
          <w:bdr w:val="none" w:sz="0" w:space="0" w:color="auto" w:frame="1"/>
          <w:lang w:eastAsia="uk-UA"/>
        </w:rPr>
        <w:t>Про затвердження методичних</w:t>
      </w:r>
      <w:r>
        <w:rPr>
          <w:rFonts w:ascii="Times New Roman" w:hAnsi="Times New Roman" w:cs="Times New Roman"/>
          <w:b/>
          <w:i/>
          <w:color w:val="000000" w:themeColor="text1"/>
          <w:sz w:val="28"/>
          <w:szCs w:val="28"/>
          <w:bdr w:val="none" w:sz="0" w:space="0" w:color="auto" w:frame="1"/>
          <w:lang w:eastAsia="uk-UA"/>
        </w:rPr>
        <w:t xml:space="preserve"> </w:t>
      </w:r>
      <w:r w:rsidRPr="00D344C1">
        <w:rPr>
          <w:rFonts w:ascii="Times New Roman" w:hAnsi="Times New Roman" w:cs="Times New Roman"/>
          <w:b/>
          <w:i/>
          <w:color w:val="000000" w:themeColor="text1"/>
          <w:sz w:val="28"/>
          <w:szCs w:val="28"/>
          <w:bdr w:val="none" w:sz="0" w:space="0" w:color="auto" w:frame="1"/>
          <w:lang w:eastAsia="uk-UA"/>
        </w:rPr>
        <w:t xml:space="preserve">рекомендацій </w:t>
      </w:r>
    </w:p>
    <w:p w:rsidR="00D344C1" w:rsidRDefault="00D344C1" w:rsidP="00D344C1">
      <w:pPr>
        <w:pStyle w:val="a3"/>
        <w:spacing w:line="276" w:lineRule="auto"/>
        <w:rPr>
          <w:rFonts w:ascii="Times New Roman" w:hAnsi="Times New Roman" w:cs="Times New Roman"/>
          <w:b/>
          <w:i/>
          <w:color w:val="000000" w:themeColor="text1"/>
          <w:sz w:val="28"/>
          <w:szCs w:val="28"/>
          <w:bdr w:val="none" w:sz="0" w:space="0" w:color="auto" w:frame="1"/>
          <w:lang w:eastAsia="uk-UA"/>
        </w:rPr>
      </w:pPr>
      <w:r w:rsidRPr="00D344C1">
        <w:rPr>
          <w:rFonts w:ascii="Times New Roman" w:hAnsi="Times New Roman" w:cs="Times New Roman"/>
          <w:b/>
          <w:i/>
          <w:color w:val="000000" w:themeColor="text1"/>
          <w:sz w:val="28"/>
          <w:szCs w:val="28"/>
          <w:bdr w:val="none" w:sz="0" w:space="0" w:color="auto" w:frame="1"/>
          <w:lang w:eastAsia="uk-UA"/>
        </w:rPr>
        <w:t>щодо оцінювання</w:t>
      </w:r>
      <w:r>
        <w:rPr>
          <w:rFonts w:ascii="Times New Roman" w:hAnsi="Times New Roman" w:cs="Times New Roman"/>
          <w:b/>
          <w:i/>
          <w:color w:val="000000" w:themeColor="text1"/>
          <w:sz w:val="28"/>
          <w:szCs w:val="28"/>
          <w:bdr w:val="none" w:sz="0" w:space="0" w:color="auto" w:frame="1"/>
          <w:lang w:eastAsia="uk-UA"/>
        </w:rPr>
        <w:t xml:space="preserve"> </w:t>
      </w:r>
      <w:r w:rsidRPr="00D344C1">
        <w:rPr>
          <w:rFonts w:ascii="Times New Roman" w:hAnsi="Times New Roman" w:cs="Times New Roman"/>
          <w:b/>
          <w:i/>
          <w:color w:val="000000" w:themeColor="text1"/>
          <w:sz w:val="28"/>
          <w:szCs w:val="28"/>
          <w:bdr w:val="none" w:sz="0" w:space="0" w:color="auto" w:frame="1"/>
          <w:lang w:eastAsia="uk-UA"/>
        </w:rPr>
        <w:t xml:space="preserve">результатів навчання </w:t>
      </w:r>
    </w:p>
    <w:p w:rsidR="00D344C1" w:rsidRPr="00D344C1" w:rsidRDefault="00D344C1" w:rsidP="00D344C1">
      <w:pPr>
        <w:pStyle w:val="a3"/>
        <w:spacing w:line="276" w:lineRule="auto"/>
        <w:rPr>
          <w:rFonts w:ascii="Times New Roman" w:hAnsi="Times New Roman" w:cs="Times New Roman"/>
          <w:b/>
          <w:i/>
          <w:color w:val="000000" w:themeColor="text1"/>
          <w:sz w:val="28"/>
          <w:szCs w:val="28"/>
          <w:lang w:eastAsia="uk-UA"/>
        </w:rPr>
      </w:pPr>
      <w:r w:rsidRPr="00D344C1">
        <w:rPr>
          <w:rFonts w:ascii="Times New Roman" w:hAnsi="Times New Roman" w:cs="Times New Roman"/>
          <w:b/>
          <w:i/>
          <w:color w:val="000000" w:themeColor="text1"/>
          <w:sz w:val="28"/>
          <w:szCs w:val="28"/>
          <w:bdr w:val="none" w:sz="0" w:space="0" w:color="auto" w:frame="1"/>
          <w:lang w:eastAsia="uk-UA"/>
        </w:rPr>
        <w:t>учнів 1-4 класів</w:t>
      </w:r>
      <w:r>
        <w:rPr>
          <w:rFonts w:ascii="Times New Roman" w:hAnsi="Times New Roman" w:cs="Times New Roman"/>
          <w:b/>
          <w:i/>
          <w:color w:val="000000" w:themeColor="text1"/>
          <w:sz w:val="28"/>
          <w:szCs w:val="28"/>
          <w:bdr w:val="none" w:sz="0" w:space="0" w:color="auto" w:frame="1"/>
          <w:lang w:eastAsia="uk-UA"/>
        </w:rPr>
        <w:t xml:space="preserve"> закладу </w:t>
      </w:r>
      <w:r w:rsidRPr="00D344C1">
        <w:rPr>
          <w:rFonts w:ascii="Times New Roman" w:hAnsi="Times New Roman" w:cs="Times New Roman"/>
          <w:b/>
          <w:i/>
          <w:color w:val="000000" w:themeColor="text1"/>
          <w:sz w:val="28"/>
          <w:szCs w:val="28"/>
          <w:bdr w:val="none" w:sz="0" w:space="0" w:color="auto" w:frame="1"/>
          <w:lang w:eastAsia="uk-UA"/>
        </w:rPr>
        <w:t>освіти</w:t>
      </w:r>
    </w:p>
    <w:p w:rsidR="00D344C1" w:rsidRDefault="00D344C1" w:rsidP="00D344C1">
      <w:pPr>
        <w:pStyle w:val="a3"/>
        <w:spacing w:line="276" w:lineRule="auto"/>
        <w:jc w:val="both"/>
        <w:rPr>
          <w:rFonts w:ascii="Times New Roman" w:hAnsi="Times New Roman" w:cs="Times New Roman"/>
          <w:color w:val="000000" w:themeColor="text1"/>
          <w:sz w:val="24"/>
          <w:szCs w:val="24"/>
          <w:lang w:eastAsia="uk-UA"/>
        </w:rPr>
      </w:pPr>
    </w:p>
    <w:p w:rsidR="00D344C1" w:rsidRDefault="00D344C1" w:rsidP="00D344C1">
      <w:pPr>
        <w:pStyle w:val="a3"/>
        <w:spacing w:line="276" w:lineRule="auto"/>
        <w:ind w:firstLine="567"/>
        <w:jc w:val="both"/>
        <w:rPr>
          <w:rFonts w:ascii="Times New Roman" w:hAnsi="Times New Roman" w:cs="Times New Roman"/>
          <w:color w:val="000000" w:themeColor="text1"/>
          <w:sz w:val="28"/>
          <w:szCs w:val="28"/>
          <w:lang w:eastAsia="uk-UA"/>
        </w:rPr>
      </w:pPr>
      <w:r w:rsidRPr="00D344C1">
        <w:rPr>
          <w:rFonts w:ascii="Times New Roman" w:hAnsi="Times New Roman" w:cs="Times New Roman"/>
          <w:color w:val="000000" w:themeColor="text1"/>
          <w:sz w:val="28"/>
          <w:szCs w:val="28"/>
          <w:lang w:eastAsia="uk-UA"/>
        </w:rPr>
        <w:t>Відповідно до </w:t>
      </w:r>
      <w:hyperlink r:id="rId9" w:history="1">
        <w:r w:rsidRPr="00D344C1">
          <w:rPr>
            <w:rFonts w:ascii="Times New Roman" w:hAnsi="Times New Roman" w:cs="Times New Roman"/>
            <w:color w:val="000000" w:themeColor="text1"/>
            <w:sz w:val="28"/>
            <w:szCs w:val="28"/>
            <w:bdr w:val="none" w:sz="0" w:space="0" w:color="auto" w:frame="1"/>
            <w:lang w:eastAsia="uk-UA"/>
          </w:rPr>
          <w:t>Закону України «Про повну загальну середню освіту»</w:t>
        </w:r>
      </w:hyperlink>
      <w:r w:rsidRPr="00D344C1">
        <w:rPr>
          <w:rFonts w:ascii="Times New Roman" w:hAnsi="Times New Roman" w:cs="Times New Roman"/>
          <w:color w:val="000000" w:themeColor="text1"/>
          <w:sz w:val="28"/>
          <w:szCs w:val="28"/>
          <w:lang w:eastAsia="uk-UA"/>
        </w:rPr>
        <w:t>, Державного стандарту початкової освіти, затвердженого постановою Кабінету Міністрів України від 21 лютого 2018 року </w:t>
      </w:r>
      <w:hyperlink r:id="rId10" w:history="1">
        <w:r w:rsidRPr="00D344C1">
          <w:rPr>
            <w:rFonts w:ascii="Times New Roman" w:hAnsi="Times New Roman" w:cs="Times New Roman"/>
            <w:color w:val="000000" w:themeColor="text1"/>
            <w:sz w:val="28"/>
            <w:szCs w:val="28"/>
            <w:bdr w:val="none" w:sz="0" w:space="0" w:color="auto" w:frame="1"/>
            <w:lang w:eastAsia="uk-UA"/>
          </w:rPr>
          <w:t>№ 87</w:t>
        </w:r>
      </w:hyperlink>
      <w:r w:rsidRPr="00D344C1">
        <w:rPr>
          <w:rFonts w:ascii="Times New Roman" w:hAnsi="Times New Roman" w:cs="Times New Roman"/>
          <w:color w:val="000000" w:themeColor="text1"/>
          <w:sz w:val="28"/>
          <w:szCs w:val="28"/>
          <w:lang w:eastAsia="uk-UA"/>
        </w:rPr>
        <w:t> (у редакції постанови Кабінету Міністрів України від 24 липня 2019 року № 688</w:t>
      </w:r>
      <w:r>
        <w:rPr>
          <w:rFonts w:ascii="Times New Roman" w:hAnsi="Times New Roman" w:cs="Times New Roman"/>
          <w:color w:val="000000" w:themeColor="text1"/>
          <w:sz w:val="28"/>
          <w:szCs w:val="28"/>
          <w:lang w:eastAsia="uk-UA"/>
        </w:rPr>
        <w:t xml:space="preserve">, наказу Міністерства освіти і науки України </w:t>
      </w:r>
      <w:r w:rsidRPr="00D344C1">
        <w:rPr>
          <w:rFonts w:ascii="Times New Roman" w:hAnsi="Times New Roman" w:cs="Times New Roman"/>
          <w:color w:val="000000" w:themeColor="text1"/>
          <w:sz w:val="28"/>
          <w:szCs w:val="28"/>
          <w:lang w:eastAsia="uk-UA"/>
        </w:rPr>
        <w:t>№ 813 від 13 липня 2021 року</w:t>
      </w:r>
      <w:r>
        <w:rPr>
          <w:rFonts w:ascii="Times New Roman" w:hAnsi="Times New Roman" w:cs="Times New Roman"/>
          <w:color w:val="000000" w:themeColor="text1"/>
          <w:sz w:val="28"/>
          <w:szCs w:val="28"/>
          <w:lang w:eastAsia="uk-UA"/>
        </w:rPr>
        <w:t xml:space="preserve"> «</w:t>
      </w:r>
      <w:r w:rsidRPr="00D344C1">
        <w:rPr>
          <w:rFonts w:ascii="Times New Roman" w:hAnsi="Times New Roman" w:cs="Times New Roman"/>
          <w:color w:val="000000" w:themeColor="text1"/>
          <w:sz w:val="28"/>
          <w:szCs w:val="28"/>
          <w:bdr w:val="none" w:sz="0" w:space="0" w:color="auto" w:frame="1"/>
          <w:lang w:eastAsia="uk-UA"/>
        </w:rPr>
        <w:t>Про затвердження методичних</w:t>
      </w:r>
      <w:r w:rsidRPr="00D344C1">
        <w:rPr>
          <w:rFonts w:ascii="Times New Roman" w:hAnsi="Times New Roman" w:cs="Times New Roman"/>
          <w:color w:val="000000" w:themeColor="text1"/>
          <w:sz w:val="28"/>
          <w:szCs w:val="28"/>
          <w:bdr w:val="none" w:sz="0" w:space="0" w:color="auto" w:frame="1"/>
          <w:lang w:eastAsia="uk-UA"/>
        </w:rPr>
        <w:br/>
        <w:t>рекомендацій щодо оцінювання</w:t>
      </w:r>
      <w:r>
        <w:rPr>
          <w:rFonts w:ascii="Times New Roman" w:hAnsi="Times New Roman" w:cs="Times New Roman"/>
          <w:color w:val="000000" w:themeColor="text1"/>
          <w:sz w:val="28"/>
          <w:szCs w:val="28"/>
          <w:bdr w:val="none" w:sz="0" w:space="0" w:color="auto" w:frame="1"/>
          <w:lang w:eastAsia="uk-UA"/>
        </w:rPr>
        <w:t xml:space="preserve"> </w:t>
      </w:r>
      <w:r w:rsidRPr="00D344C1">
        <w:rPr>
          <w:rFonts w:ascii="Times New Roman" w:hAnsi="Times New Roman" w:cs="Times New Roman"/>
          <w:color w:val="000000" w:themeColor="text1"/>
          <w:sz w:val="28"/>
          <w:szCs w:val="28"/>
          <w:bdr w:val="none" w:sz="0" w:space="0" w:color="auto" w:frame="1"/>
          <w:lang w:eastAsia="uk-UA"/>
        </w:rPr>
        <w:t>результатів навчання учнів 1-4 класів</w:t>
      </w:r>
      <w:r w:rsidRPr="00D344C1">
        <w:rPr>
          <w:rFonts w:ascii="Times New Roman" w:hAnsi="Times New Roman" w:cs="Times New Roman"/>
          <w:color w:val="000000" w:themeColor="text1"/>
          <w:sz w:val="28"/>
          <w:szCs w:val="28"/>
          <w:bdr w:val="none" w:sz="0" w:space="0" w:color="auto" w:frame="1"/>
          <w:lang w:eastAsia="uk-UA"/>
        </w:rPr>
        <w:br/>
        <w:t>закладів загальної середньої освіти</w:t>
      </w:r>
      <w:r>
        <w:rPr>
          <w:rFonts w:ascii="Times New Roman" w:hAnsi="Times New Roman" w:cs="Times New Roman"/>
          <w:color w:val="000000" w:themeColor="text1"/>
          <w:sz w:val="28"/>
          <w:szCs w:val="28"/>
          <w:bdr w:val="none" w:sz="0" w:space="0" w:color="auto" w:frame="1"/>
          <w:lang w:eastAsia="uk-UA"/>
        </w:rPr>
        <w:t>»</w:t>
      </w:r>
      <w:r>
        <w:rPr>
          <w:rFonts w:ascii="Times New Roman" w:hAnsi="Times New Roman" w:cs="Times New Roman"/>
          <w:color w:val="000000" w:themeColor="text1"/>
          <w:sz w:val="28"/>
          <w:szCs w:val="28"/>
          <w:lang w:eastAsia="uk-UA"/>
        </w:rPr>
        <w:t xml:space="preserve"> </w:t>
      </w:r>
      <w:r w:rsidRPr="00D344C1">
        <w:rPr>
          <w:rFonts w:ascii="Times New Roman" w:hAnsi="Times New Roman" w:cs="Times New Roman"/>
          <w:color w:val="000000" w:themeColor="text1"/>
          <w:sz w:val="28"/>
          <w:szCs w:val="28"/>
          <w:lang w:eastAsia="uk-UA"/>
        </w:rPr>
        <w:t>та з метою організації оцінювання результатів на</w:t>
      </w:r>
      <w:r>
        <w:rPr>
          <w:rFonts w:ascii="Times New Roman" w:hAnsi="Times New Roman" w:cs="Times New Roman"/>
          <w:color w:val="000000" w:themeColor="text1"/>
          <w:sz w:val="28"/>
          <w:szCs w:val="28"/>
          <w:lang w:eastAsia="uk-UA"/>
        </w:rPr>
        <w:t>вчання учнів 1-4 класах закладу</w:t>
      </w:r>
      <w:r w:rsidRPr="00D344C1">
        <w:rPr>
          <w:rFonts w:ascii="Times New Roman" w:hAnsi="Times New Roman" w:cs="Times New Roman"/>
          <w:color w:val="000000" w:themeColor="text1"/>
          <w:sz w:val="28"/>
          <w:szCs w:val="28"/>
          <w:lang w:eastAsia="uk-UA"/>
        </w:rPr>
        <w:t xml:space="preserve"> освіти </w:t>
      </w:r>
    </w:p>
    <w:p w:rsidR="00D344C1" w:rsidRDefault="00D344C1" w:rsidP="00D344C1">
      <w:pPr>
        <w:pStyle w:val="a3"/>
        <w:spacing w:line="276" w:lineRule="auto"/>
        <w:jc w:val="both"/>
        <w:rPr>
          <w:rFonts w:ascii="Times New Roman" w:hAnsi="Times New Roman" w:cs="Times New Roman"/>
          <w:color w:val="000000" w:themeColor="text1"/>
          <w:sz w:val="28"/>
          <w:szCs w:val="28"/>
          <w:lang w:eastAsia="uk-UA"/>
        </w:rPr>
      </w:pPr>
    </w:p>
    <w:p w:rsidR="00D344C1" w:rsidRPr="00D344C1" w:rsidRDefault="00D344C1" w:rsidP="00D344C1">
      <w:pPr>
        <w:pStyle w:val="a3"/>
        <w:spacing w:line="276" w:lineRule="auto"/>
        <w:jc w:val="both"/>
        <w:rPr>
          <w:rFonts w:ascii="Times New Roman" w:hAnsi="Times New Roman" w:cs="Times New Roman"/>
          <w:b/>
          <w:color w:val="000000" w:themeColor="text1"/>
          <w:sz w:val="28"/>
          <w:szCs w:val="28"/>
          <w:lang w:eastAsia="uk-UA"/>
        </w:rPr>
      </w:pPr>
      <w:r w:rsidRPr="00D344C1">
        <w:rPr>
          <w:rFonts w:ascii="Times New Roman" w:hAnsi="Times New Roman" w:cs="Times New Roman"/>
          <w:b/>
          <w:color w:val="000000" w:themeColor="text1"/>
          <w:sz w:val="28"/>
          <w:szCs w:val="28"/>
          <w:lang w:eastAsia="uk-UA"/>
        </w:rPr>
        <w:t>НАКАЗУЮ:</w:t>
      </w:r>
    </w:p>
    <w:p w:rsidR="00D344C1" w:rsidRDefault="00D344C1" w:rsidP="00D344C1">
      <w:pPr>
        <w:pStyle w:val="a3"/>
        <w:spacing w:line="276" w:lineRule="auto"/>
        <w:jc w:val="both"/>
        <w:rPr>
          <w:rFonts w:ascii="Times New Roman" w:hAnsi="Times New Roman" w:cs="Times New Roman"/>
          <w:color w:val="000000" w:themeColor="text1"/>
          <w:sz w:val="28"/>
          <w:szCs w:val="28"/>
          <w:lang w:eastAsia="uk-UA"/>
        </w:rPr>
      </w:pPr>
    </w:p>
    <w:p w:rsidR="00D344C1" w:rsidRPr="00D344C1" w:rsidRDefault="00D344C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1.</w:t>
      </w:r>
      <w:r w:rsidRPr="00D344C1">
        <w:rPr>
          <w:rFonts w:ascii="Times New Roman" w:hAnsi="Times New Roman" w:cs="Times New Roman"/>
          <w:color w:val="000000" w:themeColor="text1"/>
          <w:sz w:val="28"/>
          <w:szCs w:val="28"/>
          <w:lang w:eastAsia="uk-UA"/>
        </w:rPr>
        <w:t>Затвердити методичні рекомендації щодо оцінювання результатів навчання учнів 1-4 кла</w:t>
      </w:r>
      <w:r>
        <w:rPr>
          <w:rFonts w:ascii="Times New Roman" w:hAnsi="Times New Roman" w:cs="Times New Roman"/>
          <w:color w:val="000000" w:themeColor="text1"/>
          <w:sz w:val="28"/>
          <w:szCs w:val="28"/>
          <w:lang w:eastAsia="uk-UA"/>
        </w:rPr>
        <w:t>сів закладу</w:t>
      </w:r>
      <w:r w:rsidRPr="00D344C1">
        <w:rPr>
          <w:rFonts w:ascii="Times New Roman" w:hAnsi="Times New Roman" w:cs="Times New Roman"/>
          <w:color w:val="000000" w:themeColor="text1"/>
          <w:sz w:val="28"/>
          <w:szCs w:val="28"/>
          <w:lang w:eastAsia="uk-UA"/>
        </w:rPr>
        <w:t xml:space="preserve"> освіти, що </w:t>
      </w:r>
      <w:hyperlink r:id="rId11" w:history="1">
        <w:r w:rsidRPr="00D344C1">
          <w:rPr>
            <w:rFonts w:ascii="Times New Roman" w:hAnsi="Times New Roman" w:cs="Times New Roman"/>
            <w:color w:val="000000" w:themeColor="text1"/>
            <w:sz w:val="28"/>
            <w:szCs w:val="28"/>
            <w:bdr w:val="none" w:sz="0" w:space="0" w:color="auto" w:frame="1"/>
            <w:lang w:eastAsia="uk-UA"/>
          </w:rPr>
          <w:t>додаються</w:t>
        </w:r>
      </w:hyperlink>
      <w:r w:rsidRPr="00D344C1">
        <w:rPr>
          <w:rFonts w:ascii="Times New Roman" w:hAnsi="Times New Roman" w:cs="Times New Roman"/>
          <w:color w:val="000000" w:themeColor="text1"/>
          <w:sz w:val="28"/>
          <w:szCs w:val="28"/>
          <w:lang w:eastAsia="uk-UA"/>
        </w:rPr>
        <w:t>.</w:t>
      </w:r>
    </w:p>
    <w:p w:rsidR="00D344C1" w:rsidRPr="00D344C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2.Заступниці директорки школи з НВР Христині </w:t>
      </w:r>
      <w:proofErr w:type="spellStart"/>
      <w:r>
        <w:rPr>
          <w:rFonts w:ascii="Times New Roman" w:hAnsi="Times New Roman" w:cs="Times New Roman"/>
          <w:color w:val="000000" w:themeColor="text1"/>
          <w:sz w:val="28"/>
          <w:szCs w:val="28"/>
          <w:lang w:eastAsia="uk-UA"/>
        </w:rPr>
        <w:t>Гев</w:t>
      </w:r>
      <w:r w:rsidRPr="00FB33E1">
        <w:rPr>
          <w:rFonts w:ascii="Times New Roman" w:hAnsi="Times New Roman" w:cs="Times New Roman"/>
          <w:color w:val="000000" w:themeColor="text1"/>
          <w:sz w:val="28"/>
          <w:szCs w:val="28"/>
          <w:lang w:eastAsia="uk-UA"/>
        </w:rPr>
        <w:t>’</w:t>
      </w:r>
      <w:r>
        <w:rPr>
          <w:rFonts w:ascii="Times New Roman" w:hAnsi="Times New Roman" w:cs="Times New Roman"/>
          <w:color w:val="000000" w:themeColor="text1"/>
          <w:sz w:val="28"/>
          <w:szCs w:val="28"/>
          <w:lang w:eastAsia="uk-UA"/>
        </w:rPr>
        <w:t>юк</w:t>
      </w:r>
      <w:proofErr w:type="spellEnd"/>
      <w:r>
        <w:rPr>
          <w:rFonts w:ascii="Times New Roman" w:hAnsi="Times New Roman" w:cs="Times New Roman"/>
          <w:color w:val="000000" w:themeColor="text1"/>
          <w:sz w:val="28"/>
          <w:szCs w:val="28"/>
          <w:lang w:eastAsia="uk-UA"/>
        </w:rPr>
        <w:t xml:space="preserve"> довести </w:t>
      </w:r>
      <w:r w:rsidR="00D344C1" w:rsidRPr="00D344C1">
        <w:rPr>
          <w:rFonts w:ascii="Times New Roman" w:hAnsi="Times New Roman" w:cs="Times New Roman"/>
          <w:color w:val="000000" w:themeColor="text1"/>
          <w:sz w:val="28"/>
          <w:szCs w:val="28"/>
          <w:lang w:eastAsia="uk-UA"/>
        </w:rPr>
        <w:t>цей наказ до відома</w:t>
      </w:r>
      <w:r>
        <w:rPr>
          <w:rFonts w:ascii="Times New Roman" w:hAnsi="Times New Roman" w:cs="Times New Roman"/>
          <w:color w:val="000000" w:themeColor="text1"/>
          <w:sz w:val="28"/>
          <w:szCs w:val="28"/>
          <w:lang w:eastAsia="uk-UA"/>
        </w:rPr>
        <w:t xml:space="preserve"> вчителів початкових класів та </w:t>
      </w:r>
      <w:proofErr w:type="spellStart"/>
      <w:r>
        <w:rPr>
          <w:rFonts w:ascii="Times New Roman" w:hAnsi="Times New Roman" w:cs="Times New Roman"/>
          <w:color w:val="000000" w:themeColor="text1"/>
          <w:sz w:val="28"/>
          <w:szCs w:val="28"/>
          <w:lang w:eastAsia="uk-UA"/>
        </w:rPr>
        <w:t>вчителів-предметників</w:t>
      </w:r>
      <w:proofErr w:type="spellEnd"/>
      <w:r>
        <w:rPr>
          <w:rFonts w:ascii="Times New Roman" w:hAnsi="Times New Roman" w:cs="Times New Roman"/>
          <w:color w:val="000000" w:themeColor="text1"/>
          <w:sz w:val="28"/>
          <w:szCs w:val="28"/>
          <w:lang w:eastAsia="uk-UA"/>
        </w:rPr>
        <w:t>, які провадять освітню діяльність у початкових класах</w:t>
      </w:r>
      <w:r w:rsidR="00D344C1" w:rsidRPr="00D344C1">
        <w:rPr>
          <w:rFonts w:ascii="Times New Roman" w:hAnsi="Times New Roman" w:cs="Times New Roman"/>
          <w:color w:val="000000" w:themeColor="text1"/>
          <w:sz w:val="28"/>
          <w:szCs w:val="28"/>
          <w:lang w:eastAsia="uk-UA"/>
        </w:rPr>
        <w:t>.</w:t>
      </w:r>
    </w:p>
    <w:p w:rsidR="00D344C1" w:rsidRPr="00D344C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3.</w:t>
      </w:r>
      <w:r w:rsidR="00D344C1" w:rsidRPr="00D344C1">
        <w:rPr>
          <w:rFonts w:ascii="Times New Roman" w:hAnsi="Times New Roman" w:cs="Times New Roman"/>
          <w:color w:val="000000" w:themeColor="text1"/>
          <w:sz w:val="28"/>
          <w:szCs w:val="28"/>
          <w:lang w:eastAsia="uk-UA"/>
        </w:rPr>
        <w:t>Визнати такими, що втратили чинність, накази Міністерства освіти і України від 20.08.2018 </w:t>
      </w:r>
      <w:hyperlink r:id="rId12" w:history="1">
        <w:r w:rsidR="00D344C1" w:rsidRPr="00D344C1">
          <w:rPr>
            <w:rFonts w:ascii="Times New Roman" w:hAnsi="Times New Roman" w:cs="Times New Roman"/>
            <w:color w:val="000000" w:themeColor="text1"/>
            <w:sz w:val="28"/>
            <w:szCs w:val="28"/>
            <w:bdr w:val="none" w:sz="0" w:space="0" w:color="auto" w:frame="1"/>
            <w:lang w:eastAsia="uk-UA"/>
          </w:rPr>
          <w:t>№ 924</w:t>
        </w:r>
      </w:hyperlink>
      <w:r w:rsidR="00D344C1" w:rsidRPr="00D344C1">
        <w:rPr>
          <w:rFonts w:ascii="Times New Roman" w:hAnsi="Times New Roman" w:cs="Times New Roman"/>
          <w:color w:val="000000" w:themeColor="text1"/>
          <w:sz w:val="28"/>
          <w:szCs w:val="28"/>
          <w:lang w:eastAsia="uk-UA"/>
        </w:rPr>
        <w:t> «Про затвердження методичних рекомендацій щодо оцінювання навчальних досягнень учнів першого класу у Новій українській школі», від 27.09.2019 </w:t>
      </w:r>
      <w:hyperlink r:id="rId13" w:history="1">
        <w:r w:rsidR="00D344C1" w:rsidRPr="00D344C1">
          <w:rPr>
            <w:rFonts w:ascii="Times New Roman" w:hAnsi="Times New Roman" w:cs="Times New Roman"/>
            <w:color w:val="000000" w:themeColor="text1"/>
            <w:sz w:val="28"/>
            <w:szCs w:val="28"/>
            <w:bdr w:val="none" w:sz="0" w:space="0" w:color="auto" w:frame="1"/>
            <w:lang w:eastAsia="uk-UA"/>
          </w:rPr>
          <w:t>№ 1154</w:t>
        </w:r>
      </w:hyperlink>
      <w:r w:rsidR="00D344C1" w:rsidRPr="00D344C1">
        <w:rPr>
          <w:rFonts w:ascii="Times New Roman" w:hAnsi="Times New Roman" w:cs="Times New Roman"/>
          <w:color w:val="000000" w:themeColor="text1"/>
          <w:sz w:val="28"/>
          <w:szCs w:val="28"/>
          <w:lang w:eastAsia="uk-UA"/>
        </w:rPr>
        <w:t> «Про затвердження методичних рекомендацій щодо оцінювання навчальних досягнень учнів другого класу», від 16.09.2020 </w:t>
      </w:r>
      <w:hyperlink r:id="rId14" w:history="1">
        <w:r w:rsidR="00D344C1" w:rsidRPr="00D344C1">
          <w:rPr>
            <w:rFonts w:ascii="Times New Roman" w:hAnsi="Times New Roman" w:cs="Times New Roman"/>
            <w:color w:val="000000" w:themeColor="text1"/>
            <w:sz w:val="28"/>
            <w:szCs w:val="28"/>
            <w:bdr w:val="none" w:sz="0" w:space="0" w:color="auto" w:frame="1"/>
            <w:lang w:eastAsia="uk-UA"/>
          </w:rPr>
          <w:t>№ 1146</w:t>
        </w:r>
      </w:hyperlink>
      <w:r w:rsidR="00D344C1" w:rsidRPr="00D344C1">
        <w:rPr>
          <w:rFonts w:ascii="Times New Roman" w:hAnsi="Times New Roman" w:cs="Times New Roman"/>
          <w:color w:val="000000" w:themeColor="text1"/>
          <w:sz w:val="28"/>
          <w:szCs w:val="28"/>
          <w:lang w:eastAsia="uk-UA"/>
        </w:rPr>
        <w:t> «Про затвердження методичних рекомендацій щодо оцінювання результатів навчання учнів третіх і четвертих класів Нової української школи».</w:t>
      </w:r>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4.</w:t>
      </w:r>
      <w:r w:rsidR="00D344C1" w:rsidRPr="00D344C1">
        <w:rPr>
          <w:rFonts w:ascii="Times New Roman" w:hAnsi="Times New Roman" w:cs="Times New Roman"/>
          <w:color w:val="000000" w:themeColor="text1"/>
          <w:sz w:val="28"/>
          <w:szCs w:val="28"/>
          <w:lang w:eastAsia="uk-UA"/>
        </w:rPr>
        <w:t>Контроль за виконанням цьо</w:t>
      </w:r>
      <w:r>
        <w:rPr>
          <w:rFonts w:ascii="Times New Roman" w:hAnsi="Times New Roman" w:cs="Times New Roman"/>
          <w:color w:val="000000" w:themeColor="text1"/>
          <w:sz w:val="28"/>
          <w:szCs w:val="28"/>
          <w:lang w:eastAsia="uk-UA"/>
        </w:rPr>
        <w:t>го наказу покласти на заступницю</w:t>
      </w:r>
      <w:r w:rsidR="00D344C1" w:rsidRPr="00D344C1">
        <w:rPr>
          <w:rFonts w:ascii="Times New Roman" w:hAnsi="Times New Roman" w:cs="Times New Roman"/>
          <w:color w:val="000000" w:themeColor="text1"/>
          <w:sz w:val="28"/>
          <w:szCs w:val="28"/>
          <w:lang w:eastAsia="uk-UA"/>
        </w:rPr>
        <w:t xml:space="preserve"> </w:t>
      </w:r>
      <w:r>
        <w:rPr>
          <w:rFonts w:ascii="Times New Roman" w:hAnsi="Times New Roman" w:cs="Times New Roman"/>
          <w:color w:val="000000" w:themeColor="text1"/>
          <w:sz w:val="28"/>
          <w:szCs w:val="28"/>
          <w:lang w:eastAsia="uk-UA"/>
        </w:rPr>
        <w:t xml:space="preserve">директорки школи з НВР Христину </w:t>
      </w:r>
      <w:proofErr w:type="spellStart"/>
      <w:r>
        <w:rPr>
          <w:rFonts w:ascii="Times New Roman" w:hAnsi="Times New Roman" w:cs="Times New Roman"/>
          <w:color w:val="000000" w:themeColor="text1"/>
          <w:sz w:val="28"/>
          <w:szCs w:val="28"/>
          <w:lang w:eastAsia="uk-UA"/>
        </w:rPr>
        <w:t>Гев</w:t>
      </w:r>
      <w:proofErr w:type="spellEnd"/>
      <w:r w:rsidRPr="00FB33E1">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eastAsia="uk-UA"/>
        </w:rPr>
        <w:t>юк</w:t>
      </w:r>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Директорка школи                                                         Іванна ПАВЛОВСЬКА</w:t>
      </w:r>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З наказом ознайомлені: _______ Х.М.</w:t>
      </w:r>
      <w:proofErr w:type="spellStart"/>
      <w:r>
        <w:rPr>
          <w:rFonts w:ascii="Times New Roman" w:hAnsi="Times New Roman" w:cs="Times New Roman"/>
          <w:color w:val="000000" w:themeColor="text1"/>
          <w:sz w:val="28"/>
          <w:szCs w:val="28"/>
          <w:lang w:eastAsia="uk-UA"/>
        </w:rPr>
        <w:t>Гев</w:t>
      </w:r>
      <w:proofErr w:type="spellEnd"/>
      <w:r w:rsidRPr="00FB33E1">
        <w:rPr>
          <w:rFonts w:ascii="Times New Roman" w:hAnsi="Times New Roman" w:cs="Times New Roman"/>
          <w:color w:val="000000" w:themeColor="text1"/>
          <w:sz w:val="28"/>
          <w:szCs w:val="28"/>
          <w:lang w:val="ru-RU" w:eastAsia="uk-UA"/>
        </w:rPr>
        <w:t>’</w:t>
      </w:r>
      <w:r>
        <w:rPr>
          <w:rFonts w:ascii="Times New Roman" w:hAnsi="Times New Roman" w:cs="Times New Roman"/>
          <w:color w:val="000000" w:themeColor="text1"/>
          <w:sz w:val="28"/>
          <w:szCs w:val="28"/>
          <w:lang w:eastAsia="uk-UA"/>
        </w:rPr>
        <w:t>юк ______ О.Я.Гуменюк</w:t>
      </w:r>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_____ М.А.Грабар ________ О.В.Бабій ______ Л.П.</w:t>
      </w:r>
      <w:proofErr w:type="spellStart"/>
      <w:r>
        <w:rPr>
          <w:rFonts w:ascii="Times New Roman" w:hAnsi="Times New Roman" w:cs="Times New Roman"/>
          <w:color w:val="000000" w:themeColor="text1"/>
          <w:sz w:val="28"/>
          <w:szCs w:val="28"/>
          <w:lang w:eastAsia="uk-UA"/>
        </w:rPr>
        <w:t>Гичун</w:t>
      </w:r>
      <w:proofErr w:type="spellEnd"/>
      <w:r>
        <w:rPr>
          <w:rFonts w:ascii="Times New Roman" w:hAnsi="Times New Roman" w:cs="Times New Roman"/>
          <w:color w:val="000000" w:themeColor="text1"/>
          <w:sz w:val="28"/>
          <w:szCs w:val="28"/>
          <w:lang w:eastAsia="uk-UA"/>
        </w:rPr>
        <w:t xml:space="preserve"> ______ М.П.Бойко</w:t>
      </w:r>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_____ Г.П.</w:t>
      </w:r>
      <w:proofErr w:type="spellStart"/>
      <w:r>
        <w:rPr>
          <w:rFonts w:ascii="Times New Roman" w:hAnsi="Times New Roman" w:cs="Times New Roman"/>
          <w:color w:val="000000" w:themeColor="text1"/>
          <w:sz w:val="28"/>
          <w:szCs w:val="28"/>
          <w:lang w:eastAsia="uk-UA"/>
        </w:rPr>
        <w:t>Підлесецька</w:t>
      </w:r>
      <w:proofErr w:type="spellEnd"/>
      <w:r>
        <w:rPr>
          <w:rFonts w:ascii="Times New Roman" w:hAnsi="Times New Roman" w:cs="Times New Roman"/>
          <w:color w:val="000000" w:themeColor="text1"/>
          <w:sz w:val="28"/>
          <w:szCs w:val="28"/>
          <w:lang w:eastAsia="uk-UA"/>
        </w:rPr>
        <w:t xml:space="preserve"> ______ Г.Е.</w:t>
      </w:r>
      <w:proofErr w:type="spellStart"/>
      <w:r>
        <w:rPr>
          <w:rFonts w:ascii="Times New Roman" w:hAnsi="Times New Roman" w:cs="Times New Roman"/>
          <w:color w:val="000000" w:themeColor="text1"/>
          <w:sz w:val="28"/>
          <w:szCs w:val="28"/>
          <w:lang w:eastAsia="uk-UA"/>
        </w:rPr>
        <w:t>Коцмира</w:t>
      </w:r>
      <w:proofErr w:type="spellEnd"/>
      <w:r>
        <w:rPr>
          <w:rFonts w:ascii="Times New Roman" w:hAnsi="Times New Roman" w:cs="Times New Roman"/>
          <w:color w:val="000000" w:themeColor="text1"/>
          <w:sz w:val="28"/>
          <w:szCs w:val="28"/>
          <w:lang w:eastAsia="uk-UA"/>
        </w:rPr>
        <w:t xml:space="preserve"> _____ З.П.</w:t>
      </w:r>
      <w:proofErr w:type="spellStart"/>
      <w:r>
        <w:rPr>
          <w:rFonts w:ascii="Times New Roman" w:hAnsi="Times New Roman" w:cs="Times New Roman"/>
          <w:color w:val="000000" w:themeColor="text1"/>
          <w:sz w:val="28"/>
          <w:szCs w:val="28"/>
          <w:lang w:eastAsia="uk-UA"/>
        </w:rPr>
        <w:t>Костів</w:t>
      </w:r>
      <w:proofErr w:type="spellEnd"/>
      <w:r>
        <w:rPr>
          <w:rFonts w:ascii="Times New Roman" w:hAnsi="Times New Roman" w:cs="Times New Roman"/>
          <w:color w:val="000000" w:themeColor="text1"/>
          <w:sz w:val="28"/>
          <w:szCs w:val="28"/>
          <w:lang w:eastAsia="uk-UA"/>
        </w:rPr>
        <w:t xml:space="preserve"> _____ І.М.</w:t>
      </w:r>
      <w:proofErr w:type="spellStart"/>
      <w:r>
        <w:rPr>
          <w:rFonts w:ascii="Times New Roman" w:hAnsi="Times New Roman" w:cs="Times New Roman"/>
          <w:color w:val="000000" w:themeColor="text1"/>
          <w:sz w:val="28"/>
          <w:szCs w:val="28"/>
          <w:lang w:eastAsia="uk-UA"/>
        </w:rPr>
        <w:t>Димід</w:t>
      </w:r>
      <w:proofErr w:type="spellEnd"/>
    </w:p>
    <w:p w:rsidR="00FB33E1" w:rsidRDefault="00FB33E1" w:rsidP="00D344C1">
      <w:pPr>
        <w:pStyle w:val="a3"/>
        <w:spacing w:line="276" w:lineRule="auto"/>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______ А.А.</w:t>
      </w:r>
      <w:proofErr w:type="spellStart"/>
      <w:r>
        <w:rPr>
          <w:rFonts w:ascii="Times New Roman" w:hAnsi="Times New Roman" w:cs="Times New Roman"/>
          <w:color w:val="000000" w:themeColor="text1"/>
          <w:sz w:val="28"/>
          <w:szCs w:val="28"/>
          <w:lang w:eastAsia="uk-UA"/>
        </w:rPr>
        <w:t>Пелепко</w:t>
      </w:r>
      <w:proofErr w:type="spellEnd"/>
      <w:r>
        <w:rPr>
          <w:rFonts w:ascii="Times New Roman" w:hAnsi="Times New Roman" w:cs="Times New Roman"/>
          <w:color w:val="000000" w:themeColor="text1"/>
          <w:sz w:val="28"/>
          <w:szCs w:val="28"/>
          <w:lang w:eastAsia="uk-UA"/>
        </w:rPr>
        <w:t xml:space="preserve"> _______ Н.А.</w:t>
      </w:r>
      <w:proofErr w:type="spellStart"/>
      <w:r>
        <w:rPr>
          <w:rFonts w:ascii="Times New Roman" w:hAnsi="Times New Roman" w:cs="Times New Roman"/>
          <w:color w:val="000000" w:themeColor="text1"/>
          <w:sz w:val="28"/>
          <w:szCs w:val="28"/>
          <w:lang w:eastAsia="uk-UA"/>
        </w:rPr>
        <w:t>Кочеткова</w:t>
      </w:r>
      <w:proofErr w:type="spellEnd"/>
      <w:r>
        <w:rPr>
          <w:rFonts w:ascii="Times New Roman" w:hAnsi="Times New Roman" w:cs="Times New Roman"/>
          <w:color w:val="000000" w:themeColor="text1"/>
          <w:sz w:val="28"/>
          <w:szCs w:val="28"/>
          <w:lang w:eastAsia="uk-UA"/>
        </w:rPr>
        <w:t xml:space="preserve"> ______ О.В.</w:t>
      </w:r>
      <w:proofErr w:type="spellStart"/>
      <w:r>
        <w:rPr>
          <w:rFonts w:ascii="Times New Roman" w:hAnsi="Times New Roman" w:cs="Times New Roman"/>
          <w:color w:val="000000" w:themeColor="text1"/>
          <w:sz w:val="28"/>
          <w:szCs w:val="28"/>
          <w:lang w:eastAsia="uk-UA"/>
        </w:rPr>
        <w:t>Загарійчук</w:t>
      </w:r>
      <w:proofErr w:type="spellEnd"/>
    </w:p>
    <w:p w:rsidR="00FB33E1" w:rsidRPr="00FB33E1" w:rsidRDefault="00FB33E1" w:rsidP="00D344C1">
      <w:pPr>
        <w:pStyle w:val="a3"/>
        <w:spacing w:line="276" w:lineRule="auto"/>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8"/>
          <w:szCs w:val="28"/>
          <w:lang w:eastAsia="uk-UA"/>
        </w:rPr>
        <w:t>_______ М.В.</w:t>
      </w:r>
      <w:proofErr w:type="spellStart"/>
      <w:r>
        <w:rPr>
          <w:rFonts w:ascii="Times New Roman" w:hAnsi="Times New Roman" w:cs="Times New Roman"/>
          <w:color w:val="000000" w:themeColor="text1"/>
          <w:sz w:val="28"/>
          <w:szCs w:val="28"/>
          <w:lang w:eastAsia="uk-UA"/>
        </w:rPr>
        <w:t>Лилик</w:t>
      </w:r>
      <w:proofErr w:type="spellEnd"/>
      <w:r>
        <w:rPr>
          <w:rFonts w:ascii="Times New Roman" w:hAnsi="Times New Roman" w:cs="Times New Roman"/>
          <w:color w:val="000000" w:themeColor="text1"/>
          <w:sz w:val="28"/>
          <w:szCs w:val="28"/>
          <w:lang w:eastAsia="uk-UA"/>
        </w:rPr>
        <w:t xml:space="preserve"> _______ О.А.</w:t>
      </w:r>
      <w:proofErr w:type="spellStart"/>
      <w:r>
        <w:rPr>
          <w:rFonts w:ascii="Times New Roman" w:hAnsi="Times New Roman" w:cs="Times New Roman"/>
          <w:color w:val="000000" w:themeColor="text1"/>
          <w:sz w:val="28"/>
          <w:szCs w:val="28"/>
          <w:lang w:eastAsia="uk-UA"/>
        </w:rPr>
        <w:t>Іліщук</w:t>
      </w:r>
      <w:proofErr w:type="spellEnd"/>
      <w:r>
        <w:rPr>
          <w:rFonts w:ascii="Times New Roman" w:hAnsi="Times New Roman" w:cs="Times New Roman"/>
          <w:color w:val="000000" w:themeColor="text1"/>
          <w:sz w:val="28"/>
          <w:szCs w:val="28"/>
          <w:lang w:eastAsia="uk-UA"/>
        </w:rPr>
        <w:t xml:space="preserve"> </w:t>
      </w: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FB33E1" w:rsidRDefault="00FB33E1" w:rsidP="00D344C1">
      <w:pPr>
        <w:pStyle w:val="a3"/>
        <w:spacing w:line="276" w:lineRule="auto"/>
        <w:jc w:val="both"/>
        <w:rPr>
          <w:rFonts w:ascii="Times New Roman" w:hAnsi="Times New Roman" w:cs="Times New Roman"/>
          <w:color w:val="000000" w:themeColor="text1"/>
          <w:sz w:val="24"/>
          <w:szCs w:val="24"/>
          <w:lang w:eastAsia="uk-UA"/>
        </w:rPr>
      </w:pPr>
    </w:p>
    <w:p w:rsidR="00C35CDC" w:rsidRDefault="00C35CDC" w:rsidP="00FB33E1">
      <w:pPr>
        <w:pStyle w:val="a3"/>
        <w:spacing w:line="276" w:lineRule="auto"/>
        <w:jc w:val="right"/>
        <w:rPr>
          <w:rFonts w:ascii="Times New Roman" w:hAnsi="Times New Roman" w:cs="Times New Roman"/>
          <w:color w:val="000000" w:themeColor="text1"/>
          <w:sz w:val="24"/>
          <w:szCs w:val="24"/>
          <w:lang w:eastAsia="uk-UA"/>
        </w:rPr>
      </w:pPr>
    </w:p>
    <w:p w:rsidR="00C35CDC" w:rsidRDefault="00C35CDC" w:rsidP="00FB33E1">
      <w:pPr>
        <w:pStyle w:val="a3"/>
        <w:spacing w:line="276" w:lineRule="auto"/>
        <w:jc w:val="right"/>
        <w:rPr>
          <w:rFonts w:ascii="Times New Roman" w:hAnsi="Times New Roman" w:cs="Times New Roman"/>
          <w:color w:val="000000" w:themeColor="text1"/>
          <w:sz w:val="24"/>
          <w:szCs w:val="24"/>
          <w:lang w:eastAsia="uk-UA"/>
        </w:rPr>
      </w:pPr>
    </w:p>
    <w:p w:rsidR="00C35CDC" w:rsidRDefault="00C35CDC" w:rsidP="00FB33E1">
      <w:pPr>
        <w:pStyle w:val="a3"/>
        <w:spacing w:line="276" w:lineRule="auto"/>
        <w:jc w:val="right"/>
        <w:rPr>
          <w:rFonts w:ascii="Times New Roman" w:hAnsi="Times New Roman" w:cs="Times New Roman"/>
          <w:color w:val="000000" w:themeColor="text1"/>
          <w:sz w:val="24"/>
          <w:szCs w:val="24"/>
          <w:lang w:eastAsia="uk-UA"/>
        </w:rPr>
      </w:pPr>
    </w:p>
    <w:p w:rsidR="00D344C1" w:rsidRDefault="006D465C" w:rsidP="00FB33E1">
      <w:pPr>
        <w:pStyle w:val="a3"/>
        <w:spacing w:line="276" w:lineRule="auto"/>
        <w:jc w:val="right"/>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lastRenderedPageBreak/>
        <w:t>ЗАТВЕРДЖЕНО</w:t>
      </w:r>
      <w:r>
        <w:rPr>
          <w:rFonts w:ascii="Times New Roman" w:hAnsi="Times New Roman" w:cs="Times New Roman"/>
          <w:color w:val="000000" w:themeColor="text1"/>
          <w:sz w:val="24"/>
          <w:szCs w:val="24"/>
          <w:lang w:eastAsia="uk-UA"/>
        </w:rPr>
        <w:br/>
        <w:t>Н</w:t>
      </w:r>
      <w:r w:rsidR="00D344C1" w:rsidRPr="00D344C1">
        <w:rPr>
          <w:rFonts w:ascii="Times New Roman" w:hAnsi="Times New Roman" w:cs="Times New Roman"/>
          <w:color w:val="000000" w:themeColor="text1"/>
          <w:sz w:val="24"/>
          <w:szCs w:val="24"/>
          <w:lang w:eastAsia="uk-UA"/>
        </w:rPr>
        <w:t xml:space="preserve">аказ </w:t>
      </w:r>
      <w:r w:rsidR="00FB33E1">
        <w:rPr>
          <w:rFonts w:ascii="Times New Roman" w:hAnsi="Times New Roman" w:cs="Times New Roman"/>
          <w:color w:val="000000" w:themeColor="text1"/>
          <w:sz w:val="24"/>
          <w:szCs w:val="24"/>
          <w:lang w:eastAsia="uk-UA"/>
        </w:rPr>
        <w:t>загальноосвітньо</w:t>
      </w:r>
      <w:r>
        <w:rPr>
          <w:rFonts w:ascii="Times New Roman" w:hAnsi="Times New Roman" w:cs="Times New Roman"/>
          <w:color w:val="000000" w:themeColor="text1"/>
          <w:sz w:val="24"/>
          <w:szCs w:val="24"/>
          <w:lang w:eastAsia="uk-UA"/>
        </w:rPr>
        <w:t>ї</w:t>
      </w:r>
      <w:r w:rsidR="00FB33E1">
        <w:rPr>
          <w:rFonts w:ascii="Times New Roman" w:hAnsi="Times New Roman" w:cs="Times New Roman"/>
          <w:color w:val="000000" w:themeColor="text1"/>
          <w:sz w:val="24"/>
          <w:szCs w:val="24"/>
          <w:lang w:eastAsia="uk-UA"/>
        </w:rPr>
        <w:t xml:space="preserve"> </w:t>
      </w:r>
      <w:r>
        <w:rPr>
          <w:rFonts w:ascii="Times New Roman" w:hAnsi="Times New Roman" w:cs="Times New Roman"/>
          <w:color w:val="000000" w:themeColor="text1"/>
          <w:sz w:val="24"/>
          <w:szCs w:val="24"/>
          <w:lang w:eastAsia="uk-UA"/>
        </w:rPr>
        <w:t>школи І-ІІІ ступенів №2</w:t>
      </w:r>
    </w:p>
    <w:p w:rsidR="006D465C" w:rsidRDefault="006D465C" w:rsidP="006D465C">
      <w:pPr>
        <w:pStyle w:val="a3"/>
        <w:spacing w:line="276"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 xml:space="preserve">                                                      </w:t>
      </w:r>
      <w:proofErr w:type="spellStart"/>
      <w:r>
        <w:rPr>
          <w:rFonts w:ascii="Times New Roman" w:hAnsi="Times New Roman" w:cs="Times New Roman"/>
          <w:color w:val="000000" w:themeColor="text1"/>
          <w:sz w:val="24"/>
          <w:szCs w:val="24"/>
          <w:lang w:eastAsia="uk-UA"/>
        </w:rPr>
        <w:t>м.Заліщики</w:t>
      </w:r>
      <w:proofErr w:type="spellEnd"/>
      <w:r>
        <w:rPr>
          <w:rFonts w:ascii="Times New Roman" w:hAnsi="Times New Roman" w:cs="Times New Roman"/>
          <w:color w:val="000000" w:themeColor="text1"/>
          <w:sz w:val="24"/>
          <w:szCs w:val="24"/>
          <w:lang w:eastAsia="uk-UA"/>
        </w:rPr>
        <w:t xml:space="preserve"> Тернопільської області</w:t>
      </w:r>
    </w:p>
    <w:p w:rsidR="0074427F" w:rsidRPr="0074427F" w:rsidRDefault="0074427F" w:rsidP="0074427F">
      <w:pPr>
        <w:pStyle w:val="a3"/>
        <w:spacing w:line="276" w:lineRule="auto"/>
        <w:rPr>
          <w:rFonts w:ascii="Times New Roman" w:hAnsi="Times New Roman" w:cs="Times New Roman"/>
          <w:color w:val="000000" w:themeColor="text1"/>
          <w:sz w:val="24"/>
          <w:szCs w:val="24"/>
          <w:bdr w:val="none" w:sz="0" w:space="0" w:color="auto" w:frame="1"/>
          <w:lang w:eastAsia="uk-UA"/>
        </w:rPr>
      </w:pPr>
      <w:r>
        <w:rPr>
          <w:rFonts w:ascii="Times New Roman" w:hAnsi="Times New Roman" w:cs="Times New Roman"/>
          <w:color w:val="000000" w:themeColor="text1"/>
          <w:sz w:val="24"/>
          <w:szCs w:val="24"/>
          <w:lang w:eastAsia="uk-UA"/>
        </w:rPr>
        <w:t xml:space="preserve">                                                                             «</w:t>
      </w:r>
      <w:r w:rsidRPr="0074427F">
        <w:rPr>
          <w:rFonts w:ascii="Times New Roman" w:hAnsi="Times New Roman" w:cs="Times New Roman"/>
          <w:color w:val="000000" w:themeColor="text1"/>
          <w:sz w:val="24"/>
          <w:szCs w:val="24"/>
          <w:bdr w:val="none" w:sz="0" w:space="0" w:color="auto" w:frame="1"/>
          <w:lang w:eastAsia="uk-UA"/>
        </w:rPr>
        <w:t xml:space="preserve">Про затвердження методичних рекомендацій </w:t>
      </w:r>
    </w:p>
    <w:p w:rsidR="0074427F" w:rsidRPr="0074427F" w:rsidRDefault="0074427F" w:rsidP="0074427F">
      <w:pPr>
        <w:pStyle w:val="a3"/>
        <w:spacing w:line="276" w:lineRule="auto"/>
        <w:rPr>
          <w:rFonts w:ascii="Times New Roman" w:hAnsi="Times New Roman" w:cs="Times New Roman"/>
          <w:color w:val="000000" w:themeColor="text1"/>
          <w:sz w:val="24"/>
          <w:szCs w:val="24"/>
          <w:bdr w:val="none" w:sz="0" w:space="0" w:color="auto" w:frame="1"/>
          <w:lang w:eastAsia="uk-UA"/>
        </w:rPr>
      </w:pPr>
      <w:r>
        <w:rPr>
          <w:rFonts w:ascii="Times New Roman" w:hAnsi="Times New Roman" w:cs="Times New Roman"/>
          <w:color w:val="000000" w:themeColor="text1"/>
          <w:sz w:val="24"/>
          <w:szCs w:val="24"/>
          <w:bdr w:val="none" w:sz="0" w:space="0" w:color="auto" w:frame="1"/>
          <w:lang w:eastAsia="uk-UA"/>
        </w:rPr>
        <w:t xml:space="preserve">                                                                             </w:t>
      </w:r>
      <w:r w:rsidRPr="0074427F">
        <w:rPr>
          <w:rFonts w:ascii="Times New Roman" w:hAnsi="Times New Roman" w:cs="Times New Roman"/>
          <w:color w:val="000000" w:themeColor="text1"/>
          <w:sz w:val="24"/>
          <w:szCs w:val="24"/>
          <w:bdr w:val="none" w:sz="0" w:space="0" w:color="auto" w:frame="1"/>
          <w:lang w:eastAsia="uk-UA"/>
        </w:rPr>
        <w:t xml:space="preserve">щодо оцінювання результатів навчання </w:t>
      </w:r>
    </w:p>
    <w:p w:rsidR="0074427F" w:rsidRDefault="0074427F" w:rsidP="0074427F">
      <w:pPr>
        <w:pStyle w:val="a3"/>
        <w:spacing w:line="276"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bdr w:val="none" w:sz="0" w:space="0" w:color="auto" w:frame="1"/>
          <w:lang w:eastAsia="uk-UA"/>
        </w:rPr>
        <w:t xml:space="preserve">                                                </w:t>
      </w:r>
      <w:r w:rsidRPr="0074427F">
        <w:rPr>
          <w:rFonts w:ascii="Times New Roman" w:hAnsi="Times New Roman" w:cs="Times New Roman"/>
          <w:color w:val="000000" w:themeColor="text1"/>
          <w:sz w:val="24"/>
          <w:szCs w:val="24"/>
          <w:bdr w:val="none" w:sz="0" w:space="0" w:color="auto" w:frame="1"/>
          <w:lang w:eastAsia="uk-UA"/>
        </w:rPr>
        <w:t>учнів 1-4 класів закладу освіти</w:t>
      </w:r>
      <w:r w:rsidRPr="0074427F">
        <w:rPr>
          <w:rFonts w:ascii="Times New Roman" w:hAnsi="Times New Roman" w:cs="Times New Roman"/>
          <w:color w:val="000000" w:themeColor="text1"/>
          <w:sz w:val="24"/>
          <w:szCs w:val="24"/>
          <w:lang w:eastAsia="uk-UA"/>
        </w:rPr>
        <w:t>»</w:t>
      </w:r>
    </w:p>
    <w:p w:rsidR="006D465C" w:rsidRPr="00D344C1" w:rsidRDefault="006D465C" w:rsidP="006D465C">
      <w:pPr>
        <w:pStyle w:val="a3"/>
        <w:spacing w:line="276" w:lineRule="auto"/>
        <w:jc w:val="center"/>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 xml:space="preserve">                                                    від 26 серпня 2021 року №____-од</w:t>
      </w:r>
    </w:p>
    <w:p w:rsidR="006D465C" w:rsidRDefault="006D465C" w:rsidP="006D465C">
      <w:pPr>
        <w:pStyle w:val="a3"/>
        <w:spacing w:line="276" w:lineRule="auto"/>
        <w:jc w:val="center"/>
        <w:rPr>
          <w:rFonts w:ascii="Times New Roman" w:hAnsi="Times New Roman" w:cs="Times New Roman"/>
          <w:b/>
          <w:color w:val="000000" w:themeColor="text1"/>
          <w:sz w:val="24"/>
          <w:szCs w:val="24"/>
          <w:bdr w:val="none" w:sz="0" w:space="0" w:color="auto" w:frame="1"/>
          <w:lang w:eastAsia="uk-UA"/>
        </w:rPr>
      </w:pPr>
    </w:p>
    <w:p w:rsidR="00D344C1" w:rsidRPr="006D465C" w:rsidRDefault="00D344C1" w:rsidP="006D465C">
      <w:pPr>
        <w:pStyle w:val="a3"/>
        <w:spacing w:line="276" w:lineRule="auto"/>
        <w:jc w:val="center"/>
        <w:rPr>
          <w:rFonts w:ascii="Times New Roman" w:hAnsi="Times New Roman" w:cs="Times New Roman"/>
          <w:b/>
          <w:color w:val="000000" w:themeColor="text1"/>
          <w:sz w:val="24"/>
          <w:szCs w:val="24"/>
          <w:lang w:eastAsia="uk-UA"/>
        </w:rPr>
      </w:pPr>
      <w:r w:rsidRPr="006D465C">
        <w:rPr>
          <w:rFonts w:ascii="Times New Roman" w:hAnsi="Times New Roman" w:cs="Times New Roman"/>
          <w:b/>
          <w:color w:val="000000" w:themeColor="text1"/>
          <w:sz w:val="24"/>
          <w:szCs w:val="24"/>
          <w:bdr w:val="none" w:sz="0" w:space="0" w:color="auto" w:frame="1"/>
          <w:lang w:eastAsia="uk-UA"/>
        </w:rPr>
        <w:t>Методичні рекомендації щодо оцінювання результатів навчання</w:t>
      </w:r>
      <w:r w:rsidRPr="006D465C">
        <w:rPr>
          <w:rFonts w:ascii="Times New Roman" w:hAnsi="Times New Roman" w:cs="Times New Roman"/>
          <w:b/>
          <w:color w:val="000000" w:themeColor="text1"/>
          <w:sz w:val="24"/>
          <w:szCs w:val="24"/>
          <w:bdr w:val="none" w:sz="0" w:space="0" w:color="auto" w:frame="1"/>
          <w:lang w:eastAsia="uk-UA"/>
        </w:rPr>
        <w:br/>
      </w:r>
      <w:r w:rsidR="006D465C">
        <w:rPr>
          <w:rFonts w:ascii="Times New Roman" w:hAnsi="Times New Roman" w:cs="Times New Roman"/>
          <w:b/>
          <w:color w:val="000000" w:themeColor="text1"/>
          <w:sz w:val="24"/>
          <w:szCs w:val="24"/>
          <w:bdr w:val="none" w:sz="0" w:space="0" w:color="auto" w:frame="1"/>
          <w:lang w:eastAsia="uk-UA"/>
        </w:rPr>
        <w:t xml:space="preserve">учнів 1-4-х класів закладу </w:t>
      </w:r>
      <w:r w:rsidRPr="006D465C">
        <w:rPr>
          <w:rFonts w:ascii="Times New Roman" w:hAnsi="Times New Roman" w:cs="Times New Roman"/>
          <w:b/>
          <w:color w:val="000000" w:themeColor="text1"/>
          <w:sz w:val="24"/>
          <w:szCs w:val="24"/>
          <w:bdr w:val="none" w:sz="0" w:space="0" w:color="auto" w:frame="1"/>
          <w:lang w:eastAsia="uk-UA"/>
        </w:rPr>
        <w:t>освіти</w:t>
      </w:r>
    </w:p>
    <w:p w:rsidR="006D465C" w:rsidRDefault="006D465C" w:rsidP="00D344C1">
      <w:pPr>
        <w:pStyle w:val="a3"/>
        <w:spacing w:line="276" w:lineRule="auto"/>
        <w:jc w:val="both"/>
        <w:rPr>
          <w:rFonts w:ascii="Times New Roman" w:hAnsi="Times New Roman" w:cs="Times New Roman"/>
          <w:color w:val="000000" w:themeColor="text1"/>
          <w:sz w:val="24"/>
          <w:szCs w:val="24"/>
          <w:bdr w:val="none" w:sz="0" w:space="0" w:color="auto" w:frame="1"/>
          <w:lang w:eastAsia="uk-UA"/>
        </w:rPr>
      </w:pPr>
    </w:p>
    <w:p w:rsidR="00D344C1" w:rsidRPr="00323D45" w:rsidRDefault="006D465C" w:rsidP="00D344C1">
      <w:pPr>
        <w:pStyle w:val="a3"/>
        <w:spacing w:line="276" w:lineRule="auto"/>
        <w:jc w:val="both"/>
        <w:rPr>
          <w:rFonts w:ascii="Times New Roman" w:hAnsi="Times New Roman" w:cs="Times New Roman"/>
          <w:b/>
          <w:color w:val="000000" w:themeColor="text1"/>
          <w:sz w:val="24"/>
          <w:szCs w:val="24"/>
          <w:lang w:eastAsia="uk-UA"/>
        </w:rPr>
      </w:pPr>
      <w:r w:rsidRPr="00323D45">
        <w:rPr>
          <w:rFonts w:ascii="Times New Roman" w:hAnsi="Times New Roman" w:cs="Times New Roman"/>
          <w:b/>
          <w:color w:val="000000" w:themeColor="text1"/>
          <w:sz w:val="24"/>
          <w:szCs w:val="24"/>
          <w:bdr w:val="none" w:sz="0" w:space="0" w:color="auto" w:frame="1"/>
          <w:lang w:eastAsia="uk-UA"/>
        </w:rPr>
        <w:t>І.</w:t>
      </w:r>
      <w:r w:rsidR="00D344C1" w:rsidRPr="00323D45">
        <w:rPr>
          <w:rFonts w:ascii="Times New Roman" w:hAnsi="Times New Roman" w:cs="Times New Roman"/>
          <w:b/>
          <w:color w:val="000000" w:themeColor="text1"/>
          <w:sz w:val="24"/>
          <w:szCs w:val="24"/>
          <w:bdr w:val="none" w:sz="0" w:space="0" w:color="auto" w:frame="1"/>
          <w:lang w:eastAsia="uk-UA"/>
        </w:rPr>
        <w:t>ЗАГАЛЬНІ ПОЛОЖЕННЯ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 методичних рекомендаціях окреслено підходи оцінювання результатів на</w:t>
      </w:r>
      <w:r w:rsidR="006D465C">
        <w:rPr>
          <w:rFonts w:ascii="Times New Roman" w:hAnsi="Times New Roman" w:cs="Times New Roman"/>
          <w:color w:val="000000" w:themeColor="text1"/>
          <w:sz w:val="24"/>
          <w:szCs w:val="24"/>
          <w:lang w:eastAsia="uk-UA"/>
        </w:rPr>
        <w:t>вчання учнів 1-4 класів закладу</w:t>
      </w:r>
      <w:r w:rsidRPr="00D344C1">
        <w:rPr>
          <w:rFonts w:ascii="Times New Roman" w:hAnsi="Times New Roman" w:cs="Times New Roman"/>
          <w:color w:val="000000" w:themeColor="text1"/>
          <w:sz w:val="24"/>
          <w:szCs w:val="24"/>
          <w:lang w:eastAsia="uk-UA"/>
        </w:rPr>
        <w:t xml:space="preserve"> загальної середньої освіти в умовах </w:t>
      </w:r>
      <w:proofErr w:type="spellStart"/>
      <w:r w:rsidRPr="00D344C1">
        <w:rPr>
          <w:rFonts w:ascii="Times New Roman" w:hAnsi="Times New Roman" w:cs="Times New Roman"/>
          <w:color w:val="000000" w:themeColor="text1"/>
          <w:sz w:val="24"/>
          <w:szCs w:val="24"/>
          <w:lang w:eastAsia="uk-UA"/>
        </w:rPr>
        <w:t>особистісно</w:t>
      </w:r>
      <w:proofErr w:type="spellEnd"/>
      <w:r w:rsidRPr="00D344C1">
        <w:rPr>
          <w:rFonts w:ascii="Times New Roman" w:hAnsi="Times New Roman" w:cs="Times New Roman"/>
          <w:color w:val="000000" w:themeColor="text1"/>
          <w:sz w:val="24"/>
          <w:szCs w:val="24"/>
          <w:lang w:eastAsia="uk-UA"/>
        </w:rPr>
        <w:t xml:space="preserve"> орієнтованого і </w:t>
      </w:r>
      <w:proofErr w:type="spellStart"/>
      <w:r w:rsidRPr="00D344C1">
        <w:rPr>
          <w:rFonts w:ascii="Times New Roman" w:hAnsi="Times New Roman" w:cs="Times New Roman"/>
          <w:color w:val="000000" w:themeColor="text1"/>
          <w:sz w:val="24"/>
          <w:szCs w:val="24"/>
          <w:lang w:eastAsia="uk-UA"/>
        </w:rPr>
        <w:t>компетентнісного</w:t>
      </w:r>
      <w:proofErr w:type="spellEnd"/>
      <w:r w:rsidRPr="00D344C1">
        <w:rPr>
          <w:rFonts w:ascii="Times New Roman" w:hAnsi="Times New Roman" w:cs="Times New Roman"/>
          <w:color w:val="000000" w:themeColor="text1"/>
          <w:sz w:val="24"/>
          <w:szCs w:val="24"/>
          <w:lang w:eastAsia="uk-UA"/>
        </w:rPr>
        <w:t xml:space="preserve">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Оцінювання</w:t>
      </w:r>
      <w:r w:rsidR="006D465C">
        <w:rPr>
          <w:rFonts w:ascii="Times New Roman" w:hAnsi="Times New Roman" w:cs="Times New Roman"/>
          <w:color w:val="000000" w:themeColor="text1"/>
          <w:sz w:val="24"/>
          <w:szCs w:val="24"/>
          <w:lang w:eastAsia="uk-UA"/>
        </w:rPr>
        <w:t>  р</w:t>
      </w:r>
      <w:r w:rsidRPr="00D344C1">
        <w:rPr>
          <w:rFonts w:ascii="Times New Roman" w:hAnsi="Times New Roman" w:cs="Times New Roman"/>
          <w:color w:val="000000" w:themeColor="text1"/>
          <w:sz w:val="24"/>
          <w:szCs w:val="24"/>
          <w:lang w:eastAsia="uk-UA"/>
        </w:rPr>
        <w:t xml:space="preserve">озглядати як процес отримання даних про стан сформованості результатів навчання учнів, аналіз отриманих даних та формулювання на його основі суджень про об'єкт, який оцінюють. Оцінювання доцільно здійснювати </w:t>
      </w:r>
      <w:proofErr w:type="spellStart"/>
      <w:r w:rsidRPr="00D344C1">
        <w:rPr>
          <w:rFonts w:ascii="Times New Roman" w:hAnsi="Times New Roman" w:cs="Times New Roman"/>
          <w:color w:val="000000" w:themeColor="text1"/>
          <w:sz w:val="24"/>
          <w:szCs w:val="24"/>
          <w:lang w:eastAsia="uk-UA"/>
        </w:rPr>
        <w:t>з </w:t>
      </w:r>
      <w:r w:rsidRPr="00D344C1">
        <w:rPr>
          <w:rFonts w:ascii="Times New Roman" w:hAnsi="Times New Roman" w:cs="Times New Roman"/>
          <w:color w:val="000000" w:themeColor="text1"/>
          <w:sz w:val="24"/>
          <w:szCs w:val="24"/>
          <w:bdr w:val="none" w:sz="0" w:space="0" w:color="auto" w:frame="1"/>
          <w:lang w:eastAsia="uk-UA"/>
        </w:rPr>
        <w:t>метою </w:t>
      </w:r>
      <w:r w:rsidRPr="00D344C1">
        <w:rPr>
          <w:rFonts w:ascii="Times New Roman" w:hAnsi="Times New Roman" w:cs="Times New Roman"/>
          <w:color w:val="000000" w:themeColor="text1"/>
          <w:sz w:val="24"/>
          <w:szCs w:val="24"/>
          <w:lang w:eastAsia="uk-UA"/>
        </w:rPr>
        <w:t>створен</w:t>
      </w:r>
      <w:proofErr w:type="spellEnd"/>
      <w:r w:rsidRPr="00D344C1">
        <w:rPr>
          <w:rFonts w:ascii="Times New Roman" w:hAnsi="Times New Roman" w:cs="Times New Roman"/>
          <w:color w:val="000000" w:themeColor="text1"/>
          <w:sz w:val="24"/>
          <w:szCs w:val="24"/>
          <w:lang w:eastAsia="uk-UA"/>
        </w:rPr>
        <w:t xml:space="preserve">ня сприятливих умов для розвитку талантів і здібностей кожного  учня/учениці, формування у нього/неї </w:t>
      </w:r>
      <w:proofErr w:type="spellStart"/>
      <w:r w:rsidRPr="00D344C1">
        <w:rPr>
          <w:rFonts w:ascii="Times New Roman" w:hAnsi="Times New Roman" w:cs="Times New Roman"/>
          <w:color w:val="000000" w:themeColor="text1"/>
          <w:sz w:val="24"/>
          <w:szCs w:val="24"/>
          <w:lang w:eastAsia="uk-UA"/>
        </w:rPr>
        <w:t>компетентностей</w:t>
      </w:r>
      <w:proofErr w:type="spellEnd"/>
      <w:r w:rsidRPr="00D344C1">
        <w:rPr>
          <w:rFonts w:ascii="Times New Roman" w:hAnsi="Times New Roman" w:cs="Times New Roman"/>
          <w:color w:val="000000" w:themeColor="text1"/>
          <w:sz w:val="24"/>
          <w:szCs w:val="24"/>
          <w:lang w:eastAsia="uk-UA"/>
        </w:rPr>
        <w:t xml:space="preserve"> та наскрізних умінь відповідно до вікових та індивідуальних психофізіологічних особливостей та потреб, а також визначення ступеня якості освітнього процесу та шляхів підвищення його ефективності.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Характерною ознакою оцінювання є рівноправна взаємодія учасників освітнього процес</w:t>
      </w:r>
      <w:r w:rsidR="006D465C">
        <w:rPr>
          <w:rFonts w:ascii="Times New Roman" w:hAnsi="Times New Roman" w:cs="Times New Roman"/>
          <w:color w:val="000000" w:themeColor="text1"/>
          <w:sz w:val="24"/>
          <w:szCs w:val="24"/>
          <w:lang w:eastAsia="uk-UA"/>
        </w:rPr>
        <w:t>у, спрямована на формування суб</w:t>
      </w:r>
      <w:r w:rsidR="006D465C" w:rsidRPr="006D465C">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єктної позиції учня/учениці через активне залучення його/ї</w:t>
      </w:r>
      <w:r w:rsidR="006D465C">
        <w:rPr>
          <w:rFonts w:ascii="Times New Roman" w:hAnsi="Times New Roman" w:cs="Times New Roman"/>
          <w:color w:val="000000" w:themeColor="text1"/>
          <w:sz w:val="24"/>
          <w:szCs w:val="24"/>
          <w:lang w:eastAsia="uk-UA"/>
        </w:rPr>
        <w:t>ї</w:t>
      </w:r>
      <w:r w:rsidRPr="00D344C1">
        <w:rPr>
          <w:rFonts w:ascii="Times New Roman" w:hAnsi="Times New Roman" w:cs="Times New Roman"/>
          <w:color w:val="000000" w:themeColor="text1"/>
          <w:sz w:val="24"/>
          <w:szCs w:val="24"/>
          <w:lang w:eastAsia="uk-UA"/>
        </w:rPr>
        <w:t xml:space="preserve"> до </w:t>
      </w:r>
      <w:proofErr w:type="spellStart"/>
      <w:r w:rsidRPr="00D344C1">
        <w:rPr>
          <w:rFonts w:ascii="Times New Roman" w:hAnsi="Times New Roman" w:cs="Times New Roman"/>
          <w:color w:val="000000" w:themeColor="text1"/>
          <w:sz w:val="24"/>
          <w:szCs w:val="24"/>
          <w:lang w:eastAsia="uk-UA"/>
        </w:rPr>
        <w:t>самооцінювання</w:t>
      </w:r>
      <w:proofErr w:type="spellEnd"/>
      <w:r w:rsidRPr="00D344C1">
        <w:rPr>
          <w:rFonts w:ascii="Times New Roman" w:hAnsi="Times New Roman" w:cs="Times New Roman"/>
          <w:color w:val="000000" w:themeColor="text1"/>
          <w:sz w:val="24"/>
          <w:szCs w:val="24"/>
          <w:lang w:eastAsia="uk-UA"/>
        </w:rPr>
        <w:t xml:space="preserve">/ </w:t>
      </w:r>
      <w:proofErr w:type="spellStart"/>
      <w:r w:rsidRPr="00D344C1">
        <w:rPr>
          <w:rFonts w:ascii="Times New Roman" w:hAnsi="Times New Roman" w:cs="Times New Roman"/>
          <w:color w:val="000000" w:themeColor="text1"/>
          <w:sz w:val="24"/>
          <w:szCs w:val="24"/>
          <w:lang w:eastAsia="uk-UA"/>
        </w:rPr>
        <w:t>взаємооцінювання</w:t>
      </w:r>
      <w:proofErr w:type="spellEnd"/>
      <w:r w:rsidRPr="00D344C1">
        <w:rPr>
          <w:rFonts w:ascii="Times New Roman" w:hAnsi="Times New Roman" w:cs="Times New Roman"/>
          <w:color w:val="000000" w:themeColor="text1"/>
          <w:sz w:val="24"/>
          <w:szCs w:val="24"/>
          <w:lang w:eastAsia="uk-UA"/>
        </w:rPr>
        <w:t xml:space="preserve"> і прийняття рішень щодо подальшої навчальної діяльності.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Відповідно до </w:t>
      </w:r>
      <w:hyperlink r:id="rId15" w:history="1">
        <w:r w:rsidRPr="00D344C1">
          <w:rPr>
            <w:rFonts w:ascii="Times New Roman" w:hAnsi="Times New Roman" w:cs="Times New Roman"/>
            <w:color w:val="000000" w:themeColor="text1"/>
            <w:sz w:val="24"/>
            <w:szCs w:val="24"/>
            <w:bdr w:val="none" w:sz="0" w:space="0" w:color="auto" w:frame="1"/>
            <w:lang w:eastAsia="uk-UA"/>
          </w:rPr>
          <w:t>Закону України «Про загальну середню освіту»</w:t>
        </w:r>
      </w:hyperlink>
      <w:r w:rsidRPr="00D344C1">
        <w:rPr>
          <w:rFonts w:ascii="Times New Roman" w:hAnsi="Times New Roman" w:cs="Times New Roman"/>
          <w:color w:val="000000" w:themeColor="text1"/>
          <w:sz w:val="24"/>
          <w:szCs w:val="24"/>
          <w:lang w:eastAsia="uk-UA"/>
        </w:rPr>
        <w:t xml:space="preserve"> оцінювання ґрунтується </w:t>
      </w:r>
      <w:proofErr w:type="spellStart"/>
      <w:r w:rsidRPr="00D344C1">
        <w:rPr>
          <w:rFonts w:ascii="Times New Roman" w:hAnsi="Times New Roman" w:cs="Times New Roman"/>
          <w:color w:val="000000" w:themeColor="text1"/>
          <w:sz w:val="24"/>
          <w:szCs w:val="24"/>
          <w:lang w:eastAsia="uk-UA"/>
        </w:rPr>
        <w:t>на </w:t>
      </w:r>
      <w:r w:rsidRPr="00D344C1">
        <w:rPr>
          <w:rFonts w:ascii="Times New Roman" w:hAnsi="Times New Roman" w:cs="Times New Roman"/>
          <w:color w:val="000000" w:themeColor="text1"/>
          <w:sz w:val="24"/>
          <w:szCs w:val="24"/>
          <w:bdr w:val="none" w:sz="0" w:space="0" w:color="auto" w:frame="1"/>
          <w:lang w:eastAsia="uk-UA"/>
        </w:rPr>
        <w:t>принципах</w:t>
      </w:r>
      <w:r w:rsidR="006D465C">
        <w:rPr>
          <w:rFonts w:ascii="Times New Roman" w:hAnsi="Times New Roman" w:cs="Times New Roman"/>
          <w:color w:val="000000" w:themeColor="text1"/>
          <w:sz w:val="24"/>
          <w:szCs w:val="24"/>
          <w:lang w:eastAsia="uk-UA"/>
        </w:rPr>
        <w:t> дитиноцентри</w:t>
      </w:r>
      <w:proofErr w:type="spellEnd"/>
      <w:r w:rsidR="006D465C">
        <w:rPr>
          <w:rFonts w:ascii="Times New Roman" w:hAnsi="Times New Roman" w:cs="Times New Roman"/>
          <w:color w:val="000000" w:themeColor="text1"/>
          <w:sz w:val="24"/>
          <w:szCs w:val="24"/>
          <w:lang w:eastAsia="uk-UA"/>
        </w:rPr>
        <w:t>зму, об</w:t>
      </w:r>
      <w:r w:rsidR="006D465C" w:rsidRPr="006D465C">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єктивності, доброчесності, справедливості, неупередженості, систематичності, </w:t>
      </w:r>
      <w:proofErr w:type="spellStart"/>
      <w:r w:rsidRPr="00D344C1">
        <w:rPr>
          <w:rFonts w:ascii="Times New Roman" w:hAnsi="Times New Roman" w:cs="Times New Roman"/>
          <w:color w:val="000000" w:themeColor="text1"/>
          <w:sz w:val="24"/>
          <w:szCs w:val="24"/>
          <w:lang w:eastAsia="uk-UA"/>
        </w:rPr>
        <w:t>критеріальності</w:t>
      </w:r>
      <w:proofErr w:type="spellEnd"/>
      <w:r w:rsidRPr="00D344C1">
        <w:rPr>
          <w:rFonts w:ascii="Times New Roman" w:hAnsi="Times New Roman" w:cs="Times New Roman"/>
          <w:color w:val="000000" w:themeColor="text1"/>
          <w:sz w:val="24"/>
          <w:szCs w:val="24"/>
          <w:lang w:eastAsia="uk-UA"/>
        </w:rPr>
        <w:t>, гнучкості, перспективності, диференційованості та конфіденційності, а також плановості, чіткості, прозорості, відкритості, доброзичливості.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Основними функціями оцінювання </w:t>
      </w:r>
      <w:r w:rsidRPr="00D344C1">
        <w:rPr>
          <w:rFonts w:ascii="Times New Roman" w:hAnsi="Times New Roman" w:cs="Times New Roman"/>
          <w:color w:val="000000" w:themeColor="text1"/>
          <w:sz w:val="24"/>
          <w:szCs w:val="24"/>
          <w:lang w:eastAsia="uk-UA"/>
        </w:rPr>
        <w:t xml:space="preserve">є формувальна, </w:t>
      </w:r>
      <w:proofErr w:type="spellStart"/>
      <w:r w:rsidRPr="00D344C1">
        <w:rPr>
          <w:rFonts w:ascii="Times New Roman" w:hAnsi="Times New Roman" w:cs="Times New Roman"/>
          <w:color w:val="000000" w:themeColor="text1"/>
          <w:sz w:val="24"/>
          <w:szCs w:val="24"/>
          <w:lang w:eastAsia="uk-UA"/>
        </w:rPr>
        <w:t>діагностувальна</w:t>
      </w:r>
      <w:proofErr w:type="spellEnd"/>
      <w:r w:rsidRPr="00D344C1">
        <w:rPr>
          <w:rFonts w:ascii="Times New Roman" w:hAnsi="Times New Roman" w:cs="Times New Roman"/>
          <w:color w:val="000000" w:themeColor="text1"/>
          <w:sz w:val="24"/>
          <w:szCs w:val="24"/>
          <w:lang w:eastAsia="uk-UA"/>
        </w:rPr>
        <w:t xml:space="preserve">, </w:t>
      </w:r>
      <w:proofErr w:type="spellStart"/>
      <w:r w:rsidRPr="00D344C1">
        <w:rPr>
          <w:rFonts w:ascii="Times New Roman" w:hAnsi="Times New Roman" w:cs="Times New Roman"/>
          <w:color w:val="000000" w:themeColor="text1"/>
          <w:sz w:val="24"/>
          <w:szCs w:val="24"/>
          <w:lang w:eastAsia="uk-UA"/>
        </w:rPr>
        <w:t>мотиваційно-стимулювальна</w:t>
      </w:r>
      <w:proofErr w:type="spellEnd"/>
      <w:r w:rsidRPr="00D344C1">
        <w:rPr>
          <w:rFonts w:ascii="Times New Roman" w:hAnsi="Times New Roman" w:cs="Times New Roman"/>
          <w:color w:val="000000" w:themeColor="text1"/>
          <w:sz w:val="24"/>
          <w:szCs w:val="24"/>
          <w:lang w:eastAsia="uk-UA"/>
        </w:rPr>
        <w:t xml:space="preserve">, розвивальна,  орієнтувальна,  коригувальна, прогностична, </w:t>
      </w:r>
      <w:proofErr w:type="spellStart"/>
      <w:r w:rsidRPr="00D344C1">
        <w:rPr>
          <w:rFonts w:ascii="Times New Roman" w:hAnsi="Times New Roman" w:cs="Times New Roman"/>
          <w:color w:val="000000" w:themeColor="text1"/>
          <w:sz w:val="24"/>
          <w:szCs w:val="24"/>
          <w:lang w:eastAsia="uk-UA"/>
        </w:rPr>
        <w:t>констатувальна</w:t>
      </w:r>
      <w:proofErr w:type="spellEnd"/>
      <w:r w:rsidRPr="00D344C1">
        <w:rPr>
          <w:rFonts w:ascii="Times New Roman" w:hAnsi="Times New Roman" w:cs="Times New Roman"/>
          <w:color w:val="000000" w:themeColor="text1"/>
          <w:sz w:val="24"/>
          <w:szCs w:val="24"/>
          <w:lang w:eastAsia="uk-UA"/>
        </w:rPr>
        <w:t>, виховна. Відповідно до мети оцінювання </w:t>
      </w:r>
      <w:r w:rsidRPr="00D344C1">
        <w:rPr>
          <w:rFonts w:ascii="Times New Roman" w:hAnsi="Times New Roman" w:cs="Times New Roman"/>
          <w:color w:val="000000" w:themeColor="text1"/>
          <w:sz w:val="24"/>
          <w:szCs w:val="24"/>
          <w:bdr w:val="none" w:sz="0" w:space="0" w:color="auto" w:frame="1"/>
          <w:lang w:eastAsia="uk-UA"/>
        </w:rPr>
        <w:t xml:space="preserve">пріоритетними є формувальна та </w:t>
      </w:r>
      <w:proofErr w:type="spellStart"/>
      <w:r w:rsidRPr="00D344C1">
        <w:rPr>
          <w:rFonts w:ascii="Times New Roman" w:hAnsi="Times New Roman" w:cs="Times New Roman"/>
          <w:color w:val="000000" w:themeColor="text1"/>
          <w:sz w:val="24"/>
          <w:szCs w:val="24"/>
          <w:bdr w:val="none" w:sz="0" w:space="0" w:color="auto" w:frame="1"/>
          <w:lang w:eastAsia="uk-UA"/>
        </w:rPr>
        <w:t>діагностувальна</w:t>
      </w:r>
      <w:proofErr w:type="spellEnd"/>
      <w:r w:rsidRPr="00D344C1">
        <w:rPr>
          <w:rFonts w:ascii="Times New Roman" w:hAnsi="Times New Roman" w:cs="Times New Roman"/>
          <w:color w:val="000000" w:themeColor="text1"/>
          <w:sz w:val="24"/>
          <w:szCs w:val="24"/>
          <w:bdr w:val="none" w:sz="0" w:space="0" w:color="auto" w:frame="1"/>
          <w:lang w:eastAsia="uk-UA"/>
        </w:rPr>
        <w:t xml:space="preserve"> функції оцінювання.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Реалізацію </w:t>
      </w:r>
      <w:r w:rsidRPr="00D344C1">
        <w:rPr>
          <w:rFonts w:ascii="Times New Roman" w:hAnsi="Times New Roman" w:cs="Times New Roman"/>
          <w:color w:val="000000" w:themeColor="text1"/>
          <w:sz w:val="24"/>
          <w:szCs w:val="24"/>
          <w:bdr w:val="none" w:sz="0" w:space="0" w:color="auto" w:frame="1"/>
          <w:lang w:eastAsia="uk-UA"/>
        </w:rPr>
        <w:t>формувальної функц</w:t>
      </w:r>
      <w:r w:rsidRPr="00D344C1">
        <w:rPr>
          <w:rFonts w:ascii="Times New Roman" w:hAnsi="Times New Roman" w:cs="Times New Roman"/>
          <w:color w:val="000000" w:themeColor="text1"/>
          <w:sz w:val="24"/>
          <w:szCs w:val="24"/>
          <w:lang w:eastAsia="uk-UA"/>
        </w:rPr>
        <w:t>ії оцінювання забезпечують відстеженням динаміки навчального поступу учня/учениці, визначенням його/її навчальних потреб та подальшим спрямуванням освітнього процесу на підвищення ефективності навчання з урахуванням виявлених результатів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proofErr w:type="spellStart"/>
      <w:r w:rsidRPr="00D344C1">
        <w:rPr>
          <w:rFonts w:ascii="Times New Roman" w:hAnsi="Times New Roman" w:cs="Times New Roman"/>
          <w:color w:val="000000" w:themeColor="text1"/>
          <w:sz w:val="24"/>
          <w:szCs w:val="24"/>
          <w:bdr w:val="none" w:sz="0" w:space="0" w:color="auto" w:frame="1"/>
          <w:lang w:eastAsia="uk-UA"/>
        </w:rPr>
        <w:t>Діагностувальна</w:t>
      </w:r>
      <w:proofErr w:type="spellEnd"/>
      <w:r w:rsidRPr="00D344C1">
        <w:rPr>
          <w:rFonts w:ascii="Times New Roman" w:hAnsi="Times New Roman" w:cs="Times New Roman"/>
          <w:color w:val="000000" w:themeColor="text1"/>
          <w:sz w:val="24"/>
          <w:szCs w:val="24"/>
          <w:bdr w:val="none" w:sz="0" w:space="0" w:color="auto" w:frame="1"/>
          <w:lang w:eastAsia="uk-UA"/>
        </w:rPr>
        <w:t xml:space="preserve"> функція</w:t>
      </w:r>
      <w:r w:rsidRPr="00D344C1">
        <w:rPr>
          <w:rFonts w:ascii="Times New Roman" w:hAnsi="Times New Roman" w:cs="Times New Roman"/>
          <w:color w:val="000000" w:themeColor="text1"/>
          <w:sz w:val="24"/>
          <w:szCs w:val="24"/>
          <w:lang w:eastAsia="uk-UA"/>
        </w:rPr>
        <w:t> дає можливість виявити стан набутого учнями досвіду навчальної діяльності від</w:t>
      </w:r>
      <w:r w:rsidR="006D465C">
        <w:rPr>
          <w:rFonts w:ascii="Times New Roman" w:hAnsi="Times New Roman" w:cs="Times New Roman"/>
          <w:color w:val="000000" w:themeColor="text1"/>
          <w:sz w:val="24"/>
          <w:szCs w:val="24"/>
          <w:lang w:eastAsia="uk-UA"/>
        </w:rPr>
        <w:t>повідно до поставлених цілей, з</w:t>
      </w:r>
      <w:r w:rsidR="006D465C" w:rsidRPr="006D465C">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ясувати передумови стану сформованості отриманих результатів, причини виникнення утруднень, скоригувати процес навчання, відстежити динаміку формування результатів навчання та спрогнозувати їх розвиток. Обидві функ</w:t>
      </w:r>
      <w:r w:rsidR="006D465C">
        <w:rPr>
          <w:rFonts w:ascii="Times New Roman" w:hAnsi="Times New Roman" w:cs="Times New Roman"/>
          <w:color w:val="000000" w:themeColor="text1"/>
          <w:sz w:val="24"/>
          <w:szCs w:val="24"/>
          <w:lang w:eastAsia="uk-UA"/>
        </w:rPr>
        <w:t>ції взаємодоповнюють одна одну й</w:t>
      </w:r>
      <w:r w:rsidRPr="00D344C1">
        <w:rPr>
          <w:rFonts w:ascii="Times New Roman" w:hAnsi="Times New Roman" w:cs="Times New Roman"/>
          <w:color w:val="000000" w:themeColor="text1"/>
          <w:sz w:val="24"/>
          <w:szCs w:val="24"/>
          <w:lang w:eastAsia="uk-UA"/>
        </w:rPr>
        <w:t xml:space="preserve"> зумовлюють особливості організації оцінювальної діяльності.</w:t>
      </w:r>
    </w:p>
    <w:p w:rsidR="00D344C1" w:rsidRPr="00D344C1" w:rsidRDefault="006D465C"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bdr w:val="none" w:sz="0" w:space="0" w:color="auto" w:frame="1"/>
          <w:lang w:eastAsia="uk-UA"/>
        </w:rPr>
        <w:t>Об</w:t>
      </w:r>
      <w:r w:rsidRPr="006D465C">
        <w:rPr>
          <w:rFonts w:ascii="Times New Roman" w:hAnsi="Times New Roman" w:cs="Times New Roman"/>
          <w:color w:val="000000" w:themeColor="text1"/>
          <w:sz w:val="24"/>
          <w:szCs w:val="24"/>
          <w:bdr w:val="none" w:sz="0" w:space="0" w:color="auto" w:frame="1"/>
          <w:lang w:val="ru-RU" w:eastAsia="uk-UA"/>
        </w:rPr>
        <w:t>’</w:t>
      </w:r>
      <w:proofErr w:type="spellStart"/>
      <w:r w:rsidR="00D344C1" w:rsidRPr="00D344C1">
        <w:rPr>
          <w:rFonts w:ascii="Times New Roman" w:hAnsi="Times New Roman" w:cs="Times New Roman"/>
          <w:color w:val="000000" w:themeColor="text1"/>
          <w:sz w:val="24"/>
          <w:szCs w:val="24"/>
          <w:bdr w:val="none" w:sz="0" w:space="0" w:color="auto" w:frame="1"/>
          <w:lang w:eastAsia="uk-UA"/>
        </w:rPr>
        <w:t>єктами</w:t>
      </w:r>
      <w:proofErr w:type="spellEnd"/>
      <w:r w:rsidR="00D344C1" w:rsidRPr="00D344C1">
        <w:rPr>
          <w:rFonts w:ascii="Times New Roman" w:hAnsi="Times New Roman" w:cs="Times New Roman"/>
          <w:color w:val="000000" w:themeColor="text1"/>
          <w:sz w:val="24"/>
          <w:szCs w:val="24"/>
          <w:bdr w:val="none" w:sz="0" w:space="0" w:color="auto" w:frame="1"/>
          <w:lang w:eastAsia="uk-UA"/>
        </w:rPr>
        <w:t xml:space="preserve"> оцінювання</w:t>
      </w:r>
      <w:r w:rsidR="00D344C1" w:rsidRPr="00D344C1">
        <w:rPr>
          <w:rFonts w:ascii="Times New Roman" w:hAnsi="Times New Roman" w:cs="Times New Roman"/>
          <w:color w:val="000000" w:themeColor="text1"/>
          <w:sz w:val="24"/>
          <w:szCs w:val="24"/>
          <w:lang w:eastAsia="uk-UA"/>
        </w:rPr>
        <w:t> є результати навчання учня/учениці, у тому числі процес їх досягнення ним/нею.</w:t>
      </w:r>
      <w:r>
        <w:rPr>
          <w:rFonts w:ascii="Times New Roman" w:hAnsi="Times New Roman" w:cs="Times New Roman"/>
          <w:color w:val="000000" w:themeColor="text1"/>
          <w:sz w:val="24"/>
          <w:szCs w:val="24"/>
          <w:lang w:eastAsia="uk-UA"/>
        </w:rPr>
        <w:t xml:space="preserve"> Відповідно до пункту 22 статті</w:t>
      </w:r>
      <w:r w:rsidRPr="006D465C">
        <w:rPr>
          <w:rFonts w:ascii="Times New Roman" w:hAnsi="Times New Roman" w:cs="Times New Roman"/>
          <w:color w:val="000000" w:themeColor="text1"/>
          <w:sz w:val="24"/>
          <w:szCs w:val="24"/>
          <w:lang w:eastAsia="uk-UA"/>
        </w:rPr>
        <w:t xml:space="preserve"> </w:t>
      </w:r>
      <w:r w:rsidR="00D344C1" w:rsidRPr="00D344C1">
        <w:rPr>
          <w:rFonts w:ascii="Times New Roman" w:hAnsi="Times New Roman" w:cs="Times New Roman"/>
          <w:color w:val="000000" w:themeColor="text1"/>
          <w:sz w:val="24"/>
          <w:szCs w:val="24"/>
          <w:lang w:eastAsia="uk-UA"/>
        </w:rPr>
        <w:t>1 </w:t>
      </w:r>
      <w:hyperlink r:id="rId16" w:history="1">
        <w:r w:rsidR="00D344C1" w:rsidRPr="00D344C1">
          <w:rPr>
            <w:rFonts w:ascii="Times New Roman" w:hAnsi="Times New Roman" w:cs="Times New Roman"/>
            <w:color w:val="000000" w:themeColor="text1"/>
            <w:sz w:val="24"/>
            <w:szCs w:val="24"/>
            <w:bdr w:val="none" w:sz="0" w:space="0" w:color="auto" w:frame="1"/>
            <w:lang w:eastAsia="uk-UA"/>
          </w:rPr>
          <w:t>Закону України «Про освіту»</w:t>
        </w:r>
      </w:hyperlink>
      <w:r w:rsidR="00D344C1" w:rsidRPr="00D344C1">
        <w:rPr>
          <w:rFonts w:ascii="Times New Roman" w:hAnsi="Times New Roman" w:cs="Times New Roman"/>
          <w:color w:val="000000" w:themeColor="text1"/>
          <w:sz w:val="24"/>
          <w:szCs w:val="24"/>
          <w:lang w:eastAsia="uk-UA"/>
        </w:rPr>
        <w:t> </w:t>
      </w:r>
      <w:r w:rsidR="00D344C1" w:rsidRPr="00D344C1">
        <w:rPr>
          <w:rFonts w:ascii="Times New Roman" w:hAnsi="Times New Roman" w:cs="Times New Roman"/>
          <w:color w:val="000000" w:themeColor="text1"/>
          <w:sz w:val="24"/>
          <w:szCs w:val="24"/>
          <w:bdr w:val="none" w:sz="0" w:space="0" w:color="auto" w:frame="1"/>
          <w:lang w:eastAsia="uk-UA"/>
        </w:rPr>
        <w:t>результати навчання</w:t>
      </w:r>
      <w:r w:rsidRPr="006D465C">
        <w:rPr>
          <w:rFonts w:ascii="Times New Roman" w:hAnsi="Times New Roman" w:cs="Times New Roman"/>
          <w:color w:val="000000" w:themeColor="text1"/>
          <w:sz w:val="24"/>
          <w:szCs w:val="24"/>
          <w:lang w:eastAsia="uk-UA"/>
        </w:rPr>
        <w:t xml:space="preserve"> – </w:t>
      </w:r>
      <w:r w:rsidR="00D344C1" w:rsidRPr="00D344C1">
        <w:rPr>
          <w:rFonts w:ascii="Times New Roman" w:hAnsi="Times New Roman" w:cs="Times New Roman"/>
          <w:color w:val="000000" w:themeColor="text1"/>
          <w:sz w:val="24"/>
          <w:szCs w:val="24"/>
          <w:lang w:eastAsia="uk-UA"/>
        </w:rPr>
        <w:t xml:space="preserve">це знання, уміння, навички, способи мислення, погляди, цінності, інші особисті якості, набуті у процесі навчання, виховання та розвитку, які можна </w:t>
      </w:r>
      <w:r w:rsidR="00D344C1" w:rsidRPr="00D344C1">
        <w:rPr>
          <w:rFonts w:ascii="Times New Roman" w:hAnsi="Times New Roman" w:cs="Times New Roman"/>
          <w:color w:val="000000" w:themeColor="text1"/>
          <w:sz w:val="24"/>
          <w:szCs w:val="24"/>
          <w:lang w:eastAsia="uk-UA"/>
        </w:rPr>
        <w:lastRenderedPageBreak/>
        <w:t>іденти</w:t>
      </w:r>
      <w:r>
        <w:rPr>
          <w:rFonts w:ascii="Times New Roman" w:hAnsi="Times New Roman" w:cs="Times New Roman"/>
          <w:color w:val="000000" w:themeColor="text1"/>
          <w:sz w:val="24"/>
          <w:szCs w:val="24"/>
          <w:lang w:eastAsia="uk-UA"/>
        </w:rPr>
        <w:t>фікувати, спланувати, виміряти й</w:t>
      </w:r>
      <w:r w:rsidR="00D344C1" w:rsidRPr="00D344C1">
        <w:rPr>
          <w:rFonts w:ascii="Times New Roman" w:hAnsi="Times New Roman" w:cs="Times New Roman"/>
          <w:color w:val="000000" w:themeColor="text1"/>
          <w:sz w:val="24"/>
          <w:szCs w:val="24"/>
          <w:lang w:eastAsia="uk-UA"/>
        </w:rPr>
        <w:t xml:space="preserve"> оцінити та які особа здатна продемонструвати після завершення освітньої програми або окремих освітніх компонентів.</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Задля здійснення оцінювання з урахуван</w:t>
      </w:r>
      <w:r w:rsidR="006D465C">
        <w:rPr>
          <w:rFonts w:ascii="Times New Roman" w:hAnsi="Times New Roman" w:cs="Times New Roman"/>
          <w:color w:val="000000" w:themeColor="text1"/>
          <w:sz w:val="24"/>
          <w:szCs w:val="24"/>
          <w:lang w:eastAsia="uk-UA"/>
        </w:rPr>
        <w:t>ням вікових особливостей учнів 1</w:t>
      </w:r>
      <w:r w:rsidRPr="00D344C1">
        <w:rPr>
          <w:rFonts w:ascii="Times New Roman" w:hAnsi="Times New Roman" w:cs="Times New Roman"/>
          <w:color w:val="000000" w:themeColor="text1"/>
          <w:sz w:val="24"/>
          <w:szCs w:val="24"/>
          <w:lang w:eastAsia="uk-UA"/>
        </w:rPr>
        <w:t>-4 класів щодо можливостей оволодіння певними складниками результатів навчання серед них пропонуємо виокремлювати </w:t>
      </w:r>
      <w:r w:rsidR="006D465C">
        <w:rPr>
          <w:rFonts w:ascii="Times New Roman" w:hAnsi="Times New Roman" w:cs="Times New Roman"/>
          <w:color w:val="000000" w:themeColor="text1"/>
          <w:sz w:val="24"/>
          <w:szCs w:val="24"/>
          <w:bdr w:val="none" w:sz="0" w:space="0" w:color="auto" w:frame="1"/>
          <w:lang w:eastAsia="uk-UA"/>
        </w:rPr>
        <w:t>об</w:t>
      </w:r>
      <w:r w:rsidR="006D465C" w:rsidRPr="006D465C">
        <w:rPr>
          <w:rFonts w:ascii="Times New Roman" w:hAnsi="Times New Roman" w:cs="Times New Roman"/>
          <w:color w:val="000000" w:themeColor="text1"/>
          <w:sz w:val="24"/>
          <w:szCs w:val="24"/>
          <w:bdr w:val="none" w:sz="0" w:space="0" w:color="auto" w:frame="1"/>
          <w:lang w:eastAsia="uk-UA"/>
        </w:rPr>
        <w:t>’</w:t>
      </w:r>
      <w:r w:rsidRPr="00D344C1">
        <w:rPr>
          <w:rFonts w:ascii="Times New Roman" w:hAnsi="Times New Roman" w:cs="Times New Roman"/>
          <w:color w:val="000000" w:themeColor="text1"/>
          <w:sz w:val="24"/>
          <w:szCs w:val="24"/>
          <w:bdr w:val="none" w:sz="0" w:space="0" w:color="auto" w:frame="1"/>
          <w:lang w:eastAsia="uk-UA"/>
        </w:rPr>
        <w:t>єктивні результати навчання </w:t>
      </w:r>
      <w:r w:rsidRPr="00D344C1">
        <w:rPr>
          <w:rFonts w:ascii="Times New Roman" w:hAnsi="Times New Roman" w:cs="Times New Roman"/>
          <w:color w:val="000000" w:themeColor="text1"/>
          <w:sz w:val="24"/>
          <w:szCs w:val="24"/>
          <w:lang w:eastAsia="uk-UA"/>
        </w:rPr>
        <w:t>(знання про предмети і явищ</w:t>
      </w:r>
      <w:r w:rsidR="006D465C">
        <w:rPr>
          <w:rFonts w:ascii="Times New Roman" w:hAnsi="Times New Roman" w:cs="Times New Roman"/>
          <w:color w:val="000000" w:themeColor="text1"/>
          <w:sz w:val="24"/>
          <w:szCs w:val="24"/>
          <w:lang w:eastAsia="uk-UA"/>
        </w:rPr>
        <w:t>а навколишнього світу, взаємозв</w:t>
      </w:r>
      <w:r w:rsidR="006D465C" w:rsidRPr="006D465C">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язки і відношення між ними, уміння та навички оперувати знаннями, уміння застосовувати набутий досвід навчальних дій, досвід творчої ді</w:t>
      </w:r>
      <w:r w:rsidR="006D465C">
        <w:rPr>
          <w:rFonts w:ascii="Times New Roman" w:hAnsi="Times New Roman" w:cs="Times New Roman"/>
          <w:color w:val="000000" w:themeColor="text1"/>
          <w:sz w:val="24"/>
          <w:szCs w:val="24"/>
          <w:lang w:eastAsia="uk-UA"/>
        </w:rPr>
        <w:t>яльності, що відображено в обов</w:t>
      </w:r>
      <w:r w:rsidR="006D465C" w:rsidRPr="006D465C">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язкових/очікуваних результатах навчання, визначених в освітній програмі закладу освіти) та </w:t>
      </w:r>
      <w:r w:rsidRPr="00D344C1">
        <w:rPr>
          <w:rFonts w:ascii="Times New Roman" w:hAnsi="Times New Roman" w:cs="Times New Roman"/>
          <w:color w:val="000000" w:themeColor="text1"/>
          <w:sz w:val="24"/>
          <w:szCs w:val="24"/>
          <w:bdr w:val="none" w:sz="0" w:space="0" w:color="auto" w:frame="1"/>
          <w:lang w:eastAsia="uk-UA"/>
        </w:rPr>
        <w:t>особистісні надбання учня/учениці</w:t>
      </w:r>
      <w:r w:rsidRPr="00D344C1">
        <w:rPr>
          <w:rFonts w:ascii="Times New Roman" w:hAnsi="Times New Roman" w:cs="Times New Roman"/>
          <w:color w:val="000000" w:themeColor="text1"/>
          <w:sz w:val="24"/>
          <w:szCs w:val="24"/>
          <w:lang w:eastAsia="uk-UA"/>
        </w:rPr>
        <w:t> (активність, ініціативність; старанність, наполегливість; комунікабельність, здатність співпрацювати; самостійність, відповідальність; ціннісні ставлення), які він/вона виявляє у процесі досягнення результату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Відповідно до пункту 28 Державного стандарту початкової освіти отримання даних, їх аналіз та формулювання суджень про результати навчання учнів здійснюють у процесі: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формувального</w:t>
      </w:r>
      <w:r w:rsidRPr="00D344C1">
        <w:rPr>
          <w:rFonts w:ascii="Times New Roman" w:hAnsi="Times New Roman" w:cs="Times New Roman"/>
          <w:color w:val="000000" w:themeColor="text1"/>
          <w:sz w:val="24"/>
          <w:szCs w:val="24"/>
          <w:lang w:eastAsia="uk-UA"/>
        </w:rPr>
        <w:t xml:space="preserve"> оцінювання, метою якого </w:t>
      </w:r>
      <w:r w:rsidR="006D465C">
        <w:rPr>
          <w:rFonts w:ascii="Times New Roman" w:hAnsi="Times New Roman" w:cs="Times New Roman"/>
          <w:color w:val="000000" w:themeColor="text1"/>
          <w:sz w:val="24"/>
          <w:szCs w:val="24"/>
          <w:lang w:eastAsia="uk-UA"/>
        </w:rPr>
        <w:t xml:space="preserve">є </w:t>
      </w:r>
      <w:r w:rsidRPr="00D344C1">
        <w:rPr>
          <w:rFonts w:ascii="Times New Roman" w:hAnsi="Times New Roman" w:cs="Times New Roman"/>
          <w:color w:val="000000" w:themeColor="text1"/>
          <w:sz w:val="24"/>
          <w:szCs w:val="24"/>
          <w:lang w:eastAsia="uk-UA"/>
        </w:rPr>
        <w:t>відстеження особистісного розвитку учнів й ходу опановування ними навчального досвіду як основи компетентності та побудову індивідуальної освітньої траєкторії особистості;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підсумкового</w:t>
      </w:r>
      <w:r w:rsidRPr="00D344C1">
        <w:rPr>
          <w:rFonts w:ascii="Times New Roman" w:hAnsi="Times New Roman" w:cs="Times New Roman"/>
          <w:color w:val="000000" w:themeColor="text1"/>
          <w:sz w:val="24"/>
          <w:szCs w:val="24"/>
          <w:lang w:eastAsia="uk-UA"/>
        </w:rPr>
        <w:t> оцінювання, метою якого є співвіднесення нав</w:t>
      </w:r>
      <w:r w:rsidR="006D465C">
        <w:rPr>
          <w:rFonts w:ascii="Times New Roman" w:hAnsi="Times New Roman" w:cs="Times New Roman"/>
          <w:color w:val="000000" w:themeColor="text1"/>
          <w:sz w:val="24"/>
          <w:szCs w:val="24"/>
          <w:lang w:eastAsia="uk-UA"/>
        </w:rPr>
        <w:t xml:space="preserve">чальних досягнень учнів з  </w:t>
      </w:r>
      <w:proofErr w:type="spellStart"/>
      <w:r w:rsidR="006D465C">
        <w:rPr>
          <w:rFonts w:ascii="Times New Roman" w:hAnsi="Times New Roman" w:cs="Times New Roman"/>
          <w:color w:val="000000" w:themeColor="text1"/>
          <w:sz w:val="24"/>
          <w:szCs w:val="24"/>
          <w:lang w:eastAsia="uk-UA"/>
        </w:rPr>
        <w:t>обов</w:t>
      </w:r>
      <w:proofErr w:type="spellEnd"/>
      <w:r w:rsidR="006D465C" w:rsidRPr="006D465C">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язковими</w:t>
      </w:r>
      <w:proofErr w:type="spellEnd"/>
      <w:r w:rsidRPr="00D344C1">
        <w:rPr>
          <w:rFonts w:ascii="Times New Roman" w:hAnsi="Times New Roman" w:cs="Times New Roman"/>
          <w:color w:val="000000" w:themeColor="text1"/>
          <w:sz w:val="24"/>
          <w:szCs w:val="24"/>
          <w:lang w:eastAsia="uk-UA"/>
        </w:rPr>
        <w:t>/очікуваними результатами навчання, визначеними Державним стандартом/освітньою програмою.</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Оцінювання передбачає організацію діяльності учнів задля </w:t>
      </w:r>
      <w:r w:rsidRPr="00D344C1">
        <w:rPr>
          <w:rFonts w:ascii="Times New Roman" w:hAnsi="Times New Roman" w:cs="Times New Roman"/>
          <w:color w:val="000000" w:themeColor="text1"/>
          <w:sz w:val="24"/>
          <w:szCs w:val="24"/>
          <w:bdr w:val="none" w:sz="0" w:space="0" w:color="auto" w:frame="1"/>
          <w:lang w:eastAsia="uk-UA"/>
        </w:rPr>
        <w:t>отримання даних</w:t>
      </w:r>
      <w:r w:rsidRPr="00D344C1">
        <w:rPr>
          <w:rFonts w:ascii="Times New Roman" w:hAnsi="Times New Roman" w:cs="Times New Roman"/>
          <w:color w:val="000000" w:themeColor="text1"/>
          <w:sz w:val="24"/>
          <w:szCs w:val="24"/>
          <w:lang w:eastAsia="uk-UA"/>
        </w:rPr>
        <w:t>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rsidR="006D465C" w:rsidRPr="00E0278B" w:rsidRDefault="006D465C"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 xml:space="preserve">Залежно від дидактичної мети </w:t>
      </w:r>
      <w:r>
        <w:rPr>
          <w:rFonts w:ascii="Times New Roman" w:hAnsi="Times New Roman" w:cs="Times New Roman"/>
          <w:color w:val="000000" w:themeColor="text1"/>
          <w:sz w:val="24"/>
          <w:szCs w:val="24"/>
          <w:lang w:val="en-US" w:eastAsia="uk-UA"/>
        </w:rPr>
        <w:t>i</w:t>
      </w:r>
      <w:r w:rsidR="00D344C1" w:rsidRPr="00D344C1">
        <w:rPr>
          <w:rFonts w:ascii="Times New Roman" w:hAnsi="Times New Roman" w:cs="Times New Roman"/>
          <w:color w:val="000000" w:themeColor="text1"/>
          <w:sz w:val="24"/>
          <w:szCs w:val="24"/>
          <w:lang w:eastAsia="uk-UA"/>
        </w:rPr>
        <w:t xml:space="preserve">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пропонуємо здійснювати під час різних видів навчально-пізнавальної діяльності учнів, яка може бути: за формою</w:t>
      </w:r>
    </w:p>
    <w:p w:rsidR="006D465C" w:rsidRPr="00E0278B" w:rsidRDefault="00D344C1" w:rsidP="006D465C">
      <w:pPr>
        <w:pStyle w:val="a3"/>
        <w:spacing w:line="276" w:lineRule="auto"/>
        <w:ind w:firstLine="567"/>
        <w:jc w:val="both"/>
        <w:rPr>
          <w:rFonts w:ascii="Times New Roman" w:hAnsi="Times New Roman" w:cs="Times New Roman"/>
          <w:color w:val="000000" w:themeColor="text1"/>
          <w:sz w:val="24"/>
          <w:szCs w:val="24"/>
          <w:lang w:val="ru-RU" w:eastAsia="uk-UA"/>
        </w:rPr>
      </w:pPr>
      <w:r w:rsidRPr="00D344C1">
        <w:rPr>
          <w:rFonts w:ascii="Times New Roman" w:hAnsi="Times New Roman" w:cs="Times New Roman"/>
          <w:color w:val="000000" w:themeColor="text1"/>
          <w:sz w:val="24"/>
          <w:szCs w:val="24"/>
          <w:lang w:eastAsia="uk-UA"/>
        </w:rPr>
        <w:t xml:space="preserve"> - </w:t>
      </w:r>
      <w:r w:rsidRPr="00D344C1">
        <w:rPr>
          <w:rFonts w:ascii="Times New Roman" w:hAnsi="Times New Roman" w:cs="Times New Roman"/>
          <w:i/>
          <w:iCs/>
          <w:color w:val="000000" w:themeColor="text1"/>
          <w:sz w:val="24"/>
          <w:szCs w:val="24"/>
          <w:bdr w:val="none" w:sz="0" w:space="0" w:color="auto" w:frame="1"/>
          <w:lang w:eastAsia="uk-UA"/>
        </w:rPr>
        <w:t>індивідуальною, груповою, фронтальною</w:t>
      </w:r>
      <w:r w:rsidRPr="00D344C1">
        <w:rPr>
          <w:rFonts w:ascii="Times New Roman" w:hAnsi="Times New Roman" w:cs="Times New Roman"/>
          <w:color w:val="000000" w:themeColor="text1"/>
          <w:sz w:val="24"/>
          <w:szCs w:val="24"/>
          <w:lang w:eastAsia="uk-UA"/>
        </w:rPr>
        <w:t xml:space="preserve">; </w:t>
      </w:r>
    </w:p>
    <w:p w:rsidR="006D465C" w:rsidRPr="00E0278B" w:rsidRDefault="00D344C1" w:rsidP="006D465C">
      <w:pPr>
        <w:pStyle w:val="a3"/>
        <w:spacing w:line="276" w:lineRule="auto"/>
        <w:jc w:val="both"/>
        <w:rPr>
          <w:rFonts w:ascii="Times New Roman" w:hAnsi="Times New Roman" w:cs="Times New Roman"/>
          <w:color w:val="000000" w:themeColor="text1"/>
          <w:sz w:val="24"/>
          <w:szCs w:val="24"/>
          <w:lang w:val="ru-RU" w:eastAsia="uk-UA"/>
        </w:rPr>
      </w:pPr>
      <w:r w:rsidRPr="00D344C1">
        <w:rPr>
          <w:rFonts w:ascii="Times New Roman" w:hAnsi="Times New Roman" w:cs="Times New Roman"/>
          <w:color w:val="000000" w:themeColor="text1"/>
          <w:sz w:val="24"/>
          <w:szCs w:val="24"/>
          <w:lang w:eastAsia="uk-UA"/>
        </w:rPr>
        <w:t xml:space="preserve">за способом виконання </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w:t>
      </w:r>
      <w:r w:rsidRPr="00D344C1">
        <w:rPr>
          <w:rFonts w:ascii="Times New Roman" w:hAnsi="Times New Roman" w:cs="Times New Roman"/>
          <w:i/>
          <w:iCs/>
          <w:color w:val="000000" w:themeColor="text1"/>
          <w:sz w:val="24"/>
          <w:szCs w:val="24"/>
          <w:bdr w:val="none" w:sz="0" w:space="0" w:color="auto" w:frame="1"/>
          <w:lang w:eastAsia="uk-UA"/>
        </w:rPr>
        <w:t>усною</w:t>
      </w:r>
      <w:r w:rsidRPr="00D344C1">
        <w:rPr>
          <w:rFonts w:ascii="Times New Roman" w:hAnsi="Times New Roman" w:cs="Times New Roman"/>
          <w:color w:val="000000" w:themeColor="text1"/>
          <w:sz w:val="24"/>
          <w:szCs w:val="24"/>
          <w:lang w:eastAsia="uk-UA"/>
        </w:rPr>
        <w:t> (бесіда, розповідь, переказ, діалог тощо), </w:t>
      </w:r>
      <w:r w:rsidRPr="00D344C1">
        <w:rPr>
          <w:rFonts w:ascii="Times New Roman" w:hAnsi="Times New Roman" w:cs="Times New Roman"/>
          <w:i/>
          <w:iCs/>
          <w:color w:val="000000" w:themeColor="text1"/>
          <w:sz w:val="24"/>
          <w:szCs w:val="24"/>
          <w:bdr w:val="none" w:sz="0" w:space="0" w:color="auto" w:frame="1"/>
          <w:lang w:eastAsia="uk-UA"/>
        </w:rPr>
        <w:t>письмовою</w:t>
      </w:r>
      <w:r w:rsidRPr="00D344C1">
        <w:rPr>
          <w:rFonts w:ascii="Times New Roman" w:hAnsi="Times New Roman" w:cs="Times New Roman"/>
          <w:color w:val="000000" w:themeColor="text1"/>
          <w:sz w:val="24"/>
          <w:szCs w:val="24"/>
          <w:lang w:eastAsia="uk-UA"/>
        </w:rPr>
        <w:t xml:space="preserve"> (окремі навчальні завдання, у тому числі тестові, </w:t>
      </w:r>
      <w:proofErr w:type="spellStart"/>
      <w:r w:rsidRPr="00D344C1">
        <w:rPr>
          <w:rFonts w:ascii="Times New Roman" w:hAnsi="Times New Roman" w:cs="Times New Roman"/>
          <w:color w:val="000000" w:themeColor="text1"/>
          <w:sz w:val="24"/>
          <w:szCs w:val="24"/>
          <w:lang w:eastAsia="uk-UA"/>
        </w:rPr>
        <w:t>компетентнісні</w:t>
      </w:r>
      <w:proofErr w:type="spellEnd"/>
      <w:r w:rsidRPr="00D344C1">
        <w:rPr>
          <w:rFonts w:ascii="Times New Roman" w:hAnsi="Times New Roman" w:cs="Times New Roman"/>
          <w:color w:val="000000" w:themeColor="text1"/>
          <w:sz w:val="24"/>
          <w:szCs w:val="24"/>
          <w:lang w:eastAsia="uk-UA"/>
        </w:rPr>
        <w:t xml:space="preserve"> завдання, перекази, диктанти тощо, а також </w:t>
      </w:r>
      <w:proofErr w:type="spellStart"/>
      <w:r w:rsidRPr="00D344C1">
        <w:rPr>
          <w:rFonts w:ascii="Times New Roman" w:hAnsi="Times New Roman" w:cs="Times New Roman"/>
          <w:color w:val="000000" w:themeColor="text1"/>
          <w:sz w:val="24"/>
          <w:szCs w:val="24"/>
          <w:lang w:eastAsia="uk-UA"/>
        </w:rPr>
        <w:t>діагностувальні</w:t>
      </w:r>
      <w:proofErr w:type="spellEnd"/>
      <w:r w:rsidRPr="00D344C1">
        <w:rPr>
          <w:rFonts w:ascii="Times New Roman" w:hAnsi="Times New Roman" w:cs="Times New Roman"/>
          <w:color w:val="000000" w:themeColor="text1"/>
          <w:sz w:val="24"/>
          <w:szCs w:val="24"/>
          <w:lang w:eastAsia="uk-UA"/>
        </w:rPr>
        <w:t xml:space="preserve"> роботи), практичною (дослід, практична робота, навчальний </w:t>
      </w:r>
      <w:proofErr w:type="spellStart"/>
      <w:r w:rsidRPr="00D344C1">
        <w:rPr>
          <w:rFonts w:ascii="Times New Roman" w:hAnsi="Times New Roman" w:cs="Times New Roman"/>
          <w:color w:val="000000" w:themeColor="text1"/>
          <w:sz w:val="24"/>
          <w:szCs w:val="24"/>
          <w:lang w:eastAsia="uk-UA"/>
        </w:rPr>
        <w:t>проєкт</w:t>
      </w:r>
      <w:proofErr w:type="spellEnd"/>
      <w:r w:rsidRPr="00D344C1">
        <w:rPr>
          <w:rFonts w:ascii="Times New Roman" w:hAnsi="Times New Roman" w:cs="Times New Roman"/>
          <w:color w:val="000000" w:themeColor="text1"/>
          <w:sz w:val="24"/>
          <w:szCs w:val="24"/>
          <w:lang w:eastAsia="uk-UA"/>
        </w:rPr>
        <w:t xml:space="preserve">, учнівське </w:t>
      </w:r>
      <w:proofErr w:type="spellStart"/>
      <w:r w:rsidRPr="00D344C1">
        <w:rPr>
          <w:rFonts w:ascii="Times New Roman" w:hAnsi="Times New Roman" w:cs="Times New Roman"/>
          <w:color w:val="000000" w:themeColor="text1"/>
          <w:sz w:val="24"/>
          <w:szCs w:val="24"/>
          <w:lang w:eastAsia="uk-UA"/>
        </w:rPr>
        <w:t>портфоліо</w:t>
      </w:r>
      <w:proofErr w:type="spellEnd"/>
      <w:r w:rsidRPr="00D344C1">
        <w:rPr>
          <w:rFonts w:ascii="Times New Roman" w:hAnsi="Times New Roman" w:cs="Times New Roman"/>
          <w:color w:val="000000" w:themeColor="text1"/>
          <w:sz w:val="24"/>
          <w:szCs w:val="24"/>
          <w:lang w:eastAsia="uk-UA"/>
        </w:rPr>
        <w:t>, спостереження, робота з картами, заповнення таблиць, побудова схем, моделей тощо), </w:t>
      </w:r>
      <w:r w:rsidRPr="00D344C1">
        <w:rPr>
          <w:rFonts w:ascii="Times New Roman" w:hAnsi="Times New Roman" w:cs="Times New Roman"/>
          <w:i/>
          <w:iCs/>
          <w:color w:val="000000" w:themeColor="text1"/>
          <w:sz w:val="24"/>
          <w:szCs w:val="24"/>
          <w:bdr w:val="none" w:sz="0" w:space="0" w:color="auto" w:frame="1"/>
          <w:lang w:eastAsia="uk-UA"/>
        </w:rPr>
        <w:t>програмованою</w:t>
      </w:r>
      <w:r w:rsidRPr="00D344C1">
        <w:rPr>
          <w:rFonts w:ascii="Times New Roman" w:hAnsi="Times New Roman" w:cs="Times New Roman"/>
          <w:color w:val="000000" w:themeColor="text1"/>
          <w:sz w:val="24"/>
          <w:szCs w:val="24"/>
          <w:lang w:eastAsia="uk-UA"/>
        </w:rPr>
        <w:t> (з використанням «електронних засобів навчання, дозволених для використання в закладах загальної середньої освіти). З урахуванням опрацьованого програмового матеріалу відповідно до календарно-тематичного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За отриманими даними про результати навчання, на основі їх аналізу залежно від дидактичної мети й пріоритетної функції оцінювання, пропонуємо </w:t>
      </w:r>
      <w:proofErr w:type="spellStart"/>
      <w:r w:rsidRPr="00D344C1">
        <w:rPr>
          <w:rFonts w:ascii="Times New Roman" w:hAnsi="Times New Roman" w:cs="Times New Roman"/>
          <w:color w:val="000000" w:themeColor="text1"/>
          <w:sz w:val="24"/>
          <w:szCs w:val="24"/>
          <w:lang w:eastAsia="uk-UA"/>
        </w:rPr>
        <w:t>визначати</w:t>
      </w:r>
      <w:proofErr w:type="spellEnd"/>
      <w:r w:rsidRPr="00D344C1">
        <w:rPr>
          <w:rFonts w:ascii="Times New Roman" w:hAnsi="Times New Roman" w:cs="Times New Roman"/>
          <w:color w:val="000000" w:themeColor="text1"/>
          <w:sz w:val="24"/>
          <w:szCs w:val="24"/>
          <w:lang w:eastAsia="uk-UA"/>
        </w:rPr>
        <w:t> </w:t>
      </w:r>
      <w:r w:rsidRPr="00D344C1">
        <w:rPr>
          <w:rFonts w:ascii="Times New Roman" w:hAnsi="Times New Roman" w:cs="Times New Roman"/>
          <w:color w:val="000000" w:themeColor="text1"/>
          <w:sz w:val="24"/>
          <w:szCs w:val="24"/>
          <w:bdr w:val="none" w:sz="0" w:space="0" w:color="auto" w:frame="1"/>
          <w:lang w:eastAsia="uk-UA"/>
        </w:rPr>
        <w:t>оцінку</w:t>
      </w:r>
      <w:r w:rsidRPr="00D344C1">
        <w:rPr>
          <w:rFonts w:ascii="Times New Roman" w:hAnsi="Times New Roman" w:cs="Times New Roman"/>
          <w:color w:val="000000" w:themeColor="text1"/>
          <w:sz w:val="24"/>
          <w:szCs w:val="24"/>
          <w:lang w:eastAsia="uk-UA"/>
        </w:rPr>
        <w:t> як показник досягнень навчально-пізнавальної діяльності учня/учениці.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 урахуванням мети оцінювання змінено підходи до вираження оцінки. На заміну узагальненій бальній оцінці навчальних досягнень учнів з предмета вивчення/інтегрованого курсу пропонуємо використовувати </w:t>
      </w:r>
      <w:r w:rsidRPr="00D344C1">
        <w:rPr>
          <w:rFonts w:ascii="Times New Roman" w:hAnsi="Times New Roman" w:cs="Times New Roman"/>
          <w:color w:val="000000" w:themeColor="text1"/>
          <w:sz w:val="24"/>
          <w:szCs w:val="24"/>
          <w:bdr w:val="none" w:sz="0" w:space="0" w:color="auto" w:frame="1"/>
          <w:lang w:eastAsia="uk-UA"/>
        </w:rPr>
        <w:t>вербальну оцінку окремих результатів навчання учня/учениці з предмета вивчення, інтегрованого курсу</w:t>
      </w:r>
      <w:r w:rsidRPr="00D344C1">
        <w:rPr>
          <w:rFonts w:ascii="Times New Roman" w:hAnsi="Times New Roman" w:cs="Times New Roman"/>
          <w:color w:val="000000" w:themeColor="text1"/>
          <w:sz w:val="24"/>
          <w:szCs w:val="24"/>
          <w:lang w:eastAsia="uk-UA"/>
        </w:rPr>
        <w:t xml:space="preserve"> (освітньої галузі), яка </w:t>
      </w:r>
      <w:r w:rsidRPr="00D344C1">
        <w:rPr>
          <w:rFonts w:ascii="Times New Roman" w:hAnsi="Times New Roman" w:cs="Times New Roman"/>
          <w:color w:val="000000" w:themeColor="text1"/>
          <w:sz w:val="24"/>
          <w:szCs w:val="24"/>
          <w:lang w:eastAsia="uk-UA"/>
        </w:rPr>
        <w:lastRenderedPageBreak/>
        <w:t>окрім </w:t>
      </w:r>
      <w:r w:rsidRPr="00D344C1">
        <w:rPr>
          <w:rFonts w:ascii="Times New Roman" w:hAnsi="Times New Roman" w:cs="Times New Roman"/>
          <w:color w:val="000000" w:themeColor="text1"/>
          <w:sz w:val="24"/>
          <w:szCs w:val="24"/>
          <w:bdr w:val="none" w:sz="0" w:space="0" w:color="auto" w:frame="1"/>
          <w:lang w:eastAsia="uk-UA"/>
        </w:rPr>
        <w:t>оцінювального судження</w:t>
      </w:r>
      <w:r w:rsidRPr="00D344C1">
        <w:rPr>
          <w:rFonts w:ascii="Times New Roman" w:hAnsi="Times New Roman" w:cs="Times New Roman"/>
          <w:color w:val="000000" w:themeColor="text1"/>
          <w:sz w:val="24"/>
          <w:szCs w:val="24"/>
          <w:lang w:eastAsia="uk-UA"/>
        </w:rPr>
        <w:t> про досягнення може ще називати і </w:t>
      </w:r>
      <w:r w:rsidRPr="00D344C1">
        <w:rPr>
          <w:rFonts w:ascii="Times New Roman" w:hAnsi="Times New Roman" w:cs="Times New Roman"/>
          <w:color w:val="000000" w:themeColor="text1"/>
          <w:sz w:val="24"/>
          <w:szCs w:val="24"/>
          <w:bdr w:val="none" w:sz="0" w:space="0" w:color="auto" w:frame="1"/>
          <w:lang w:eastAsia="uk-UA"/>
        </w:rPr>
        <w:t>рівень результату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Задля уніфікації термінів та зручності їх використання в практичній діяльності пропонуємо оцінювальне судження називати </w:t>
      </w:r>
      <w:r w:rsidRPr="00D344C1">
        <w:rPr>
          <w:rFonts w:ascii="Times New Roman" w:hAnsi="Times New Roman" w:cs="Times New Roman"/>
          <w:color w:val="000000" w:themeColor="text1"/>
          <w:sz w:val="24"/>
          <w:szCs w:val="24"/>
          <w:bdr w:val="none" w:sz="0" w:space="0" w:color="auto" w:frame="1"/>
          <w:lang w:eastAsia="uk-UA"/>
        </w:rPr>
        <w:t>вербальною оцінкою</w:t>
      </w:r>
      <w:r w:rsidRPr="00D344C1">
        <w:rPr>
          <w:rFonts w:ascii="Times New Roman" w:hAnsi="Times New Roman" w:cs="Times New Roman"/>
          <w:color w:val="000000" w:themeColor="text1"/>
          <w:sz w:val="24"/>
          <w:szCs w:val="24"/>
          <w:lang w:eastAsia="uk-UA"/>
        </w:rPr>
        <w:t>, оцінювальне судження із</w:t>
      </w:r>
      <w:r w:rsidR="00323D45">
        <w:rPr>
          <w:rFonts w:ascii="Times New Roman" w:hAnsi="Times New Roman" w:cs="Times New Roman"/>
          <w:color w:val="000000" w:themeColor="text1"/>
          <w:sz w:val="24"/>
          <w:szCs w:val="24"/>
          <w:lang w:eastAsia="uk-UA"/>
        </w:rPr>
        <w:t xml:space="preserve"> зазначенням рівня результату</w:t>
      </w:r>
      <w:r w:rsidR="00323D45" w:rsidRPr="00323D45">
        <w:rPr>
          <w:rFonts w:ascii="Times New Roman" w:hAnsi="Times New Roman" w:cs="Times New Roman"/>
          <w:color w:val="000000" w:themeColor="text1"/>
          <w:sz w:val="24"/>
          <w:szCs w:val="24"/>
          <w:lang w:eastAsia="uk-UA"/>
        </w:rPr>
        <w:t xml:space="preserve"> – </w:t>
      </w:r>
      <w:proofErr w:type="spellStart"/>
      <w:r w:rsidRPr="00D344C1">
        <w:rPr>
          <w:rFonts w:ascii="Times New Roman" w:hAnsi="Times New Roman" w:cs="Times New Roman"/>
          <w:color w:val="000000" w:themeColor="text1"/>
          <w:sz w:val="24"/>
          <w:szCs w:val="24"/>
          <w:bdr w:val="none" w:sz="0" w:space="0" w:color="auto" w:frame="1"/>
          <w:lang w:eastAsia="uk-UA"/>
        </w:rPr>
        <w:t>рівневою</w:t>
      </w:r>
      <w:proofErr w:type="spellEnd"/>
      <w:r w:rsidRPr="00D344C1">
        <w:rPr>
          <w:rFonts w:ascii="Times New Roman" w:hAnsi="Times New Roman" w:cs="Times New Roman"/>
          <w:color w:val="000000" w:themeColor="text1"/>
          <w:sz w:val="24"/>
          <w:szCs w:val="24"/>
          <w:bdr w:val="none" w:sz="0" w:space="0" w:color="auto" w:frame="1"/>
          <w:lang w:eastAsia="uk-UA"/>
        </w:rPr>
        <w:t xml:space="preserve"> оцінкою</w:t>
      </w:r>
      <w:r w:rsidRPr="00D344C1">
        <w:rPr>
          <w:rFonts w:ascii="Times New Roman" w:hAnsi="Times New Roman" w:cs="Times New Roman"/>
          <w:color w:val="000000" w:themeColor="text1"/>
          <w:sz w:val="24"/>
          <w:szCs w:val="24"/>
          <w:lang w:eastAsia="uk-UA"/>
        </w:rPr>
        <w:t>.</w:t>
      </w:r>
    </w:p>
    <w:p w:rsidR="00D344C1" w:rsidRPr="00D344C1" w:rsidRDefault="00323D45"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bdr w:val="none" w:sz="0" w:space="0" w:color="auto" w:frame="1"/>
          <w:lang w:eastAsia="uk-UA"/>
        </w:rPr>
        <w:t>Вербальну й</w:t>
      </w:r>
      <w:r w:rsidR="00D344C1" w:rsidRPr="00D344C1">
        <w:rPr>
          <w:rFonts w:ascii="Times New Roman" w:hAnsi="Times New Roman" w:cs="Times New Roman"/>
          <w:color w:val="000000" w:themeColor="text1"/>
          <w:sz w:val="24"/>
          <w:szCs w:val="24"/>
          <w:bdr w:val="none" w:sz="0" w:space="0" w:color="auto" w:frame="1"/>
          <w:lang w:eastAsia="uk-UA"/>
        </w:rPr>
        <w:t xml:space="preserve"> </w:t>
      </w:r>
      <w:proofErr w:type="spellStart"/>
      <w:r w:rsidR="00D344C1" w:rsidRPr="00D344C1">
        <w:rPr>
          <w:rFonts w:ascii="Times New Roman" w:hAnsi="Times New Roman" w:cs="Times New Roman"/>
          <w:color w:val="000000" w:themeColor="text1"/>
          <w:sz w:val="24"/>
          <w:szCs w:val="24"/>
          <w:bdr w:val="none" w:sz="0" w:space="0" w:color="auto" w:frame="1"/>
          <w:lang w:eastAsia="uk-UA"/>
        </w:rPr>
        <w:t>рівневу</w:t>
      </w:r>
      <w:proofErr w:type="spellEnd"/>
      <w:r w:rsidR="00D344C1" w:rsidRPr="00D344C1">
        <w:rPr>
          <w:rFonts w:ascii="Times New Roman" w:hAnsi="Times New Roman" w:cs="Times New Roman"/>
          <w:color w:val="000000" w:themeColor="text1"/>
          <w:sz w:val="24"/>
          <w:szCs w:val="24"/>
          <w:bdr w:val="none" w:sz="0" w:space="0" w:color="auto" w:frame="1"/>
          <w:lang w:eastAsia="uk-UA"/>
        </w:rPr>
        <w:t xml:space="preserve"> оцінки</w:t>
      </w:r>
      <w:r w:rsidR="00D344C1" w:rsidRPr="00D344C1">
        <w:rPr>
          <w:rFonts w:ascii="Times New Roman" w:hAnsi="Times New Roman" w:cs="Times New Roman"/>
          <w:color w:val="000000" w:themeColor="text1"/>
          <w:sz w:val="24"/>
          <w:szCs w:val="24"/>
          <w:lang w:eastAsia="uk-UA"/>
        </w:rPr>
        <w:t> можуть виражати як усно, так і письмово.</w:t>
      </w:r>
      <w:r>
        <w:rPr>
          <w:rFonts w:ascii="Times New Roman" w:hAnsi="Times New Roman" w:cs="Times New Roman"/>
          <w:color w:val="000000" w:themeColor="text1"/>
          <w:sz w:val="24"/>
          <w:szCs w:val="24"/>
          <w:lang w:eastAsia="uk-UA"/>
        </w:rPr>
        <w:t xml:space="preserve"> Рекомендуємо характеризувати </w:t>
      </w:r>
      <w:r w:rsidR="00D344C1" w:rsidRPr="00D344C1">
        <w:rPr>
          <w:rFonts w:ascii="Times New Roman" w:hAnsi="Times New Roman" w:cs="Times New Roman"/>
          <w:color w:val="000000" w:themeColor="text1"/>
          <w:sz w:val="24"/>
          <w:szCs w:val="24"/>
          <w:lang w:eastAsia="uk-UA"/>
        </w:rPr>
        <w:t>процес навчання та його результати доброзичл</w:t>
      </w:r>
      <w:r>
        <w:rPr>
          <w:rFonts w:ascii="Times New Roman" w:hAnsi="Times New Roman" w:cs="Times New Roman"/>
          <w:color w:val="000000" w:themeColor="text1"/>
          <w:sz w:val="24"/>
          <w:szCs w:val="24"/>
          <w:lang w:eastAsia="uk-UA"/>
        </w:rPr>
        <w:t>ивими, лаконічними, чіткими, об</w:t>
      </w:r>
      <w:r w:rsidRPr="00323D45">
        <w:rPr>
          <w:rFonts w:ascii="Times New Roman" w:hAnsi="Times New Roman" w:cs="Times New Roman"/>
          <w:color w:val="000000" w:themeColor="text1"/>
          <w:sz w:val="24"/>
          <w:szCs w:val="24"/>
          <w:lang w:val="ru-RU" w:eastAsia="uk-UA"/>
        </w:rPr>
        <w:t>’</w:t>
      </w:r>
      <w:proofErr w:type="spellStart"/>
      <w:r w:rsidR="00D344C1" w:rsidRPr="00D344C1">
        <w:rPr>
          <w:rFonts w:ascii="Times New Roman" w:hAnsi="Times New Roman" w:cs="Times New Roman"/>
          <w:color w:val="000000" w:themeColor="text1"/>
          <w:sz w:val="24"/>
          <w:szCs w:val="24"/>
          <w:lang w:eastAsia="uk-UA"/>
        </w:rPr>
        <w:t>єктивними</w:t>
      </w:r>
      <w:proofErr w:type="spellEnd"/>
      <w:r w:rsidR="00D344C1" w:rsidRPr="00D344C1">
        <w:rPr>
          <w:rFonts w:ascii="Times New Roman" w:hAnsi="Times New Roman" w:cs="Times New Roman"/>
          <w:color w:val="000000" w:themeColor="text1"/>
          <w:sz w:val="24"/>
          <w:szCs w:val="24"/>
          <w:lang w:eastAsia="uk-UA"/>
        </w:rPr>
        <w:t xml:space="preserve">, конкретними оцінювальними судженнями. Рівень </w:t>
      </w:r>
      <w:r>
        <w:rPr>
          <w:rFonts w:ascii="Times New Roman" w:hAnsi="Times New Roman" w:cs="Times New Roman"/>
          <w:color w:val="000000" w:themeColor="text1"/>
          <w:sz w:val="24"/>
          <w:szCs w:val="24"/>
          <w:lang w:eastAsia="uk-UA"/>
        </w:rPr>
        <w:t>результату навчання</w:t>
      </w:r>
      <w:r w:rsidR="00D344C1" w:rsidRPr="00D344C1">
        <w:rPr>
          <w:rFonts w:ascii="Times New Roman" w:hAnsi="Times New Roman" w:cs="Times New Roman"/>
          <w:color w:val="000000" w:themeColor="text1"/>
          <w:sz w:val="24"/>
          <w:szCs w:val="24"/>
          <w:lang w:eastAsia="uk-UA"/>
        </w:rPr>
        <w:t xml:space="preserve"> визначати з урахуванням динаміки його досягнення та позначати буквами: «початковий» (П), «середній» (С), «достатній» (Д), «високий (В)». Пропонуємо враховувати, </w:t>
      </w:r>
      <w:proofErr w:type="spellStart"/>
      <w:r w:rsidR="00D344C1" w:rsidRPr="00D344C1">
        <w:rPr>
          <w:rFonts w:ascii="Times New Roman" w:hAnsi="Times New Roman" w:cs="Times New Roman"/>
          <w:color w:val="000000" w:themeColor="text1"/>
          <w:sz w:val="24"/>
          <w:szCs w:val="24"/>
          <w:lang w:eastAsia="uk-UA"/>
        </w:rPr>
        <w:t>що </w:t>
      </w:r>
      <w:r w:rsidR="00D344C1" w:rsidRPr="00D344C1">
        <w:rPr>
          <w:rFonts w:ascii="Times New Roman" w:hAnsi="Times New Roman" w:cs="Times New Roman"/>
          <w:color w:val="000000" w:themeColor="text1"/>
          <w:sz w:val="24"/>
          <w:szCs w:val="24"/>
          <w:bdr w:val="none" w:sz="0" w:space="0" w:color="auto" w:frame="1"/>
          <w:lang w:eastAsia="uk-UA"/>
        </w:rPr>
        <w:t>оцінка</w:t>
      </w:r>
      <w:r w:rsidR="00D344C1" w:rsidRPr="00D344C1">
        <w:rPr>
          <w:rFonts w:ascii="Times New Roman" w:hAnsi="Times New Roman" w:cs="Times New Roman"/>
          <w:color w:val="000000" w:themeColor="text1"/>
          <w:sz w:val="24"/>
          <w:szCs w:val="24"/>
          <w:lang w:eastAsia="uk-UA"/>
        </w:rPr>
        <w:t> б</w:t>
      </w:r>
      <w:proofErr w:type="spellEnd"/>
      <w:r w:rsidR="00D344C1" w:rsidRPr="00D344C1">
        <w:rPr>
          <w:rFonts w:ascii="Times New Roman" w:hAnsi="Times New Roman" w:cs="Times New Roman"/>
          <w:color w:val="000000" w:themeColor="text1"/>
          <w:sz w:val="24"/>
          <w:szCs w:val="24"/>
          <w:lang w:eastAsia="uk-UA"/>
        </w:rPr>
        <w:t>уде допомагати учню/учениці усвідомлювати власні успіхи і шляхи подолання утруднень.</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Результат оцінювання </w:t>
      </w:r>
      <w:r w:rsidRPr="00D344C1">
        <w:rPr>
          <w:rFonts w:ascii="Times New Roman" w:hAnsi="Times New Roman" w:cs="Times New Roman"/>
          <w:color w:val="000000" w:themeColor="text1"/>
          <w:sz w:val="24"/>
          <w:szCs w:val="24"/>
          <w:bdr w:val="none" w:sz="0" w:space="0" w:color="auto" w:frame="1"/>
          <w:lang w:eastAsia="uk-UA"/>
        </w:rPr>
        <w:t>особистісних надбань учня/учениці </w:t>
      </w:r>
      <w:r w:rsidRPr="00D344C1">
        <w:rPr>
          <w:rFonts w:ascii="Times New Roman" w:hAnsi="Times New Roman" w:cs="Times New Roman"/>
          <w:color w:val="000000" w:themeColor="text1"/>
          <w:sz w:val="24"/>
          <w:szCs w:val="24"/>
          <w:lang w:eastAsia="uk-UA"/>
        </w:rPr>
        <w:t>у 1-4 класах рекомендуємо виражати </w:t>
      </w:r>
      <w:r w:rsidR="00323D45">
        <w:rPr>
          <w:rFonts w:ascii="Times New Roman" w:hAnsi="Times New Roman" w:cs="Times New Roman"/>
          <w:color w:val="000000" w:themeColor="text1"/>
          <w:sz w:val="24"/>
          <w:szCs w:val="24"/>
          <w:bdr w:val="none" w:sz="0" w:space="0" w:color="auto" w:frame="1"/>
          <w:lang w:eastAsia="uk-UA"/>
        </w:rPr>
        <w:t>вербальною оцінкою, а об</w:t>
      </w:r>
      <w:r w:rsidR="00323D45" w:rsidRPr="00323D45">
        <w:rPr>
          <w:rFonts w:ascii="Times New Roman" w:hAnsi="Times New Roman" w:cs="Times New Roman"/>
          <w:color w:val="000000" w:themeColor="text1"/>
          <w:sz w:val="24"/>
          <w:szCs w:val="24"/>
          <w:bdr w:val="none" w:sz="0" w:space="0" w:color="auto" w:frame="1"/>
          <w:lang w:eastAsia="uk-UA"/>
        </w:rPr>
        <w:t>’</w:t>
      </w:r>
      <w:r w:rsidRPr="00D344C1">
        <w:rPr>
          <w:rFonts w:ascii="Times New Roman" w:hAnsi="Times New Roman" w:cs="Times New Roman"/>
          <w:color w:val="000000" w:themeColor="text1"/>
          <w:sz w:val="24"/>
          <w:szCs w:val="24"/>
          <w:bdr w:val="none" w:sz="0" w:space="0" w:color="auto" w:frame="1"/>
          <w:lang w:eastAsia="uk-UA"/>
        </w:rPr>
        <w:t>єктивних результатів навчання учня/учениці</w:t>
      </w:r>
      <w:r w:rsidR="00323D45">
        <w:rPr>
          <w:rFonts w:ascii="Times New Roman" w:hAnsi="Times New Roman" w:cs="Times New Roman"/>
          <w:color w:val="000000" w:themeColor="text1"/>
          <w:sz w:val="24"/>
          <w:szCs w:val="24"/>
          <w:lang w:eastAsia="uk-UA"/>
        </w:rPr>
        <w:t> у 1-2 класах</w:t>
      </w:r>
      <w:r w:rsidR="00323D45" w:rsidRPr="00323D45">
        <w:rPr>
          <w:rFonts w:ascii="Times New Roman" w:hAnsi="Times New Roman" w:cs="Times New Roman"/>
          <w:color w:val="000000" w:themeColor="text1"/>
          <w:sz w:val="24"/>
          <w:szCs w:val="24"/>
          <w:lang w:eastAsia="uk-UA"/>
        </w:rPr>
        <w:t xml:space="preserve"> – </w:t>
      </w:r>
      <w:r w:rsidRPr="00D344C1">
        <w:rPr>
          <w:rFonts w:ascii="Times New Roman" w:hAnsi="Times New Roman" w:cs="Times New Roman"/>
          <w:color w:val="000000" w:themeColor="text1"/>
          <w:sz w:val="24"/>
          <w:szCs w:val="24"/>
          <w:bdr w:val="none" w:sz="0" w:space="0" w:color="auto" w:frame="1"/>
          <w:lang w:eastAsia="uk-UA"/>
        </w:rPr>
        <w:t>вербальною оцінкою</w:t>
      </w:r>
      <w:r w:rsidRPr="00D344C1">
        <w:rPr>
          <w:rFonts w:ascii="Times New Roman" w:hAnsi="Times New Roman" w:cs="Times New Roman"/>
          <w:color w:val="000000" w:themeColor="text1"/>
          <w:sz w:val="24"/>
          <w:szCs w:val="24"/>
          <w:lang w:eastAsia="uk-UA"/>
        </w:rPr>
        <w:t>, у 3-4 класах – або </w:t>
      </w:r>
      <w:r w:rsidRPr="00D344C1">
        <w:rPr>
          <w:rFonts w:ascii="Times New Roman" w:hAnsi="Times New Roman" w:cs="Times New Roman"/>
          <w:color w:val="000000" w:themeColor="text1"/>
          <w:sz w:val="24"/>
          <w:szCs w:val="24"/>
          <w:bdr w:val="none" w:sz="0" w:space="0" w:color="auto" w:frame="1"/>
          <w:lang w:eastAsia="uk-UA"/>
        </w:rPr>
        <w:t xml:space="preserve">вербальною оцінкою, або </w:t>
      </w:r>
      <w:proofErr w:type="spellStart"/>
      <w:r w:rsidRPr="00D344C1">
        <w:rPr>
          <w:rFonts w:ascii="Times New Roman" w:hAnsi="Times New Roman" w:cs="Times New Roman"/>
          <w:color w:val="000000" w:themeColor="text1"/>
          <w:sz w:val="24"/>
          <w:szCs w:val="24"/>
          <w:bdr w:val="none" w:sz="0" w:space="0" w:color="auto" w:frame="1"/>
          <w:lang w:eastAsia="uk-UA"/>
        </w:rPr>
        <w:t>рівневою</w:t>
      </w:r>
      <w:proofErr w:type="spellEnd"/>
      <w:r w:rsidRPr="00D344C1">
        <w:rPr>
          <w:rFonts w:ascii="Times New Roman" w:hAnsi="Times New Roman" w:cs="Times New Roman"/>
          <w:color w:val="000000" w:themeColor="text1"/>
          <w:sz w:val="24"/>
          <w:szCs w:val="24"/>
          <w:bdr w:val="none" w:sz="0" w:space="0" w:color="auto" w:frame="1"/>
          <w:lang w:eastAsia="uk-UA"/>
        </w:rPr>
        <w:t xml:space="preserve"> оцінкою </w:t>
      </w:r>
      <w:r w:rsidRPr="00D344C1">
        <w:rPr>
          <w:rFonts w:ascii="Times New Roman" w:hAnsi="Times New Roman" w:cs="Times New Roman"/>
          <w:color w:val="000000" w:themeColor="text1"/>
          <w:sz w:val="24"/>
          <w:szCs w:val="24"/>
          <w:lang w:eastAsia="uk-UA"/>
        </w:rPr>
        <w:t>за вибором закладу загальної середньої освіти на підставі рішення його педагогічної ради.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Формулювання оцінювальних суджень, визначення рівня результату навчання здійснювати на основі Орієнтовної рамки оцінювання результатів на</w:t>
      </w:r>
      <w:r w:rsidR="00323D45">
        <w:rPr>
          <w:rFonts w:ascii="Times New Roman" w:hAnsi="Times New Roman" w:cs="Times New Roman"/>
          <w:color w:val="000000" w:themeColor="text1"/>
          <w:sz w:val="24"/>
          <w:szCs w:val="24"/>
          <w:lang w:eastAsia="uk-UA"/>
        </w:rPr>
        <w:t>вчання учнів 1-4 класів заклад</w:t>
      </w:r>
      <w:r w:rsidR="00323D45">
        <w:rPr>
          <w:rFonts w:ascii="Times New Roman" w:hAnsi="Times New Roman" w:cs="Times New Roman"/>
          <w:color w:val="000000" w:themeColor="text1"/>
          <w:sz w:val="24"/>
          <w:szCs w:val="24"/>
          <w:lang w:val="en-US" w:eastAsia="uk-UA"/>
        </w:rPr>
        <w:t>y</w:t>
      </w:r>
      <w:r w:rsidRPr="00D344C1">
        <w:rPr>
          <w:rFonts w:ascii="Times New Roman" w:hAnsi="Times New Roman" w:cs="Times New Roman"/>
          <w:color w:val="000000" w:themeColor="text1"/>
          <w:sz w:val="24"/>
          <w:szCs w:val="24"/>
          <w:lang w:eastAsia="uk-UA"/>
        </w:rPr>
        <w:t xml:space="preserve"> освіти (</w:t>
      </w:r>
      <w:hyperlink r:id="rId17" w:history="1">
        <w:r w:rsidRPr="00D344C1">
          <w:rPr>
            <w:rFonts w:ascii="Times New Roman" w:hAnsi="Times New Roman" w:cs="Times New Roman"/>
            <w:color w:val="000000" w:themeColor="text1"/>
            <w:sz w:val="24"/>
            <w:szCs w:val="24"/>
            <w:bdr w:val="none" w:sz="0" w:space="0" w:color="auto" w:frame="1"/>
            <w:lang w:eastAsia="uk-UA"/>
          </w:rPr>
          <w:t>додаток 1</w:t>
        </w:r>
      </w:hyperlink>
      <w:r w:rsidRPr="00D344C1">
        <w:rPr>
          <w:rFonts w:ascii="Times New Roman" w:hAnsi="Times New Roman" w:cs="Times New Roman"/>
          <w:color w:val="000000" w:themeColor="text1"/>
          <w:sz w:val="24"/>
          <w:szCs w:val="24"/>
          <w:lang w:eastAsia="uk-UA"/>
        </w:rPr>
        <w:t>). Вона дозволяє забезпечити </w:t>
      </w:r>
      <w:r w:rsidR="00323D45">
        <w:rPr>
          <w:rFonts w:ascii="Times New Roman" w:hAnsi="Times New Roman" w:cs="Times New Roman"/>
          <w:color w:val="000000" w:themeColor="text1"/>
          <w:sz w:val="24"/>
          <w:szCs w:val="24"/>
          <w:bdr w:val="none" w:sz="0" w:space="0" w:color="auto" w:frame="1"/>
          <w:lang w:eastAsia="uk-UA"/>
        </w:rPr>
        <w:t>об</w:t>
      </w:r>
      <w:r w:rsidR="00323D45" w:rsidRPr="00323D45">
        <w:rPr>
          <w:rFonts w:ascii="Times New Roman" w:hAnsi="Times New Roman" w:cs="Times New Roman"/>
          <w:color w:val="000000" w:themeColor="text1"/>
          <w:sz w:val="24"/>
          <w:szCs w:val="24"/>
          <w:bdr w:val="none" w:sz="0" w:space="0" w:color="auto" w:frame="1"/>
          <w:lang w:val="ru-RU" w:eastAsia="uk-UA"/>
        </w:rPr>
        <w:t>’</w:t>
      </w:r>
      <w:proofErr w:type="spellStart"/>
      <w:r w:rsidRPr="00D344C1">
        <w:rPr>
          <w:rFonts w:ascii="Times New Roman" w:hAnsi="Times New Roman" w:cs="Times New Roman"/>
          <w:color w:val="000000" w:themeColor="text1"/>
          <w:sz w:val="24"/>
          <w:szCs w:val="24"/>
          <w:bdr w:val="none" w:sz="0" w:space="0" w:color="auto" w:frame="1"/>
          <w:lang w:eastAsia="uk-UA"/>
        </w:rPr>
        <w:t>єктивність</w:t>
      </w:r>
      <w:proofErr w:type="spellEnd"/>
      <w:r w:rsidRPr="00D344C1">
        <w:rPr>
          <w:rFonts w:ascii="Times New Roman" w:hAnsi="Times New Roman" w:cs="Times New Roman"/>
          <w:color w:val="000000" w:themeColor="text1"/>
          <w:sz w:val="24"/>
          <w:szCs w:val="24"/>
          <w:bdr w:val="none" w:sz="0" w:space="0" w:color="auto" w:frame="1"/>
          <w:lang w:eastAsia="uk-UA"/>
        </w:rPr>
        <w:t xml:space="preserve"> і точність результату оцінювання</w:t>
      </w:r>
      <w:r w:rsidRPr="00D344C1">
        <w:rPr>
          <w:rFonts w:ascii="Times New Roman" w:hAnsi="Times New Roman" w:cs="Times New Roman"/>
          <w:color w:val="000000" w:themeColor="text1"/>
          <w:sz w:val="24"/>
          <w:szCs w:val="24"/>
          <w:lang w:eastAsia="uk-UA"/>
        </w:rPr>
        <w:t> та розроблена з урахуванням таких показників:</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якість </w:t>
      </w:r>
      <w:proofErr w:type="spellStart"/>
      <w:r w:rsidRPr="00D344C1">
        <w:rPr>
          <w:rFonts w:ascii="Times New Roman" w:hAnsi="Times New Roman" w:cs="Times New Roman"/>
          <w:color w:val="000000" w:themeColor="text1"/>
          <w:sz w:val="24"/>
          <w:szCs w:val="24"/>
          <w:lang w:eastAsia="uk-UA"/>
        </w:rPr>
        <w:t>знаннєвого</w:t>
      </w:r>
      <w:proofErr w:type="spellEnd"/>
      <w:r w:rsidRPr="00D344C1">
        <w:rPr>
          <w:rFonts w:ascii="Times New Roman" w:hAnsi="Times New Roman" w:cs="Times New Roman"/>
          <w:color w:val="000000" w:themeColor="text1"/>
          <w:sz w:val="24"/>
          <w:szCs w:val="24"/>
          <w:lang w:eastAsia="uk-UA"/>
        </w:rPr>
        <w:t xml:space="preserve"> складника </w:t>
      </w:r>
      <w:proofErr w:type="spellStart"/>
      <w:r w:rsidRPr="00D344C1">
        <w:rPr>
          <w:rFonts w:ascii="Times New Roman" w:hAnsi="Times New Roman" w:cs="Times New Roman"/>
          <w:color w:val="000000" w:themeColor="text1"/>
          <w:sz w:val="24"/>
          <w:szCs w:val="24"/>
          <w:lang w:eastAsia="uk-UA"/>
        </w:rPr>
        <w:t>компетентностей</w:t>
      </w:r>
      <w:proofErr w:type="spellEnd"/>
      <w:r w:rsidRPr="00D344C1">
        <w:rPr>
          <w:rFonts w:ascii="Times New Roman" w:hAnsi="Times New Roman" w:cs="Times New Roman"/>
          <w:color w:val="000000" w:themeColor="text1"/>
          <w:sz w:val="24"/>
          <w:szCs w:val="24"/>
          <w:lang w:eastAsia="uk-UA"/>
        </w:rPr>
        <w:t xml:space="preserve"> (дієвість, гнучкість, міцність, повнота, глибина, узагальненість, системність; до того ж визначальними ознаками є дієвість і гнучкість </w:t>
      </w:r>
      <w:proofErr w:type="spellStart"/>
      <w:r w:rsidRPr="00D344C1">
        <w:rPr>
          <w:rFonts w:ascii="Times New Roman" w:hAnsi="Times New Roman" w:cs="Times New Roman"/>
          <w:color w:val="000000" w:themeColor="text1"/>
          <w:sz w:val="24"/>
          <w:szCs w:val="24"/>
          <w:lang w:eastAsia="uk-UA"/>
        </w:rPr>
        <w:t>знаннєвого</w:t>
      </w:r>
      <w:proofErr w:type="spellEnd"/>
      <w:r w:rsidRPr="00D344C1">
        <w:rPr>
          <w:rFonts w:ascii="Times New Roman" w:hAnsi="Times New Roman" w:cs="Times New Roman"/>
          <w:color w:val="000000" w:themeColor="text1"/>
          <w:sz w:val="24"/>
          <w:szCs w:val="24"/>
          <w:lang w:eastAsia="uk-UA"/>
        </w:rPr>
        <w:t xml:space="preserve"> складника, що виявляються у готовності учня/учениці застосовувати знання в навчальних ситуаціях);</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сформованість </w:t>
      </w:r>
      <w:proofErr w:type="spellStart"/>
      <w:r w:rsidRPr="00D344C1">
        <w:rPr>
          <w:rFonts w:ascii="Times New Roman" w:hAnsi="Times New Roman" w:cs="Times New Roman"/>
          <w:color w:val="000000" w:themeColor="text1"/>
          <w:sz w:val="24"/>
          <w:szCs w:val="24"/>
          <w:lang w:eastAsia="uk-UA"/>
        </w:rPr>
        <w:t>діяльнісного</w:t>
      </w:r>
      <w:proofErr w:type="spellEnd"/>
      <w:r w:rsidRPr="00D344C1">
        <w:rPr>
          <w:rFonts w:ascii="Times New Roman" w:hAnsi="Times New Roman" w:cs="Times New Roman"/>
          <w:color w:val="000000" w:themeColor="text1"/>
          <w:sz w:val="24"/>
          <w:szCs w:val="24"/>
          <w:lang w:eastAsia="uk-UA"/>
        </w:rPr>
        <w:t xml:space="preserve"> складника </w:t>
      </w:r>
      <w:proofErr w:type="spellStart"/>
      <w:r w:rsidRPr="00D344C1">
        <w:rPr>
          <w:rFonts w:ascii="Times New Roman" w:hAnsi="Times New Roman" w:cs="Times New Roman"/>
          <w:color w:val="000000" w:themeColor="text1"/>
          <w:sz w:val="24"/>
          <w:szCs w:val="24"/>
          <w:lang w:eastAsia="uk-UA"/>
        </w:rPr>
        <w:t>компетентностей</w:t>
      </w:r>
      <w:proofErr w:type="spellEnd"/>
      <w:r w:rsidRPr="00D344C1">
        <w:rPr>
          <w:rFonts w:ascii="Times New Roman" w:hAnsi="Times New Roman" w:cs="Times New Roman"/>
          <w:color w:val="000000" w:themeColor="text1"/>
          <w:sz w:val="24"/>
          <w:szCs w:val="24"/>
          <w:lang w:eastAsia="uk-UA"/>
        </w:rPr>
        <w:t xml:space="preserve"> за рівнями реалізації навчальної діяльності: рівень розпізнавання і копіювання зразків, репродуктивний, продуктивний, продуктивно-творчий рівні;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прояв мотиваційно-ціннісного складника </w:t>
      </w:r>
      <w:proofErr w:type="spellStart"/>
      <w:r w:rsidRPr="00D344C1">
        <w:rPr>
          <w:rFonts w:ascii="Times New Roman" w:hAnsi="Times New Roman" w:cs="Times New Roman"/>
          <w:color w:val="000000" w:themeColor="text1"/>
          <w:sz w:val="24"/>
          <w:szCs w:val="24"/>
          <w:lang w:eastAsia="uk-UA"/>
        </w:rPr>
        <w:t>компетентностей</w:t>
      </w:r>
      <w:proofErr w:type="spellEnd"/>
      <w:r w:rsidRPr="00D344C1">
        <w:rPr>
          <w:rFonts w:ascii="Times New Roman" w:hAnsi="Times New Roman" w:cs="Times New Roman"/>
          <w:color w:val="000000" w:themeColor="text1"/>
          <w:sz w:val="24"/>
          <w:szCs w:val="24"/>
          <w:lang w:eastAsia="uk-UA"/>
        </w:rPr>
        <w:t>, а саме умотивованості, пізнавального інтересу, відповідальності, ініціативності.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Відповідно до Методичних рекомендацій з питань формування внутрішньої системи забезпечення якості освіти у закладах загальної середньої освіти, що затверджені наказом Міністерства освіти і науки України від 30.11.2020 </w:t>
      </w:r>
      <w:hyperlink r:id="rId18" w:history="1">
        <w:r w:rsidRPr="00D344C1">
          <w:rPr>
            <w:rFonts w:ascii="Times New Roman" w:hAnsi="Times New Roman" w:cs="Times New Roman"/>
            <w:color w:val="000000" w:themeColor="text1"/>
            <w:sz w:val="24"/>
            <w:szCs w:val="24"/>
            <w:bdr w:val="none" w:sz="0" w:space="0" w:color="auto" w:frame="1"/>
            <w:lang w:eastAsia="uk-UA"/>
          </w:rPr>
          <w:t>№ 1480</w:t>
        </w:r>
      </w:hyperlink>
      <w:r w:rsidRPr="00D344C1">
        <w:rPr>
          <w:rFonts w:ascii="Times New Roman" w:hAnsi="Times New Roman" w:cs="Times New Roman"/>
          <w:color w:val="000000" w:themeColor="text1"/>
          <w:sz w:val="24"/>
          <w:szCs w:val="24"/>
          <w:lang w:eastAsia="uk-UA"/>
        </w:rPr>
        <w:t>, заклад загальної середньої освіти може розробляти і фіксувати загальні положення щодо оцінювання результатів навчання учня в освітній програмі і конкретизувати їх у частині Положення про внутрішню систему забезпечення якості освіти в закладі загальної середньої освіти, що стосується системи оцінювання результатів навчання учня/учениці.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 метою забезпечення вільного вибору педагогічними працівниками методик, технологій навчання підходи до оцінювання у різних класах закладу загальної середньої освіти можуть мати відмінності, що спрямовані на реалізацію обраних освітніх програм. Особливості організації оцінювання в певному класі можуть ініціюватися вчителем і бути затвердженими на засіданні педагогічної ради закладу загальної середньої освіти.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Оцінка є конфіденційною інформацією, доступною лише для учня/учениці та його/її батьків (або осіб, що їх замінюють). Інформування батьків про результати навчання може відбуватись під час індивідуальних зустрічей, шляхом записів оцінювальних суджень у робочих зошитах учня/учен</w:t>
      </w:r>
      <w:r w:rsidR="00323D45">
        <w:rPr>
          <w:rFonts w:ascii="Times New Roman" w:hAnsi="Times New Roman" w:cs="Times New Roman"/>
          <w:color w:val="000000" w:themeColor="text1"/>
          <w:sz w:val="24"/>
          <w:szCs w:val="24"/>
          <w:lang w:eastAsia="uk-UA"/>
        </w:rPr>
        <w:t>иці, інших носіях зворотного зв</w:t>
      </w:r>
      <w:r w:rsidR="00323D45" w:rsidRPr="00323D45">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язку з батьками (паперових/ електронних щоденниках учнів тощо), фіксації результатів навчання у свідоцтвах досягнень учня/учениці (додатки </w:t>
      </w:r>
      <w:hyperlink r:id="rId19" w:history="1">
        <w:r w:rsidRPr="00D344C1">
          <w:rPr>
            <w:rFonts w:ascii="Times New Roman" w:hAnsi="Times New Roman" w:cs="Times New Roman"/>
            <w:color w:val="000000" w:themeColor="text1"/>
            <w:sz w:val="24"/>
            <w:szCs w:val="24"/>
            <w:bdr w:val="none" w:sz="0" w:space="0" w:color="auto" w:frame="1"/>
            <w:lang w:eastAsia="uk-UA"/>
          </w:rPr>
          <w:t>2</w:t>
        </w:r>
      </w:hyperlink>
      <w:r w:rsidRPr="00D344C1">
        <w:rPr>
          <w:rFonts w:ascii="Times New Roman" w:hAnsi="Times New Roman" w:cs="Times New Roman"/>
          <w:color w:val="000000" w:themeColor="text1"/>
          <w:sz w:val="24"/>
          <w:szCs w:val="24"/>
          <w:lang w:eastAsia="uk-UA"/>
        </w:rPr>
        <w:t>, </w:t>
      </w:r>
      <w:hyperlink r:id="rId20" w:history="1">
        <w:r w:rsidRPr="00D344C1">
          <w:rPr>
            <w:rFonts w:ascii="Times New Roman" w:hAnsi="Times New Roman" w:cs="Times New Roman"/>
            <w:color w:val="000000" w:themeColor="text1"/>
            <w:sz w:val="24"/>
            <w:szCs w:val="24"/>
            <w:bdr w:val="none" w:sz="0" w:space="0" w:color="auto" w:frame="1"/>
            <w:lang w:eastAsia="uk-UA"/>
          </w:rPr>
          <w:t>3</w:t>
        </w:r>
      </w:hyperlink>
      <w:r w:rsidRPr="00D344C1">
        <w:rPr>
          <w:rFonts w:ascii="Times New Roman" w:hAnsi="Times New Roman" w:cs="Times New Roman"/>
          <w:color w:val="000000" w:themeColor="text1"/>
          <w:sz w:val="24"/>
          <w:szCs w:val="24"/>
          <w:lang w:eastAsia="uk-UA"/>
        </w:rPr>
        <w:t>).</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lastRenderedPageBreak/>
        <w:t>Учитель може обрати і погодити з бат</w:t>
      </w:r>
      <w:r w:rsidR="00323D45">
        <w:rPr>
          <w:rFonts w:ascii="Times New Roman" w:hAnsi="Times New Roman" w:cs="Times New Roman"/>
          <w:color w:val="000000" w:themeColor="text1"/>
          <w:sz w:val="24"/>
          <w:szCs w:val="24"/>
          <w:lang w:eastAsia="uk-UA"/>
        </w:rPr>
        <w:t>ьками учнів форму зворотного з</w:t>
      </w:r>
      <w:r w:rsidR="00323D45" w:rsidRPr="00323D45">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язку</w:t>
      </w:r>
      <w:proofErr w:type="spellEnd"/>
      <w:r w:rsidRPr="00D344C1">
        <w:rPr>
          <w:rFonts w:ascii="Times New Roman" w:hAnsi="Times New Roman" w:cs="Times New Roman"/>
          <w:color w:val="000000" w:themeColor="text1"/>
          <w:sz w:val="24"/>
          <w:szCs w:val="24"/>
          <w:lang w:eastAsia="uk-UA"/>
        </w:rPr>
        <w:t>. Реко</w:t>
      </w:r>
      <w:r w:rsidR="00323D45">
        <w:rPr>
          <w:rFonts w:ascii="Times New Roman" w:hAnsi="Times New Roman" w:cs="Times New Roman"/>
          <w:color w:val="000000" w:themeColor="text1"/>
          <w:sz w:val="24"/>
          <w:szCs w:val="24"/>
          <w:lang w:eastAsia="uk-UA"/>
        </w:rPr>
        <w:t>мендуємо системно проводити роз</w:t>
      </w:r>
      <w:r w:rsidR="00323D45" w:rsidRPr="00323D45">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яснювальну</w:t>
      </w:r>
      <w:proofErr w:type="spellEnd"/>
      <w:r w:rsidRPr="00D344C1">
        <w:rPr>
          <w:rFonts w:ascii="Times New Roman" w:hAnsi="Times New Roman" w:cs="Times New Roman"/>
          <w:color w:val="000000" w:themeColor="text1"/>
          <w:sz w:val="24"/>
          <w:szCs w:val="24"/>
          <w:lang w:eastAsia="uk-UA"/>
        </w:rPr>
        <w:t xml:space="preserve"> роботу з батьками щодо особливостей оцінювання результатів навчання учня та процесу їх досягнення, що сприятиме спрямуванню оцінювання на розвиток дитини, а не на навчання заради оцінки.</w:t>
      </w:r>
    </w:p>
    <w:p w:rsidR="00323D45" w:rsidRPr="00E0278B" w:rsidRDefault="00323D45" w:rsidP="00323D45">
      <w:pPr>
        <w:pStyle w:val="a3"/>
        <w:spacing w:line="276" w:lineRule="auto"/>
        <w:jc w:val="both"/>
        <w:rPr>
          <w:rFonts w:ascii="Times New Roman" w:hAnsi="Times New Roman" w:cs="Times New Roman"/>
          <w:color w:val="000000" w:themeColor="text1"/>
          <w:sz w:val="24"/>
          <w:szCs w:val="24"/>
          <w:bdr w:val="none" w:sz="0" w:space="0" w:color="auto" w:frame="1"/>
          <w:lang w:val="ru-RU" w:eastAsia="uk-UA"/>
        </w:rPr>
      </w:pPr>
    </w:p>
    <w:p w:rsidR="00323D45" w:rsidRPr="00E0278B" w:rsidRDefault="00323D45" w:rsidP="00323D45">
      <w:pPr>
        <w:pStyle w:val="a3"/>
        <w:spacing w:line="276" w:lineRule="auto"/>
        <w:jc w:val="both"/>
        <w:rPr>
          <w:rFonts w:ascii="Times New Roman" w:hAnsi="Times New Roman" w:cs="Times New Roman"/>
          <w:b/>
          <w:color w:val="000000" w:themeColor="text1"/>
          <w:sz w:val="24"/>
          <w:szCs w:val="24"/>
          <w:lang w:val="ru-RU" w:eastAsia="uk-UA"/>
        </w:rPr>
      </w:pPr>
      <w:r w:rsidRPr="00323D45">
        <w:rPr>
          <w:rFonts w:ascii="Times New Roman" w:hAnsi="Times New Roman" w:cs="Times New Roman"/>
          <w:b/>
          <w:color w:val="000000" w:themeColor="text1"/>
          <w:sz w:val="24"/>
          <w:szCs w:val="24"/>
          <w:bdr w:val="none" w:sz="0" w:space="0" w:color="auto" w:frame="1"/>
          <w:lang w:eastAsia="uk-UA"/>
        </w:rPr>
        <w:t>ІІ.</w:t>
      </w:r>
      <w:r w:rsidR="00D344C1" w:rsidRPr="00323D45">
        <w:rPr>
          <w:rFonts w:ascii="Times New Roman" w:hAnsi="Times New Roman" w:cs="Times New Roman"/>
          <w:b/>
          <w:color w:val="000000" w:themeColor="text1"/>
          <w:sz w:val="24"/>
          <w:szCs w:val="24"/>
          <w:bdr w:val="none" w:sz="0" w:space="0" w:color="auto" w:frame="1"/>
          <w:lang w:eastAsia="uk-UA"/>
        </w:rPr>
        <w:t>ФОРМУВАЛЬНЕ ОЦІНЮВАННЯ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Організовуючи освітній процес рекомендуємо враховувати, що </w:t>
      </w:r>
      <w:r w:rsidRPr="00D344C1">
        <w:rPr>
          <w:rFonts w:ascii="Times New Roman" w:hAnsi="Times New Roman" w:cs="Times New Roman"/>
          <w:color w:val="000000" w:themeColor="text1"/>
          <w:sz w:val="24"/>
          <w:szCs w:val="24"/>
          <w:bdr w:val="none" w:sz="0" w:space="0" w:color="auto" w:frame="1"/>
          <w:lang w:eastAsia="uk-UA"/>
        </w:rPr>
        <w:t>формувальне оцінювання</w:t>
      </w:r>
      <w:r w:rsidRPr="00D344C1">
        <w:rPr>
          <w:rFonts w:ascii="Times New Roman" w:hAnsi="Times New Roman" w:cs="Times New Roman"/>
          <w:color w:val="000000" w:themeColor="text1"/>
          <w:sz w:val="24"/>
          <w:szCs w:val="24"/>
          <w:lang w:eastAsia="uk-UA"/>
        </w:rPr>
        <w:t> розпочинається з перших днів навчання у школі і </w:t>
      </w:r>
      <w:r w:rsidRPr="00D344C1">
        <w:rPr>
          <w:rFonts w:ascii="Times New Roman" w:hAnsi="Times New Roman" w:cs="Times New Roman"/>
          <w:color w:val="000000" w:themeColor="text1"/>
          <w:sz w:val="24"/>
          <w:szCs w:val="24"/>
          <w:bdr w:val="none" w:sz="0" w:space="0" w:color="auto" w:frame="1"/>
          <w:lang w:eastAsia="uk-UA"/>
        </w:rPr>
        <w:t>триває постійно</w:t>
      </w:r>
      <w:r w:rsidRPr="00D344C1">
        <w:rPr>
          <w:rFonts w:ascii="Times New Roman" w:hAnsi="Times New Roman" w:cs="Times New Roman"/>
          <w:color w:val="000000" w:themeColor="text1"/>
          <w:sz w:val="24"/>
          <w:szCs w:val="24"/>
          <w:lang w:eastAsia="uk-UA"/>
        </w:rPr>
        <w:t>. Формувальне оцінювання спрямовують на</w:t>
      </w:r>
      <w:r w:rsidR="00323D45">
        <w:rPr>
          <w:rFonts w:ascii="Times New Roman" w:hAnsi="Times New Roman" w:cs="Times New Roman"/>
          <w:color w:val="000000" w:themeColor="text1"/>
          <w:sz w:val="24"/>
          <w:szCs w:val="24"/>
          <w:lang w:eastAsia="uk-UA"/>
        </w:rPr>
        <w:t xml:space="preserve"> з</w:t>
      </w:r>
      <w:r w:rsidR="00323D45" w:rsidRPr="00323D45">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ясування</w:t>
      </w:r>
      <w:proofErr w:type="spellEnd"/>
      <w:r w:rsidRPr="00D344C1">
        <w:rPr>
          <w:rFonts w:ascii="Times New Roman" w:hAnsi="Times New Roman" w:cs="Times New Roman"/>
          <w:color w:val="000000" w:themeColor="text1"/>
          <w:sz w:val="24"/>
          <w:szCs w:val="24"/>
          <w:lang w:eastAsia="uk-UA"/>
        </w:rPr>
        <w:t xml:space="preserve"> індивідуальних проблем в опануванні учнем програмовим матеріалом та запобігання утруднень на подальших етапах навчання. Задля цього учителю пропонується здійснювати постійне спостереження за динамікою розвитку особистісних якостей учня/учениці, рівня сформованості у нього певних навчальних дій, що співвідносяться з очікуваними результатами, сприяє формуванню впевненості щодо власних можливостей та навичок учіння. За потреби коригує навчальний поступ учня/учениці.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Формувальне оцінювання здійснювати в психологічно комфортних умовах, що передбачають рівноправний діалог між учнем/ученицею та вчителем.  Оцінювальну діяльність, зазвичай, розпочинають із </w:t>
      </w:r>
      <w:proofErr w:type="spellStart"/>
      <w:r w:rsidRPr="00D344C1">
        <w:rPr>
          <w:rFonts w:ascii="Times New Roman" w:hAnsi="Times New Roman" w:cs="Times New Roman"/>
          <w:color w:val="000000" w:themeColor="text1"/>
          <w:sz w:val="24"/>
          <w:szCs w:val="24"/>
          <w:lang w:eastAsia="uk-UA"/>
        </w:rPr>
        <w:t>самооцінювання</w:t>
      </w:r>
      <w:proofErr w:type="spellEnd"/>
      <w:r w:rsidRPr="00D344C1">
        <w:rPr>
          <w:rFonts w:ascii="Times New Roman" w:hAnsi="Times New Roman" w:cs="Times New Roman"/>
          <w:color w:val="000000" w:themeColor="text1"/>
          <w:sz w:val="24"/>
          <w:szCs w:val="24"/>
          <w:lang w:eastAsia="uk-UA"/>
        </w:rPr>
        <w:t xml:space="preserve"> учнем/ученицею власної роботи (або </w:t>
      </w:r>
      <w:proofErr w:type="spellStart"/>
      <w:r w:rsidRPr="00D344C1">
        <w:rPr>
          <w:rFonts w:ascii="Times New Roman" w:hAnsi="Times New Roman" w:cs="Times New Roman"/>
          <w:color w:val="000000" w:themeColor="text1"/>
          <w:sz w:val="24"/>
          <w:szCs w:val="24"/>
          <w:lang w:eastAsia="uk-UA"/>
        </w:rPr>
        <w:t>взаємооцінювання</w:t>
      </w:r>
      <w:proofErr w:type="spellEnd"/>
      <w:r w:rsidRPr="00D344C1">
        <w:rPr>
          <w:rFonts w:ascii="Times New Roman" w:hAnsi="Times New Roman" w:cs="Times New Roman"/>
          <w:color w:val="000000" w:themeColor="text1"/>
          <w:sz w:val="24"/>
          <w:szCs w:val="24"/>
          <w:lang w:eastAsia="uk-UA"/>
        </w:rPr>
        <w:t xml:space="preserve"> результатів навчання учнями) і завершують оцінюванням результату учителем.</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Рекомендуємо дотримуватись </w:t>
      </w:r>
      <w:r w:rsidRPr="00D344C1">
        <w:rPr>
          <w:rFonts w:ascii="Times New Roman" w:hAnsi="Times New Roman" w:cs="Times New Roman"/>
          <w:color w:val="000000" w:themeColor="text1"/>
          <w:sz w:val="24"/>
          <w:szCs w:val="24"/>
          <w:bdr w:val="none" w:sz="0" w:space="0" w:color="auto" w:frame="1"/>
          <w:lang w:eastAsia="uk-UA"/>
        </w:rPr>
        <w:t>алгоритму діяльності вчителя під час організації формувального оцінювання.</w:t>
      </w:r>
    </w:p>
    <w:p w:rsidR="00D344C1" w:rsidRPr="00D344C1" w:rsidRDefault="00323D45"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1.</w:t>
      </w:r>
      <w:r>
        <w:rPr>
          <w:rFonts w:ascii="Times New Roman" w:hAnsi="Times New Roman" w:cs="Times New Roman"/>
          <w:color w:val="000000" w:themeColor="text1"/>
          <w:sz w:val="24"/>
          <w:szCs w:val="24"/>
          <w:bdr w:val="none" w:sz="0" w:space="0" w:color="auto" w:frame="1"/>
          <w:lang w:eastAsia="uk-UA"/>
        </w:rPr>
        <w:t>Формулювання об</w:t>
      </w:r>
      <w:r w:rsidRPr="00323D45">
        <w:rPr>
          <w:rFonts w:ascii="Times New Roman" w:hAnsi="Times New Roman" w:cs="Times New Roman"/>
          <w:color w:val="000000" w:themeColor="text1"/>
          <w:sz w:val="24"/>
          <w:szCs w:val="24"/>
          <w:bdr w:val="none" w:sz="0" w:space="0" w:color="auto" w:frame="1"/>
          <w:lang w:eastAsia="uk-UA"/>
        </w:rPr>
        <w:t>’</w:t>
      </w:r>
      <w:r w:rsidR="00D344C1" w:rsidRPr="00D344C1">
        <w:rPr>
          <w:rFonts w:ascii="Times New Roman" w:hAnsi="Times New Roman" w:cs="Times New Roman"/>
          <w:color w:val="000000" w:themeColor="text1"/>
          <w:sz w:val="24"/>
          <w:szCs w:val="24"/>
          <w:bdr w:val="none" w:sz="0" w:space="0" w:color="auto" w:frame="1"/>
          <w:lang w:eastAsia="uk-UA"/>
        </w:rPr>
        <w:t>єктивних і зрозумілих для учнів навчальних цілей.</w:t>
      </w:r>
      <w:r w:rsidR="00D344C1" w:rsidRPr="00D344C1">
        <w:rPr>
          <w:rFonts w:ascii="Times New Roman" w:hAnsi="Times New Roman" w:cs="Times New Roman"/>
          <w:color w:val="000000" w:themeColor="text1"/>
          <w:sz w:val="24"/>
          <w:szCs w:val="24"/>
          <w:lang w:eastAsia="uk-UA"/>
        </w:rPr>
        <w:t> Учитель спільно з учнями розробляє й обговорює цілі уроку (заняття). Ціль має бути </w:t>
      </w:r>
      <w:r w:rsidR="00D344C1" w:rsidRPr="00D344C1">
        <w:rPr>
          <w:rFonts w:ascii="Times New Roman" w:hAnsi="Times New Roman" w:cs="Times New Roman"/>
          <w:color w:val="000000" w:themeColor="text1"/>
          <w:sz w:val="24"/>
          <w:szCs w:val="24"/>
          <w:bdr w:val="none" w:sz="0" w:space="0" w:color="auto" w:frame="1"/>
          <w:lang w:eastAsia="uk-UA"/>
        </w:rPr>
        <w:t>вимірною</w:t>
      </w:r>
      <w:r w:rsidR="00D344C1" w:rsidRPr="00D344C1">
        <w:rPr>
          <w:rFonts w:ascii="Times New Roman" w:hAnsi="Times New Roman" w:cs="Times New Roman"/>
          <w:color w:val="000000" w:themeColor="text1"/>
          <w:sz w:val="24"/>
          <w:szCs w:val="24"/>
          <w:lang w:eastAsia="uk-UA"/>
        </w:rPr>
        <w:t>, щоб через оцінювання була можливість з'ясувати, на якому рівні вона досягнута.</w:t>
      </w:r>
    </w:p>
    <w:p w:rsidR="00D344C1" w:rsidRPr="00D344C1" w:rsidRDefault="00323D45"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2.</w:t>
      </w:r>
      <w:r w:rsidR="00D344C1" w:rsidRPr="00D344C1">
        <w:rPr>
          <w:rFonts w:ascii="Times New Roman" w:hAnsi="Times New Roman" w:cs="Times New Roman"/>
          <w:color w:val="000000" w:themeColor="text1"/>
          <w:sz w:val="24"/>
          <w:szCs w:val="24"/>
          <w:bdr w:val="none" w:sz="0" w:space="0" w:color="auto" w:frame="1"/>
          <w:lang w:eastAsia="uk-UA"/>
        </w:rPr>
        <w:t>Визначення разом з учнями критеріїв оцінювання.</w:t>
      </w:r>
      <w:r w:rsidR="00D344C1" w:rsidRPr="00D344C1">
        <w:rPr>
          <w:rFonts w:ascii="Times New Roman" w:hAnsi="Times New Roman" w:cs="Times New Roman"/>
          <w:color w:val="000000" w:themeColor="text1"/>
          <w:sz w:val="24"/>
          <w:szCs w:val="24"/>
          <w:lang w:eastAsia="uk-UA"/>
        </w:rPr>
        <w:t xml:space="preserve"> Обговорення з учнями критеріїв оцінювання робить оцінювальну діяльність прозорою і зрозумілою та сприяє формуванню позитивного ставлення до неї. Під час добору критеріїв оцінювання для кожного конкретного навчального завдання/системи навчальних завдань </w:t>
      </w:r>
      <w:r w:rsidR="00654F87">
        <w:rPr>
          <w:rFonts w:ascii="Times New Roman" w:hAnsi="Times New Roman" w:cs="Times New Roman"/>
          <w:color w:val="000000" w:themeColor="text1"/>
          <w:sz w:val="24"/>
          <w:szCs w:val="24"/>
          <w:lang w:eastAsia="uk-UA"/>
        </w:rPr>
        <w:t>слід враховувати, що критерії</w:t>
      </w:r>
      <w:r w:rsidR="00654F87" w:rsidRPr="00654F87">
        <w:rPr>
          <w:rFonts w:ascii="Times New Roman" w:hAnsi="Times New Roman" w:cs="Times New Roman"/>
          <w:color w:val="000000" w:themeColor="text1"/>
          <w:sz w:val="24"/>
          <w:szCs w:val="24"/>
          <w:lang w:val="ru-RU" w:eastAsia="uk-UA"/>
        </w:rPr>
        <w:t xml:space="preserve"> – </w:t>
      </w:r>
      <w:r w:rsidR="00D344C1" w:rsidRPr="00D344C1">
        <w:rPr>
          <w:rFonts w:ascii="Times New Roman" w:hAnsi="Times New Roman" w:cs="Times New Roman"/>
          <w:color w:val="000000" w:themeColor="text1"/>
          <w:sz w:val="24"/>
          <w:szCs w:val="24"/>
          <w:lang w:eastAsia="uk-UA"/>
        </w:rPr>
        <w:t>це набір якісних характеристик результату навчання, які використовують для формулювання оцінювального судження щодо нього.</w:t>
      </w:r>
    </w:p>
    <w:p w:rsidR="00D344C1" w:rsidRPr="00D344C1" w:rsidRDefault="00654F87"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3.</w:t>
      </w:r>
      <w:r>
        <w:rPr>
          <w:rFonts w:ascii="Times New Roman" w:hAnsi="Times New Roman" w:cs="Times New Roman"/>
          <w:color w:val="000000" w:themeColor="text1"/>
          <w:sz w:val="24"/>
          <w:szCs w:val="24"/>
          <w:bdr w:val="none" w:sz="0" w:space="0" w:color="auto" w:frame="1"/>
          <w:lang w:eastAsia="uk-UA"/>
        </w:rPr>
        <w:t>Формування суб</w:t>
      </w:r>
      <w:r w:rsidRPr="00654F87">
        <w:rPr>
          <w:rFonts w:ascii="Times New Roman" w:hAnsi="Times New Roman" w:cs="Times New Roman"/>
          <w:color w:val="000000" w:themeColor="text1"/>
          <w:sz w:val="24"/>
          <w:szCs w:val="24"/>
          <w:bdr w:val="none" w:sz="0" w:space="0" w:color="auto" w:frame="1"/>
          <w:lang w:eastAsia="uk-UA"/>
        </w:rPr>
        <w:t>’</w:t>
      </w:r>
      <w:r w:rsidR="00D344C1" w:rsidRPr="00D344C1">
        <w:rPr>
          <w:rFonts w:ascii="Times New Roman" w:hAnsi="Times New Roman" w:cs="Times New Roman"/>
          <w:color w:val="000000" w:themeColor="text1"/>
          <w:sz w:val="24"/>
          <w:szCs w:val="24"/>
          <w:bdr w:val="none" w:sz="0" w:space="0" w:color="auto" w:frame="1"/>
          <w:lang w:eastAsia="uk-UA"/>
        </w:rPr>
        <w:t>єктної позиції учнів у процесі оцінювання.</w:t>
      </w:r>
      <w:r w:rsidR="00D344C1" w:rsidRPr="00D344C1">
        <w:rPr>
          <w:rFonts w:ascii="Times New Roman" w:hAnsi="Times New Roman" w:cs="Times New Roman"/>
          <w:color w:val="000000" w:themeColor="text1"/>
          <w:sz w:val="24"/>
          <w:szCs w:val="24"/>
          <w:lang w:eastAsia="uk-UA"/>
        </w:rPr>
        <w:t xml:space="preserve"> Для організації </w:t>
      </w:r>
      <w:proofErr w:type="spellStart"/>
      <w:r w:rsidR="00D344C1" w:rsidRPr="00D344C1">
        <w:rPr>
          <w:rFonts w:ascii="Times New Roman" w:hAnsi="Times New Roman" w:cs="Times New Roman"/>
          <w:color w:val="000000" w:themeColor="text1"/>
          <w:sz w:val="24"/>
          <w:szCs w:val="24"/>
          <w:lang w:eastAsia="uk-UA"/>
        </w:rPr>
        <w:t>самооцінювання</w:t>
      </w:r>
      <w:proofErr w:type="spellEnd"/>
      <w:r w:rsidR="00D344C1" w:rsidRPr="00D344C1">
        <w:rPr>
          <w:rFonts w:ascii="Times New Roman" w:hAnsi="Times New Roman" w:cs="Times New Roman"/>
          <w:color w:val="000000" w:themeColor="text1"/>
          <w:sz w:val="24"/>
          <w:szCs w:val="24"/>
          <w:lang w:eastAsia="uk-UA"/>
        </w:rPr>
        <w:t xml:space="preserve"> і </w:t>
      </w:r>
      <w:proofErr w:type="spellStart"/>
      <w:r w:rsidR="00D344C1" w:rsidRPr="00D344C1">
        <w:rPr>
          <w:rFonts w:ascii="Times New Roman" w:hAnsi="Times New Roman" w:cs="Times New Roman"/>
          <w:color w:val="000000" w:themeColor="text1"/>
          <w:sz w:val="24"/>
          <w:szCs w:val="24"/>
          <w:lang w:eastAsia="uk-UA"/>
        </w:rPr>
        <w:t>взаємооцінювання</w:t>
      </w:r>
      <w:proofErr w:type="spellEnd"/>
      <w:r w:rsidR="00D344C1" w:rsidRPr="00D344C1">
        <w:rPr>
          <w:rFonts w:ascii="Times New Roman" w:hAnsi="Times New Roman" w:cs="Times New Roman"/>
          <w:color w:val="000000" w:themeColor="text1"/>
          <w:sz w:val="24"/>
          <w:szCs w:val="24"/>
          <w:lang w:eastAsia="uk-UA"/>
        </w:rPr>
        <w:t xml:space="preserve"> можна використовувати різноманітні інструменти зворотног</w:t>
      </w:r>
      <w:r>
        <w:rPr>
          <w:rFonts w:ascii="Times New Roman" w:hAnsi="Times New Roman" w:cs="Times New Roman"/>
          <w:color w:val="000000" w:themeColor="text1"/>
          <w:sz w:val="24"/>
          <w:szCs w:val="24"/>
          <w:lang w:eastAsia="uk-UA"/>
        </w:rPr>
        <w:t>о зв</w:t>
      </w:r>
      <w:r w:rsidRPr="00654F87">
        <w:rPr>
          <w:rFonts w:ascii="Times New Roman" w:hAnsi="Times New Roman" w:cs="Times New Roman"/>
          <w:color w:val="000000" w:themeColor="text1"/>
          <w:sz w:val="24"/>
          <w:szCs w:val="24"/>
          <w:lang w:eastAsia="uk-UA"/>
        </w:rPr>
        <w:t>’</w:t>
      </w:r>
      <w:r w:rsidR="00D344C1" w:rsidRPr="00D344C1">
        <w:rPr>
          <w:rFonts w:ascii="Times New Roman" w:hAnsi="Times New Roman" w:cs="Times New Roman"/>
          <w:color w:val="000000" w:themeColor="text1"/>
          <w:sz w:val="24"/>
          <w:szCs w:val="24"/>
          <w:lang w:eastAsia="uk-UA"/>
        </w:rPr>
        <w:t>язку.</w:t>
      </w:r>
      <w:r>
        <w:rPr>
          <w:rFonts w:ascii="Times New Roman" w:hAnsi="Times New Roman" w:cs="Times New Roman"/>
          <w:color w:val="000000" w:themeColor="text1"/>
          <w:sz w:val="24"/>
          <w:szCs w:val="24"/>
          <w:lang w:eastAsia="uk-UA"/>
        </w:rPr>
        <w:t xml:space="preserve"> Рекомендуємо, щоб зворотний </w:t>
      </w:r>
      <w:proofErr w:type="spellStart"/>
      <w:r>
        <w:rPr>
          <w:rFonts w:ascii="Times New Roman" w:hAnsi="Times New Roman" w:cs="Times New Roman"/>
          <w:color w:val="000000" w:themeColor="text1"/>
          <w:sz w:val="24"/>
          <w:szCs w:val="24"/>
          <w:lang w:eastAsia="uk-UA"/>
        </w:rPr>
        <w:t>зв</w:t>
      </w:r>
      <w:proofErr w:type="spellEnd"/>
      <w:r w:rsidRPr="00654F87">
        <w:rPr>
          <w:rFonts w:ascii="Times New Roman" w:hAnsi="Times New Roman" w:cs="Times New Roman"/>
          <w:color w:val="000000" w:themeColor="text1"/>
          <w:sz w:val="24"/>
          <w:szCs w:val="24"/>
          <w:lang w:val="ru-RU" w:eastAsia="uk-UA"/>
        </w:rPr>
        <w:t>’</w:t>
      </w:r>
      <w:proofErr w:type="spellStart"/>
      <w:r w:rsidR="00D344C1" w:rsidRPr="00D344C1">
        <w:rPr>
          <w:rFonts w:ascii="Times New Roman" w:hAnsi="Times New Roman" w:cs="Times New Roman"/>
          <w:color w:val="000000" w:themeColor="text1"/>
          <w:sz w:val="24"/>
          <w:szCs w:val="24"/>
          <w:lang w:eastAsia="uk-UA"/>
        </w:rPr>
        <w:t>язок</w:t>
      </w:r>
      <w:proofErr w:type="spellEnd"/>
      <w:r w:rsidR="00D344C1" w:rsidRPr="00D344C1">
        <w:rPr>
          <w:rFonts w:ascii="Times New Roman" w:hAnsi="Times New Roman" w:cs="Times New Roman"/>
          <w:color w:val="000000" w:themeColor="text1"/>
          <w:sz w:val="24"/>
          <w:szCs w:val="24"/>
          <w:lang w:eastAsia="uk-UA"/>
        </w:rPr>
        <w:t xml:space="preserve"> був зрозумілим і чітким, доброзичливим та своєчасним. Важливо не протиставляти дітей одне одному. Доцільно акцентувати увагу лише на позитивній динаміці досягнень дитини. Труднощі у навчанні пропонуємо обговорювати з учнем індивідуально, аби не створювати ситуацію колективної зневаги до дитини. Під час  </w:t>
      </w:r>
      <w:proofErr w:type="spellStart"/>
      <w:r w:rsidR="00D344C1" w:rsidRPr="00D344C1">
        <w:rPr>
          <w:rFonts w:ascii="Times New Roman" w:hAnsi="Times New Roman" w:cs="Times New Roman"/>
          <w:color w:val="000000" w:themeColor="text1"/>
          <w:sz w:val="24"/>
          <w:szCs w:val="24"/>
          <w:lang w:eastAsia="uk-UA"/>
        </w:rPr>
        <w:t>взаємооцінювання</w:t>
      </w:r>
      <w:proofErr w:type="spellEnd"/>
      <w:r w:rsidR="00D344C1" w:rsidRPr="00D344C1">
        <w:rPr>
          <w:rFonts w:ascii="Times New Roman" w:hAnsi="Times New Roman" w:cs="Times New Roman"/>
          <w:color w:val="000000" w:themeColor="text1"/>
          <w:sz w:val="24"/>
          <w:szCs w:val="24"/>
          <w:lang w:eastAsia="uk-UA"/>
        </w:rPr>
        <w:t xml:space="preserve"> доцільно формувати уміння коректно висловлювати думку про результат роботи однокласника, ділитись досвідом щодо його покращення. Це сприяє розвитку критичного мислення, формуванню адекватного ставлення до зауважень, рекомендацій, зміцнює товариськість та відчуття значущості кожного в колективі.</w:t>
      </w:r>
    </w:p>
    <w:p w:rsidR="00D344C1" w:rsidRPr="00D344C1" w:rsidRDefault="00654F87"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4.</w:t>
      </w:r>
      <w:r w:rsidR="00D344C1" w:rsidRPr="00D344C1">
        <w:rPr>
          <w:rFonts w:ascii="Times New Roman" w:hAnsi="Times New Roman" w:cs="Times New Roman"/>
          <w:color w:val="000000" w:themeColor="text1"/>
          <w:sz w:val="24"/>
          <w:szCs w:val="24"/>
          <w:bdr w:val="none" w:sz="0" w:space="0" w:color="auto" w:frame="1"/>
          <w:lang w:eastAsia="uk-UA"/>
        </w:rPr>
        <w:t>Створення умов для формування уміння учнів аналізувати власну навчальну діяльність (рефлексія).</w:t>
      </w:r>
      <w:r w:rsidR="00D344C1" w:rsidRPr="00D344C1">
        <w:rPr>
          <w:rFonts w:ascii="Times New Roman" w:hAnsi="Times New Roman" w:cs="Times New Roman"/>
          <w:color w:val="000000" w:themeColor="text1"/>
          <w:sz w:val="24"/>
          <w:szCs w:val="24"/>
          <w:lang w:eastAsia="uk-UA"/>
        </w:rPr>
        <w:t> Під час навчальної діяльності спрямовувати учнів на спостереження своїх дій та дій однокласників, осмислення своїх суджень, дій, учинків з огляду на їх відповідність меті діяльності й визначення кроків подальшого навчання з метою покращення результатів.</w:t>
      </w:r>
    </w:p>
    <w:p w:rsidR="00D344C1" w:rsidRPr="00D344C1" w:rsidRDefault="00654F87"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5.</w:t>
      </w:r>
      <w:r>
        <w:rPr>
          <w:rFonts w:ascii="Times New Roman" w:hAnsi="Times New Roman" w:cs="Times New Roman"/>
          <w:color w:val="000000" w:themeColor="text1"/>
          <w:sz w:val="24"/>
          <w:szCs w:val="24"/>
          <w:bdr w:val="none" w:sz="0" w:space="0" w:color="auto" w:frame="1"/>
          <w:lang w:eastAsia="uk-UA"/>
        </w:rPr>
        <w:t>Коре</w:t>
      </w:r>
      <w:r w:rsidR="00D344C1" w:rsidRPr="00D344C1">
        <w:rPr>
          <w:rFonts w:ascii="Times New Roman" w:hAnsi="Times New Roman" w:cs="Times New Roman"/>
          <w:color w:val="000000" w:themeColor="text1"/>
          <w:sz w:val="24"/>
          <w:szCs w:val="24"/>
          <w:bdr w:val="none" w:sz="0" w:space="0" w:color="auto" w:frame="1"/>
          <w:lang w:eastAsia="uk-UA"/>
        </w:rPr>
        <w:t>гування спільно з учнями підходів до навчання з урахуванням результатів оцінювання.</w:t>
      </w:r>
      <w:r w:rsidR="00D344C1" w:rsidRPr="00D344C1">
        <w:rPr>
          <w:rFonts w:ascii="Times New Roman" w:hAnsi="Times New Roman" w:cs="Times New Roman"/>
          <w:color w:val="000000" w:themeColor="text1"/>
          <w:sz w:val="24"/>
          <w:szCs w:val="24"/>
          <w:lang w:eastAsia="uk-UA"/>
        </w:rPr>
        <w:t xml:space="preserve"> Корекція виконаної роботи буде одним із важливих елементів процесу поетапного формування навчальних дій. Учитель може привернути увагу школяра на </w:t>
      </w:r>
      <w:r w:rsidR="00D344C1" w:rsidRPr="00D344C1">
        <w:rPr>
          <w:rFonts w:ascii="Times New Roman" w:hAnsi="Times New Roman" w:cs="Times New Roman"/>
          <w:color w:val="000000" w:themeColor="text1"/>
          <w:sz w:val="24"/>
          <w:szCs w:val="24"/>
          <w:lang w:eastAsia="uk-UA"/>
        </w:rPr>
        <w:lastRenderedPageBreak/>
        <w:t>алгоритм виконання завдання, зразок, на основі якого виконувалося завдання, поставити орієнтувальне запитання тощо. Вибір інструментів корекції здійснюють з урахуванням психологічних особливостей дитини та рівня опанування нею навчального матеріалу. Під час корекції пропонуємо надавати перевагу індивідуальній роботі.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Привертаємо увагу до </w:t>
      </w:r>
      <w:r w:rsidR="00654F87">
        <w:rPr>
          <w:rFonts w:ascii="Times New Roman" w:hAnsi="Times New Roman" w:cs="Times New Roman"/>
          <w:color w:val="000000" w:themeColor="text1"/>
          <w:sz w:val="24"/>
          <w:szCs w:val="24"/>
          <w:bdr w:val="none" w:sz="0" w:space="0" w:color="auto" w:frame="1"/>
          <w:lang w:eastAsia="uk-UA"/>
        </w:rPr>
        <w:t>об</w:t>
      </w:r>
      <w:r w:rsidR="00654F87" w:rsidRPr="00E0278B">
        <w:rPr>
          <w:rFonts w:ascii="Times New Roman" w:hAnsi="Times New Roman" w:cs="Times New Roman"/>
          <w:color w:val="000000" w:themeColor="text1"/>
          <w:sz w:val="24"/>
          <w:szCs w:val="24"/>
          <w:bdr w:val="none" w:sz="0" w:space="0" w:color="auto" w:frame="1"/>
          <w:lang w:eastAsia="uk-UA"/>
        </w:rPr>
        <w:t>’</w:t>
      </w:r>
      <w:r w:rsidRPr="00D344C1">
        <w:rPr>
          <w:rFonts w:ascii="Times New Roman" w:hAnsi="Times New Roman" w:cs="Times New Roman"/>
          <w:color w:val="000000" w:themeColor="text1"/>
          <w:sz w:val="24"/>
          <w:szCs w:val="24"/>
          <w:bdr w:val="none" w:sz="0" w:space="0" w:color="auto" w:frame="1"/>
          <w:lang w:eastAsia="uk-UA"/>
        </w:rPr>
        <w:t>єктів формувального оцінювання</w:t>
      </w:r>
      <w:r w:rsidRPr="00D344C1">
        <w:rPr>
          <w:rFonts w:ascii="Times New Roman" w:hAnsi="Times New Roman" w:cs="Times New Roman"/>
          <w:color w:val="000000" w:themeColor="text1"/>
          <w:sz w:val="24"/>
          <w:szCs w:val="24"/>
          <w:lang w:eastAsia="uk-UA"/>
        </w:rPr>
        <w:t>. Ними можуть бути як процес навчання учнів, зорієнтований на досягнення визначеного очікуваного результату, так і результат їх навчальної діяльності на певному етапі навчання. Для співвіднесення навчальних дій учня/учениці з</w:t>
      </w:r>
      <w:r w:rsidR="00654F87">
        <w:rPr>
          <w:rFonts w:ascii="Times New Roman" w:hAnsi="Times New Roman" w:cs="Times New Roman"/>
          <w:color w:val="000000" w:themeColor="text1"/>
          <w:sz w:val="24"/>
          <w:szCs w:val="24"/>
          <w:lang w:eastAsia="uk-UA"/>
        </w:rPr>
        <w:t xml:space="preserve"> етапами досягнення результату </w:t>
      </w:r>
      <w:r w:rsidRPr="00D344C1">
        <w:rPr>
          <w:rFonts w:ascii="Times New Roman" w:hAnsi="Times New Roman" w:cs="Times New Roman"/>
          <w:color w:val="000000" w:themeColor="text1"/>
          <w:sz w:val="24"/>
          <w:szCs w:val="24"/>
          <w:lang w:eastAsia="uk-UA"/>
        </w:rPr>
        <w:t>використовувати Орієнтовну рамку оцінювання, відповідно до яких процес досягнення результату навчання проходить через такі рівні реалізації навчальної діял</w:t>
      </w:r>
      <w:r w:rsidR="00654F87">
        <w:rPr>
          <w:rFonts w:ascii="Times New Roman" w:hAnsi="Times New Roman" w:cs="Times New Roman"/>
          <w:color w:val="000000" w:themeColor="text1"/>
          <w:sz w:val="24"/>
          <w:szCs w:val="24"/>
          <w:lang w:eastAsia="uk-UA"/>
        </w:rPr>
        <w:t>ьності: рівень розпізнавання об</w:t>
      </w:r>
      <w:r w:rsidR="00654F87" w:rsidRPr="00654F87">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єкта вивчення; репродуктивний рівень навчальних дій у типових навчальних ситуаціях; продуктивний рівень навчальних дій в аналогічних типовим навчальних ситуаціях; продуктивно-творчий рівень навчальних дій у змінених з певним ускладненням (стосовно типової) навчальних ситуаціях.</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З огляду на зазначене пропонуємо добирати до уроку, системи уроків, занять навчальні завдання, що забезпечують досягнення очікуваного результату навчання, з урахуванням готовності учнів виконувати його на певному рівні реалізації навчальної діяльності учнями. До прикладу, для поетапного досягнення очікуваного результату «правильно вживає в орудному відмінку однини в іменниках чоловічого роду закінчення </w:t>
      </w:r>
      <w:proofErr w:type="spellStart"/>
      <w:r w:rsidRPr="00D344C1">
        <w:rPr>
          <w:rFonts w:ascii="Times New Roman" w:hAnsi="Times New Roman" w:cs="Times New Roman"/>
          <w:color w:val="000000" w:themeColor="text1"/>
          <w:sz w:val="24"/>
          <w:szCs w:val="24"/>
          <w:lang w:eastAsia="uk-UA"/>
        </w:rPr>
        <w:t>-ом</w:t>
      </w:r>
      <w:proofErr w:type="spellEnd"/>
      <w:r w:rsidRPr="00D344C1">
        <w:rPr>
          <w:rFonts w:ascii="Times New Roman" w:hAnsi="Times New Roman" w:cs="Times New Roman"/>
          <w:color w:val="000000" w:themeColor="text1"/>
          <w:sz w:val="24"/>
          <w:szCs w:val="24"/>
          <w:lang w:eastAsia="uk-UA"/>
        </w:rPr>
        <w:t xml:space="preserve">, </w:t>
      </w:r>
      <w:proofErr w:type="spellStart"/>
      <w:r w:rsidRPr="00D344C1">
        <w:rPr>
          <w:rFonts w:ascii="Times New Roman" w:hAnsi="Times New Roman" w:cs="Times New Roman"/>
          <w:color w:val="000000" w:themeColor="text1"/>
          <w:sz w:val="24"/>
          <w:szCs w:val="24"/>
          <w:lang w:eastAsia="uk-UA"/>
        </w:rPr>
        <w:t>-ем</w:t>
      </w:r>
      <w:proofErr w:type="spellEnd"/>
      <w:r w:rsidRPr="00D344C1">
        <w:rPr>
          <w:rFonts w:ascii="Times New Roman" w:hAnsi="Times New Roman" w:cs="Times New Roman"/>
          <w:color w:val="000000" w:themeColor="text1"/>
          <w:sz w:val="24"/>
          <w:szCs w:val="24"/>
          <w:lang w:eastAsia="uk-UA"/>
        </w:rPr>
        <w:t xml:space="preserve"> (</w:t>
      </w:r>
      <w:proofErr w:type="spellStart"/>
      <w:r w:rsidRPr="00D344C1">
        <w:rPr>
          <w:rFonts w:ascii="Times New Roman" w:hAnsi="Times New Roman" w:cs="Times New Roman"/>
          <w:color w:val="000000" w:themeColor="text1"/>
          <w:sz w:val="24"/>
          <w:szCs w:val="24"/>
          <w:lang w:eastAsia="uk-UA"/>
        </w:rPr>
        <w:t>-єм</w:t>
      </w:r>
      <w:proofErr w:type="spellEnd"/>
      <w:r w:rsidRPr="00D344C1">
        <w:rPr>
          <w:rFonts w:ascii="Times New Roman" w:hAnsi="Times New Roman" w:cs="Times New Roman"/>
          <w:color w:val="000000" w:themeColor="text1"/>
          <w:sz w:val="24"/>
          <w:szCs w:val="24"/>
          <w:lang w:eastAsia="uk-UA"/>
        </w:rPr>
        <w:t>), в іменниках жіночого</w:t>
      </w:r>
      <w:r w:rsidR="00654F87">
        <w:rPr>
          <w:rFonts w:ascii="Times New Roman" w:hAnsi="Times New Roman" w:cs="Times New Roman"/>
          <w:color w:val="000000" w:themeColor="text1"/>
          <w:sz w:val="24"/>
          <w:szCs w:val="24"/>
          <w:lang w:eastAsia="uk-UA"/>
        </w:rPr>
        <w:t xml:space="preserve"> роду</w:t>
      </w:r>
      <w:r w:rsidR="00654F87" w:rsidRPr="00654F87">
        <w:rPr>
          <w:rFonts w:ascii="Times New Roman" w:hAnsi="Times New Roman" w:cs="Times New Roman"/>
          <w:color w:val="000000" w:themeColor="text1"/>
          <w:sz w:val="24"/>
          <w:szCs w:val="24"/>
          <w:lang w:val="ru-RU" w:eastAsia="uk-UA"/>
        </w:rPr>
        <w:t xml:space="preserve"> – </w:t>
      </w:r>
      <w:r w:rsidRPr="00D344C1">
        <w:rPr>
          <w:rFonts w:ascii="Times New Roman" w:hAnsi="Times New Roman" w:cs="Times New Roman"/>
          <w:color w:val="000000" w:themeColor="text1"/>
          <w:sz w:val="24"/>
          <w:szCs w:val="24"/>
          <w:lang w:eastAsia="uk-UA"/>
        </w:rPr>
        <w:t xml:space="preserve">закінчення </w:t>
      </w:r>
      <w:proofErr w:type="spellStart"/>
      <w:r w:rsidRPr="00D344C1">
        <w:rPr>
          <w:rFonts w:ascii="Times New Roman" w:hAnsi="Times New Roman" w:cs="Times New Roman"/>
          <w:color w:val="000000" w:themeColor="text1"/>
          <w:sz w:val="24"/>
          <w:szCs w:val="24"/>
          <w:lang w:eastAsia="uk-UA"/>
        </w:rPr>
        <w:t>-ою</w:t>
      </w:r>
      <w:proofErr w:type="spellEnd"/>
      <w:r w:rsidRPr="00D344C1">
        <w:rPr>
          <w:rFonts w:ascii="Times New Roman" w:hAnsi="Times New Roman" w:cs="Times New Roman"/>
          <w:color w:val="000000" w:themeColor="text1"/>
          <w:sz w:val="24"/>
          <w:szCs w:val="24"/>
          <w:lang w:eastAsia="uk-UA"/>
        </w:rPr>
        <w:t xml:space="preserve">, </w:t>
      </w:r>
      <w:proofErr w:type="spellStart"/>
      <w:r w:rsidRPr="00D344C1">
        <w:rPr>
          <w:rFonts w:ascii="Times New Roman" w:hAnsi="Times New Roman" w:cs="Times New Roman"/>
          <w:color w:val="000000" w:themeColor="text1"/>
          <w:sz w:val="24"/>
          <w:szCs w:val="24"/>
          <w:lang w:eastAsia="uk-UA"/>
        </w:rPr>
        <w:t>-ею</w:t>
      </w:r>
      <w:proofErr w:type="spellEnd"/>
      <w:r w:rsidRPr="00D344C1">
        <w:rPr>
          <w:rFonts w:ascii="Times New Roman" w:hAnsi="Times New Roman" w:cs="Times New Roman"/>
          <w:color w:val="000000" w:themeColor="text1"/>
          <w:sz w:val="24"/>
          <w:szCs w:val="24"/>
          <w:lang w:eastAsia="uk-UA"/>
        </w:rPr>
        <w:t xml:space="preserve"> (</w:t>
      </w:r>
      <w:proofErr w:type="spellStart"/>
      <w:r w:rsidRPr="00D344C1">
        <w:rPr>
          <w:rFonts w:ascii="Times New Roman" w:hAnsi="Times New Roman" w:cs="Times New Roman"/>
          <w:color w:val="000000" w:themeColor="text1"/>
          <w:sz w:val="24"/>
          <w:szCs w:val="24"/>
          <w:lang w:eastAsia="uk-UA"/>
        </w:rPr>
        <w:t>-єю</w:t>
      </w:r>
      <w:proofErr w:type="spellEnd"/>
      <w:r w:rsidRPr="00D344C1">
        <w:rPr>
          <w:rFonts w:ascii="Times New Roman" w:hAnsi="Times New Roman" w:cs="Times New Roman"/>
          <w:color w:val="000000" w:themeColor="text1"/>
          <w:sz w:val="24"/>
          <w:szCs w:val="24"/>
          <w:lang w:eastAsia="uk-UA"/>
        </w:rPr>
        <w:t>) учитель може дібрати такі завдання:</w:t>
      </w:r>
    </w:p>
    <w:tbl>
      <w:tblPr>
        <w:tblW w:w="9370" w:type="dxa"/>
        <w:shd w:val="clear" w:color="auto" w:fill="FFFFFF"/>
        <w:tblCellMar>
          <w:left w:w="0" w:type="dxa"/>
          <w:right w:w="0" w:type="dxa"/>
        </w:tblCellMar>
        <w:tblLook w:val="04A0" w:firstRow="1" w:lastRow="0" w:firstColumn="1" w:lastColumn="0" w:noHBand="0" w:noVBand="1"/>
      </w:tblPr>
      <w:tblGrid>
        <w:gridCol w:w="2102"/>
        <w:gridCol w:w="2891"/>
        <w:gridCol w:w="4377"/>
      </w:tblGrid>
      <w:tr w:rsidR="00D344C1" w:rsidRPr="00D344C1" w:rsidTr="00D344C1">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Рівень реалізації</w:t>
            </w:r>
            <w:r w:rsidRPr="00D344C1">
              <w:rPr>
                <w:rFonts w:ascii="Times New Roman" w:hAnsi="Times New Roman" w:cs="Times New Roman"/>
                <w:color w:val="000000" w:themeColor="text1"/>
                <w:sz w:val="24"/>
                <w:szCs w:val="24"/>
                <w:lang w:eastAsia="uk-UA"/>
              </w:rPr>
              <w:br/>
              <w:t>навчальної діяльності</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Конкретизований</w:t>
            </w:r>
            <w:r w:rsidRPr="00D344C1">
              <w:rPr>
                <w:rFonts w:ascii="Times New Roman" w:hAnsi="Times New Roman" w:cs="Times New Roman"/>
                <w:color w:val="000000" w:themeColor="text1"/>
                <w:sz w:val="24"/>
                <w:szCs w:val="24"/>
                <w:lang w:eastAsia="uk-UA"/>
              </w:rPr>
              <w:br/>
              <w:t>очікуваний результат</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Приклад завдання</w:t>
            </w:r>
          </w:p>
        </w:tc>
      </w:tr>
      <w:tr w:rsidR="00D344C1" w:rsidRPr="00D344C1" w:rsidTr="00D344C1">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654F87" w:rsidP="00654F87">
            <w:pPr>
              <w:pStyle w:val="a3"/>
              <w:spacing w:line="276" w:lineRule="auto"/>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розпізнавання</w:t>
            </w:r>
            <w:r>
              <w:rPr>
                <w:rFonts w:ascii="Times New Roman" w:hAnsi="Times New Roman" w:cs="Times New Roman"/>
                <w:color w:val="000000" w:themeColor="text1"/>
                <w:sz w:val="24"/>
                <w:szCs w:val="24"/>
                <w:lang w:eastAsia="uk-UA"/>
              </w:rPr>
              <w:br/>
              <w:t>об</w:t>
            </w:r>
            <w:r>
              <w:rPr>
                <w:rFonts w:ascii="Times New Roman" w:hAnsi="Times New Roman" w:cs="Times New Roman"/>
                <w:color w:val="000000" w:themeColor="text1"/>
                <w:sz w:val="24"/>
                <w:szCs w:val="24"/>
                <w:lang w:val="en-US" w:eastAsia="uk-UA"/>
              </w:rPr>
              <w:t>’</w:t>
            </w:r>
            <w:proofErr w:type="spellStart"/>
            <w:r w:rsidR="00D344C1" w:rsidRPr="00D344C1">
              <w:rPr>
                <w:rFonts w:ascii="Times New Roman" w:hAnsi="Times New Roman" w:cs="Times New Roman"/>
                <w:color w:val="000000" w:themeColor="text1"/>
                <w:sz w:val="24"/>
                <w:szCs w:val="24"/>
                <w:lang w:eastAsia="uk-UA"/>
              </w:rPr>
              <w:t>єкта</w:t>
            </w:r>
            <w:proofErr w:type="spellEnd"/>
            <w:r w:rsidR="00D344C1" w:rsidRPr="00D344C1">
              <w:rPr>
                <w:rFonts w:ascii="Times New Roman" w:hAnsi="Times New Roman" w:cs="Times New Roman"/>
                <w:color w:val="000000" w:themeColor="text1"/>
                <w:sz w:val="24"/>
                <w:szCs w:val="24"/>
                <w:lang w:eastAsia="uk-UA"/>
              </w:rPr>
              <w:t xml:space="preserve"> вивчення</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Обирає іменник</w:t>
            </w:r>
            <w:r w:rsidRPr="00D344C1">
              <w:rPr>
                <w:rFonts w:ascii="Times New Roman" w:hAnsi="Times New Roman" w:cs="Times New Roman"/>
                <w:color w:val="000000" w:themeColor="text1"/>
                <w:sz w:val="24"/>
                <w:szCs w:val="24"/>
                <w:lang w:eastAsia="uk-UA"/>
              </w:rPr>
              <w:br/>
              <w:t>жіночого роду в</w:t>
            </w:r>
            <w:r w:rsidRPr="00D344C1">
              <w:rPr>
                <w:rFonts w:ascii="Times New Roman" w:hAnsi="Times New Roman" w:cs="Times New Roman"/>
                <w:color w:val="000000" w:themeColor="text1"/>
                <w:sz w:val="24"/>
                <w:szCs w:val="24"/>
                <w:lang w:eastAsia="uk-UA"/>
              </w:rPr>
              <w:br/>
              <w:t>орудному відмінку</w:t>
            </w:r>
            <w:r w:rsidRPr="00D344C1">
              <w:rPr>
                <w:rFonts w:ascii="Times New Roman" w:hAnsi="Times New Roman" w:cs="Times New Roman"/>
                <w:color w:val="000000" w:themeColor="text1"/>
                <w:sz w:val="24"/>
                <w:szCs w:val="24"/>
                <w:lang w:eastAsia="uk-UA"/>
              </w:rPr>
              <w:br/>
              <w:t>однини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Назви/підкресли іменники жіночого роду в орудному відмінку однини.</w:t>
            </w:r>
            <w:r w:rsidRPr="00D344C1">
              <w:rPr>
                <w:rFonts w:ascii="Times New Roman" w:hAnsi="Times New Roman" w:cs="Times New Roman"/>
                <w:color w:val="000000" w:themeColor="text1"/>
                <w:sz w:val="24"/>
                <w:szCs w:val="24"/>
                <w:lang w:eastAsia="uk-UA"/>
              </w:rPr>
              <w:br/>
            </w:r>
            <w:r w:rsidRPr="00D344C1">
              <w:rPr>
                <w:rFonts w:ascii="Times New Roman" w:hAnsi="Times New Roman" w:cs="Times New Roman"/>
                <w:i/>
                <w:iCs/>
                <w:color w:val="000000" w:themeColor="text1"/>
                <w:sz w:val="24"/>
                <w:szCs w:val="24"/>
                <w:bdr w:val="none" w:sz="0" w:space="0" w:color="auto" w:frame="1"/>
                <w:lang w:eastAsia="uk-UA"/>
              </w:rPr>
              <w:t>Споришем і м'ятою заросла стежина під кручею.</w:t>
            </w:r>
          </w:p>
        </w:tc>
      </w:tr>
      <w:tr w:rsidR="00D344C1" w:rsidRPr="00D344C1" w:rsidTr="00D344C1">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репродуктивний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Обирає зак</w:t>
            </w:r>
            <w:r w:rsidR="00654F87">
              <w:rPr>
                <w:rFonts w:ascii="Times New Roman" w:hAnsi="Times New Roman" w:cs="Times New Roman"/>
                <w:color w:val="000000" w:themeColor="text1"/>
                <w:sz w:val="24"/>
                <w:szCs w:val="24"/>
                <w:lang w:eastAsia="uk-UA"/>
              </w:rPr>
              <w:t>інчення</w:t>
            </w:r>
            <w:r w:rsidR="00654F87">
              <w:rPr>
                <w:rFonts w:ascii="Times New Roman" w:hAnsi="Times New Roman" w:cs="Times New Roman"/>
                <w:color w:val="000000" w:themeColor="text1"/>
                <w:sz w:val="24"/>
                <w:szCs w:val="24"/>
                <w:lang w:eastAsia="uk-UA"/>
              </w:rPr>
              <w:br/>
              <w:t>іменників жіночого роду</w:t>
            </w:r>
            <w:r w:rsidR="00654F87" w:rsidRPr="00654F87">
              <w:rPr>
                <w:rFonts w:ascii="Times New Roman" w:hAnsi="Times New Roman" w:cs="Times New Roman"/>
                <w:color w:val="000000" w:themeColor="text1"/>
                <w:sz w:val="24"/>
                <w:szCs w:val="24"/>
                <w:lang w:val="ru-RU" w:eastAsia="uk-UA"/>
              </w:rPr>
              <w:t xml:space="preserve"> </w:t>
            </w:r>
            <w:r w:rsidR="00654F87">
              <w:rPr>
                <w:rFonts w:ascii="Times New Roman" w:hAnsi="Times New Roman" w:cs="Times New Roman"/>
                <w:color w:val="000000" w:themeColor="text1"/>
                <w:sz w:val="24"/>
                <w:szCs w:val="24"/>
                <w:lang w:eastAsia="uk-UA"/>
              </w:rPr>
              <w:t>в орудному відмінку</w:t>
            </w:r>
            <w:r w:rsidR="00654F87" w:rsidRPr="00654F87">
              <w:rPr>
                <w:rFonts w:ascii="Times New Roman" w:hAnsi="Times New Roman" w:cs="Times New Roman"/>
                <w:color w:val="000000" w:themeColor="text1"/>
                <w:sz w:val="24"/>
                <w:szCs w:val="24"/>
                <w:lang w:val="ru-RU" w:eastAsia="uk-UA"/>
              </w:rPr>
              <w:t xml:space="preserve"> </w:t>
            </w:r>
            <w:r w:rsidRPr="00D344C1">
              <w:rPr>
                <w:rFonts w:ascii="Times New Roman" w:hAnsi="Times New Roman" w:cs="Times New Roman"/>
                <w:color w:val="000000" w:themeColor="text1"/>
                <w:sz w:val="24"/>
                <w:szCs w:val="24"/>
                <w:lang w:eastAsia="uk-UA"/>
              </w:rPr>
              <w:t>однини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Запиши речення, розкривши дужки.</w:t>
            </w:r>
          </w:p>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i/>
                <w:iCs/>
                <w:color w:val="000000" w:themeColor="text1"/>
                <w:sz w:val="24"/>
                <w:szCs w:val="24"/>
                <w:bdr w:val="none" w:sz="0" w:space="0" w:color="auto" w:frame="1"/>
                <w:lang w:eastAsia="uk-UA"/>
              </w:rPr>
              <w:t xml:space="preserve">Під </w:t>
            </w:r>
            <w:proofErr w:type="spellStart"/>
            <w:r w:rsidRPr="00D344C1">
              <w:rPr>
                <w:rFonts w:ascii="Times New Roman" w:hAnsi="Times New Roman" w:cs="Times New Roman"/>
                <w:i/>
                <w:iCs/>
                <w:color w:val="000000" w:themeColor="text1"/>
                <w:sz w:val="24"/>
                <w:szCs w:val="24"/>
                <w:bdr w:val="none" w:sz="0" w:space="0" w:color="auto" w:frame="1"/>
                <w:lang w:eastAsia="uk-UA"/>
              </w:rPr>
              <w:t>вишн</w:t>
            </w:r>
            <w:proofErr w:type="spellEnd"/>
            <w:r w:rsidRPr="00D344C1">
              <w:rPr>
                <w:rFonts w:ascii="Times New Roman" w:hAnsi="Times New Roman" w:cs="Times New Roman"/>
                <w:i/>
                <w:iCs/>
                <w:color w:val="000000" w:themeColor="text1"/>
                <w:sz w:val="24"/>
                <w:szCs w:val="24"/>
                <w:bdr w:val="none" w:sz="0" w:space="0" w:color="auto" w:frame="1"/>
                <w:lang w:eastAsia="uk-UA"/>
              </w:rPr>
              <w:t>(</w:t>
            </w:r>
            <w:proofErr w:type="spellStart"/>
            <w:r w:rsidRPr="00D344C1">
              <w:rPr>
                <w:rFonts w:ascii="Times New Roman" w:hAnsi="Times New Roman" w:cs="Times New Roman"/>
                <w:i/>
                <w:iCs/>
                <w:color w:val="000000" w:themeColor="text1"/>
                <w:sz w:val="24"/>
                <w:szCs w:val="24"/>
                <w:bdr w:val="none" w:sz="0" w:space="0" w:color="auto" w:frame="1"/>
                <w:lang w:eastAsia="uk-UA"/>
              </w:rPr>
              <w:t>ою</w:t>
            </w:r>
            <w:proofErr w:type="spellEnd"/>
            <w:r w:rsidRPr="00D344C1">
              <w:rPr>
                <w:rFonts w:ascii="Times New Roman" w:hAnsi="Times New Roman" w:cs="Times New Roman"/>
                <w:i/>
                <w:iCs/>
                <w:color w:val="000000" w:themeColor="text1"/>
                <w:sz w:val="24"/>
                <w:szCs w:val="24"/>
                <w:bdr w:val="none" w:sz="0" w:space="0" w:color="auto" w:frame="1"/>
                <w:lang w:eastAsia="uk-UA"/>
              </w:rPr>
              <w:t xml:space="preserve">, </w:t>
            </w:r>
            <w:proofErr w:type="spellStart"/>
            <w:r w:rsidRPr="00D344C1">
              <w:rPr>
                <w:rFonts w:ascii="Times New Roman" w:hAnsi="Times New Roman" w:cs="Times New Roman"/>
                <w:i/>
                <w:iCs/>
                <w:color w:val="000000" w:themeColor="text1"/>
                <w:sz w:val="24"/>
                <w:szCs w:val="24"/>
                <w:bdr w:val="none" w:sz="0" w:space="0" w:color="auto" w:frame="1"/>
                <w:lang w:eastAsia="uk-UA"/>
              </w:rPr>
              <w:t>ею</w:t>
            </w:r>
            <w:proofErr w:type="spellEnd"/>
            <w:r w:rsidRPr="00D344C1">
              <w:rPr>
                <w:rFonts w:ascii="Times New Roman" w:hAnsi="Times New Roman" w:cs="Times New Roman"/>
                <w:i/>
                <w:iCs/>
                <w:color w:val="000000" w:themeColor="text1"/>
                <w:sz w:val="24"/>
                <w:szCs w:val="24"/>
                <w:bdr w:val="none" w:sz="0" w:space="0" w:color="auto" w:frame="1"/>
                <w:lang w:eastAsia="uk-UA"/>
              </w:rPr>
              <w:t xml:space="preserve">, </w:t>
            </w:r>
            <w:proofErr w:type="spellStart"/>
            <w:r w:rsidRPr="00D344C1">
              <w:rPr>
                <w:rFonts w:ascii="Times New Roman" w:hAnsi="Times New Roman" w:cs="Times New Roman"/>
                <w:i/>
                <w:iCs/>
                <w:color w:val="000000" w:themeColor="text1"/>
                <w:sz w:val="24"/>
                <w:szCs w:val="24"/>
                <w:bdr w:val="none" w:sz="0" w:space="0" w:color="auto" w:frame="1"/>
                <w:lang w:eastAsia="uk-UA"/>
              </w:rPr>
              <w:t>єю</w:t>
            </w:r>
            <w:proofErr w:type="spellEnd"/>
            <w:r w:rsidRPr="00D344C1">
              <w:rPr>
                <w:rFonts w:ascii="Times New Roman" w:hAnsi="Times New Roman" w:cs="Times New Roman"/>
                <w:i/>
                <w:iCs/>
                <w:color w:val="000000" w:themeColor="text1"/>
                <w:sz w:val="24"/>
                <w:szCs w:val="24"/>
                <w:bdr w:val="none" w:sz="0" w:space="0" w:color="auto" w:frame="1"/>
                <w:lang w:eastAsia="uk-UA"/>
              </w:rPr>
              <w:t>) гралися діти.</w:t>
            </w:r>
          </w:p>
        </w:tc>
      </w:tr>
      <w:tr w:rsidR="00D344C1" w:rsidRPr="00D344C1" w:rsidTr="00D344C1">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продуктивний</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Записує іменники</w:t>
            </w:r>
            <w:r w:rsidRPr="00D344C1">
              <w:rPr>
                <w:rFonts w:ascii="Times New Roman" w:hAnsi="Times New Roman" w:cs="Times New Roman"/>
                <w:color w:val="000000" w:themeColor="text1"/>
                <w:sz w:val="24"/>
                <w:szCs w:val="24"/>
                <w:lang w:eastAsia="uk-UA"/>
              </w:rPr>
              <w:br/>
              <w:t>жіночого роду у формі орудного відмінка</w:t>
            </w:r>
            <w:r w:rsidRPr="00D344C1">
              <w:rPr>
                <w:rFonts w:ascii="Times New Roman" w:hAnsi="Times New Roman" w:cs="Times New Roman"/>
                <w:color w:val="000000" w:themeColor="text1"/>
                <w:sz w:val="24"/>
                <w:szCs w:val="24"/>
                <w:lang w:eastAsia="uk-UA"/>
              </w:rPr>
              <w:br/>
              <w:t>однини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Запиши подані іменники у формі орудного відмінка однини.</w:t>
            </w:r>
          </w:p>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i/>
                <w:iCs/>
                <w:color w:val="000000" w:themeColor="text1"/>
                <w:sz w:val="24"/>
                <w:szCs w:val="24"/>
                <w:bdr w:val="none" w:sz="0" w:space="0" w:color="auto" w:frame="1"/>
                <w:lang w:eastAsia="uk-UA"/>
              </w:rPr>
              <w:t>Трава, тиша, земля, лінія, мрія.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w:t>
            </w:r>
          </w:p>
        </w:tc>
      </w:tr>
      <w:tr w:rsidR="00D344C1" w:rsidRPr="00D344C1" w:rsidTr="00D344C1">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продуктивно-творчий</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Добирає іменники</w:t>
            </w:r>
            <w:r w:rsidRPr="00D344C1">
              <w:rPr>
                <w:rFonts w:ascii="Times New Roman" w:hAnsi="Times New Roman" w:cs="Times New Roman"/>
                <w:color w:val="000000" w:themeColor="text1"/>
                <w:sz w:val="24"/>
                <w:szCs w:val="24"/>
                <w:lang w:eastAsia="uk-UA"/>
              </w:rPr>
              <w:br/>
              <w:t>жіночого роду і записує</w:t>
            </w:r>
            <w:r w:rsidRPr="00D344C1">
              <w:rPr>
                <w:rFonts w:ascii="Times New Roman" w:hAnsi="Times New Roman" w:cs="Times New Roman"/>
                <w:color w:val="000000" w:themeColor="text1"/>
                <w:sz w:val="24"/>
                <w:szCs w:val="24"/>
                <w:lang w:eastAsia="uk-UA"/>
              </w:rPr>
              <w:br/>
              <w:t>їх у формі орудного</w:t>
            </w:r>
            <w:r w:rsidRPr="00D344C1">
              <w:rPr>
                <w:rFonts w:ascii="Times New Roman" w:hAnsi="Times New Roman" w:cs="Times New Roman"/>
                <w:color w:val="000000" w:themeColor="text1"/>
                <w:sz w:val="24"/>
                <w:szCs w:val="24"/>
                <w:lang w:eastAsia="uk-UA"/>
              </w:rPr>
              <w:br/>
              <w:t>відмінка однини</w:t>
            </w:r>
          </w:p>
        </w:tc>
        <w:tc>
          <w:tcPr>
            <w:tcW w:w="0" w:type="auto"/>
            <w:tcBorders>
              <w:top w:val="single" w:sz="6" w:space="0" w:color="B4AAAA"/>
              <w:left w:val="single" w:sz="6" w:space="0" w:color="B4AAAA"/>
              <w:bottom w:val="single" w:sz="6" w:space="0" w:color="B4AAAA"/>
              <w:right w:val="single" w:sz="6" w:space="0" w:color="B4AAAA"/>
            </w:tcBorders>
            <w:shd w:val="clear" w:color="auto" w:fill="FFFFFF"/>
            <w:tcMar>
              <w:top w:w="30" w:type="dxa"/>
              <w:left w:w="150" w:type="dxa"/>
              <w:bottom w:w="30" w:type="dxa"/>
              <w:right w:w="150" w:type="dxa"/>
            </w:tcMar>
            <w:vAlign w:val="center"/>
            <w:hideMark/>
          </w:tcPr>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Обери іменники жіночого роду і склади з кожним з них речення так</w:t>
            </w:r>
            <w:r w:rsidR="00654F87" w:rsidRPr="00654F87">
              <w:rPr>
                <w:rFonts w:ascii="Times New Roman" w:hAnsi="Times New Roman" w:cs="Times New Roman"/>
                <w:color w:val="000000" w:themeColor="text1"/>
                <w:sz w:val="24"/>
                <w:szCs w:val="24"/>
                <w:lang w:val="ru-RU" w:eastAsia="uk-UA"/>
              </w:rPr>
              <w:t>,</w:t>
            </w:r>
            <w:r w:rsidRPr="00D344C1">
              <w:rPr>
                <w:rFonts w:ascii="Times New Roman" w:hAnsi="Times New Roman" w:cs="Times New Roman"/>
                <w:color w:val="000000" w:themeColor="text1"/>
                <w:sz w:val="24"/>
                <w:szCs w:val="24"/>
                <w:lang w:eastAsia="uk-UA"/>
              </w:rPr>
              <w:t xml:space="preserve"> щоб ці іменники були у формі орудного відмінка однини.</w:t>
            </w:r>
          </w:p>
          <w:p w:rsidR="00D344C1" w:rsidRPr="00D344C1" w:rsidRDefault="00D344C1" w:rsidP="00654F87">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i/>
                <w:iCs/>
                <w:color w:val="000000" w:themeColor="text1"/>
                <w:sz w:val="24"/>
                <w:szCs w:val="24"/>
                <w:bdr w:val="none" w:sz="0" w:space="0" w:color="auto" w:frame="1"/>
                <w:lang w:eastAsia="uk-UA"/>
              </w:rPr>
              <w:t>Промінь, гора, земля, товариш, круча.</w:t>
            </w:r>
          </w:p>
        </w:tc>
      </w:tr>
    </w:tbl>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Результат виконання кожного з таких завдань може бути оціненим з формувальною метою. При цьому пропонуємо враховувати, що дидактична доцільність формувального оцінювання поточних навчальних завдань уроку/заняття буде виправданою, якщо усі навчальні завдання уроку/заняття і за змістом, і за передбачувани</w:t>
      </w:r>
      <w:r w:rsidR="00654F87">
        <w:rPr>
          <w:rFonts w:ascii="Times New Roman" w:hAnsi="Times New Roman" w:cs="Times New Roman"/>
          <w:color w:val="000000" w:themeColor="text1"/>
          <w:sz w:val="24"/>
          <w:szCs w:val="24"/>
          <w:lang w:eastAsia="uk-UA"/>
        </w:rPr>
        <w:t>ми навчальними діями будуть пов</w:t>
      </w:r>
      <w:r w:rsidR="00654F87" w:rsidRPr="00654F87">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язаними і взаємозалежними, дібраними з урахуванням  поетапності опанування навчальними діями. Окрім того, під час підготовки до уроку/заняття пропонуємо планувати </w:t>
      </w:r>
      <w:r w:rsidRPr="00D344C1">
        <w:rPr>
          <w:rFonts w:ascii="Times New Roman" w:hAnsi="Times New Roman" w:cs="Times New Roman"/>
          <w:color w:val="000000" w:themeColor="text1"/>
          <w:sz w:val="24"/>
          <w:szCs w:val="24"/>
          <w:lang w:eastAsia="uk-UA"/>
        </w:rPr>
        <w:lastRenderedPageBreak/>
        <w:t>оперативну перевірку роботи над завданням з використанням рі</w:t>
      </w:r>
      <w:r w:rsidR="00654F87">
        <w:rPr>
          <w:rFonts w:ascii="Times New Roman" w:hAnsi="Times New Roman" w:cs="Times New Roman"/>
          <w:color w:val="000000" w:themeColor="text1"/>
          <w:sz w:val="24"/>
          <w:szCs w:val="24"/>
          <w:lang w:eastAsia="uk-UA"/>
        </w:rPr>
        <w:t xml:space="preserve">зних інструментів зворотного </w:t>
      </w:r>
      <w:proofErr w:type="spellStart"/>
      <w:r w:rsidR="00654F87">
        <w:rPr>
          <w:rFonts w:ascii="Times New Roman" w:hAnsi="Times New Roman" w:cs="Times New Roman"/>
          <w:color w:val="000000" w:themeColor="text1"/>
          <w:sz w:val="24"/>
          <w:szCs w:val="24"/>
          <w:lang w:eastAsia="uk-UA"/>
        </w:rPr>
        <w:t>зв</w:t>
      </w:r>
      <w:proofErr w:type="spellEnd"/>
      <w:r w:rsidR="00654F87" w:rsidRPr="00654F87">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язку</w:t>
      </w:r>
      <w:proofErr w:type="spellEnd"/>
      <w:r w:rsidRPr="00D344C1">
        <w:rPr>
          <w:rFonts w:ascii="Times New Roman" w:hAnsi="Times New Roman" w:cs="Times New Roman"/>
          <w:color w:val="000000" w:themeColor="text1"/>
          <w:sz w:val="24"/>
          <w:szCs w:val="24"/>
          <w:lang w:eastAsia="uk-UA"/>
        </w:rPr>
        <w:t>.</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Результати формувального оцінювання рекомендуємо виражати </w:t>
      </w:r>
      <w:r w:rsidRPr="00D344C1">
        <w:rPr>
          <w:rFonts w:ascii="Times New Roman" w:hAnsi="Times New Roman" w:cs="Times New Roman"/>
          <w:color w:val="000000" w:themeColor="text1"/>
          <w:sz w:val="24"/>
          <w:szCs w:val="24"/>
          <w:bdr w:val="none" w:sz="0" w:space="0" w:color="auto" w:frame="1"/>
          <w:lang w:eastAsia="uk-UA"/>
        </w:rPr>
        <w:t>вербальною оцінкою учителя/учнів</w:t>
      </w:r>
      <w:r w:rsidRPr="00D344C1">
        <w:rPr>
          <w:rFonts w:ascii="Times New Roman" w:hAnsi="Times New Roman" w:cs="Times New Roman"/>
          <w:color w:val="000000" w:themeColor="text1"/>
          <w:sz w:val="24"/>
          <w:szCs w:val="24"/>
          <w:lang w:eastAsia="uk-UA"/>
        </w:rPr>
        <w:t>, що характеризують проц</w:t>
      </w:r>
      <w:r w:rsidR="00654F87">
        <w:rPr>
          <w:rFonts w:ascii="Times New Roman" w:hAnsi="Times New Roman" w:cs="Times New Roman"/>
          <w:color w:val="000000" w:themeColor="text1"/>
          <w:sz w:val="24"/>
          <w:szCs w:val="24"/>
          <w:lang w:eastAsia="uk-UA"/>
        </w:rPr>
        <w:t>ес навчання та досягнення учнів</w:t>
      </w:r>
      <w:r w:rsidR="00654F87" w:rsidRPr="00654F87">
        <w:rPr>
          <w:rFonts w:ascii="Times New Roman" w:hAnsi="Times New Roman" w:cs="Times New Roman"/>
          <w:color w:val="000000" w:themeColor="text1"/>
          <w:sz w:val="24"/>
          <w:szCs w:val="24"/>
          <w:lang w:val="ru-RU" w:eastAsia="uk-UA"/>
        </w:rPr>
        <w:t>.</w:t>
      </w:r>
      <w:r w:rsidRPr="00D344C1">
        <w:rPr>
          <w:rFonts w:ascii="Times New Roman" w:hAnsi="Times New Roman" w:cs="Times New Roman"/>
          <w:color w:val="000000" w:themeColor="text1"/>
          <w:sz w:val="24"/>
          <w:szCs w:val="24"/>
          <w:lang w:eastAsia="uk-UA"/>
        </w:rPr>
        <w:t xml:space="preserve"> При цьому учитель озвучує оцінювальне судження після того, як висловив/</w:t>
      </w:r>
      <w:proofErr w:type="spellStart"/>
      <w:r w:rsidRPr="00D344C1">
        <w:rPr>
          <w:rFonts w:ascii="Times New Roman" w:hAnsi="Times New Roman" w:cs="Times New Roman"/>
          <w:color w:val="000000" w:themeColor="text1"/>
          <w:sz w:val="24"/>
          <w:szCs w:val="24"/>
          <w:lang w:eastAsia="uk-UA"/>
        </w:rPr>
        <w:t>ли</w:t>
      </w:r>
      <w:proofErr w:type="spellEnd"/>
      <w:r w:rsidRPr="00D344C1">
        <w:rPr>
          <w:rFonts w:ascii="Times New Roman" w:hAnsi="Times New Roman" w:cs="Times New Roman"/>
          <w:color w:val="000000" w:themeColor="text1"/>
          <w:sz w:val="24"/>
          <w:szCs w:val="24"/>
          <w:lang w:eastAsia="uk-UA"/>
        </w:rPr>
        <w:t xml:space="preserve"> думку учень/учні. Також врахувати, що оцінювальне судження вчителя слугує зразком для наступних оцінювальних суджень учнів під час </w:t>
      </w:r>
      <w:proofErr w:type="spellStart"/>
      <w:r w:rsidRPr="00D344C1">
        <w:rPr>
          <w:rFonts w:ascii="Times New Roman" w:hAnsi="Times New Roman" w:cs="Times New Roman"/>
          <w:color w:val="000000" w:themeColor="text1"/>
          <w:sz w:val="24"/>
          <w:szCs w:val="24"/>
          <w:lang w:eastAsia="uk-UA"/>
        </w:rPr>
        <w:t>самооцінювання</w:t>
      </w:r>
      <w:proofErr w:type="spellEnd"/>
      <w:r w:rsidRPr="00D344C1">
        <w:rPr>
          <w:rFonts w:ascii="Times New Roman" w:hAnsi="Times New Roman" w:cs="Times New Roman"/>
          <w:color w:val="000000" w:themeColor="text1"/>
          <w:sz w:val="24"/>
          <w:szCs w:val="24"/>
          <w:lang w:eastAsia="uk-UA"/>
        </w:rPr>
        <w:t xml:space="preserve"> і </w:t>
      </w:r>
      <w:proofErr w:type="spellStart"/>
      <w:r w:rsidRPr="00D344C1">
        <w:rPr>
          <w:rFonts w:ascii="Times New Roman" w:hAnsi="Times New Roman" w:cs="Times New Roman"/>
          <w:color w:val="000000" w:themeColor="text1"/>
          <w:sz w:val="24"/>
          <w:szCs w:val="24"/>
          <w:lang w:eastAsia="uk-UA"/>
        </w:rPr>
        <w:t>взаємооцінювання</w:t>
      </w:r>
      <w:proofErr w:type="spellEnd"/>
      <w:r w:rsidRPr="00D344C1">
        <w:rPr>
          <w:rFonts w:ascii="Times New Roman" w:hAnsi="Times New Roman" w:cs="Times New Roman"/>
          <w:color w:val="000000" w:themeColor="text1"/>
          <w:sz w:val="24"/>
          <w:szCs w:val="24"/>
          <w:lang w:eastAsia="uk-UA"/>
        </w:rPr>
        <w:t>.</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Основою формулювання оцінювальних суджень може бути Орієнтовна рамка оцінювання результатів навчання та очікувані результати, окреслені в освітній програмі. Учителю пропонується співвідносити результат виконаного завдання з описом характеристики результатів навчання, конкретизувати його відповідно до змісту завдання, передбаченого для досягнення очікуваного результату, та озвучити/записати оцінювальне судження. До прикладу, в Орієнтовній рамці зазначено: визначає спосіб подолання виявленого утруднення за наданими орієнтирами; на його основі учитель формулює судження: </w:t>
      </w:r>
      <w:r w:rsidR="00654F87">
        <w:rPr>
          <w:rFonts w:ascii="Times New Roman" w:hAnsi="Times New Roman" w:cs="Times New Roman"/>
          <w:i/>
          <w:iCs/>
          <w:color w:val="000000" w:themeColor="text1"/>
          <w:sz w:val="24"/>
          <w:szCs w:val="24"/>
          <w:bdr w:val="none" w:sz="0" w:space="0" w:color="auto" w:frame="1"/>
          <w:lang w:eastAsia="uk-UA"/>
        </w:rPr>
        <w:t xml:space="preserve">«Ти правильно обрав </w:t>
      </w:r>
      <w:proofErr w:type="spellStart"/>
      <w:r w:rsidR="00654F87">
        <w:rPr>
          <w:rFonts w:ascii="Times New Roman" w:hAnsi="Times New Roman" w:cs="Times New Roman"/>
          <w:i/>
          <w:iCs/>
          <w:color w:val="000000" w:themeColor="text1"/>
          <w:sz w:val="24"/>
          <w:szCs w:val="24"/>
          <w:bdr w:val="none" w:sz="0" w:space="0" w:color="auto" w:frame="1"/>
          <w:lang w:eastAsia="uk-UA"/>
        </w:rPr>
        <w:t>пам</w:t>
      </w:r>
      <w:proofErr w:type="spellEnd"/>
      <w:r w:rsidR="00654F87" w:rsidRPr="00654F87">
        <w:rPr>
          <w:rFonts w:ascii="Times New Roman" w:hAnsi="Times New Roman" w:cs="Times New Roman"/>
          <w:i/>
          <w:iCs/>
          <w:color w:val="000000" w:themeColor="text1"/>
          <w:sz w:val="24"/>
          <w:szCs w:val="24"/>
          <w:bdr w:val="none" w:sz="0" w:space="0" w:color="auto" w:frame="1"/>
          <w:lang w:val="ru-RU" w:eastAsia="uk-UA"/>
        </w:rPr>
        <w:t>’</w:t>
      </w:r>
      <w:r w:rsidRPr="00D344C1">
        <w:rPr>
          <w:rFonts w:ascii="Times New Roman" w:hAnsi="Times New Roman" w:cs="Times New Roman"/>
          <w:i/>
          <w:iCs/>
          <w:color w:val="000000" w:themeColor="text1"/>
          <w:sz w:val="24"/>
          <w:szCs w:val="24"/>
          <w:bdr w:val="none" w:sz="0" w:space="0" w:color="auto" w:frame="1"/>
          <w:lang w:eastAsia="uk-UA"/>
        </w:rPr>
        <w:t>ятку для пояснення способу обчислення, водночас дотримуйся послідовності дій».</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В оцінювальному судженні розкривають прогрес учнів та поради щодо подолання утруднень, за їх наявності, у досягненні очікуваних результатів навчання відповідно до програмових вимог. Оцінювальне судження, зазвичай, виражає не лише емоційне сприйняття результату роботи учня, його прогресу (типу </w:t>
      </w:r>
      <w:r w:rsidRPr="00D344C1">
        <w:rPr>
          <w:rFonts w:ascii="Times New Roman" w:hAnsi="Times New Roman" w:cs="Times New Roman"/>
          <w:i/>
          <w:iCs/>
          <w:color w:val="000000" w:themeColor="text1"/>
          <w:sz w:val="24"/>
          <w:szCs w:val="24"/>
          <w:bdr w:val="none" w:sz="0" w:space="0" w:color="auto" w:frame="1"/>
          <w:lang w:eastAsia="uk-UA"/>
        </w:rPr>
        <w:t>«Молодець!», «Чудово!»</w:t>
      </w:r>
      <w:r w:rsidRPr="00D344C1">
        <w:rPr>
          <w:rFonts w:ascii="Times New Roman" w:hAnsi="Times New Roman" w:cs="Times New Roman"/>
          <w:color w:val="000000" w:themeColor="text1"/>
          <w:sz w:val="24"/>
          <w:szCs w:val="24"/>
          <w:lang w:eastAsia="uk-UA"/>
        </w:rPr>
        <w:t>)</w:t>
      </w:r>
      <w:r w:rsidRPr="00D344C1">
        <w:rPr>
          <w:rFonts w:ascii="Times New Roman" w:hAnsi="Times New Roman" w:cs="Times New Roman"/>
          <w:i/>
          <w:iCs/>
          <w:color w:val="000000" w:themeColor="text1"/>
          <w:sz w:val="24"/>
          <w:szCs w:val="24"/>
          <w:bdr w:val="none" w:sz="0" w:space="0" w:color="auto" w:frame="1"/>
          <w:lang w:eastAsia="uk-UA"/>
        </w:rPr>
        <w:t>,</w:t>
      </w:r>
      <w:r w:rsidRPr="00D344C1">
        <w:rPr>
          <w:rFonts w:ascii="Times New Roman" w:hAnsi="Times New Roman" w:cs="Times New Roman"/>
          <w:color w:val="000000" w:themeColor="text1"/>
          <w:sz w:val="24"/>
          <w:szCs w:val="24"/>
          <w:lang w:eastAsia="uk-UA"/>
        </w:rPr>
        <w:t> а розкриває суть досягнутого учнем результату відповідно до конкретних очікувань (типу </w:t>
      </w:r>
      <w:r w:rsidRPr="00D344C1">
        <w:rPr>
          <w:rFonts w:ascii="Times New Roman" w:hAnsi="Times New Roman" w:cs="Times New Roman"/>
          <w:i/>
          <w:iCs/>
          <w:color w:val="000000" w:themeColor="text1"/>
          <w:sz w:val="24"/>
          <w:szCs w:val="24"/>
          <w:bdr w:val="none" w:sz="0" w:space="0" w:color="auto" w:frame="1"/>
          <w:lang w:eastAsia="uk-UA"/>
        </w:rPr>
        <w:t xml:space="preserve">«Іменники в тексті визначено правильно, однак перевір написання слів у рядку...», </w:t>
      </w:r>
      <w:r w:rsidR="00654F87">
        <w:rPr>
          <w:rFonts w:ascii="Times New Roman" w:hAnsi="Times New Roman" w:cs="Times New Roman"/>
          <w:i/>
          <w:iCs/>
          <w:color w:val="000000" w:themeColor="text1"/>
          <w:sz w:val="24"/>
          <w:szCs w:val="24"/>
          <w:bdr w:val="none" w:sz="0" w:space="0" w:color="auto" w:frame="1"/>
          <w:lang w:eastAsia="uk-UA"/>
        </w:rPr>
        <w:t xml:space="preserve">«Дякую за старанність, хід </w:t>
      </w:r>
      <w:proofErr w:type="spellStart"/>
      <w:r w:rsidR="00654F87">
        <w:rPr>
          <w:rFonts w:ascii="Times New Roman" w:hAnsi="Times New Roman" w:cs="Times New Roman"/>
          <w:i/>
          <w:iCs/>
          <w:color w:val="000000" w:themeColor="text1"/>
          <w:sz w:val="24"/>
          <w:szCs w:val="24"/>
          <w:bdr w:val="none" w:sz="0" w:space="0" w:color="auto" w:frame="1"/>
          <w:lang w:eastAsia="uk-UA"/>
        </w:rPr>
        <w:t>розв</w:t>
      </w:r>
      <w:proofErr w:type="spellEnd"/>
      <w:r w:rsidR="00654F87" w:rsidRPr="00654F87">
        <w:rPr>
          <w:rFonts w:ascii="Times New Roman" w:hAnsi="Times New Roman" w:cs="Times New Roman"/>
          <w:i/>
          <w:iCs/>
          <w:color w:val="000000" w:themeColor="text1"/>
          <w:sz w:val="24"/>
          <w:szCs w:val="24"/>
          <w:bdr w:val="none" w:sz="0" w:space="0" w:color="auto" w:frame="1"/>
          <w:lang w:val="ru-RU" w:eastAsia="uk-UA"/>
        </w:rPr>
        <w:t>’</w:t>
      </w:r>
      <w:proofErr w:type="spellStart"/>
      <w:r w:rsidRPr="00D344C1">
        <w:rPr>
          <w:rFonts w:ascii="Times New Roman" w:hAnsi="Times New Roman" w:cs="Times New Roman"/>
          <w:i/>
          <w:iCs/>
          <w:color w:val="000000" w:themeColor="text1"/>
          <w:sz w:val="24"/>
          <w:szCs w:val="24"/>
          <w:bdr w:val="none" w:sz="0" w:space="0" w:color="auto" w:frame="1"/>
          <w:lang w:eastAsia="uk-UA"/>
        </w:rPr>
        <w:t>язування</w:t>
      </w:r>
      <w:proofErr w:type="spellEnd"/>
      <w:r w:rsidRPr="00D344C1">
        <w:rPr>
          <w:rFonts w:ascii="Times New Roman" w:hAnsi="Times New Roman" w:cs="Times New Roman"/>
          <w:i/>
          <w:iCs/>
          <w:color w:val="000000" w:themeColor="text1"/>
          <w:sz w:val="24"/>
          <w:szCs w:val="24"/>
          <w:bdr w:val="none" w:sz="0" w:space="0" w:color="auto" w:frame="1"/>
          <w:lang w:eastAsia="uk-UA"/>
        </w:rPr>
        <w:t xml:space="preserve"> задачі обрано правильно, повтори способи обчислень за № </w:t>
      </w:r>
      <w:r w:rsidR="00654F87" w:rsidRPr="00654F87">
        <w:rPr>
          <w:rFonts w:ascii="Times New Roman" w:hAnsi="Times New Roman" w:cs="Times New Roman"/>
          <w:i/>
          <w:iCs/>
          <w:color w:val="000000" w:themeColor="text1"/>
          <w:sz w:val="24"/>
          <w:szCs w:val="24"/>
          <w:bdr w:val="none" w:sz="0" w:space="0" w:color="auto" w:frame="1"/>
          <w:lang w:val="ru-RU" w:eastAsia="uk-UA"/>
        </w:rPr>
        <w:t>77</w:t>
      </w:r>
      <w:r w:rsidR="00654F87">
        <w:rPr>
          <w:rFonts w:ascii="Times New Roman" w:hAnsi="Times New Roman" w:cs="Times New Roman"/>
          <w:i/>
          <w:iCs/>
          <w:color w:val="000000" w:themeColor="text1"/>
          <w:sz w:val="24"/>
          <w:szCs w:val="24"/>
          <w:bdr w:val="none" w:sz="0" w:space="0" w:color="auto" w:frame="1"/>
          <w:lang w:eastAsia="uk-UA"/>
        </w:rPr>
        <w:t xml:space="preserve"> на с. </w:t>
      </w:r>
      <w:proofErr w:type="gramStart"/>
      <w:r w:rsidR="00654F87" w:rsidRPr="00654F87">
        <w:rPr>
          <w:rFonts w:ascii="Times New Roman" w:hAnsi="Times New Roman" w:cs="Times New Roman"/>
          <w:i/>
          <w:iCs/>
          <w:color w:val="000000" w:themeColor="text1"/>
          <w:sz w:val="24"/>
          <w:szCs w:val="24"/>
          <w:bdr w:val="none" w:sz="0" w:space="0" w:color="auto" w:frame="1"/>
          <w:lang w:val="ru-RU" w:eastAsia="uk-UA"/>
        </w:rPr>
        <w:t>25</w:t>
      </w:r>
      <w:r w:rsidRPr="00D344C1">
        <w:rPr>
          <w:rFonts w:ascii="Times New Roman" w:hAnsi="Times New Roman" w:cs="Times New Roman"/>
          <w:i/>
          <w:iCs/>
          <w:color w:val="000000" w:themeColor="text1"/>
          <w:sz w:val="24"/>
          <w:szCs w:val="24"/>
          <w:bdr w:val="none" w:sz="0" w:space="0" w:color="auto" w:frame="1"/>
          <w:lang w:eastAsia="uk-UA"/>
        </w:rPr>
        <w:t>» </w:t>
      </w:r>
      <w:r w:rsidRPr="00D344C1">
        <w:rPr>
          <w:rFonts w:ascii="Times New Roman" w:hAnsi="Times New Roman" w:cs="Times New Roman"/>
          <w:color w:val="000000" w:themeColor="text1"/>
          <w:sz w:val="24"/>
          <w:szCs w:val="24"/>
          <w:lang w:eastAsia="uk-UA"/>
        </w:rPr>
        <w:t>тощо).</w:t>
      </w:r>
      <w:proofErr w:type="gramEnd"/>
      <w:r w:rsidRPr="00D344C1">
        <w:rPr>
          <w:rFonts w:ascii="Times New Roman" w:hAnsi="Times New Roman" w:cs="Times New Roman"/>
          <w:color w:val="000000" w:themeColor="text1"/>
          <w:sz w:val="24"/>
          <w:szCs w:val="24"/>
          <w:lang w:eastAsia="uk-UA"/>
        </w:rPr>
        <w:t xml:space="preserve"> </w:t>
      </w:r>
      <w:proofErr w:type="gramStart"/>
      <w:r w:rsidR="00654F87">
        <w:rPr>
          <w:rFonts w:ascii="Times New Roman" w:hAnsi="Times New Roman" w:cs="Times New Roman"/>
          <w:color w:val="000000" w:themeColor="text1"/>
          <w:sz w:val="24"/>
          <w:szCs w:val="24"/>
          <w:lang w:val="en-US" w:eastAsia="uk-UA"/>
        </w:rPr>
        <w:t>H</w:t>
      </w:r>
      <w:r w:rsidRPr="00D344C1">
        <w:rPr>
          <w:rFonts w:ascii="Times New Roman" w:hAnsi="Times New Roman" w:cs="Times New Roman"/>
          <w:color w:val="000000" w:themeColor="text1"/>
          <w:sz w:val="24"/>
          <w:szCs w:val="24"/>
          <w:lang w:eastAsia="uk-UA"/>
        </w:rPr>
        <w:t>е допускати формулювання оцінювальних суджень, що принижують гідність дитини.</w:t>
      </w:r>
      <w:proofErr w:type="gramEnd"/>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 метою побудови освітнього процесу з урахуванням даних про навчальний поступ учнів перевіряти кожну письмову роботу учня як у робочих зошитах, так і в навчальних посібниках з друкованою основою, якщо такі використовуються в освітньому процесі. Під час перевірки письмових робіт доцільно враховувати індивідуальні особливості учнів, їх готовність до самоперевірки та диференційовано виправляти виявлені у роботах учнів помилки. До прикладу, позначити на полі рядок зі словом/числовим значенням тощо, де допущено помилку; підкреслити букву/число тощо, що є помилковим; перекреслити неправильний запис і надписати правильний варіант тощо. У такий спосіб учитель має можливість підготувати учнів до осмисленого сприйняття перевірених робіт і спрямовує їх роботу на коригування досягнутих результатів. Результати виконання письмових завдань учнями вчитель може враховувати під час підготовки до наступного уроку/заняття, передбачати диференційовану, індивідуальну роботу щодо подолання виявлених в учнів утруднень та попередження можливих утруднень, що можуть бути наслідком виявлених.</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Під час перевірки письмових робіт учнів учитель пропонує учням дотримуватися культури записів виконаних завдань. З метою формування навички письма, за потреби, подає зразок правил</w:t>
      </w:r>
      <w:r w:rsidR="00654F87">
        <w:rPr>
          <w:rFonts w:ascii="Times New Roman" w:hAnsi="Times New Roman" w:cs="Times New Roman"/>
          <w:color w:val="000000" w:themeColor="text1"/>
          <w:sz w:val="24"/>
          <w:szCs w:val="24"/>
          <w:lang w:eastAsia="uk-UA"/>
        </w:rPr>
        <w:t>ьного написання цифри, букви, з</w:t>
      </w:r>
      <w:r w:rsidR="00654F87" w:rsidRPr="00654F87">
        <w:rPr>
          <w:rFonts w:ascii="Times New Roman" w:hAnsi="Times New Roman" w:cs="Times New Roman"/>
          <w:color w:val="000000" w:themeColor="text1"/>
          <w:sz w:val="24"/>
          <w:szCs w:val="24"/>
          <w:lang w:val="ru-RU" w:eastAsia="uk-UA"/>
        </w:rPr>
        <w:t>’</w:t>
      </w:r>
      <w:r w:rsidRPr="00D344C1">
        <w:rPr>
          <w:rFonts w:ascii="Times New Roman" w:hAnsi="Times New Roman" w:cs="Times New Roman"/>
          <w:color w:val="000000" w:themeColor="text1"/>
          <w:sz w:val="24"/>
          <w:szCs w:val="24"/>
          <w:lang w:eastAsia="uk-UA"/>
        </w:rPr>
        <w:t>єднань букв у 1 класі у</w:t>
      </w:r>
      <w:r w:rsidR="00654F87">
        <w:rPr>
          <w:rFonts w:ascii="Times New Roman" w:hAnsi="Times New Roman" w:cs="Times New Roman"/>
          <w:color w:val="000000" w:themeColor="text1"/>
          <w:sz w:val="24"/>
          <w:szCs w:val="24"/>
          <w:lang w:eastAsia="uk-UA"/>
        </w:rPr>
        <w:t xml:space="preserve"> вільних рядках, у 2-4 класах</w:t>
      </w:r>
      <w:r w:rsidR="00654F87">
        <w:rPr>
          <w:rFonts w:ascii="Times New Roman" w:hAnsi="Times New Roman" w:cs="Times New Roman"/>
          <w:color w:val="000000" w:themeColor="text1"/>
          <w:sz w:val="24"/>
          <w:szCs w:val="24"/>
          <w:lang w:val="ru-RU" w:eastAsia="uk-UA"/>
        </w:rPr>
        <w:t xml:space="preserve"> – </w:t>
      </w:r>
      <w:r w:rsidR="00654F87">
        <w:rPr>
          <w:rFonts w:ascii="Times New Roman" w:hAnsi="Times New Roman" w:cs="Times New Roman"/>
          <w:color w:val="000000" w:themeColor="text1"/>
          <w:sz w:val="24"/>
          <w:szCs w:val="24"/>
          <w:lang w:eastAsia="uk-UA"/>
        </w:rPr>
        <w:t>на берегах</w:t>
      </w:r>
      <w:r w:rsidRPr="00D344C1">
        <w:rPr>
          <w:rFonts w:ascii="Times New Roman" w:hAnsi="Times New Roman" w:cs="Times New Roman"/>
          <w:color w:val="000000" w:themeColor="text1"/>
          <w:sz w:val="24"/>
          <w:szCs w:val="24"/>
          <w:lang w:eastAsia="uk-UA"/>
        </w:rPr>
        <w:t xml:space="preserve"> сторінки зошита.</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Учитель разом з учнями може обрати позначення самооцінки учня, оцінки вчителя для фіксації перевірених робіт. Окрім позначень важливими для організації подальшої роботи є записи оцінювальних суджень щодо виконання письмової роботи. Рекомендуємо формувати в учнів уміння опрацьовувати перевірені роботи за позначками вчителя, визначати місця утруднень, виправляти помилки і в подальшому їх уникати. З цією метою за результатами перевірки на наступних після неї уроках учитель організовує індивідуальну/ диференційовану роботу (у 1-2 класах колективну/групову за типовими помилка</w:t>
      </w:r>
      <w:r w:rsidR="00DB2FC4">
        <w:rPr>
          <w:rFonts w:ascii="Times New Roman" w:hAnsi="Times New Roman" w:cs="Times New Roman"/>
          <w:color w:val="000000" w:themeColor="text1"/>
          <w:sz w:val="24"/>
          <w:szCs w:val="24"/>
          <w:lang w:eastAsia="uk-UA"/>
        </w:rPr>
        <w:t>ми/утрудненнями; у 3-4 класах</w:t>
      </w:r>
      <w:r w:rsidR="00DB2FC4" w:rsidRPr="00DB2FC4">
        <w:rPr>
          <w:rFonts w:ascii="Times New Roman" w:hAnsi="Times New Roman" w:cs="Times New Roman"/>
          <w:color w:val="000000" w:themeColor="text1"/>
          <w:sz w:val="24"/>
          <w:szCs w:val="24"/>
          <w:lang w:val="ru-RU" w:eastAsia="uk-UA"/>
        </w:rPr>
        <w:t xml:space="preserve"> – </w:t>
      </w:r>
      <w:proofErr w:type="spellStart"/>
      <w:r w:rsidRPr="00D344C1">
        <w:rPr>
          <w:rFonts w:ascii="Times New Roman" w:hAnsi="Times New Roman" w:cs="Times New Roman"/>
          <w:color w:val="000000" w:themeColor="text1"/>
          <w:sz w:val="24"/>
          <w:szCs w:val="24"/>
          <w:lang w:eastAsia="uk-UA"/>
        </w:rPr>
        <w:t>пріоритетно</w:t>
      </w:r>
      <w:proofErr w:type="spellEnd"/>
      <w:r w:rsidRPr="00D344C1">
        <w:rPr>
          <w:rFonts w:ascii="Times New Roman" w:hAnsi="Times New Roman" w:cs="Times New Roman"/>
          <w:color w:val="000000" w:themeColor="text1"/>
          <w:sz w:val="24"/>
          <w:szCs w:val="24"/>
          <w:lang w:eastAsia="uk-UA"/>
        </w:rPr>
        <w:t xml:space="preserve"> індивідуальну самостійну роботу). У </w:t>
      </w:r>
      <w:r w:rsidRPr="00D344C1">
        <w:rPr>
          <w:rFonts w:ascii="Times New Roman" w:hAnsi="Times New Roman" w:cs="Times New Roman"/>
          <w:color w:val="000000" w:themeColor="text1"/>
          <w:sz w:val="24"/>
          <w:szCs w:val="24"/>
          <w:lang w:eastAsia="uk-UA"/>
        </w:rPr>
        <w:lastRenderedPageBreak/>
        <w:t>межах уроку така робота може бути короткотривалою. Водночас планується вона системно й спрямовується на формування навичок самонавчання, уміння знаходити способи подолання виявлених утруднень, розвиток мотивації досягнення успіху, виховання відповідальності за виконувану навчальну діяльність.</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Інформацію щодо сформованості певних результатів навчання учня/учениці та процесу їх досягнення, які учень/учениця виявляє під час виконання усних завдань, практичних робіт тощо, рекомендації щодо їх покращення учитель може фі</w:t>
      </w:r>
      <w:r w:rsidR="00DB2FC4">
        <w:rPr>
          <w:rFonts w:ascii="Times New Roman" w:hAnsi="Times New Roman" w:cs="Times New Roman"/>
          <w:color w:val="000000" w:themeColor="text1"/>
          <w:sz w:val="24"/>
          <w:szCs w:val="24"/>
          <w:lang w:eastAsia="uk-UA"/>
        </w:rPr>
        <w:t>ксувати на носіях зворотного зв</w:t>
      </w:r>
      <w:r w:rsidR="00DB2FC4" w:rsidRPr="00DB2FC4">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язку з батьками (паперових/електронних щоденниках учнів тощо). Оцінювальні судження, записані у робочих зошитах, доцільно не дублюват</w:t>
      </w:r>
      <w:r w:rsidR="00DB2FC4">
        <w:rPr>
          <w:rFonts w:ascii="Times New Roman" w:hAnsi="Times New Roman" w:cs="Times New Roman"/>
          <w:color w:val="000000" w:themeColor="text1"/>
          <w:sz w:val="24"/>
          <w:szCs w:val="24"/>
          <w:lang w:eastAsia="uk-UA"/>
        </w:rPr>
        <w:t xml:space="preserve">и на інших носіях зворотного </w:t>
      </w:r>
      <w:proofErr w:type="spellStart"/>
      <w:r w:rsidR="00DB2FC4">
        <w:rPr>
          <w:rFonts w:ascii="Times New Roman" w:hAnsi="Times New Roman" w:cs="Times New Roman"/>
          <w:color w:val="000000" w:themeColor="text1"/>
          <w:sz w:val="24"/>
          <w:szCs w:val="24"/>
          <w:lang w:eastAsia="uk-UA"/>
        </w:rPr>
        <w:t>зв</w:t>
      </w:r>
      <w:proofErr w:type="spellEnd"/>
      <w:r w:rsidR="00DB2FC4" w:rsidRPr="00DB2FC4">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язку</w:t>
      </w:r>
      <w:proofErr w:type="spellEnd"/>
      <w:r w:rsidRPr="00D344C1">
        <w:rPr>
          <w:rFonts w:ascii="Times New Roman" w:hAnsi="Times New Roman" w:cs="Times New Roman"/>
          <w:color w:val="000000" w:themeColor="text1"/>
          <w:sz w:val="24"/>
          <w:szCs w:val="24"/>
          <w:lang w:eastAsia="uk-UA"/>
        </w:rPr>
        <w:t xml:space="preserve"> з батьками. Інформування рекомендуємо здійснювати для створення передумов покращення результатів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рекомендуємо проводити </w:t>
      </w:r>
      <w:r w:rsidRPr="00D344C1">
        <w:rPr>
          <w:rFonts w:ascii="Times New Roman" w:hAnsi="Times New Roman" w:cs="Times New Roman"/>
          <w:color w:val="000000" w:themeColor="text1"/>
          <w:sz w:val="24"/>
          <w:szCs w:val="24"/>
          <w:bdr w:val="none" w:sz="0" w:space="0" w:color="auto" w:frame="1"/>
          <w:lang w:eastAsia="uk-UA"/>
        </w:rPr>
        <w:t xml:space="preserve">тематичні </w:t>
      </w:r>
      <w:proofErr w:type="spellStart"/>
      <w:r w:rsidRPr="00D344C1">
        <w:rPr>
          <w:rFonts w:ascii="Times New Roman" w:hAnsi="Times New Roman" w:cs="Times New Roman"/>
          <w:color w:val="000000" w:themeColor="text1"/>
          <w:sz w:val="24"/>
          <w:szCs w:val="24"/>
          <w:bdr w:val="none" w:sz="0" w:space="0" w:color="auto" w:frame="1"/>
          <w:lang w:eastAsia="uk-UA"/>
        </w:rPr>
        <w:t>діагностувальні</w:t>
      </w:r>
      <w:proofErr w:type="spellEnd"/>
      <w:r w:rsidRPr="00D344C1">
        <w:rPr>
          <w:rFonts w:ascii="Times New Roman" w:hAnsi="Times New Roman" w:cs="Times New Roman"/>
          <w:color w:val="000000" w:themeColor="text1"/>
          <w:sz w:val="24"/>
          <w:szCs w:val="24"/>
          <w:bdr w:val="none" w:sz="0" w:space="0" w:color="auto" w:frame="1"/>
          <w:lang w:eastAsia="uk-UA"/>
        </w:rPr>
        <w:t xml:space="preserve"> роботи</w:t>
      </w:r>
      <w:r w:rsidRPr="00D344C1">
        <w:rPr>
          <w:rFonts w:ascii="Times New Roman" w:hAnsi="Times New Roman" w:cs="Times New Roman"/>
          <w:color w:val="000000" w:themeColor="text1"/>
          <w:sz w:val="24"/>
          <w:szCs w:val="24"/>
          <w:lang w:eastAsia="uk-UA"/>
        </w:rPr>
        <w:t>.</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Тематична </w:t>
      </w:r>
      <w:proofErr w:type="spellStart"/>
      <w:r w:rsidRPr="00D344C1">
        <w:rPr>
          <w:rFonts w:ascii="Times New Roman" w:hAnsi="Times New Roman" w:cs="Times New Roman"/>
          <w:color w:val="000000" w:themeColor="text1"/>
          <w:sz w:val="24"/>
          <w:szCs w:val="24"/>
          <w:lang w:eastAsia="uk-UA"/>
        </w:rPr>
        <w:t>діагностувальна</w:t>
      </w:r>
      <w:proofErr w:type="spellEnd"/>
      <w:r w:rsidR="00DB2FC4">
        <w:rPr>
          <w:rFonts w:ascii="Times New Roman" w:hAnsi="Times New Roman" w:cs="Times New Roman"/>
          <w:color w:val="000000" w:themeColor="text1"/>
          <w:sz w:val="24"/>
          <w:szCs w:val="24"/>
          <w:lang w:eastAsia="uk-UA"/>
        </w:rPr>
        <w:t xml:space="preserve"> робота є засобом зворотного зв</w:t>
      </w:r>
      <w:r w:rsidR="00DB2FC4" w:rsidRPr="00DB2FC4">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язку стосовно опанування </w:t>
      </w:r>
      <w:r w:rsidR="00DB2FC4">
        <w:rPr>
          <w:rFonts w:ascii="Times New Roman" w:hAnsi="Times New Roman" w:cs="Times New Roman"/>
          <w:color w:val="000000" w:themeColor="text1"/>
          <w:sz w:val="24"/>
          <w:szCs w:val="24"/>
          <w:lang w:eastAsia="uk-UA"/>
        </w:rPr>
        <w:t>учнями частиною очікуваних/обов</w:t>
      </w:r>
      <w:r w:rsidR="00DB2FC4" w:rsidRPr="00DB2FC4">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язкових результатів навчання з метою оперативного регулювання та коригування освітнього процесу задля підвищення його ефективності. Її рекомендуємо проводити з метою:</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визначення якісних і кількісних характеристик оволодіння певною, достатньо завершеною частиною навчального матеріалу відповідно до очікуваних результатів навчання, визначених в освітній програмі;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виявлення утруднень в навчальній діяльності учнів, коригування освітнього процесу та (за потреби) внесення коректив до календарно-тематичного планування з метою подолання виявлених в учнів утруднень;</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прогнозування результатів навчання на наступному етапі опанування програмовим матеріалом з урахуванням шляхів удосконалення методики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Змістовим наповненням тематичної </w:t>
      </w:r>
      <w:proofErr w:type="spellStart"/>
      <w:r w:rsidRPr="00D344C1">
        <w:rPr>
          <w:rFonts w:ascii="Times New Roman" w:hAnsi="Times New Roman" w:cs="Times New Roman"/>
          <w:color w:val="000000" w:themeColor="text1"/>
          <w:sz w:val="24"/>
          <w:szCs w:val="24"/>
          <w:lang w:eastAsia="uk-UA"/>
        </w:rPr>
        <w:t>діагностувальної</w:t>
      </w:r>
      <w:proofErr w:type="spellEnd"/>
      <w:r w:rsidRPr="00D344C1">
        <w:rPr>
          <w:rFonts w:ascii="Times New Roman" w:hAnsi="Times New Roman" w:cs="Times New Roman"/>
          <w:color w:val="000000" w:themeColor="text1"/>
          <w:sz w:val="24"/>
          <w:szCs w:val="24"/>
          <w:lang w:eastAsia="uk-UA"/>
        </w:rPr>
        <w:t xml:space="preserve"> роботи є система навчальних завдань, що передбачають різні рівні реалізації навчальної діяльності та за результатами в</w:t>
      </w:r>
      <w:r w:rsidR="00DB2FC4">
        <w:rPr>
          <w:rFonts w:ascii="Times New Roman" w:hAnsi="Times New Roman" w:cs="Times New Roman"/>
          <w:color w:val="000000" w:themeColor="text1"/>
          <w:sz w:val="24"/>
          <w:szCs w:val="24"/>
          <w:lang w:eastAsia="uk-UA"/>
        </w:rPr>
        <w:t>иконання яких можна отримати об</w:t>
      </w:r>
      <w:r w:rsidR="00DB2FC4" w:rsidRPr="00DB2FC4">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єктивну інформацію</w:t>
      </w:r>
      <w:r w:rsidR="00DB2FC4">
        <w:rPr>
          <w:rFonts w:ascii="Times New Roman" w:hAnsi="Times New Roman" w:cs="Times New Roman"/>
          <w:color w:val="000000" w:themeColor="text1"/>
          <w:sz w:val="24"/>
          <w:szCs w:val="24"/>
          <w:lang w:eastAsia="uk-UA"/>
        </w:rPr>
        <w:t xml:space="preserve"> про досягнення групи взаємопов</w:t>
      </w:r>
      <w:r w:rsidR="00DB2FC4" w:rsidRPr="00DB2FC4">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язаних очікуваних результатів навчання учня на певному етапі опанування програмовим матеріалом.</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Обсяг завдань у тематичній </w:t>
      </w:r>
      <w:proofErr w:type="spellStart"/>
      <w:r w:rsidRPr="00D344C1">
        <w:rPr>
          <w:rFonts w:ascii="Times New Roman" w:hAnsi="Times New Roman" w:cs="Times New Roman"/>
          <w:color w:val="000000" w:themeColor="text1"/>
          <w:sz w:val="24"/>
          <w:szCs w:val="24"/>
          <w:lang w:eastAsia="uk-UA"/>
        </w:rPr>
        <w:t>діагностувальній</w:t>
      </w:r>
      <w:proofErr w:type="spellEnd"/>
      <w:r w:rsidRPr="00D344C1">
        <w:rPr>
          <w:rFonts w:ascii="Times New Roman" w:hAnsi="Times New Roman" w:cs="Times New Roman"/>
          <w:color w:val="000000" w:themeColor="text1"/>
          <w:sz w:val="24"/>
          <w:szCs w:val="24"/>
          <w:lang w:eastAsia="uk-UA"/>
        </w:rPr>
        <w:t xml:space="preserve"> роботі рекомендуємо визначати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proofErr w:type="spellStart"/>
      <w:r w:rsidRPr="00D344C1">
        <w:rPr>
          <w:rFonts w:ascii="Times New Roman" w:hAnsi="Times New Roman" w:cs="Times New Roman"/>
          <w:color w:val="000000" w:themeColor="text1"/>
          <w:sz w:val="24"/>
          <w:szCs w:val="24"/>
          <w:lang w:eastAsia="uk-UA"/>
        </w:rPr>
        <w:t>Діагностувальні</w:t>
      </w:r>
      <w:proofErr w:type="spellEnd"/>
      <w:r w:rsidRPr="00D344C1">
        <w:rPr>
          <w:rFonts w:ascii="Times New Roman" w:hAnsi="Times New Roman" w:cs="Times New Roman"/>
          <w:color w:val="000000" w:themeColor="text1"/>
          <w:sz w:val="24"/>
          <w:szCs w:val="24"/>
          <w:lang w:eastAsia="uk-UA"/>
        </w:rPr>
        <w:t xml:space="preserve">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Завдання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пропонуємо добирати таким чином, щоб результат навчання, який оцінюють на даному етапі навчання, можна було чітко визначити за результатами виконання завдання.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З предметів мовно-літературної освітньої галузі (мова навчання</w:t>
      </w:r>
      <w:r w:rsidRPr="00D344C1">
        <w:rPr>
          <w:rFonts w:ascii="Times New Roman" w:hAnsi="Times New Roman" w:cs="Times New Roman"/>
          <w:color w:val="000000" w:themeColor="text1"/>
          <w:sz w:val="24"/>
          <w:szCs w:val="24"/>
          <w:lang w:eastAsia="uk-UA"/>
        </w:rPr>
        <w:t xml:space="preserve">) система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може містити такі навчальні завдання: аудіювання (2-4 кл.), читання вголос (1-4 кл.), читання </w:t>
      </w:r>
      <w:r w:rsidR="00DB2FC4">
        <w:rPr>
          <w:rFonts w:ascii="Times New Roman" w:hAnsi="Times New Roman" w:cs="Times New Roman"/>
          <w:color w:val="000000" w:themeColor="text1"/>
          <w:sz w:val="24"/>
          <w:szCs w:val="24"/>
          <w:lang w:eastAsia="uk-UA"/>
        </w:rPr>
        <w:t>мовчки (3-4 кл.), читання напам</w:t>
      </w:r>
      <w:r w:rsidR="00DB2FC4" w:rsidRPr="00DB2FC4">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ять (2-4 кл.), роботу з літературним твором/медіа текстом (2-4 кл.), діалог (усно/письмово, 2-4 кл.), усний переказ (2-4 кл.), письмовий переказ (3-4 кл.), усний твір (2-4 кл.), письмовий твір (4 кл.), списування (1-4 кл.), диктант (2-4 кл.), робота з мовними одиницями (2-4 кл.). Комбінації навчальних завдань у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роботах учитель може визначати самостійно з урахуванням дидактичної </w:t>
      </w:r>
      <w:r w:rsidRPr="00D344C1">
        <w:rPr>
          <w:rFonts w:ascii="Times New Roman" w:hAnsi="Times New Roman" w:cs="Times New Roman"/>
          <w:color w:val="000000" w:themeColor="text1"/>
          <w:sz w:val="24"/>
          <w:szCs w:val="24"/>
          <w:lang w:eastAsia="uk-UA"/>
        </w:rPr>
        <w:lastRenderedPageBreak/>
        <w:t xml:space="preserve">доцільності їх поєднання та часу, необхідного для виконання певного навчального завдання. Протягом року запропоновані види навчальних завдань у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роботах можуть повторюватись. Кількість разів уміщення одного і того ж навчального завдання (кількість аудіювань, диктантів тощо) учитель може визначати з урахуванням особливостей формування певного очікуваного результату навчання та стану його досягнення учнями. З урахуванням дидактичної доцільності </w:t>
      </w:r>
      <w:proofErr w:type="spellStart"/>
      <w:r w:rsidRPr="00D344C1">
        <w:rPr>
          <w:rFonts w:ascii="Times New Roman" w:hAnsi="Times New Roman" w:cs="Times New Roman"/>
          <w:color w:val="000000" w:themeColor="text1"/>
          <w:sz w:val="24"/>
          <w:szCs w:val="24"/>
          <w:lang w:eastAsia="uk-UA"/>
        </w:rPr>
        <w:t>діагностувальна</w:t>
      </w:r>
      <w:proofErr w:type="spellEnd"/>
      <w:r w:rsidRPr="00D344C1">
        <w:rPr>
          <w:rFonts w:ascii="Times New Roman" w:hAnsi="Times New Roman" w:cs="Times New Roman"/>
          <w:color w:val="000000" w:themeColor="text1"/>
          <w:sz w:val="24"/>
          <w:szCs w:val="24"/>
          <w:lang w:eastAsia="uk-UA"/>
        </w:rPr>
        <w:t xml:space="preserve"> робота може бути представлена у тестовій формі й містити тестові завдання закритого і відкритого типів.</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З предметів мовно-літературної освітньої галузі (мова вивчення)</w:t>
      </w:r>
      <w:r w:rsidRPr="00D344C1">
        <w:rPr>
          <w:rFonts w:ascii="Times New Roman" w:hAnsi="Times New Roman" w:cs="Times New Roman"/>
          <w:color w:val="000000" w:themeColor="text1"/>
          <w:sz w:val="24"/>
          <w:szCs w:val="24"/>
          <w:lang w:eastAsia="uk-UA"/>
        </w:rPr>
        <w:t xml:space="preserve"> система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може містити такі навчальні завдання: аудіювання (1-4 кл.), читання (2-4 кл), говоріння (1-4 кл), письмо (2-4 кл.). Комбінування навчальних завдань у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роботах вчитель може здійснювати самостійно. Водночас можна скористатися порадами щодо комбінування завдань у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з мови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З математики</w:t>
      </w:r>
      <w:r w:rsidRPr="00D344C1">
        <w:rPr>
          <w:rFonts w:ascii="Times New Roman" w:hAnsi="Times New Roman" w:cs="Times New Roman"/>
          <w:color w:val="000000" w:themeColor="text1"/>
          <w:sz w:val="24"/>
          <w:szCs w:val="24"/>
          <w:lang w:eastAsia="uk-UA"/>
        </w:rPr>
        <w:t xml:space="preserve"> тематичні </w:t>
      </w:r>
      <w:proofErr w:type="spellStart"/>
      <w:r w:rsidRPr="00D344C1">
        <w:rPr>
          <w:rFonts w:ascii="Times New Roman" w:hAnsi="Times New Roman" w:cs="Times New Roman"/>
          <w:color w:val="000000" w:themeColor="text1"/>
          <w:sz w:val="24"/>
          <w:szCs w:val="24"/>
          <w:lang w:eastAsia="uk-UA"/>
        </w:rPr>
        <w:t>діагностувальні</w:t>
      </w:r>
      <w:proofErr w:type="spellEnd"/>
      <w:r w:rsidRPr="00D344C1">
        <w:rPr>
          <w:rFonts w:ascii="Times New Roman" w:hAnsi="Times New Roman" w:cs="Times New Roman"/>
          <w:color w:val="000000" w:themeColor="text1"/>
          <w:sz w:val="24"/>
          <w:szCs w:val="24"/>
          <w:lang w:eastAsia="uk-UA"/>
        </w:rPr>
        <w:t xml:space="preserve"> роботи можуть бути комбінованими, у тому числі з тестових завдань закритого й відкритого типів, та містити навчальні завдання на виявлення стану сформованості навичок читання, запису і порівняння чисел, обчислювальних навичок, </w:t>
      </w:r>
      <w:proofErr w:type="spellStart"/>
      <w:r w:rsidRPr="00D344C1">
        <w:rPr>
          <w:rFonts w:ascii="Times New Roman" w:hAnsi="Times New Roman" w:cs="Times New Roman"/>
          <w:color w:val="000000" w:themeColor="text1"/>
          <w:sz w:val="24"/>
          <w:szCs w:val="24"/>
          <w:lang w:eastAsia="uk-UA"/>
        </w:rPr>
        <w:t>навичок</w:t>
      </w:r>
      <w:proofErr w:type="spellEnd"/>
      <w:r w:rsidRPr="00D344C1">
        <w:rPr>
          <w:rFonts w:ascii="Times New Roman" w:hAnsi="Times New Roman" w:cs="Times New Roman"/>
          <w:color w:val="000000" w:themeColor="text1"/>
          <w:sz w:val="24"/>
          <w:szCs w:val="24"/>
          <w:lang w:eastAsia="uk-UA"/>
        </w:rPr>
        <w:t xml:space="preserve"> читання і запису математичних виразів/рівностей/нерівностей, роз</w:t>
      </w:r>
      <w:r w:rsidR="0065435F">
        <w:rPr>
          <w:rFonts w:ascii="Times New Roman" w:hAnsi="Times New Roman" w:cs="Times New Roman"/>
          <w:color w:val="000000" w:themeColor="text1"/>
          <w:sz w:val="24"/>
          <w:szCs w:val="24"/>
          <w:lang w:eastAsia="uk-UA"/>
        </w:rPr>
        <w:t>в</w:t>
      </w:r>
      <w:r w:rsidR="0065435F" w:rsidRPr="0065435F">
        <w:rPr>
          <w:rFonts w:ascii="Times New Roman" w:hAnsi="Times New Roman" w:cs="Times New Roman"/>
          <w:color w:val="000000" w:themeColor="text1"/>
          <w:sz w:val="24"/>
          <w:szCs w:val="24"/>
          <w:lang w:eastAsia="uk-UA"/>
        </w:rPr>
        <w:t>’</w:t>
      </w:r>
      <w:r w:rsidR="0065435F">
        <w:rPr>
          <w:rFonts w:ascii="Times New Roman" w:hAnsi="Times New Roman" w:cs="Times New Roman"/>
          <w:color w:val="000000" w:themeColor="text1"/>
          <w:sz w:val="24"/>
          <w:szCs w:val="24"/>
          <w:lang w:eastAsia="uk-UA"/>
        </w:rPr>
        <w:t>язування рівнянь, уміння розв</w:t>
      </w:r>
      <w:r w:rsidR="0065435F" w:rsidRPr="0065435F">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язувати задачі, розпізнавання й побудову геометричних фігур, оперування величинами тощо з урахуванням програмового матеріалу, що опрацьовувався.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Водночас учитель може практикувати проведення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які передбачають перевірку одного із результатів навчання (обчи</w:t>
      </w:r>
      <w:r w:rsidR="0065435F">
        <w:rPr>
          <w:rFonts w:ascii="Times New Roman" w:hAnsi="Times New Roman" w:cs="Times New Roman"/>
          <w:color w:val="000000" w:themeColor="text1"/>
          <w:sz w:val="24"/>
          <w:szCs w:val="24"/>
          <w:lang w:eastAsia="uk-UA"/>
        </w:rPr>
        <w:t xml:space="preserve">слювальних навичок, уміння </w:t>
      </w:r>
      <w:proofErr w:type="spellStart"/>
      <w:r w:rsidR="0065435F">
        <w:rPr>
          <w:rFonts w:ascii="Times New Roman" w:hAnsi="Times New Roman" w:cs="Times New Roman"/>
          <w:color w:val="000000" w:themeColor="text1"/>
          <w:sz w:val="24"/>
          <w:szCs w:val="24"/>
          <w:lang w:eastAsia="uk-UA"/>
        </w:rPr>
        <w:t>розв</w:t>
      </w:r>
      <w:proofErr w:type="spellEnd"/>
      <w:r w:rsidR="0065435F" w:rsidRPr="0065435F">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язувати</w:t>
      </w:r>
      <w:proofErr w:type="spellEnd"/>
      <w:r w:rsidRPr="00D344C1">
        <w:rPr>
          <w:rFonts w:ascii="Times New Roman" w:hAnsi="Times New Roman" w:cs="Times New Roman"/>
          <w:color w:val="000000" w:themeColor="text1"/>
          <w:sz w:val="24"/>
          <w:szCs w:val="24"/>
          <w:lang w:eastAsia="uk-UA"/>
        </w:rPr>
        <w:t xml:space="preserve"> задачі тощо). Одна з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протягом року може передбачати виявлення стану сформованості навичок усних обчислень. Зміст завдань у такій роботі, зазвичай, може охоплювати різні змістові лінії навчальної програми з математики.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 xml:space="preserve">З інтегрованих курсів, змістове наповнення яких охоплює природничу, соціальну і </w:t>
      </w:r>
      <w:proofErr w:type="spellStart"/>
      <w:r w:rsidRPr="00D344C1">
        <w:rPr>
          <w:rFonts w:ascii="Times New Roman" w:hAnsi="Times New Roman" w:cs="Times New Roman"/>
          <w:color w:val="000000" w:themeColor="text1"/>
          <w:sz w:val="24"/>
          <w:szCs w:val="24"/>
          <w:bdr w:val="none" w:sz="0" w:space="0" w:color="auto" w:frame="1"/>
          <w:lang w:eastAsia="uk-UA"/>
        </w:rPr>
        <w:t>здоров'язбережувальну</w:t>
      </w:r>
      <w:proofErr w:type="spellEnd"/>
      <w:r w:rsidRPr="00D344C1">
        <w:rPr>
          <w:rFonts w:ascii="Times New Roman" w:hAnsi="Times New Roman" w:cs="Times New Roman"/>
          <w:color w:val="000000" w:themeColor="text1"/>
          <w:sz w:val="24"/>
          <w:szCs w:val="24"/>
          <w:bdr w:val="none" w:sz="0" w:space="0" w:color="auto" w:frame="1"/>
          <w:lang w:eastAsia="uk-UA"/>
        </w:rPr>
        <w:t>, громадянську та історичну освітні галузі</w:t>
      </w:r>
      <w:r w:rsidRPr="00D344C1">
        <w:rPr>
          <w:rFonts w:ascii="Times New Roman" w:hAnsi="Times New Roman" w:cs="Times New Roman"/>
          <w:color w:val="000000" w:themeColor="text1"/>
          <w:sz w:val="24"/>
          <w:szCs w:val="24"/>
          <w:lang w:eastAsia="uk-UA"/>
        </w:rPr>
        <w:t xml:space="preserve">, тематичні </w:t>
      </w:r>
      <w:proofErr w:type="spellStart"/>
      <w:r w:rsidRPr="00D344C1">
        <w:rPr>
          <w:rFonts w:ascii="Times New Roman" w:hAnsi="Times New Roman" w:cs="Times New Roman"/>
          <w:color w:val="000000" w:themeColor="text1"/>
          <w:sz w:val="24"/>
          <w:szCs w:val="24"/>
          <w:lang w:eastAsia="uk-UA"/>
        </w:rPr>
        <w:t>діагностувальні</w:t>
      </w:r>
      <w:proofErr w:type="spellEnd"/>
      <w:r w:rsidRPr="00D344C1">
        <w:rPr>
          <w:rFonts w:ascii="Times New Roman" w:hAnsi="Times New Roman" w:cs="Times New Roman"/>
          <w:color w:val="000000" w:themeColor="text1"/>
          <w:sz w:val="24"/>
          <w:szCs w:val="24"/>
          <w:lang w:eastAsia="uk-UA"/>
        </w:rPr>
        <w:t xml:space="preserve"> роботи можуть містити </w:t>
      </w:r>
      <w:r w:rsidRPr="00D344C1">
        <w:rPr>
          <w:rFonts w:ascii="Times New Roman" w:hAnsi="Times New Roman" w:cs="Times New Roman"/>
          <w:i/>
          <w:iCs/>
          <w:color w:val="000000" w:themeColor="text1"/>
          <w:sz w:val="24"/>
          <w:szCs w:val="24"/>
          <w:bdr w:val="none" w:sz="0" w:space="0" w:color="auto" w:frame="1"/>
          <w:lang w:eastAsia="uk-UA"/>
        </w:rPr>
        <w:t>тестові завдання</w:t>
      </w:r>
      <w:r w:rsidRPr="00D344C1">
        <w:rPr>
          <w:rFonts w:ascii="Times New Roman" w:hAnsi="Times New Roman" w:cs="Times New Roman"/>
          <w:color w:val="000000" w:themeColor="text1"/>
          <w:sz w:val="24"/>
          <w:szCs w:val="24"/>
          <w:lang w:eastAsia="uk-UA"/>
        </w:rPr>
        <w:t> закритого і відкритого типів на виявлення стану опанування учнями програмового матеріалу, </w:t>
      </w:r>
      <w:r w:rsidRPr="00D344C1">
        <w:rPr>
          <w:rFonts w:ascii="Times New Roman" w:hAnsi="Times New Roman" w:cs="Times New Roman"/>
          <w:i/>
          <w:iCs/>
          <w:color w:val="000000" w:themeColor="text1"/>
          <w:sz w:val="24"/>
          <w:szCs w:val="24"/>
          <w:bdr w:val="none" w:sz="0" w:space="0" w:color="auto" w:frame="1"/>
          <w:lang w:eastAsia="uk-UA"/>
        </w:rPr>
        <w:t>практичні роботи</w:t>
      </w:r>
      <w:r w:rsidRPr="00D344C1">
        <w:rPr>
          <w:rFonts w:ascii="Times New Roman" w:hAnsi="Times New Roman" w:cs="Times New Roman"/>
          <w:color w:val="000000" w:themeColor="text1"/>
          <w:sz w:val="24"/>
          <w:szCs w:val="24"/>
          <w:lang w:eastAsia="uk-UA"/>
        </w:rPr>
        <w:t> з картами, приладами, моделями, а також </w:t>
      </w:r>
      <w:r w:rsidRPr="00D344C1">
        <w:rPr>
          <w:rFonts w:ascii="Times New Roman" w:hAnsi="Times New Roman" w:cs="Times New Roman"/>
          <w:i/>
          <w:iCs/>
          <w:color w:val="000000" w:themeColor="text1"/>
          <w:sz w:val="24"/>
          <w:szCs w:val="24"/>
          <w:bdr w:val="none" w:sz="0" w:space="0" w:color="auto" w:frame="1"/>
          <w:lang w:eastAsia="uk-UA"/>
        </w:rPr>
        <w:t>графічні роботи</w:t>
      </w:r>
      <w:r w:rsidRPr="00D344C1">
        <w:rPr>
          <w:rFonts w:ascii="Times New Roman" w:hAnsi="Times New Roman" w:cs="Times New Roman"/>
          <w:color w:val="000000" w:themeColor="text1"/>
          <w:sz w:val="24"/>
          <w:szCs w:val="24"/>
          <w:lang w:eastAsia="uk-UA"/>
        </w:rPr>
        <w:t>, за допомогою яких перевіряється вміння інтерпретувати інформацію за допомогою моделі, малюнка, схеми тощо.</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Система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у 3-4 класах може містити комплексні </w:t>
      </w:r>
      <w:proofErr w:type="spellStart"/>
      <w:r w:rsidRPr="00D344C1">
        <w:rPr>
          <w:rFonts w:ascii="Times New Roman" w:hAnsi="Times New Roman" w:cs="Times New Roman"/>
          <w:color w:val="000000" w:themeColor="text1"/>
          <w:sz w:val="24"/>
          <w:szCs w:val="24"/>
          <w:lang w:eastAsia="uk-UA"/>
        </w:rPr>
        <w:t>діагностувальні</w:t>
      </w:r>
      <w:proofErr w:type="spellEnd"/>
      <w:r w:rsidRPr="00D344C1">
        <w:rPr>
          <w:rFonts w:ascii="Times New Roman" w:hAnsi="Times New Roman" w:cs="Times New Roman"/>
          <w:color w:val="000000" w:themeColor="text1"/>
          <w:sz w:val="24"/>
          <w:szCs w:val="24"/>
          <w:lang w:eastAsia="uk-UA"/>
        </w:rPr>
        <w:t xml:space="preserve"> роботи для кожного класу, зміст яких охоплює мовно-літературну, математичну, природничу освітню галузі.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Тематичні </w:t>
      </w:r>
      <w:proofErr w:type="spellStart"/>
      <w:r w:rsidRPr="00D344C1">
        <w:rPr>
          <w:rFonts w:ascii="Times New Roman" w:hAnsi="Times New Roman" w:cs="Times New Roman"/>
          <w:color w:val="000000" w:themeColor="text1"/>
          <w:sz w:val="24"/>
          <w:szCs w:val="24"/>
          <w:lang w:eastAsia="uk-UA"/>
        </w:rPr>
        <w:t>діагностувальні</w:t>
      </w:r>
      <w:proofErr w:type="spellEnd"/>
      <w:r w:rsidRPr="00D344C1">
        <w:rPr>
          <w:rFonts w:ascii="Times New Roman" w:hAnsi="Times New Roman" w:cs="Times New Roman"/>
          <w:color w:val="000000" w:themeColor="text1"/>
          <w:sz w:val="24"/>
          <w:szCs w:val="24"/>
          <w:lang w:eastAsia="uk-UA"/>
        </w:rPr>
        <w:t xml:space="preserve"> роботи з предметів вивчення таких освітніх галузей, як «Технологічна», «</w:t>
      </w:r>
      <w:proofErr w:type="spellStart"/>
      <w:r w:rsidRPr="00D344C1">
        <w:rPr>
          <w:rFonts w:ascii="Times New Roman" w:hAnsi="Times New Roman" w:cs="Times New Roman"/>
          <w:color w:val="000000" w:themeColor="text1"/>
          <w:sz w:val="24"/>
          <w:szCs w:val="24"/>
          <w:lang w:eastAsia="uk-UA"/>
        </w:rPr>
        <w:t>Інформатична</w:t>
      </w:r>
      <w:proofErr w:type="spellEnd"/>
      <w:r w:rsidRPr="00D344C1">
        <w:rPr>
          <w:rFonts w:ascii="Times New Roman" w:hAnsi="Times New Roman" w:cs="Times New Roman"/>
          <w:color w:val="000000" w:themeColor="text1"/>
          <w:sz w:val="24"/>
          <w:szCs w:val="24"/>
          <w:lang w:eastAsia="uk-UA"/>
        </w:rPr>
        <w:t>», «Мистецька» і «Фізкультурна», а також з курсів за вибором, зазвичай, не проводять.</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Кількість і періодичність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з предмета вивчення/</w:t>
      </w:r>
      <w:r w:rsidR="0065435F">
        <w:rPr>
          <w:rFonts w:ascii="Times New Roman" w:hAnsi="Times New Roman" w:cs="Times New Roman"/>
          <w:color w:val="000000" w:themeColor="text1"/>
          <w:sz w:val="24"/>
          <w:szCs w:val="24"/>
          <w:lang w:val="en-US" w:eastAsia="uk-UA"/>
        </w:rPr>
        <w:t>i</w:t>
      </w:r>
      <w:proofErr w:type="spellStart"/>
      <w:r w:rsidRPr="00D344C1">
        <w:rPr>
          <w:rFonts w:ascii="Times New Roman" w:hAnsi="Times New Roman" w:cs="Times New Roman"/>
          <w:color w:val="000000" w:themeColor="text1"/>
          <w:sz w:val="24"/>
          <w:szCs w:val="24"/>
          <w:lang w:eastAsia="uk-UA"/>
        </w:rPr>
        <w:t>нтегрованого</w:t>
      </w:r>
      <w:proofErr w:type="spellEnd"/>
      <w:r w:rsidRPr="00D344C1">
        <w:rPr>
          <w:rFonts w:ascii="Times New Roman" w:hAnsi="Times New Roman" w:cs="Times New Roman"/>
          <w:color w:val="000000" w:themeColor="text1"/>
          <w:sz w:val="24"/>
          <w:szCs w:val="24"/>
          <w:lang w:eastAsia="uk-UA"/>
        </w:rPr>
        <w:t xml:space="preserve"> курсу учитель може визначати самостійно під час складання календарно-тематичного плану. При цьому пропонуємо враховувати навчальні можливості учнів класу, особливості предмета вивчення/</w:t>
      </w:r>
      <w:r w:rsidR="0065435F">
        <w:rPr>
          <w:rFonts w:ascii="Times New Roman" w:hAnsi="Times New Roman" w:cs="Times New Roman"/>
          <w:color w:val="000000" w:themeColor="text1"/>
          <w:sz w:val="24"/>
          <w:szCs w:val="24"/>
          <w:lang w:eastAsia="uk-UA"/>
        </w:rPr>
        <w:t xml:space="preserve"> інтегрованого курсу, блок обов</w:t>
      </w:r>
      <w:r w:rsidR="0065435F" w:rsidRPr="0065435F">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язкових результатів навчання, сформованість яких має бути зазначена у свідоцтві досягнень, та відповідні навчальні завдання для оцінювання, на які орієнтує методика навчання предмета, а також кількість навчальних годин, виділених на предмет в освітній програмі. Водночас пропонуємо врахувати, що загальна кількість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з різних предметів вивчення/інтегрованих курсів має бути дидактично обґрунтованою. Зазвичай, їх планують через кожні 16-20 навчальних годин опрацювання програмового матеріалу.</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lastRenderedPageBreak/>
        <w:t xml:space="preserve">Під час складання календарно-тематичного плану рекомендовано дотримуватись санітарного регламенту для закладів загальної середньої освіти (розділ V). Пропонуємо планувати проведення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з урахуванням розкладу уроків і передбачати не більше тематичної </w:t>
      </w:r>
      <w:proofErr w:type="spellStart"/>
      <w:r w:rsidRPr="00D344C1">
        <w:rPr>
          <w:rFonts w:ascii="Times New Roman" w:hAnsi="Times New Roman" w:cs="Times New Roman"/>
          <w:color w:val="000000" w:themeColor="text1"/>
          <w:sz w:val="24"/>
          <w:szCs w:val="24"/>
          <w:lang w:eastAsia="uk-UA"/>
        </w:rPr>
        <w:t>діагностувальної</w:t>
      </w:r>
      <w:proofErr w:type="spellEnd"/>
      <w:r w:rsidRPr="00D344C1">
        <w:rPr>
          <w:rFonts w:ascii="Times New Roman" w:hAnsi="Times New Roman" w:cs="Times New Roman"/>
          <w:color w:val="000000" w:themeColor="text1"/>
          <w:sz w:val="24"/>
          <w:szCs w:val="24"/>
          <w:lang w:eastAsia="uk-UA"/>
        </w:rPr>
        <w:t xml:space="preserve"> роботи на навчальний день.</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Результатами </w:t>
      </w:r>
      <w:r w:rsidRPr="00D344C1">
        <w:rPr>
          <w:rFonts w:ascii="Times New Roman" w:hAnsi="Times New Roman" w:cs="Times New Roman"/>
          <w:color w:val="000000" w:themeColor="text1"/>
          <w:sz w:val="24"/>
          <w:szCs w:val="24"/>
          <w:lang w:eastAsia="uk-UA"/>
        </w:rPr>
        <w:t xml:space="preserve">оцінювання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w:t>
      </w:r>
      <w:proofErr w:type="spellStart"/>
      <w:r w:rsidRPr="00D344C1">
        <w:rPr>
          <w:rFonts w:ascii="Times New Roman" w:hAnsi="Times New Roman" w:cs="Times New Roman"/>
          <w:color w:val="000000" w:themeColor="text1"/>
          <w:sz w:val="24"/>
          <w:szCs w:val="24"/>
          <w:lang w:eastAsia="uk-UA"/>
        </w:rPr>
        <w:t>діагностувальна</w:t>
      </w:r>
      <w:proofErr w:type="spellEnd"/>
      <w:r w:rsidRPr="00D344C1">
        <w:rPr>
          <w:rFonts w:ascii="Times New Roman" w:hAnsi="Times New Roman" w:cs="Times New Roman"/>
          <w:color w:val="000000" w:themeColor="text1"/>
          <w:sz w:val="24"/>
          <w:szCs w:val="24"/>
          <w:lang w:eastAsia="uk-UA"/>
        </w:rPr>
        <w:t xml:space="preserve">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Орієнтовною рамкою оцінювання з урахуванням видів діяльності, водночас рівня результату навчання учня не визначати. До прикладу: </w:t>
      </w:r>
      <w:r w:rsidRPr="00D344C1">
        <w:rPr>
          <w:rFonts w:ascii="Times New Roman" w:hAnsi="Times New Roman" w:cs="Times New Roman"/>
          <w:i/>
          <w:iCs/>
          <w:color w:val="000000" w:themeColor="text1"/>
          <w:sz w:val="24"/>
          <w:szCs w:val="24"/>
          <w:bdr w:val="none" w:sz="0" w:space="0" w:color="auto" w:frame="1"/>
          <w:lang w:eastAsia="uk-UA"/>
        </w:rPr>
        <w:t>списування</w:t>
      </w:r>
      <w:r w:rsidRPr="00D344C1">
        <w:rPr>
          <w:rFonts w:ascii="Times New Roman" w:hAnsi="Times New Roman" w:cs="Times New Roman"/>
          <w:color w:val="000000" w:themeColor="text1"/>
          <w:sz w:val="24"/>
          <w:szCs w:val="24"/>
          <w:lang w:eastAsia="uk-UA"/>
        </w:rPr>
        <w:t> </w:t>
      </w:r>
      <w:r w:rsidRPr="00D344C1">
        <w:rPr>
          <w:rFonts w:ascii="Times New Roman" w:hAnsi="Times New Roman" w:cs="Times New Roman"/>
          <w:i/>
          <w:iCs/>
          <w:color w:val="000000" w:themeColor="text1"/>
          <w:sz w:val="24"/>
          <w:szCs w:val="24"/>
          <w:bdr w:val="none" w:sz="0" w:space="0" w:color="auto" w:frame="1"/>
          <w:lang w:eastAsia="uk-UA"/>
        </w:rPr>
        <w:t>виконано, у цілому, правильно, однак ураховуй, що одну букву слова не переносять у наступний рядок.</w:t>
      </w:r>
      <w:r w:rsidRPr="00D344C1">
        <w:rPr>
          <w:rFonts w:ascii="Times New Roman" w:hAnsi="Times New Roman" w:cs="Times New Roman"/>
          <w:color w:val="000000" w:themeColor="text1"/>
          <w:sz w:val="24"/>
          <w:szCs w:val="24"/>
          <w:lang w:eastAsia="uk-UA"/>
        </w:rPr>
        <w:t> 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Оцінювальні судження</w:t>
      </w:r>
      <w:r w:rsidRPr="00D344C1">
        <w:rPr>
          <w:rFonts w:ascii="Times New Roman" w:hAnsi="Times New Roman" w:cs="Times New Roman"/>
          <w:color w:val="000000" w:themeColor="text1"/>
          <w:sz w:val="24"/>
          <w:szCs w:val="24"/>
          <w:lang w:eastAsia="uk-UA"/>
        </w:rPr>
        <w:t xml:space="preserve"> за результатами тематичного оцінювання рекомендуємо фіксувати у зошитах для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на аркушах з роботами учнів до наступного уроку з того предмета вивчення, на якому виконували роботу, і повідомляти учням та їхнім батькам.</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 xml:space="preserve">Якщо учня не було в школі в день проведення діагностувальної роботи, то після повернення він не пише </w:t>
      </w:r>
      <w:proofErr w:type="spellStart"/>
      <w:r w:rsidRPr="00D344C1">
        <w:rPr>
          <w:rFonts w:ascii="Times New Roman" w:hAnsi="Times New Roman" w:cs="Times New Roman"/>
          <w:color w:val="000000" w:themeColor="text1"/>
          <w:sz w:val="24"/>
          <w:szCs w:val="24"/>
          <w:bdr w:val="none" w:sz="0" w:space="0" w:color="auto" w:frame="1"/>
          <w:lang w:eastAsia="uk-UA"/>
        </w:rPr>
        <w:t>діагностувальної</w:t>
      </w:r>
      <w:proofErr w:type="spellEnd"/>
      <w:r w:rsidRPr="00D344C1">
        <w:rPr>
          <w:rFonts w:ascii="Times New Roman" w:hAnsi="Times New Roman" w:cs="Times New Roman"/>
          <w:color w:val="000000" w:themeColor="text1"/>
          <w:sz w:val="24"/>
          <w:szCs w:val="24"/>
          <w:bdr w:val="none" w:sz="0" w:space="0" w:color="auto" w:frame="1"/>
          <w:lang w:eastAsia="uk-UA"/>
        </w:rPr>
        <w:t xml:space="preserve"> роботи.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Пропонуємо наступний після виконання тематичної </w:t>
      </w:r>
      <w:proofErr w:type="spellStart"/>
      <w:r w:rsidRPr="00D344C1">
        <w:rPr>
          <w:rFonts w:ascii="Times New Roman" w:hAnsi="Times New Roman" w:cs="Times New Roman"/>
          <w:color w:val="000000" w:themeColor="text1"/>
          <w:sz w:val="24"/>
          <w:szCs w:val="24"/>
          <w:lang w:eastAsia="uk-UA"/>
        </w:rPr>
        <w:t>діагностувальної</w:t>
      </w:r>
      <w:proofErr w:type="spellEnd"/>
      <w:r w:rsidRPr="00D344C1">
        <w:rPr>
          <w:rFonts w:ascii="Times New Roman" w:hAnsi="Times New Roman" w:cs="Times New Roman"/>
          <w:color w:val="000000" w:themeColor="text1"/>
          <w:sz w:val="24"/>
          <w:szCs w:val="24"/>
          <w:lang w:eastAsia="uk-UA"/>
        </w:rPr>
        <w:t xml:space="preserve"> роботи урок проводити з м</w:t>
      </w:r>
      <w:r w:rsidR="0065435F">
        <w:rPr>
          <w:rFonts w:ascii="Times New Roman" w:hAnsi="Times New Roman" w:cs="Times New Roman"/>
          <w:color w:val="000000" w:themeColor="text1"/>
          <w:sz w:val="24"/>
          <w:szCs w:val="24"/>
          <w:lang w:eastAsia="uk-UA"/>
        </w:rPr>
        <w:t>етою встановлення зворотного зв</w:t>
      </w:r>
      <w:r w:rsidR="0065435F" w:rsidRPr="0065435F">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язку щодо якості учіння, зокрема виявлення прогресу здобувача освіти відносно себе самого, створення умов для усунення виявлених утруднень у досягненні очікуваних результ</w:t>
      </w:r>
      <w:r w:rsidR="0065435F">
        <w:rPr>
          <w:rFonts w:ascii="Times New Roman" w:hAnsi="Times New Roman" w:cs="Times New Roman"/>
          <w:color w:val="000000" w:themeColor="text1"/>
          <w:sz w:val="24"/>
          <w:szCs w:val="24"/>
          <w:lang w:eastAsia="uk-UA"/>
        </w:rPr>
        <w:t>атів навчання. На такому уроці</w:t>
      </w:r>
      <w:r w:rsidRPr="00D344C1">
        <w:rPr>
          <w:rFonts w:ascii="Times New Roman" w:hAnsi="Times New Roman" w:cs="Times New Roman"/>
          <w:color w:val="000000" w:themeColor="text1"/>
          <w:sz w:val="24"/>
          <w:szCs w:val="24"/>
          <w:lang w:eastAsia="uk-UA"/>
        </w:rPr>
        <w:t xml:space="preserve"> організовувати аналіз виконаних завдань та роботу над виправленням і попередженням помилок. Під час з</w:t>
      </w:r>
      <w:r w:rsidR="0065435F">
        <w:rPr>
          <w:rFonts w:ascii="Times New Roman" w:hAnsi="Times New Roman" w:cs="Times New Roman"/>
          <w:color w:val="000000" w:themeColor="text1"/>
          <w:sz w:val="24"/>
          <w:szCs w:val="24"/>
          <w:lang w:eastAsia="uk-UA"/>
        </w:rPr>
        <w:t xml:space="preserve">воротного </w:t>
      </w:r>
      <w:proofErr w:type="spellStart"/>
      <w:r w:rsidR="0065435F">
        <w:rPr>
          <w:rFonts w:ascii="Times New Roman" w:hAnsi="Times New Roman" w:cs="Times New Roman"/>
          <w:color w:val="000000" w:themeColor="text1"/>
          <w:sz w:val="24"/>
          <w:szCs w:val="24"/>
          <w:lang w:eastAsia="uk-UA"/>
        </w:rPr>
        <w:t>зв</w:t>
      </w:r>
      <w:proofErr w:type="spellEnd"/>
      <w:r w:rsidR="0065435F" w:rsidRPr="0065435F">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язку</w:t>
      </w:r>
      <w:proofErr w:type="spellEnd"/>
      <w:r w:rsidRPr="00D344C1">
        <w:rPr>
          <w:rFonts w:ascii="Times New Roman" w:hAnsi="Times New Roman" w:cs="Times New Roman"/>
          <w:color w:val="000000" w:themeColor="text1"/>
          <w:sz w:val="24"/>
          <w:szCs w:val="24"/>
          <w:lang w:eastAsia="uk-UA"/>
        </w:rPr>
        <w:t xml:space="preserve"> з учнями за результатами тематичного оцінювання учитель має можливість зорієнтувати їх на успіх, спрямувати на саморозвиток і самовдосконалення. Ця робота може бути фронтальною під керівництвом учителя, груповою чи індивідуальною залежно від кількості виявлених типових утруднень у досягненні результатів навчання, які підлягали діагностуванню, та готовності учнів самостійно їх опрацьовувати.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З метою підготовки до наступного після </w:t>
      </w:r>
      <w:proofErr w:type="spellStart"/>
      <w:r w:rsidRPr="00D344C1">
        <w:rPr>
          <w:rFonts w:ascii="Times New Roman" w:hAnsi="Times New Roman" w:cs="Times New Roman"/>
          <w:color w:val="000000" w:themeColor="text1"/>
          <w:sz w:val="24"/>
          <w:szCs w:val="24"/>
          <w:lang w:eastAsia="uk-UA"/>
        </w:rPr>
        <w:t>діагностувальної</w:t>
      </w:r>
      <w:proofErr w:type="spellEnd"/>
      <w:r w:rsidRPr="00D344C1">
        <w:rPr>
          <w:rFonts w:ascii="Times New Roman" w:hAnsi="Times New Roman" w:cs="Times New Roman"/>
          <w:color w:val="000000" w:themeColor="text1"/>
          <w:sz w:val="24"/>
          <w:szCs w:val="24"/>
          <w:lang w:eastAsia="uk-UA"/>
        </w:rPr>
        <w:t xml:space="preserve"> роботи уроку рекомендуємо учителю </w:t>
      </w:r>
      <w:r w:rsidRPr="00D344C1">
        <w:rPr>
          <w:rFonts w:ascii="Times New Roman" w:hAnsi="Times New Roman" w:cs="Times New Roman"/>
          <w:color w:val="000000" w:themeColor="text1"/>
          <w:sz w:val="24"/>
          <w:szCs w:val="24"/>
          <w:bdr w:val="none" w:sz="0" w:space="0" w:color="auto" w:frame="1"/>
          <w:lang w:eastAsia="uk-UA"/>
        </w:rPr>
        <w:t>у зручний для себе спосіб</w:t>
      </w:r>
      <w:r w:rsidRPr="00D344C1">
        <w:rPr>
          <w:rFonts w:ascii="Times New Roman" w:hAnsi="Times New Roman" w:cs="Times New Roman"/>
          <w:color w:val="000000" w:themeColor="text1"/>
          <w:sz w:val="24"/>
          <w:szCs w:val="24"/>
          <w:lang w:eastAsia="uk-UA"/>
        </w:rPr>
        <w:t xml:space="preserve"> узагальнити виявлені результати навчання учнів класу, визначити їх досягнення та утруднення, спланувати форми і зміст диференційованої та індивідуальної роботи учнів, визначити шляхи подальшої роботи з метою покращення результатів. Форму аналізу </w:t>
      </w:r>
      <w:proofErr w:type="spellStart"/>
      <w:r w:rsidRPr="00D344C1">
        <w:rPr>
          <w:rFonts w:ascii="Times New Roman" w:hAnsi="Times New Roman" w:cs="Times New Roman"/>
          <w:color w:val="000000" w:themeColor="text1"/>
          <w:sz w:val="24"/>
          <w:szCs w:val="24"/>
          <w:lang w:eastAsia="uk-UA"/>
        </w:rPr>
        <w:t>діагностувальної</w:t>
      </w:r>
      <w:proofErr w:type="spellEnd"/>
      <w:r w:rsidRPr="00D344C1">
        <w:rPr>
          <w:rFonts w:ascii="Times New Roman" w:hAnsi="Times New Roman" w:cs="Times New Roman"/>
          <w:color w:val="000000" w:themeColor="text1"/>
          <w:sz w:val="24"/>
          <w:szCs w:val="24"/>
          <w:lang w:eastAsia="uk-UA"/>
        </w:rPr>
        <w:t xml:space="preserve"> роботи вчитель може дібрати на власний розсуд. Такі документи є робочими матеріалами вчителя, необхідними лише Йому для організації освітнього процесу. Тому робочі матеріали вчителя, у тому числі плани-конспекти уроків оформленню за певними зразками не підлягають.</w:t>
      </w:r>
    </w:p>
    <w:p w:rsidR="00AE0AEE" w:rsidRPr="00E0278B" w:rsidRDefault="00AE0AEE" w:rsidP="00AE0AEE">
      <w:pPr>
        <w:pStyle w:val="a3"/>
        <w:spacing w:line="276" w:lineRule="auto"/>
        <w:jc w:val="both"/>
        <w:rPr>
          <w:rFonts w:ascii="Times New Roman" w:hAnsi="Times New Roman" w:cs="Times New Roman"/>
          <w:color w:val="000000" w:themeColor="text1"/>
          <w:sz w:val="24"/>
          <w:szCs w:val="24"/>
          <w:bdr w:val="none" w:sz="0" w:space="0" w:color="auto" w:frame="1"/>
          <w:lang w:val="ru-RU" w:eastAsia="uk-UA"/>
        </w:rPr>
      </w:pPr>
    </w:p>
    <w:p w:rsidR="00D344C1" w:rsidRPr="00AE0AEE" w:rsidRDefault="00AE0AEE" w:rsidP="00AE0AEE">
      <w:pPr>
        <w:pStyle w:val="a3"/>
        <w:spacing w:line="276" w:lineRule="auto"/>
        <w:jc w:val="both"/>
        <w:rPr>
          <w:rFonts w:ascii="Times New Roman" w:hAnsi="Times New Roman" w:cs="Times New Roman"/>
          <w:b/>
          <w:color w:val="000000" w:themeColor="text1"/>
          <w:sz w:val="24"/>
          <w:szCs w:val="24"/>
          <w:lang w:eastAsia="uk-UA"/>
        </w:rPr>
      </w:pPr>
      <w:r>
        <w:rPr>
          <w:rFonts w:ascii="Times New Roman" w:hAnsi="Times New Roman" w:cs="Times New Roman"/>
          <w:b/>
          <w:color w:val="000000" w:themeColor="text1"/>
          <w:sz w:val="24"/>
          <w:szCs w:val="24"/>
          <w:bdr w:val="none" w:sz="0" w:space="0" w:color="auto" w:frame="1"/>
          <w:lang w:eastAsia="uk-UA"/>
        </w:rPr>
        <w:t>IIІ.</w:t>
      </w:r>
      <w:r w:rsidR="00D344C1" w:rsidRPr="00AE0AEE">
        <w:rPr>
          <w:rFonts w:ascii="Times New Roman" w:hAnsi="Times New Roman" w:cs="Times New Roman"/>
          <w:b/>
          <w:color w:val="000000" w:themeColor="text1"/>
          <w:sz w:val="24"/>
          <w:szCs w:val="24"/>
          <w:bdr w:val="none" w:sz="0" w:space="0" w:color="auto" w:frame="1"/>
          <w:lang w:eastAsia="uk-UA"/>
        </w:rPr>
        <w:t>ПІДСУМКОВЕ ОЦІНЮВАННЯ</w:t>
      </w:r>
    </w:p>
    <w:p w:rsidR="00D344C1" w:rsidRPr="00D344C1" w:rsidRDefault="00AE0AEE" w:rsidP="006D465C">
      <w:pPr>
        <w:pStyle w:val="a3"/>
        <w:spacing w:line="276" w:lineRule="auto"/>
        <w:ind w:firstLine="567"/>
        <w:jc w:val="both"/>
        <w:rPr>
          <w:rFonts w:ascii="Times New Roman" w:hAnsi="Times New Roman" w:cs="Times New Roman"/>
          <w:color w:val="000000" w:themeColor="text1"/>
          <w:sz w:val="24"/>
          <w:szCs w:val="24"/>
          <w:lang w:eastAsia="uk-UA"/>
        </w:rPr>
      </w:pPr>
      <w:r>
        <w:rPr>
          <w:rFonts w:ascii="Times New Roman" w:hAnsi="Times New Roman" w:cs="Times New Roman"/>
          <w:color w:val="000000" w:themeColor="text1"/>
          <w:sz w:val="24"/>
          <w:szCs w:val="24"/>
          <w:lang w:eastAsia="uk-UA"/>
        </w:rPr>
        <w:t>Об</w:t>
      </w:r>
      <w:r w:rsidRPr="00E0278B">
        <w:rPr>
          <w:rFonts w:ascii="Times New Roman" w:hAnsi="Times New Roman" w:cs="Times New Roman"/>
          <w:color w:val="000000" w:themeColor="text1"/>
          <w:sz w:val="24"/>
          <w:szCs w:val="24"/>
          <w:lang w:val="ru-RU" w:eastAsia="uk-UA"/>
        </w:rPr>
        <w:t>’</w:t>
      </w:r>
      <w:r w:rsidR="00D344C1" w:rsidRPr="00D344C1">
        <w:rPr>
          <w:rFonts w:ascii="Times New Roman" w:hAnsi="Times New Roman" w:cs="Times New Roman"/>
          <w:color w:val="000000" w:themeColor="text1"/>
          <w:sz w:val="24"/>
          <w:szCs w:val="24"/>
          <w:lang w:eastAsia="uk-UA"/>
        </w:rPr>
        <w:t>єктом </w:t>
      </w:r>
      <w:r w:rsidR="00D344C1" w:rsidRPr="00D344C1">
        <w:rPr>
          <w:rFonts w:ascii="Times New Roman" w:hAnsi="Times New Roman" w:cs="Times New Roman"/>
          <w:color w:val="000000" w:themeColor="text1"/>
          <w:sz w:val="24"/>
          <w:szCs w:val="24"/>
          <w:bdr w:val="none" w:sz="0" w:space="0" w:color="auto" w:frame="1"/>
          <w:lang w:eastAsia="uk-UA"/>
        </w:rPr>
        <w:t>підсумкового оцінювання</w:t>
      </w:r>
      <w:r w:rsidR="00D344C1" w:rsidRPr="00D344C1">
        <w:rPr>
          <w:rFonts w:ascii="Times New Roman" w:hAnsi="Times New Roman" w:cs="Times New Roman"/>
          <w:color w:val="000000" w:themeColor="text1"/>
          <w:sz w:val="24"/>
          <w:szCs w:val="24"/>
          <w:lang w:eastAsia="uk-UA"/>
        </w:rPr>
        <w:t> є результати навчання учня/учениці за рік. Під час підсумкового оцінювання рекомендуємо зіставляти навчальні досягнення учнів з очікуваними результатами навчання, визначеними в освітніх програмах закладів загальної середньої освіти, з урахуванням Орієнтовної рамки оцінювання.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Основою для підсумкового оцінювання</w:t>
      </w:r>
      <w:r w:rsidRPr="00D344C1">
        <w:rPr>
          <w:rFonts w:ascii="Times New Roman" w:hAnsi="Times New Roman" w:cs="Times New Roman"/>
          <w:color w:val="000000" w:themeColor="text1"/>
          <w:sz w:val="24"/>
          <w:szCs w:val="24"/>
          <w:lang w:eastAsia="uk-UA"/>
        </w:rPr>
        <w:t> результатів навчання </w:t>
      </w:r>
      <w:r w:rsidRPr="00D344C1">
        <w:rPr>
          <w:rFonts w:ascii="Times New Roman" w:hAnsi="Times New Roman" w:cs="Times New Roman"/>
          <w:color w:val="000000" w:themeColor="text1"/>
          <w:sz w:val="24"/>
          <w:szCs w:val="24"/>
          <w:bdr w:val="none" w:sz="0" w:space="0" w:color="auto" w:frame="1"/>
          <w:lang w:eastAsia="uk-UA"/>
        </w:rPr>
        <w:t>за рік</w:t>
      </w:r>
      <w:r w:rsidRPr="00D344C1">
        <w:rPr>
          <w:rFonts w:ascii="Times New Roman" w:hAnsi="Times New Roman" w:cs="Times New Roman"/>
          <w:color w:val="000000" w:themeColor="text1"/>
          <w:sz w:val="24"/>
          <w:szCs w:val="24"/>
          <w:lang w:eastAsia="uk-UA"/>
        </w:rPr>
        <w:t xml:space="preserve"> можуть бути результати виконання тематичних </w:t>
      </w:r>
      <w:proofErr w:type="spellStart"/>
      <w:r w:rsidRPr="00D344C1">
        <w:rPr>
          <w:rFonts w:ascii="Times New Roman" w:hAnsi="Times New Roman" w:cs="Times New Roman"/>
          <w:color w:val="000000" w:themeColor="text1"/>
          <w:sz w:val="24"/>
          <w:szCs w:val="24"/>
          <w:lang w:eastAsia="uk-UA"/>
        </w:rPr>
        <w:t>діагностувальних</w:t>
      </w:r>
      <w:proofErr w:type="spellEnd"/>
      <w:r w:rsidRPr="00D344C1">
        <w:rPr>
          <w:rFonts w:ascii="Times New Roman" w:hAnsi="Times New Roman" w:cs="Times New Roman"/>
          <w:color w:val="000000" w:themeColor="text1"/>
          <w:sz w:val="24"/>
          <w:szCs w:val="24"/>
          <w:lang w:eastAsia="uk-UA"/>
        </w:rPr>
        <w:t xml:space="preserve"> робіт, записи оцінювальних суджень про результати навчання, зафі</w:t>
      </w:r>
      <w:r w:rsidR="00AE0AEE">
        <w:rPr>
          <w:rFonts w:ascii="Times New Roman" w:hAnsi="Times New Roman" w:cs="Times New Roman"/>
          <w:color w:val="000000" w:themeColor="text1"/>
          <w:sz w:val="24"/>
          <w:szCs w:val="24"/>
          <w:lang w:eastAsia="uk-UA"/>
        </w:rPr>
        <w:t xml:space="preserve">ксовані на носіях зворотного </w:t>
      </w:r>
      <w:proofErr w:type="spellStart"/>
      <w:r w:rsidR="00AE0AEE">
        <w:rPr>
          <w:rFonts w:ascii="Times New Roman" w:hAnsi="Times New Roman" w:cs="Times New Roman"/>
          <w:color w:val="000000" w:themeColor="text1"/>
          <w:sz w:val="24"/>
          <w:szCs w:val="24"/>
          <w:lang w:eastAsia="uk-UA"/>
        </w:rPr>
        <w:t>зв</w:t>
      </w:r>
      <w:proofErr w:type="spellEnd"/>
      <w:r w:rsidR="00AE0AEE" w:rsidRPr="00AE0AEE">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язку</w:t>
      </w:r>
      <w:proofErr w:type="spellEnd"/>
      <w:r w:rsidRPr="00D344C1">
        <w:rPr>
          <w:rFonts w:ascii="Times New Roman" w:hAnsi="Times New Roman" w:cs="Times New Roman"/>
          <w:color w:val="000000" w:themeColor="text1"/>
          <w:sz w:val="24"/>
          <w:szCs w:val="24"/>
          <w:lang w:eastAsia="uk-UA"/>
        </w:rPr>
        <w:t xml:space="preserve"> з батьками, спостереження вчителя у процесі формувального оцінювання. Рекомендуємо визначати </w:t>
      </w:r>
      <w:r w:rsidRPr="00D344C1">
        <w:rPr>
          <w:rFonts w:ascii="Times New Roman" w:hAnsi="Times New Roman" w:cs="Times New Roman"/>
          <w:color w:val="000000" w:themeColor="text1"/>
          <w:sz w:val="24"/>
          <w:szCs w:val="24"/>
          <w:lang w:eastAsia="uk-UA"/>
        </w:rPr>
        <w:lastRenderedPageBreak/>
        <w:t>підсумкову оцінку за рік з урахуванням динаміки досягнення того чи іншого результату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Підсумкове оцінювання за рік з предметів вивчення таких освітніх галузей, як «Технологічна», «</w:t>
      </w:r>
      <w:proofErr w:type="spellStart"/>
      <w:r w:rsidRPr="00D344C1">
        <w:rPr>
          <w:rFonts w:ascii="Times New Roman" w:hAnsi="Times New Roman" w:cs="Times New Roman"/>
          <w:color w:val="000000" w:themeColor="text1"/>
          <w:sz w:val="24"/>
          <w:szCs w:val="24"/>
          <w:lang w:eastAsia="uk-UA"/>
        </w:rPr>
        <w:t>Інформатична</w:t>
      </w:r>
      <w:proofErr w:type="spellEnd"/>
      <w:r w:rsidRPr="00D344C1">
        <w:rPr>
          <w:rFonts w:ascii="Times New Roman" w:hAnsi="Times New Roman" w:cs="Times New Roman"/>
          <w:color w:val="000000" w:themeColor="text1"/>
          <w:sz w:val="24"/>
          <w:szCs w:val="24"/>
          <w:lang w:eastAsia="uk-UA"/>
        </w:rPr>
        <w:t>», «Мистецька» і «Фізкультурна» пропонуємо здійснювати шляхом узагальнення даних, отриманих під час формувального оцінювання, з урахуванням динаміки формування результату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З метою реалізації індивідуального підходу до учнів під час підсумкового оцінювання результатів навчання та створення можливостей кожному учню/учениці виявляти відповідальність за власне учіння і досягати максимально можливих результатів навчання пропонуємо за 10-15 днів до кінця навчального року узагальнити результати навчання учнів з предметів вивчення/інтегрован</w:t>
      </w:r>
      <w:r w:rsidR="00AE0AEE">
        <w:rPr>
          <w:rFonts w:ascii="Times New Roman" w:hAnsi="Times New Roman" w:cs="Times New Roman"/>
          <w:color w:val="000000" w:themeColor="text1"/>
          <w:sz w:val="24"/>
          <w:szCs w:val="24"/>
          <w:lang w:eastAsia="uk-UA"/>
        </w:rPr>
        <w:t>их курсів за кожним блоком обов</w:t>
      </w:r>
      <w:r w:rsidR="00AE0AEE" w:rsidRPr="00AE0AEE">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язкових результатів навчання, який окреслений у свідоцтві досягнень, та визначити стан сформованості/рівень результатів навчання учня/учениці з урахуванням динаміки їх формування. Учитель за рішенням педагогічної ради закладу освіти може фіксувати в класному журналі </w:t>
      </w:r>
      <w:r w:rsidR="00AE0AEE">
        <w:rPr>
          <w:rFonts w:ascii="Times New Roman" w:hAnsi="Times New Roman" w:cs="Times New Roman"/>
          <w:color w:val="000000" w:themeColor="text1"/>
          <w:sz w:val="24"/>
          <w:szCs w:val="24"/>
          <w:lang w:eastAsia="uk-UA"/>
        </w:rPr>
        <w:t>або лише на носії зворотного зв</w:t>
      </w:r>
      <w:r w:rsidR="00AE0AEE" w:rsidRPr="00AE0AEE">
        <w:rPr>
          <w:rFonts w:ascii="Times New Roman" w:hAnsi="Times New Roman" w:cs="Times New Roman"/>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язку з батьками попередню оцінку за результатами підсумкового оцінювання. Пропонуємо дотримуватись конфіденційності під час інформування учнів та їхніх батьків про результати оцінювання. У разі висловлення бажання учнів (їхніх батьків) покращити отримані результати, учитель може </w:t>
      </w:r>
      <w:r w:rsidR="00AE0AEE">
        <w:rPr>
          <w:rFonts w:ascii="Times New Roman" w:hAnsi="Times New Roman" w:cs="Times New Roman"/>
          <w:color w:val="000000" w:themeColor="text1"/>
          <w:sz w:val="24"/>
          <w:szCs w:val="24"/>
          <w:lang w:eastAsia="uk-UA"/>
        </w:rPr>
        <w:t>запропонувати їм</w:t>
      </w:r>
      <w:r w:rsidR="00AE0AEE" w:rsidRPr="00AE0AEE">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bdr w:val="none" w:sz="0" w:space="0" w:color="auto" w:frame="1"/>
          <w:lang w:eastAsia="uk-UA"/>
        </w:rPr>
        <w:t xml:space="preserve">індивідуалізовану </w:t>
      </w:r>
      <w:proofErr w:type="spellStart"/>
      <w:r w:rsidRPr="00D344C1">
        <w:rPr>
          <w:rFonts w:ascii="Times New Roman" w:hAnsi="Times New Roman" w:cs="Times New Roman"/>
          <w:color w:val="000000" w:themeColor="text1"/>
          <w:sz w:val="24"/>
          <w:szCs w:val="24"/>
          <w:bdr w:val="none" w:sz="0" w:space="0" w:color="auto" w:frame="1"/>
          <w:lang w:eastAsia="uk-UA"/>
        </w:rPr>
        <w:t>діагностувальну</w:t>
      </w:r>
      <w:proofErr w:type="spellEnd"/>
      <w:r w:rsidRPr="00D344C1">
        <w:rPr>
          <w:rFonts w:ascii="Times New Roman" w:hAnsi="Times New Roman" w:cs="Times New Roman"/>
          <w:color w:val="000000" w:themeColor="text1"/>
          <w:sz w:val="24"/>
          <w:szCs w:val="24"/>
          <w:bdr w:val="none" w:sz="0" w:space="0" w:color="auto" w:frame="1"/>
          <w:lang w:eastAsia="uk-UA"/>
        </w:rPr>
        <w:t xml:space="preserve"> роботу</w:t>
      </w:r>
      <w:r w:rsidRPr="00D344C1">
        <w:rPr>
          <w:rFonts w:ascii="Times New Roman" w:hAnsi="Times New Roman" w:cs="Times New Roman"/>
          <w:color w:val="000000" w:themeColor="text1"/>
          <w:sz w:val="24"/>
          <w:szCs w:val="24"/>
          <w:lang w:eastAsia="uk-UA"/>
        </w:rPr>
        <w:t> з виявлення стану сформованості тільки тих результатів, які учень хоче покращити. Таку роботу учні, зазвичай, виконують в межах індивідуальної роботи під час уроку.</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bdr w:val="none" w:sz="0" w:space="0" w:color="auto" w:frame="1"/>
          <w:lang w:eastAsia="uk-UA"/>
        </w:rPr>
        <w:t>Підсумкову (річну) оцінку</w:t>
      </w:r>
      <w:r w:rsidR="00AE0AEE" w:rsidRPr="00AE0AEE">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 xml:space="preserve">визначати з урахуванням індивідуалізованої </w:t>
      </w:r>
      <w:proofErr w:type="spellStart"/>
      <w:r w:rsidRPr="00D344C1">
        <w:rPr>
          <w:rFonts w:ascii="Times New Roman" w:hAnsi="Times New Roman" w:cs="Times New Roman"/>
          <w:color w:val="000000" w:themeColor="text1"/>
          <w:sz w:val="24"/>
          <w:szCs w:val="24"/>
          <w:lang w:eastAsia="uk-UA"/>
        </w:rPr>
        <w:t>діагностувальної</w:t>
      </w:r>
      <w:proofErr w:type="spellEnd"/>
      <w:r w:rsidRPr="00D344C1">
        <w:rPr>
          <w:rFonts w:ascii="Times New Roman" w:hAnsi="Times New Roman" w:cs="Times New Roman"/>
          <w:color w:val="000000" w:themeColor="text1"/>
          <w:sz w:val="24"/>
          <w:szCs w:val="24"/>
          <w:lang w:eastAsia="uk-UA"/>
        </w:rPr>
        <w:t xml:space="preserve"> роботи (якщо така проводилась) за умови, якщо виконання  індивідуалізованої  </w:t>
      </w:r>
      <w:proofErr w:type="spellStart"/>
      <w:r w:rsidRPr="00D344C1">
        <w:rPr>
          <w:rFonts w:ascii="Times New Roman" w:hAnsi="Times New Roman" w:cs="Times New Roman"/>
          <w:color w:val="000000" w:themeColor="text1"/>
          <w:sz w:val="24"/>
          <w:szCs w:val="24"/>
          <w:lang w:eastAsia="uk-UA"/>
        </w:rPr>
        <w:t>діагностувальної</w:t>
      </w:r>
      <w:proofErr w:type="spellEnd"/>
      <w:r w:rsidRPr="00D344C1">
        <w:rPr>
          <w:rFonts w:ascii="Times New Roman" w:hAnsi="Times New Roman" w:cs="Times New Roman"/>
          <w:color w:val="000000" w:themeColor="text1"/>
          <w:sz w:val="24"/>
          <w:szCs w:val="24"/>
          <w:lang w:eastAsia="uk-UA"/>
        </w:rPr>
        <w:t xml:space="preserve"> роботи засвідчує покращення результату навчання. Підсумкову (річну) оцінку фіксують у класному журналі і свідоцтвах досягнень учнів.</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Пропонуємо зразок оформлення результатів підсумкового оцінювання за рік на предметних сторінках класного журналу (на прикладі класного журналу для 2 класу, водночас под</w:t>
      </w:r>
      <w:r w:rsidR="00AE0AEE">
        <w:rPr>
          <w:rFonts w:ascii="Times New Roman" w:hAnsi="Times New Roman" w:cs="Times New Roman"/>
          <w:color w:val="000000" w:themeColor="text1"/>
          <w:sz w:val="24"/>
          <w:szCs w:val="24"/>
          <w:lang w:eastAsia="uk-UA"/>
        </w:rPr>
        <w:t>ібне оформлення в усіх класах</w:t>
      </w:r>
      <w:r w:rsidR="00AE0AEE" w:rsidRPr="00AE0AEE">
        <w:rPr>
          <w:rFonts w:ascii="Times New Roman" w:hAnsi="Times New Roman" w:cs="Times New Roman"/>
          <w:color w:val="000000" w:themeColor="text1"/>
          <w:sz w:val="24"/>
          <w:szCs w:val="24"/>
          <w:lang w:val="ru-RU" w:eastAsia="uk-UA"/>
        </w:rPr>
        <w:t xml:space="preserve"> – </w:t>
      </w:r>
      <w:hyperlink r:id="rId21" w:history="1">
        <w:r w:rsidRPr="00D344C1">
          <w:rPr>
            <w:rFonts w:ascii="Times New Roman" w:hAnsi="Times New Roman" w:cs="Times New Roman"/>
            <w:color w:val="000000" w:themeColor="text1"/>
            <w:sz w:val="24"/>
            <w:szCs w:val="24"/>
            <w:bdr w:val="none" w:sz="0" w:space="0" w:color="auto" w:frame="1"/>
            <w:lang w:eastAsia="uk-UA"/>
          </w:rPr>
          <w:t>додаток 4</w:t>
        </w:r>
      </w:hyperlink>
      <w:r w:rsidRPr="00D344C1">
        <w:rPr>
          <w:rFonts w:ascii="Times New Roman" w:hAnsi="Times New Roman" w:cs="Times New Roman"/>
          <w:color w:val="000000" w:themeColor="text1"/>
          <w:sz w:val="24"/>
          <w:szCs w:val="24"/>
          <w:lang w:eastAsia="uk-UA"/>
        </w:rPr>
        <w:t>).</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На лівій сторінці останнього розвороту журналу для записів уроків з певного  предмета/інтегрованого курсу записувати номери показників характеристик результатів навчання, що подані у свідоцтві досягнень з відповідної освітньої галузі, а на прав</w:t>
      </w:r>
      <w:r w:rsidR="00AE0AEE">
        <w:rPr>
          <w:rFonts w:ascii="Times New Roman" w:hAnsi="Times New Roman" w:cs="Times New Roman"/>
          <w:color w:val="000000" w:themeColor="text1"/>
          <w:sz w:val="24"/>
          <w:szCs w:val="24"/>
          <w:lang w:eastAsia="uk-UA"/>
        </w:rPr>
        <w:t>ій сторінці розвороту журналу</w:t>
      </w:r>
      <w:r w:rsidR="00AE0AEE" w:rsidRPr="00AE0AEE">
        <w:rPr>
          <w:rFonts w:ascii="Times New Roman" w:hAnsi="Times New Roman" w:cs="Times New Roman"/>
          <w:color w:val="000000" w:themeColor="text1"/>
          <w:sz w:val="24"/>
          <w:szCs w:val="24"/>
          <w:lang w:val="ru-RU" w:eastAsia="uk-UA"/>
        </w:rPr>
        <w:t xml:space="preserve"> – </w:t>
      </w:r>
      <w:r w:rsidRPr="00D344C1">
        <w:rPr>
          <w:rFonts w:ascii="Times New Roman" w:hAnsi="Times New Roman" w:cs="Times New Roman"/>
          <w:color w:val="000000" w:themeColor="text1"/>
          <w:sz w:val="24"/>
          <w:szCs w:val="24"/>
          <w:lang w:eastAsia="uk-UA"/>
        </w:rPr>
        <w:t>записувати ці показники характеристики результатів навчання у тому порядку, як вони записані у свідоцтві досягнень.</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 кожній колонці фіксувати ста</w:t>
      </w:r>
      <w:r w:rsidR="00AE0AEE">
        <w:rPr>
          <w:rFonts w:ascii="Times New Roman" w:hAnsi="Times New Roman" w:cs="Times New Roman"/>
          <w:color w:val="000000" w:themeColor="text1"/>
          <w:sz w:val="24"/>
          <w:szCs w:val="24"/>
          <w:lang w:eastAsia="uk-UA"/>
        </w:rPr>
        <w:t xml:space="preserve">н сформованості </w:t>
      </w:r>
      <w:proofErr w:type="spellStart"/>
      <w:r w:rsidR="00AE0AEE">
        <w:rPr>
          <w:rFonts w:ascii="Times New Roman" w:hAnsi="Times New Roman" w:cs="Times New Roman"/>
          <w:color w:val="000000" w:themeColor="text1"/>
          <w:sz w:val="24"/>
          <w:szCs w:val="24"/>
          <w:lang w:eastAsia="uk-UA"/>
        </w:rPr>
        <w:t>обов</w:t>
      </w:r>
      <w:proofErr w:type="spellEnd"/>
      <w:r w:rsidR="00AE0AEE" w:rsidRPr="00AE0AEE">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язкових</w:t>
      </w:r>
      <w:proofErr w:type="spellEnd"/>
      <w:r w:rsidRPr="00D344C1">
        <w:rPr>
          <w:rFonts w:ascii="Times New Roman" w:hAnsi="Times New Roman" w:cs="Times New Roman"/>
          <w:color w:val="000000" w:themeColor="text1"/>
          <w:sz w:val="24"/>
          <w:szCs w:val="24"/>
          <w:lang w:eastAsia="uk-UA"/>
        </w:rPr>
        <w:t xml:space="preserve"> рез</w:t>
      </w:r>
      <w:r w:rsidR="00AE0AEE">
        <w:rPr>
          <w:rFonts w:ascii="Times New Roman" w:hAnsi="Times New Roman" w:cs="Times New Roman"/>
          <w:color w:val="000000" w:themeColor="text1"/>
          <w:sz w:val="24"/>
          <w:szCs w:val="24"/>
          <w:lang w:eastAsia="uk-UA"/>
        </w:rPr>
        <w:t>ультатів навчання (Сформовано</w:t>
      </w:r>
      <w:r w:rsidR="00AE0AEE" w:rsidRPr="00AE0AEE">
        <w:rPr>
          <w:rFonts w:ascii="Times New Roman" w:hAnsi="Times New Roman" w:cs="Times New Roman"/>
          <w:color w:val="000000" w:themeColor="text1"/>
          <w:sz w:val="24"/>
          <w:szCs w:val="24"/>
          <w:lang w:val="ru-RU" w:eastAsia="uk-UA"/>
        </w:rPr>
        <w:t xml:space="preserve"> –</w:t>
      </w:r>
      <w:r w:rsidRPr="00D344C1">
        <w:rPr>
          <w:rFonts w:ascii="Times New Roman" w:hAnsi="Times New Roman" w:cs="Times New Roman"/>
          <w:color w:val="000000" w:themeColor="text1"/>
          <w:sz w:val="24"/>
          <w:szCs w:val="24"/>
          <w:lang w:eastAsia="uk-UA"/>
        </w:rPr>
        <w:t> </w:t>
      </w:r>
      <w:r w:rsidRPr="00D344C1">
        <w:rPr>
          <w:rFonts w:ascii="MS Mincho" w:eastAsia="MS Mincho" w:hAnsi="MS Mincho" w:cs="MS Mincho" w:hint="eastAsia"/>
          <w:color w:val="000000" w:themeColor="text1"/>
          <w:sz w:val="24"/>
          <w:szCs w:val="24"/>
          <w:lang w:eastAsia="uk-UA"/>
        </w:rPr>
        <w:t>✓</w:t>
      </w:r>
      <w:r w:rsidRPr="00D344C1">
        <w:rPr>
          <w:rFonts w:ascii="Times New Roman" w:hAnsi="Times New Roman" w:cs="Times New Roman"/>
          <w:color w:val="000000" w:themeColor="text1"/>
          <w:sz w:val="24"/>
          <w:szCs w:val="24"/>
          <w:lang w:eastAsia="uk-UA"/>
        </w:rPr>
        <w:t>; ще формується</w:t>
      </w:r>
      <w:r w:rsidR="00AE0AEE" w:rsidRPr="00AE0AEE">
        <w:rPr>
          <w:rFonts w:ascii="Times New Roman" w:hAnsi="Times New Roman" w:cs="Times New Roman"/>
          <w:color w:val="000000" w:themeColor="text1"/>
          <w:sz w:val="24"/>
          <w:szCs w:val="24"/>
          <w:lang w:val="ru-RU" w:eastAsia="uk-UA"/>
        </w:rPr>
        <w:t xml:space="preserve"> – </w:t>
      </w:r>
      <w:r w:rsidRPr="00D344C1">
        <w:rPr>
          <w:rFonts w:ascii="Times New Roman" w:hAnsi="Times New Roman" w:cs="Times New Roman"/>
          <w:color w:val="000000" w:themeColor="text1"/>
          <w:sz w:val="24"/>
          <w:szCs w:val="24"/>
          <w:lang w:eastAsia="uk-UA"/>
        </w:rPr>
        <w:t xml:space="preserve">нічого не записувати). Якщо в 3-4 класах використовують </w:t>
      </w:r>
      <w:proofErr w:type="spellStart"/>
      <w:r w:rsidRPr="00D344C1">
        <w:rPr>
          <w:rFonts w:ascii="Times New Roman" w:hAnsi="Times New Roman" w:cs="Times New Roman"/>
          <w:color w:val="000000" w:themeColor="text1"/>
          <w:sz w:val="24"/>
          <w:szCs w:val="24"/>
          <w:lang w:eastAsia="uk-UA"/>
        </w:rPr>
        <w:t>рівневу</w:t>
      </w:r>
      <w:proofErr w:type="spellEnd"/>
      <w:r w:rsidRPr="00D344C1">
        <w:rPr>
          <w:rFonts w:ascii="Times New Roman" w:hAnsi="Times New Roman" w:cs="Times New Roman"/>
          <w:color w:val="000000" w:themeColor="text1"/>
          <w:sz w:val="24"/>
          <w:szCs w:val="24"/>
          <w:lang w:eastAsia="uk-UA"/>
        </w:rPr>
        <w:t xml:space="preserve"> оцінку, то замість позначки  </w:t>
      </w:r>
      <w:r w:rsidRPr="00D344C1">
        <w:rPr>
          <w:rFonts w:ascii="MS Mincho" w:eastAsia="MS Mincho" w:hAnsi="MS Mincho" w:cs="MS Mincho" w:hint="eastAsia"/>
          <w:color w:val="000000" w:themeColor="text1"/>
          <w:sz w:val="24"/>
          <w:szCs w:val="24"/>
          <w:lang w:eastAsia="uk-UA"/>
        </w:rPr>
        <w:t>✓</w:t>
      </w:r>
      <w:r w:rsidRPr="00D344C1">
        <w:rPr>
          <w:rFonts w:ascii="Times New Roman" w:hAnsi="Times New Roman" w:cs="Times New Roman"/>
          <w:color w:val="000000" w:themeColor="text1"/>
          <w:sz w:val="24"/>
          <w:szCs w:val="24"/>
          <w:lang w:eastAsia="uk-UA"/>
        </w:rPr>
        <w:t>  записувати першу букву назви рівня, якому відповідає результат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 частині класного журналу «Зведений облік навчальних досягнень учнів» записувати лише рішення педагогічної ради про переведення учня до наступного класу.</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Відповідно до пункту 8 статті 12 </w:t>
      </w:r>
      <w:hyperlink r:id="rId22" w:history="1">
        <w:r w:rsidRPr="00D344C1">
          <w:rPr>
            <w:rFonts w:ascii="Times New Roman" w:hAnsi="Times New Roman" w:cs="Times New Roman"/>
            <w:color w:val="000000" w:themeColor="text1"/>
            <w:sz w:val="24"/>
            <w:szCs w:val="24"/>
            <w:bdr w:val="none" w:sz="0" w:space="0" w:color="auto" w:frame="1"/>
            <w:lang w:eastAsia="uk-UA"/>
          </w:rPr>
          <w:t>Закону України «Про освіту»</w:t>
        </w:r>
      </w:hyperlink>
      <w:r w:rsidRPr="00D344C1">
        <w:rPr>
          <w:rFonts w:ascii="Times New Roman" w:hAnsi="Times New Roman" w:cs="Times New Roman"/>
          <w:color w:val="000000" w:themeColor="text1"/>
          <w:sz w:val="24"/>
          <w:szCs w:val="24"/>
          <w:lang w:eastAsia="uk-UA"/>
        </w:rPr>
        <w:t> наприкінці 4 класу, з метою моніторингу якості освітньої діяльності закладів освіти та/або якості освіти проводять </w:t>
      </w:r>
      <w:r w:rsidRPr="00D344C1">
        <w:rPr>
          <w:rFonts w:ascii="Times New Roman" w:hAnsi="Times New Roman" w:cs="Times New Roman"/>
          <w:color w:val="000000" w:themeColor="text1"/>
          <w:sz w:val="24"/>
          <w:szCs w:val="24"/>
          <w:bdr w:val="none" w:sz="0" w:space="0" w:color="auto" w:frame="1"/>
          <w:lang w:eastAsia="uk-UA"/>
        </w:rPr>
        <w:t>державну підсумкову атестацію</w:t>
      </w:r>
      <w:r w:rsidRPr="00D344C1">
        <w:rPr>
          <w:rFonts w:ascii="Times New Roman" w:hAnsi="Times New Roman" w:cs="Times New Roman"/>
          <w:color w:val="000000" w:themeColor="text1"/>
          <w:sz w:val="24"/>
          <w:szCs w:val="24"/>
          <w:lang w:eastAsia="uk-UA"/>
        </w:rPr>
        <w:t> здобувачів початкової освіти, результати якої не впливають на підсумкову оцінку за рік.</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lastRenderedPageBreak/>
        <w:t>У </w:t>
      </w:r>
      <w:r w:rsidR="00AE0AEE">
        <w:rPr>
          <w:rFonts w:ascii="Times New Roman" w:hAnsi="Times New Roman" w:cs="Times New Roman"/>
          <w:color w:val="000000" w:themeColor="text1"/>
          <w:sz w:val="24"/>
          <w:szCs w:val="24"/>
          <w:bdr w:val="none" w:sz="0" w:space="0" w:color="auto" w:frame="1"/>
          <w:lang w:eastAsia="uk-UA"/>
        </w:rPr>
        <w:t>свідоцтві досягнень</w:t>
      </w:r>
      <w:r w:rsidR="00AE0AEE" w:rsidRPr="00AE0AEE">
        <w:rPr>
          <w:rFonts w:ascii="Times New Roman" w:hAnsi="Times New Roman" w:cs="Times New Roman"/>
          <w:color w:val="000000" w:themeColor="text1"/>
          <w:sz w:val="24"/>
          <w:szCs w:val="24"/>
          <w:bdr w:val="none" w:sz="0" w:space="0" w:color="auto" w:frame="1"/>
          <w:lang w:val="ru-RU" w:eastAsia="uk-UA"/>
        </w:rPr>
        <w:t xml:space="preserve"> </w:t>
      </w:r>
      <w:r w:rsidRPr="00D344C1">
        <w:rPr>
          <w:rFonts w:ascii="Times New Roman" w:hAnsi="Times New Roman" w:cs="Times New Roman"/>
          <w:color w:val="000000" w:themeColor="text1"/>
          <w:sz w:val="24"/>
          <w:szCs w:val="24"/>
          <w:bdr w:val="none" w:sz="0" w:space="0" w:color="auto" w:frame="1"/>
          <w:lang w:eastAsia="uk-UA"/>
        </w:rPr>
        <w:t>учня</w:t>
      </w:r>
      <w:r w:rsidRPr="00D344C1">
        <w:rPr>
          <w:rFonts w:ascii="Times New Roman" w:hAnsi="Times New Roman" w:cs="Times New Roman"/>
          <w:color w:val="000000" w:themeColor="text1"/>
          <w:sz w:val="24"/>
          <w:szCs w:val="24"/>
          <w:lang w:eastAsia="uk-UA"/>
        </w:rPr>
        <w:t> </w:t>
      </w:r>
      <w:r w:rsidR="00AE0AEE" w:rsidRPr="00AE0AEE">
        <w:rPr>
          <w:rFonts w:ascii="Times New Roman" w:hAnsi="Times New Roman" w:cs="Times New Roman"/>
          <w:color w:val="000000" w:themeColor="text1"/>
          <w:sz w:val="24"/>
          <w:szCs w:val="24"/>
          <w:lang w:val="ru-RU" w:eastAsia="uk-UA"/>
        </w:rPr>
        <w:t xml:space="preserve"> </w:t>
      </w:r>
      <w:r w:rsidRPr="00D344C1">
        <w:rPr>
          <w:rFonts w:ascii="Times New Roman" w:hAnsi="Times New Roman" w:cs="Times New Roman"/>
          <w:color w:val="000000" w:themeColor="text1"/>
          <w:sz w:val="24"/>
          <w:szCs w:val="24"/>
          <w:lang w:eastAsia="uk-UA"/>
        </w:rPr>
        <w:t>надавати розгорнуту характеристику результатів навчання  учня/учениці, здобутих протягом навчального року. Для здобувачів початкової освіти пропонуються розроблені два примірні зразки свідоцтв досягнень, окремо для кожного циклу навчання. Обидва  примірні зразки свідоцтв о досягнень містять такі частини: «Характеристика навчальної діяльності», «Характеристика результатів навчання з окремих освітніх галузей», «Рекомендації вчителя», «Побажання батьків».</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Привертаємо увагу, що </w:t>
      </w:r>
      <w:r w:rsidRPr="00D344C1">
        <w:rPr>
          <w:rFonts w:ascii="Times New Roman" w:hAnsi="Times New Roman" w:cs="Times New Roman"/>
          <w:color w:val="000000" w:themeColor="text1"/>
          <w:sz w:val="24"/>
          <w:szCs w:val="24"/>
          <w:bdr w:val="none" w:sz="0" w:space="0" w:color="auto" w:frame="1"/>
          <w:lang w:eastAsia="uk-UA"/>
        </w:rPr>
        <w:t>подані в додатках </w:t>
      </w:r>
      <w:hyperlink r:id="rId23" w:history="1">
        <w:r w:rsidRPr="00D344C1">
          <w:rPr>
            <w:rFonts w:ascii="Times New Roman" w:hAnsi="Times New Roman" w:cs="Times New Roman"/>
            <w:color w:val="000000" w:themeColor="text1"/>
            <w:sz w:val="24"/>
            <w:szCs w:val="24"/>
            <w:bdr w:val="none" w:sz="0" w:space="0" w:color="auto" w:frame="1"/>
            <w:lang w:eastAsia="uk-UA"/>
          </w:rPr>
          <w:t>1</w:t>
        </w:r>
      </w:hyperlink>
      <w:r w:rsidRPr="00D344C1">
        <w:rPr>
          <w:rFonts w:ascii="Times New Roman" w:hAnsi="Times New Roman" w:cs="Times New Roman"/>
          <w:color w:val="000000" w:themeColor="text1"/>
          <w:sz w:val="24"/>
          <w:szCs w:val="24"/>
          <w:bdr w:val="none" w:sz="0" w:space="0" w:color="auto" w:frame="1"/>
          <w:lang w:eastAsia="uk-UA"/>
        </w:rPr>
        <w:t>, </w:t>
      </w:r>
      <w:hyperlink r:id="rId24" w:history="1">
        <w:r w:rsidRPr="00D344C1">
          <w:rPr>
            <w:rFonts w:ascii="Times New Roman" w:hAnsi="Times New Roman" w:cs="Times New Roman"/>
            <w:color w:val="000000" w:themeColor="text1"/>
            <w:sz w:val="24"/>
            <w:szCs w:val="24"/>
            <w:bdr w:val="none" w:sz="0" w:space="0" w:color="auto" w:frame="1"/>
            <w:lang w:eastAsia="uk-UA"/>
          </w:rPr>
          <w:t>2</w:t>
        </w:r>
      </w:hyperlink>
      <w:r w:rsidRPr="00D344C1">
        <w:rPr>
          <w:rFonts w:ascii="Times New Roman" w:hAnsi="Times New Roman" w:cs="Times New Roman"/>
          <w:color w:val="000000" w:themeColor="text1"/>
          <w:sz w:val="24"/>
          <w:szCs w:val="24"/>
          <w:bdr w:val="none" w:sz="0" w:space="0" w:color="auto" w:frame="1"/>
          <w:lang w:eastAsia="uk-UA"/>
        </w:rPr>
        <w:t> примірні зразки свідоцтв досягнень учнів можуть бути доповненими з урахуванням особливостей освітньої програми закладу загальної середньої освіти.</w:t>
      </w:r>
    </w:p>
    <w:p w:rsidR="0074427F"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У першій частині примірного зразка свідоцтва досягнень учня надати характеристику навчальної діяльності учня, показники якої підлягають лише вербальному оцінюванню з висновком: </w:t>
      </w:r>
      <w:r w:rsidR="0074427F">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 xml:space="preserve">показник </w:t>
      </w:r>
      <w:r w:rsidR="0074427F">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 xml:space="preserve">виявляється </w:t>
      </w:r>
      <w:r w:rsidR="0074427F">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 xml:space="preserve">під </w:t>
      </w:r>
      <w:r w:rsidR="0074427F">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час</w:t>
      </w:r>
      <w:r w:rsidR="0074427F">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 xml:space="preserve">навчальної </w:t>
      </w:r>
      <w:r w:rsidR="0074427F">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діяльності,</w:t>
      </w:r>
      <w:r w:rsidR="0074427F">
        <w:rPr>
          <w:rFonts w:ascii="Times New Roman" w:hAnsi="Times New Roman" w:cs="Times New Roman"/>
          <w:color w:val="000000" w:themeColor="text1"/>
          <w:sz w:val="24"/>
          <w:szCs w:val="24"/>
          <w:lang w:eastAsia="uk-UA"/>
        </w:rPr>
        <w:t xml:space="preserve"> </w:t>
      </w:r>
      <w:r w:rsidRPr="00D344C1">
        <w:rPr>
          <w:rFonts w:ascii="Times New Roman" w:hAnsi="Times New Roman" w:cs="Times New Roman"/>
          <w:color w:val="000000" w:themeColor="text1"/>
          <w:sz w:val="24"/>
          <w:szCs w:val="24"/>
          <w:lang w:eastAsia="uk-UA"/>
        </w:rPr>
        <w:t xml:space="preserve"> що у графі «Сформовано</w:t>
      </w:r>
    </w:p>
    <w:p w:rsidR="00D344C1" w:rsidRPr="00D344C1" w:rsidRDefault="00D344C1" w:rsidP="0074427F">
      <w:pPr>
        <w:pStyle w:val="a3"/>
        <w:spacing w:line="276" w:lineRule="auto"/>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 (</w:t>
      </w:r>
      <w:r w:rsidRPr="00D344C1">
        <w:rPr>
          <w:rFonts w:ascii="MS Mincho" w:eastAsia="MS Mincho" w:hAnsi="MS Mincho" w:cs="MS Mincho" w:hint="eastAsia"/>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)/ще формується» позначати </w:t>
      </w:r>
      <w:r w:rsidRPr="00D344C1">
        <w:rPr>
          <w:rFonts w:ascii="MS Mincho" w:eastAsia="MS Mincho" w:hAnsi="MS Mincho" w:cs="MS Mincho" w:hint="eastAsia"/>
          <w:color w:val="000000" w:themeColor="text1"/>
          <w:sz w:val="24"/>
          <w:szCs w:val="24"/>
          <w:lang w:eastAsia="uk-UA"/>
        </w:rPr>
        <w:t>✓</w:t>
      </w:r>
      <w:r w:rsidRPr="00D344C1">
        <w:rPr>
          <w:rFonts w:ascii="Times New Roman" w:hAnsi="Times New Roman" w:cs="Times New Roman"/>
          <w:color w:val="000000" w:themeColor="text1"/>
          <w:sz w:val="24"/>
          <w:szCs w:val="24"/>
          <w:lang w:eastAsia="uk-UA"/>
        </w:rPr>
        <w:t>; виявлення показника потребує спонукання/розвитку, про що у цій графі позначень не робити, щоб надати перспективу для виявлення даного показника на наступних етапах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 другій частині примірного зразка свідоцтва досягнень учня пропонуємо фіксувати оцінку щодо сформованості того чи іншого результату навчання за освітніми галузями. За умов використання вербальної оцінки у графі «Сформовано (</w:t>
      </w:r>
      <w:r w:rsidRPr="00D344C1">
        <w:rPr>
          <w:rFonts w:ascii="MS Mincho" w:eastAsia="MS Mincho" w:hAnsi="MS Mincho" w:cs="MS Mincho" w:hint="eastAsia"/>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)/ще  формується//Рівень результату навчання» стан сформованості результату навчання рекомендуємо позначати </w:t>
      </w:r>
      <w:r w:rsidRPr="00D344C1">
        <w:rPr>
          <w:rFonts w:ascii="MS Mincho" w:eastAsia="MS Mincho" w:hAnsi="MS Mincho" w:cs="MS Mincho" w:hint="eastAsia"/>
          <w:color w:val="000000" w:themeColor="text1"/>
          <w:sz w:val="24"/>
          <w:szCs w:val="24"/>
          <w:lang w:eastAsia="uk-UA"/>
        </w:rPr>
        <w:t>✓</w:t>
      </w:r>
      <w:r w:rsidRPr="00D344C1">
        <w:rPr>
          <w:rFonts w:ascii="Times New Roman" w:hAnsi="Times New Roman" w:cs="Times New Roman"/>
          <w:color w:val="000000" w:themeColor="text1"/>
          <w:sz w:val="24"/>
          <w:szCs w:val="24"/>
          <w:lang w:eastAsia="uk-UA"/>
        </w:rPr>
        <w:t xml:space="preserve">, або позначень не робити (якщо результат ще формується), що як і в попередньому випадку надає перспективу для подальшого формування результату навчання. За умов використання </w:t>
      </w:r>
      <w:proofErr w:type="spellStart"/>
      <w:r w:rsidRPr="00D344C1">
        <w:rPr>
          <w:rFonts w:ascii="Times New Roman" w:hAnsi="Times New Roman" w:cs="Times New Roman"/>
          <w:color w:val="000000" w:themeColor="text1"/>
          <w:sz w:val="24"/>
          <w:szCs w:val="24"/>
          <w:lang w:eastAsia="uk-UA"/>
        </w:rPr>
        <w:t>рівневої</w:t>
      </w:r>
      <w:proofErr w:type="spellEnd"/>
      <w:r w:rsidRPr="00D344C1">
        <w:rPr>
          <w:rFonts w:ascii="Times New Roman" w:hAnsi="Times New Roman" w:cs="Times New Roman"/>
          <w:color w:val="000000" w:themeColor="text1"/>
          <w:sz w:val="24"/>
          <w:szCs w:val="24"/>
          <w:lang w:eastAsia="uk-UA"/>
        </w:rPr>
        <w:t xml:space="preserve"> оцінки у графі «Сформовано (</w:t>
      </w:r>
      <w:r w:rsidRPr="00D344C1">
        <w:rPr>
          <w:rFonts w:ascii="MS Mincho" w:eastAsia="MS Mincho" w:hAnsi="MS Mincho" w:cs="MS Mincho" w:hint="eastAsia"/>
          <w:color w:val="000000" w:themeColor="text1"/>
          <w:sz w:val="24"/>
          <w:szCs w:val="24"/>
          <w:lang w:eastAsia="uk-UA"/>
        </w:rPr>
        <w:t>✓</w:t>
      </w:r>
      <w:r w:rsidRPr="00D344C1">
        <w:rPr>
          <w:rFonts w:ascii="Times New Roman" w:hAnsi="Times New Roman" w:cs="Times New Roman"/>
          <w:color w:val="000000" w:themeColor="text1"/>
          <w:sz w:val="24"/>
          <w:szCs w:val="24"/>
          <w:lang w:eastAsia="uk-UA"/>
        </w:rPr>
        <w:t>)/ще формується//Рівень результату навчання» пропонуємо позначати буквами В/Д/С/П рівень сформованості результату навчання.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 частині «Рекомендації вчителя» доцільно словесно конкретизувати сформованість результатів навчання учнів та окреслити орієнтири індивідуальної траєкторії навчання учня/учениці.</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 частині «Побажання батьків/осіб, що їх замінюють» батьки/особи, що їх замінюють можуть записувати власну думку щодо результатів навчання їхніх дітей, висловлювати побажання щодо подальшої співпраці із закладом освіти з питання навчання дитини.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Свідоцтво досягнень учня (примірний зразок № 1, примірний зразок № 2, що є відповідно </w:t>
      </w:r>
      <w:proofErr w:type="spellStart"/>
      <w:r w:rsidRPr="00D344C1">
        <w:rPr>
          <w:rFonts w:ascii="Times New Roman" w:hAnsi="Times New Roman" w:cs="Times New Roman"/>
          <w:color w:val="000000" w:themeColor="text1"/>
          <w:sz w:val="24"/>
          <w:szCs w:val="24"/>
          <w:lang w:eastAsia="uk-UA"/>
        </w:rPr>
        <w:t>додатком </w:t>
      </w:r>
      <w:proofErr w:type="spellEnd"/>
      <w:r w:rsidR="00E0278B">
        <w:fldChar w:fldCharType="begin"/>
      </w:r>
      <w:r w:rsidR="00E0278B">
        <w:instrText xml:space="preserve"> HYPERLINK "http://ru.osvita.ua/doc/files/news/830/83038/Dodatok_2_2.pdf" </w:instrText>
      </w:r>
      <w:r w:rsidR="00E0278B">
        <w:fldChar w:fldCharType="separate"/>
      </w:r>
      <w:r w:rsidRPr="00D344C1">
        <w:rPr>
          <w:rFonts w:ascii="Times New Roman" w:hAnsi="Times New Roman" w:cs="Times New Roman"/>
          <w:color w:val="000000" w:themeColor="text1"/>
          <w:sz w:val="24"/>
          <w:szCs w:val="24"/>
          <w:bdr w:val="none" w:sz="0" w:space="0" w:color="auto" w:frame="1"/>
          <w:lang w:eastAsia="uk-UA"/>
        </w:rPr>
        <w:t>2</w:t>
      </w:r>
      <w:r w:rsidR="00E0278B">
        <w:rPr>
          <w:rFonts w:ascii="Times New Roman" w:hAnsi="Times New Roman" w:cs="Times New Roman"/>
          <w:color w:val="000000" w:themeColor="text1"/>
          <w:sz w:val="24"/>
          <w:szCs w:val="24"/>
          <w:bdr w:val="none" w:sz="0" w:space="0" w:color="auto" w:frame="1"/>
          <w:lang w:eastAsia="uk-UA"/>
        </w:rPr>
        <w:fldChar w:fldCharType="end"/>
      </w:r>
      <w:r w:rsidRPr="00D344C1">
        <w:rPr>
          <w:rFonts w:ascii="Times New Roman" w:hAnsi="Times New Roman" w:cs="Times New Roman"/>
          <w:color w:val="000000" w:themeColor="text1"/>
          <w:sz w:val="24"/>
          <w:szCs w:val="24"/>
          <w:lang w:eastAsia="uk-UA"/>
        </w:rPr>
        <w:t> та </w:t>
      </w:r>
      <w:hyperlink r:id="rId25" w:history="1">
        <w:r w:rsidRPr="00D344C1">
          <w:rPr>
            <w:rFonts w:ascii="Times New Roman" w:hAnsi="Times New Roman" w:cs="Times New Roman"/>
            <w:color w:val="000000" w:themeColor="text1"/>
            <w:sz w:val="24"/>
            <w:szCs w:val="24"/>
            <w:bdr w:val="none" w:sz="0" w:space="0" w:color="auto" w:frame="1"/>
            <w:lang w:eastAsia="uk-UA"/>
          </w:rPr>
          <w:t>3</w:t>
        </w:r>
      </w:hyperlink>
      <w:r w:rsidRPr="00D344C1">
        <w:rPr>
          <w:rFonts w:ascii="Times New Roman" w:hAnsi="Times New Roman" w:cs="Times New Roman"/>
          <w:color w:val="000000" w:themeColor="text1"/>
          <w:sz w:val="24"/>
          <w:szCs w:val="24"/>
          <w:lang w:eastAsia="uk-UA"/>
        </w:rPr>
        <w:t xml:space="preserve"> до цих методичних рекомендацій) </w:t>
      </w:r>
      <w:r w:rsidR="0074427F">
        <w:rPr>
          <w:rFonts w:ascii="Times New Roman" w:hAnsi="Times New Roman" w:cs="Times New Roman"/>
          <w:color w:val="000000" w:themeColor="text1"/>
          <w:sz w:val="24"/>
          <w:szCs w:val="24"/>
          <w:lang w:eastAsia="uk-UA"/>
        </w:rPr>
        <w:t>підписують</w:t>
      </w:r>
      <w:r w:rsidRPr="00D344C1">
        <w:rPr>
          <w:rFonts w:ascii="Times New Roman" w:hAnsi="Times New Roman" w:cs="Times New Roman"/>
          <w:color w:val="000000" w:themeColor="text1"/>
          <w:sz w:val="24"/>
          <w:szCs w:val="24"/>
          <w:lang w:eastAsia="uk-UA"/>
        </w:rPr>
        <w:t xml:space="preserve"> учитель класу, батьки учня, керівник закладу освіти. Оригінал документа пропонується зберігати батькам учня/учениці чи особам, що їх замінюють. Копію документа з відміткою «Згідно з оригіналом», що закріплено печаткою, зберігати в особовій справі учня. Пропонуємо не переписувати інформацію із свідоцтва досягнень учня до особової справи. В особовій справі доцільно лише зазначати рішення про переведення до наступного класу.</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 xml:space="preserve">Підставою для зарахування учнів до 5 класу є свідоцтво досягнень учня, у якому результати навчання можуть бути схарактеризовані вербальною або </w:t>
      </w:r>
      <w:proofErr w:type="spellStart"/>
      <w:r w:rsidRPr="00D344C1">
        <w:rPr>
          <w:rFonts w:ascii="Times New Roman" w:hAnsi="Times New Roman" w:cs="Times New Roman"/>
          <w:color w:val="000000" w:themeColor="text1"/>
          <w:sz w:val="24"/>
          <w:szCs w:val="24"/>
          <w:lang w:eastAsia="uk-UA"/>
        </w:rPr>
        <w:t>рівневою</w:t>
      </w:r>
      <w:proofErr w:type="spellEnd"/>
      <w:r w:rsidRPr="00D344C1">
        <w:rPr>
          <w:rFonts w:ascii="Times New Roman" w:hAnsi="Times New Roman" w:cs="Times New Roman"/>
          <w:color w:val="000000" w:themeColor="text1"/>
          <w:sz w:val="24"/>
          <w:szCs w:val="24"/>
          <w:lang w:eastAsia="uk-UA"/>
        </w:rPr>
        <w:t xml:space="preserve"> оцінкою, що залежить від вибору вербального або </w:t>
      </w:r>
      <w:proofErr w:type="spellStart"/>
      <w:r w:rsidRPr="00D344C1">
        <w:rPr>
          <w:rFonts w:ascii="Times New Roman" w:hAnsi="Times New Roman" w:cs="Times New Roman"/>
          <w:color w:val="000000" w:themeColor="text1"/>
          <w:sz w:val="24"/>
          <w:szCs w:val="24"/>
          <w:lang w:eastAsia="uk-UA"/>
        </w:rPr>
        <w:t>рівневого</w:t>
      </w:r>
      <w:proofErr w:type="spellEnd"/>
      <w:r w:rsidRPr="00D344C1">
        <w:rPr>
          <w:rFonts w:ascii="Times New Roman" w:hAnsi="Times New Roman" w:cs="Times New Roman"/>
          <w:color w:val="000000" w:themeColor="text1"/>
          <w:sz w:val="24"/>
          <w:szCs w:val="24"/>
          <w:lang w:eastAsia="uk-UA"/>
        </w:rPr>
        <w:t xml:space="preserve"> оцінювання закладом освіти, що затверджене рішенням педагогічної ради.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Ураховуючи, що кожен учень/кожна учениця мають певні обдарування до хоча б одного виду навчальної діяльності, за підсумками навчального року нагороджувати учнів відзнаками (грамотами, дипломами тощо) школи за індивідуальні досягнення.</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Ці методичні рекомендації з питань оцінювання результатів навчання учнів 1-4 класів мають рекомендаційний</w:t>
      </w:r>
      <w:r w:rsidR="00303FA6">
        <w:rPr>
          <w:rFonts w:ascii="Times New Roman" w:hAnsi="Times New Roman" w:cs="Times New Roman"/>
          <w:color w:val="000000" w:themeColor="text1"/>
          <w:sz w:val="24"/>
          <w:szCs w:val="24"/>
          <w:lang w:eastAsia="uk-UA"/>
        </w:rPr>
        <w:t xml:space="preserve"> характер. Відповідно до статті </w:t>
      </w:r>
      <w:r w:rsidRPr="00D344C1">
        <w:rPr>
          <w:rFonts w:ascii="Times New Roman" w:hAnsi="Times New Roman" w:cs="Times New Roman"/>
          <w:color w:val="000000" w:themeColor="text1"/>
          <w:sz w:val="24"/>
          <w:szCs w:val="24"/>
          <w:lang w:eastAsia="uk-UA"/>
        </w:rPr>
        <w:t>54 </w:t>
      </w:r>
      <w:hyperlink r:id="rId26" w:history="1">
        <w:r w:rsidRPr="00D344C1">
          <w:rPr>
            <w:rFonts w:ascii="Times New Roman" w:hAnsi="Times New Roman" w:cs="Times New Roman"/>
            <w:color w:val="000000" w:themeColor="text1"/>
            <w:sz w:val="24"/>
            <w:szCs w:val="24"/>
            <w:bdr w:val="none" w:sz="0" w:space="0" w:color="auto" w:frame="1"/>
            <w:lang w:eastAsia="uk-UA"/>
          </w:rPr>
          <w:t>Закону України «Про освіту»</w:t>
        </w:r>
      </w:hyperlink>
      <w:r w:rsidRPr="00D344C1">
        <w:rPr>
          <w:rFonts w:ascii="Times New Roman" w:hAnsi="Times New Roman" w:cs="Times New Roman"/>
          <w:color w:val="000000" w:themeColor="text1"/>
          <w:sz w:val="24"/>
          <w:szCs w:val="24"/>
          <w:lang w:eastAsia="uk-UA"/>
        </w:rPr>
        <w:t> щодо академічної свободи педагогічних працівників заклад освіти може розробити власну систему оцінювання результатів навчання учнів, дотримуючись таких її ключових показників:</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lastRenderedPageBreak/>
        <w:t xml:space="preserve">система оцінювання дозволяє реалізувати принцип </w:t>
      </w:r>
      <w:proofErr w:type="spellStart"/>
      <w:r w:rsidRPr="00D344C1">
        <w:rPr>
          <w:rFonts w:ascii="Times New Roman" w:hAnsi="Times New Roman" w:cs="Times New Roman"/>
          <w:color w:val="000000" w:themeColor="text1"/>
          <w:sz w:val="24"/>
          <w:szCs w:val="24"/>
          <w:lang w:eastAsia="uk-UA"/>
        </w:rPr>
        <w:t>дитиноцентризму</w:t>
      </w:r>
      <w:proofErr w:type="spellEnd"/>
      <w:r w:rsidRPr="00D344C1">
        <w:rPr>
          <w:rFonts w:ascii="Times New Roman" w:hAnsi="Times New Roman" w:cs="Times New Roman"/>
          <w:color w:val="000000" w:themeColor="text1"/>
          <w:sz w:val="24"/>
          <w:szCs w:val="24"/>
          <w:lang w:eastAsia="uk-UA"/>
        </w:rPr>
        <w:t xml:space="preserve"> в оцінювальній діяльності, що передбачає відкриття учню/учениці перспектив постійного розвитку відповідно до власних можливостей щодо опанування навчальним досвідом;</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система оцінювання не повинна призводити до розподілу учнів на групи за індивідуальними навчальними можливостями;</w:t>
      </w:r>
    </w:p>
    <w:p w:rsidR="00D344C1" w:rsidRPr="00D344C1" w:rsidRDefault="00D344C1" w:rsidP="006D465C">
      <w:pPr>
        <w:pStyle w:val="a3"/>
        <w:spacing w:line="276" w:lineRule="auto"/>
        <w:ind w:firstLine="567"/>
        <w:jc w:val="both"/>
        <w:rPr>
          <w:rFonts w:ascii="Times New Roman" w:hAnsi="Times New Roman" w:cs="Times New Roman"/>
          <w:color w:val="000000" w:themeColor="text1"/>
          <w:sz w:val="24"/>
          <w:szCs w:val="24"/>
          <w:lang w:eastAsia="uk-UA"/>
        </w:rPr>
      </w:pPr>
      <w:r w:rsidRPr="00D344C1">
        <w:rPr>
          <w:rFonts w:ascii="Times New Roman" w:hAnsi="Times New Roman" w:cs="Times New Roman"/>
          <w:color w:val="000000" w:themeColor="text1"/>
          <w:sz w:val="24"/>
          <w:szCs w:val="24"/>
          <w:lang w:eastAsia="uk-UA"/>
        </w:rPr>
        <w:t>система оцінювання має відповідати концептуальним засадам Нової української ш</w:t>
      </w:r>
      <w:r w:rsidR="0074427F">
        <w:rPr>
          <w:rFonts w:ascii="Times New Roman" w:hAnsi="Times New Roman" w:cs="Times New Roman"/>
          <w:color w:val="000000" w:themeColor="text1"/>
          <w:sz w:val="24"/>
          <w:szCs w:val="24"/>
          <w:lang w:eastAsia="uk-UA"/>
        </w:rPr>
        <w:t xml:space="preserve">коли та сприяти досягненню </w:t>
      </w:r>
      <w:proofErr w:type="spellStart"/>
      <w:r w:rsidR="0074427F">
        <w:rPr>
          <w:rFonts w:ascii="Times New Roman" w:hAnsi="Times New Roman" w:cs="Times New Roman"/>
          <w:color w:val="000000" w:themeColor="text1"/>
          <w:sz w:val="24"/>
          <w:szCs w:val="24"/>
          <w:lang w:eastAsia="uk-UA"/>
        </w:rPr>
        <w:t>обов</w:t>
      </w:r>
      <w:proofErr w:type="spellEnd"/>
      <w:r w:rsidR="0074427F" w:rsidRPr="0074427F">
        <w:rPr>
          <w:rFonts w:ascii="Times New Roman" w:hAnsi="Times New Roman" w:cs="Times New Roman"/>
          <w:color w:val="000000" w:themeColor="text1"/>
          <w:sz w:val="24"/>
          <w:szCs w:val="24"/>
          <w:lang w:val="ru-RU" w:eastAsia="uk-UA"/>
        </w:rPr>
        <w:t>’</w:t>
      </w:r>
      <w:proofErr w:type="spellStart"/>
      <w:r w:rsidRPr="00D344C1">
        <w:rPr>
          <w:rFonts w:ascii="Times New Roman" w:hAnsi="Times New Roman" w:cs="Times New Roman"/>
          <w:color w:val="000000" w:themeColor="text1"/>
          <w:sz w:val="24"/>
          <w:szCs w:val="24"/>
          <w:lang w:eastAsia="uk-UA"/>
        </w:rPr>
        <w:t>язкових</w:t>
      </w:r>
      <w:proofErr w:type="spellEnd"/>
      <w:r w:rsidRPr="00D344C1">
        <w:rPr>
          <w:rFonts w:ascii="Times New Roman" w:hAnsi="Times New Roman" w:cs="Times New Roman"/>
          <w:color w:val="000000" w:themeColor="text1"/>
          <w:sz w:val="24"/>
          <w:szCs w:val="24"/>
          <w:lang w:eastAsia="uk-UA"/>
        </w:rPr>
        <w:t xml:space="preserve"> результатів навчання учня, визначених у Державному стандарті початкової освіти.</w:t>
      </w:r>
    </w:p>
    <w:p w:rsidR="00E71D7C" w:rsidRDefault="00E71D7C" w:rsidP="006D465C">
      <w:pPr>
        <w:pStyle w:val="a3"/>
        <w:spacing w:line="276" w:lineRule="auto"/>
        <w:ind w:firstLine="567"/>
        <w:jc w:val="both"/>
        <w:rPr>
          <w:rFonts w:ascii="Times New Roman" w:hAnsi="Times New Roman" w:cs="Times New Roman"/>
          <w:color w:val="000000" w:themeColor="text1"/>
          <w:sz w:val="24"/>
          <w:szCs w:val="24"/>
          <w:lang w:eastAsia="uk-UA"/>
        </w:rPr>
      </w:pPr>
    </w:p>
    <w:p w:rsidR="0074427F" w:rsidRDefault="0074427F" w:rsidP="006D465C">
      <w:pPr>
        <w:pStyle w:val="a3"/>
        <w:spacing w:line="276" w:lineRule="auto"/>
        <w:ind w:firstLine="567"/>
        <w:jc w:val="both"/>
        <w:rPr>
          <w:rFonts w:ascii="Times New Roman" w:hAnsi="Times New Roman" w:cs="Times New Roman"/>
          <w:color w:val="000000" w:themeColor="text1"/>
          <w:sz w:val="24"/>
          <w:szCs w:val="24"/>
          <w:lang w:eastAsia="uk-UA"/>
        </w:rPr>
      </w:pPr>
    </w:p>
    <w:p w:rsidR="0074427F" w:rsidRDefault="0074427F" w:rsidP="0074427F">
      <w:pPr>
        <w:pStyle w:val="a3"/>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Директорка школи                                                                                         Іванна ПАВЛОВСЬКА</w:t>
      </w: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E0278B" w:rsidRDefault="00E0278B" w:rsidP="00E0278B">
      <w:pPr>
        <w:pStyle w:val="a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Додаток 1</w:t>
      </w:r>
    </w:p>
    <w:p w:rsidR="00E0278B" w:rsidRDefault="00E0278B" w:rsidP="00E0278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 методичних рекомендацій щодо оцінювання</w:t>
      </w:r>
    </w:p>
    <w:p w:rsidR="00E0278B" w:rsidRDefault="00E0278B" w:rsidP="00E0278B">
      <w:pPr>
        <w:pStyle w:val="a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результатів навчання учнів 1-4 класів закладу освіти </w:t>
      </w:r>
    </w:p>
    <w:p w:rsidR="00E0278B" w:rsidRDefault="00E0278B" w:rsidP="00E0278B">
      <w:pPr>
        <w:pStyle w:val="a3"/>
        <w:jc w:val="right"/>
        <w:rPr>
          <w:rFonts w:ascii="Times New Roman" w:hAnsi="Times New Roman" w:cs="Times New Roman"/>
          <w:color w:val="000000" w:themeColor="text1"/>
          <w:sz w:val="24"/>
          <w:szCs w:val="24"/>
        </w:rPr>
      </w:pPr>
    </w:p>
    <w:p w:rsidR="00E0278B" w:rsidRDefault="00E0278B" w:rsidP="00E0278B">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Орієнтовна рамка оцінювання результатів навчання учнів 1-4 класів закладу освіти</w:t>
      </w:r>
    </w:p>
    <w:p w:rsidR="00E0278B" w:rsidRDefault="00E0278B" w:rsidP="00E0278B">
      <w:pPr>
        <w:pStyle w:val="a3"/>
        <w:jc w:val="center"/>
        <w:rPr>
          <w:rFonts w:ascii="Times New Roman" w:hAnsi="Times New Roman" w:cs="Times New Roman"/>
          <w:b/>
          <w:color w:val="000000" w:themeColor="text1"/>
          <w:sz w:val="24"/>
          <w:szCs w:val="24"/>
        </w:rPr>
      </w:pPr>
    </w:p>
    <w:tbl>
      <w:tblPr>
        <w:tblStyle w:val="a4"/>
        <w:tblW w:w="0" w:type="auto"/>
        <w:tblLook w:val="04A0" w:firstRow="1" w:lastRow="0" w:firstColumn="1" w:lastColumn="0" w:noHBand="0" w:noVBand="1"/>
      </w:tblPr>
      <w:tblGrid>
        <w:gridCol w:w="1449"/>
        <w:gridCol w:w="8406"/>
      </w:tblGrid>
      <w:tr w:rsidR="00E0278B" w:rsidTr="00E0278B">
        <w:tc>
          <w:tcPr>
            <w:tcW w:w="1449" w:type="dxa"/>
            <w:tcBorders>
              <w:top w:val="single" w:sz="4" w:space="0" w:color="auto"/>
              <w:left w:val="single" w:sz="4" w:space="0" w:color="auto"/>
              <w:bottom w:val="single" w:sz="4" w:space="0" w:color="auto"/>
              <w:right w:val="single" w:sz="4" w:space="0" w:color="auto"/>
            </w:tcBorders>
            <w:hideMark/>
          </w:tcPr>
          <w:p w:rsidR="00E0278B" w:rsidRDefault="00E0278B">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Рівень результатів навчання</w:t>
            </w:r>
          </w:p>
        </w:tc>
        <w:tc>
          <w:tcPr>
            <w:tcW w:w="8406" w:type="dxa"/>
            <w:tcBorders>
              <w:top w:val="single" w:sz="4" w:space="0" w:color="auto"/>
              <w:left w:val="single" w:sz="4" w:space="0" w:color="auto"/>
              <w:bottom w:val="single" w:sz="4" w:space="0" w:color="auto"/>
              <w:right w:val="single" w:sz="4" w:space="0" w:color="auto"/>
            </w:tcBorders>
            <w:hideMark/>
          </w:tcPr>
          <w:p w:rsidR="00E0278B" w:rsidRDefault="00E0278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Характеристика рівня результатів навчання</w:t>
            </w:r>
          </w:p>
        </w:tc>
      </w:tr>
      <w:tr w:rsidR="00E0278B" w:rsidTr="00E0278B">
        <w:tc>
          <w:tcPr>
            <w:tcW w:w="1449" w:type="dxa"/>
            <w:tcBorders>
              <w:top w:val="single" w:sz="4" w:space="0" w:color="auto"/>
              <w:left w:val="single" w:sz="4" w:space="0" w:color="auto"/>
              <w:bottom w:val="single" w:sz="4" w:space="0" w:color="auto"/>
              <w:right w:val="single" w:sz="4" w:space="0" w:color="auto"/>
            </w:tcBorders>
            <w:hideMark/>
          </w:tcPr>
          <w:p w:rsidR="00E0278B" w:rsidRDefault="00E0278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Високий</w:t>
            </w:r>
          </w:p>
        </w:tc>
        <w:tc>
          <w:tcPr>
            <w:tcW w:w="8406" w:type="dxa"/>
            <w:tcBorders>
              <w:top w:val="single" w:sz="4" w:space="0" w:color="auto"/>
              <w:left w:val="single" w:sz="4" w:space="0" w:color="auto"/>
              <w:bottom w:val="single" w:sz="4" w:space="0" w:color="auto"/>
              <w:right w:val="single" w:sz="4" w:space="0" w:color="auto"/>
            </w:tcBorders>
            <w:hideMark/>
          </w:tcPr>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визначає самостійно об’єкти, про які йдеться в завданнях, називає їх та взаємопов’язані з ними об’єкти;</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характеризує об’єкти, визначає їхні спільні й відмінні ознаки, властивості; установлює причинно-наслідкові зв’язки між об’єктами; класифікує об’єкти;</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застосовує й комбінує для досягнення результатів завдань набуті складники </w:t>
            </w:r>
            <w:proofErr w:type="spellStart"/>
            <w:r>
              <w:rPr>
                <w:rFonts w:ascii="Times New Roman" w:hAnsi="Times New Roman" w:cs="Times New Roman"/>
                <w:color w:val="000000" w:themeColor="text1"/>
                <w:sz w:val="24"/>
                <w:szCs w:val="24"/>
              </w:rPr>
              <w:t>компетентностей</w:t>
            </w:r>
            <w:proofErr w:type="spellEnd"/>
            <w:r>
              <w:rPr>
                <w:rFonts w:ascii="Times New Roman" w:hAnsi="Times New Roman" w:cs="Times New Roman"/>
                <w:color w:val="000000" w:themeColor="text1"/>
                <w:sz w:val="24"/>
                <w:szCs w:val="24"/>
              </w:rPr>
              <w:t>;</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з припущеннями, робить висновок про досягнення результатів; обґрунтовує способи виконання завдань та їх результати; аналізує й оцінює їх, самостійно визначає раціональний спосіб/способи подолання виявленого утруднення, планує подальші дії.</w:t>
            </w:r>
          </w:p>
        </w:tc>
      </w:tr>
      <w:tr w:rsidR="00E0278B" w:rsidTr="00E0278B">
        <w:tc>
          <w:tcPr>
            <w:tcW w:w="1449" w:type="dxa"/>
            <w:tcBorders>
              <w:top w:val="single" w:sz="4" w:space="0" w:color="auto"/>
              <w:left w:val="single" w:sz="4" w:space="0" w:color="auto"/>
              <w:bottom w:val="single" w:sz="4" w:space="0" w:color="auto"/>
              <w:right w:val="single" w:sz="4" w:space="0" w:color="auto"/>
            </w:tcBorders>
            <w:hideMark/>
          </w:tcPr>
          <w:p w:rsidR="00E0278B" w:rsidRDefault="00E0278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Достатній</w:t>
            </w:r>
          </w:p>
        </w:tc>
        <w:tc>
          <w:tcPr>
            <w:tcW w:w="8406" w:type="dxa"/>
            <w:tcBorders>
              <w:top w:val="single" w:sz="4" w:space="0" w:color="auto"/>
              <w:left w:val="single" w:sz="4" w:space="0" w:color="auto"/>
              <w:bottom w:val="single" w:sz="4" w:space="0" w:color="auto"/>
              <w:right w:val="single" w:sz="4" w:space="0" w:color="auto"/>
            </w:tcBorders>
            <w:hideMark/>
          </w:tcPr>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визначає самостійно об’єкти, про які йдеться в завданнях, називає їх; </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називає самостійно істотні ознаки об’єктів, визначає спільні й відмінні ознаки, властивості об’єктів; угруповує об’єкти; установлює причинно-наслідкові зв’язки між об’єктами; </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застосовує для досягнення результатів завдань набуті складники </w:t>
            </w:r>
            <w:proofErr w:type="spellStart"/>
            <w:r>
              <w:rPr>
                <w:rFonts w:ascii="Times New Roman" w:hAnsi="Times New Roman" w:cs="Times New Roman"/>
                <w:color w:val="000000" w:themeColor="text1"/>
                <w:sz w:val="24"/>
                <w:szCs w:val="24"/>
              </w:rPr>
              <w:t>компетентностей</w:t>
            </w:r>
            <w:proofErr w:type="spellEnd"/>
            <w:r>
              <w:rPr>
                <w:rFonts w:ascii="Times New Roman" w:hAnsi="Times New Roman" w:cs="Times New Roman"/>
                <w:color w:val="000000" w:themeColor="text1"/>
                <w:sz w:val="24"/>
                <w:szCs w:val="24"/>
              </w:rPr>
              <w:t>;</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знаходить за власною ініціативою необхідну інформацію; перетворює почуту/побачену/прочитану інформацію у графічну (малюнок, таблицю, схему, діаграму)/текстову;</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пояснює спосіб/способи виконання навчальних дій; дотримується послідовності пояснення; за потреби ставить запитання. Що стосуються об’єктів і завдань; ілюструє розуміння прикладами; контролює дотримання алгоритму дій, перевіряє результати виконання завдань можливими способами,робить висновок про досягнення результатів; визначає утруднення/помилки, знаходить спосіб подолання виявленого утруднення за наданими орієнтирами, самостійно виправляє помилки. </w:t>
            </w:r>
          </w:p>
        </w:tc>
      </w:tr>
      <w:tr w:rsidR="00E0278B" w:rsidTr="00E0278B">
        <w:tc>
          <w:tcPr>
            <w:tcW w:w="1449" w:type="dxa"/>
            <w:tcBorders>
              <w:top w:val="single" w:sz="4" w:space="0" w:color="auto"/>
              <w:left w:val="single" w:sz="4" w:space="0" w:color="auto"/>
              <w:bottom w:val="single" w:sz="4" w:space="0" w:color="auto"/>
              <w:right w:val="single" w:sz="4" w:space="0" w:color="auto"/>
            </w:tcBorders>
            <w:hideMark/>
          </w:tcPr>
          <w:p w:rsidR="00E0278B" w:rsidRDefault="00E0278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Середній </w:t>
            </w:r>
          </w:p>
        </w:tc>
        <w:tc>
          <w:tcPr>
            <w:tcW w:w="8406" w:type="dxa"/>
            <w:tcBorders>
              <w:top w:val="single" w:sz="4" w:space="0" w:color="auto"/>
              <w:left w:val="single" w:sz="4" w:space="0" w:color="auto"/>
              <w:bottom w:val="single" w:sz="4" w:space="0" w:color="auto"/>
              <w:right w:val="single" w:sz="4" w:space="0" w:color="auto"/>
            </w:tcBorders>
            <w:hideMark/>
          </w:tcPr>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Учень/учениця виконує навчальні завдання на репродуктивному рівні реалізації навчальної діяльності в типових навчальних ситуаціях за допомогою таких навчальних дій:</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визначає об’єкти, про які йдеться в завданнях, називає їх; для досягнення результату потребує уточнень завдання;</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відтворює навчальні дії за алгоритмом/схемою, водночас потребує роз’яснень для досягнення результату;</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знаходить інформацію у запропонованих джерелах; перетворює почуту/побачену/прочитану інформацію у графічну (малюнок, таблицю) /текстову за зразками/за допомогою вчителя;</w:t>
            </w:r>
          </w:p>
          <w:p w:rsidR="00E0278B" w:rsidRDefault="00E0278B">
            <w:pPr>
              <w:pStyle w:val="a3"/>
              <w:ind w:firstLine="31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утруднення/виправляє помилки з допомогою вчителя/однокласників.</w:t>
            </w:r>
          </w:p>
        </w:tc>
      </w:tr>
      <w:tr w:rsidR="00E0278B" w:rsidTr="00E0278B">
        <w:tc>
          <w:tcPr>
            <w:tcW w:w="1449" w:type="dxa"/>
            <w:tcBorders>
              <w:top w:val="single" w:sz="4" w:space="0" w:color="auto"/>
              <w:left w:val="single" w:sz="4" w:space="0" w:color="auto"/>
              <w:bottom w:val="single" w:sz="4" w:space="0" w:color="auto"/>
              <w:right w:val="single" w:sz="4" w:space="0" w:color="auto"/>
            </w:tcBorders>
            <w:hideMark/>
          </w:tcPr>
          <w:p w:rsidR="00E0278B" w:rsidRDefault="00E0278B">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Початковий</w:t>
            </w:r>
          </w:p>
        </w:tc>
        <w:tc>
          <w:tcPr>
            <w:tcW w:w="8406" w:type="dxa"/>
            <w:tcBorders>
              <w:top w:val="single" w:sz="4" w:space="0" w:color="auto"/>
              <w:left w:val="single" w:sz="4" w:space="0" w:color="auto"/>
              <w:bottom w:val="single" w:sz="4" w:space="0" w:color="auto"/>
              <w:right w:val="single" w:sz="4" w:space="0" w:color="auto"/>
            </w:tcBorders>
          </w:tcPr>
          <w:p w:rsidR="00E0278B" w:rsidRDefault="00E0278B">
            <w:pPr>
              <w:pStyle w:val="a3"/>
              <w:ind w:firstLine="3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w:t>
            </w:r>
          </w:p>
          <w:p w:rsidR="00E0278B" w:rsidRDefault="00E0278B">
            <w:pPr>
              <w:pStyle w:val="a3"/>
              <w:ind w:firstLine="3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розпізнає і називає об’єкти, про які йдеться в завданнях,за наданими орієнтирами;</w:t>
            </w:r>
          </w:p>
          <w:p w:rsidR="00E0278B" w:rsidRDefault="00E0278B">
            <w:pPr>
              <w:pStyle w:val="a3"/>
              <w:ind w:firstLine="3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називає окремі ознаки об’єктів;</w:t>
            </w:r>
          </w:p>
          <w:p w:rsidR="00E0278B" w:rsidRDefault="00E0278B">
            <w:pPr>
              <w:pStyle w:val="a3"/>
              <w:ind w:firstLine="3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відтворює окремі операції навчальних дій для досягнення результату, зокрема копіює зразок;</w:t>
            </w:r>
          </w:p>
          <w:p w:rsidR="00E0278B" w:rsidRDefault="00E0278B">
            <w:pPr>
              <w:pStyle w:val="a3"/>
              <w:ind w:firstLine="3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почутої/побаченої/прочитаної інформації усно/за допомогою малюнка;</w:t>
            </w:r>
          </w:p>
          <w:p w:rsidR="00E0278B" w:rsidRDefault="00E0278B">
            <w:pPr>
              <w:pStyle w:val="a3"/>
              <w:ind w:firstLine="3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правильність/неправильність результату.</w:t>
            </w:r>
          </w:p>
          <w:p w:rsidR="00E0278B" w:rsidRDefault="00E0278B">
            <w:pPr>
              <w:pStyle w:val="a3"/>
              <w:jc w:val="both"/>
              <w:rPr>
                <w:rFonts w:ascii="Times New Roman" w:hAnsi="Times New Roman" w:cs="Times New Roman"/>
                <w:color w:val="000000" w:themeColor="text1"/>
                <w:sz w:val="24"/>
                <w:szCs w:val="24"/>
              </w:rPr>
            </w:pPr>
          </w:p>
        </w:tc>
      </w:tr>
    </w:tbl>
    <w:p w:rsidR="00E0278B" w:rsidRDefault="00E0278B" w:rsidP="00E0278B">
      <w:pPr>
        <w:pStyle w:val="a3"/>
        <w:spacing w:line="276" w:lineRule="auto"/>
        <w:jc w:val="both"/>
        <w:rPr>
          <w:rFonts w:ascii="Times New Roman" w:hAnsi="Times New Roman" w:cs="Times New Roman"/>
          <w:b/>
          <w:color w:val="000000" w:themeColor="text1"/>
          <w:sz w:val="24"/>
          <w:szCs w:val="24"/>
        </w:rPr>
      </w:pPr>
    </w:p>
    <w:p w:rsidR="00E0278B" w:rsidRDefault="00E0278B" w:rsidP="00E0278B">
      <w:pPr>
        <w:pStyle w:val="a3"/>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Директорка школи                                                                                         Іванна ПАВЛОВСЬКА</w:t>
      </w:r>
    </w:p>
    <w:p w:rsidR="00E0278B" w:rsidRDefault="00E0278B"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AB485A" w:rsidRDefault="00AB485A"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C35CDC" w:rsidRDefault="00C35CDC" w:rsidP="0074427F">
      <w:pPr>
        <w:pStyle w:val="a3"/>
        <w:spacing w:line="276" w:lineRule="auto"/>
        <w:jc w:val="both"/>
        <w:rPr>
          <w:rFonts w:ascii="Times New Roman" w:hAnsi="Times New Roman" w:cs="Times New Roman"/>
          <w:color w:val="000000" w:themeColor="text1"/>
          <w:sz w:val="24"/>
          <w:szCs w:val="24"/>
        </w:rPr>
      </w:pPr>
    </w:p>
    <w:p w:rsidR="007C651F" w:rsidRPr="007C651F" w:rsidRDefault="007C651F" w:rsidP="007C651F">
      <w:pPr>
        <w:spacing w:after="0" w:line="240" w:lineRule="auto"/>
        <w:jc w:val="right"/>
        <w:rPr>
          <w:rFonts w:ascii="Times New Roman" w:eastAsia="Calibri" w:hAnsi="Times New Roman" w:cs="Times New Roman"/>
          <w:color w:val="000000" w:themeColor="text1"/>
          <w:sz w:val="24"/>
          <w:szCs w:val="24"/>
        </w:rPr>
      </w:pPr>
      <w:bookmarkStart w:id="0" w:name="_GoBack"/>
      <w:r w:rsidRPr="007C651F">
        <w:rPr>
          <w:rFonts w:ascii="Times New Roman" w:eastAsia="Calibri" w:hAnsi="Times New Roman" w:cs="Times New Roman"/>
          <w:color w:val="000000" w:themeColor="text1"/>
          <w:sz w:val="24"/>
          <w:szCs w:val="24"/>
        </w:rPr>
        <w:lastRenderedPageBreak/>
        <w:t xml:space="preserve">                                                  </w:t>
      </w:r>
      <w:r w:rsidR="001B2189">
        <w:rPr>
          <w:rFonts w:ascii="Times New Roman" w:eastAsia="Calibri" w:hAnsi="Times New Roman" w:cs="Times New Roman"/>
          <w:color w:val="000000" w:themeColor="text1"/>
          <w:sz w:val="24"/>
          <w:szCs w:val="24"/>
        </w:rPr>
        <w:t xml:space="preserve">                       Додаток 2</w:t>
      </w:r>
    </w:p>
    <w:p w:rsidR="007C651F" w:rsidRPr="007C651F" w:rsidRDefault="007C651F" w:rsidP="007C651F">
      <w:pPr>
        <w:spacing w:after="0" w:line="240" w:lineRule="auto"/>
        <w:jc w:val="center"/>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 xml:space="preserve">                                                        до методичних рекомендацій щодо оцінювання</w:t>
      </w:r>
    </w:p>
    <w:p w:rsidR="007C651F" w:rsidRPr="007C651F" w:rsidRDefault="007C651F" w:rsidP="007C651F">
      <w:pPr>
        <w:spacing w:after="0" w:line="240" w:lineRule="auto"/>
        <w:jc w:val="center"/>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 xml:space="preserve">                                                                результатів навчання учнів 1-4 класів закладу освіти</w:t>
      </w:r>
    </w:p>
    <w:p w:rsidR="007C651F" w:rsidRPr="007C651F" w:rsidRDefault="005B6763" w:rsidP="007C651F">
      <w:pPr>
        <w:spacing w:after="0" w:line="240" w:lineRule="auto"/>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Зразок №2</w:t>
      </w:r>
    </w:p>
    <w:p w:rsidR="007C651F" w:rsidRPr="007C651F" w:rsidRDefault="007C651F" w:rsidP="007C651F">
      <w:pPr>
        <w:spacing w:after="0" w:line="240" w:lineRule="auto"/>
        <w:jc w:val="center"/>
        <w:rPr>
          <w:rFonts w:ascii="Times New Roman" w:eastAsia="Calibri" w:hAnsi="Times New Roman" w:cs="Times New Roman"/>
          <w:color w:val="000000" w:themeColor="text1"/>
          <w:sz w:val="24"/>
          <w:szCs w:val="24"/>
          <w:u w:val="single"/>
        </w:rPr>
      </w:pPr>
      <w:r w:rsidRPr="007C651F">
        <w:rPr>
          <w:rFonts w:ascii="Times New Roman" w:eastAsia="Calibri" w:hAnsi="Times New Roman" w:cs="Times New Roman"/>
          <w:color w:val="000000" w:themeColor="text1"/>
          <w:sz w:val="24"/>
          <w:szCs w:val="24"/>
          <w:u w:val="single"/>
        </w:rPr>
        <w:t xml:space="preserve">Загальноосвітня школа І-ІІІ ступенів №2 </w:t>
      </w:r>
      <w:proofErr w:type="spellStart"/>
      <w:r w:rsidRPr="007C651F">
        <w:rPr>
          <w:rFonts w:ascii="Times New Roman" w:eastAsia="Calibri" w:hAnsi="Times New Roman" w:cs="Times New Roman"/>
          <w:color w:val="000000" w:themeColor="text1"/>
          <w:sz w:val="24"/>
          <w:szCs w:val="24"/>
          <w:u w:val="single"/>
        </w:rPr>
        <w:t>м.Заліщики</w:t>
      </w:r>
      <w:proofErr w:type="spellEnd"/>
      <w:r w:rsidRPr="007C651F">
        <w:rPr>
          <w:rFonts w:ascii="Times New Roman" w:eastAsia="Calibri" w:hAnsi="Times New Roman" w:cs="Times New Roman"/>
          <w:color w:val="000000" w:themeColor="text1"/>
          <w:sz w:val="24"/>
          <w:szCs w:val="24"/>
          <w:u w:val="single"/>
        </w:rPr>
        <w:t xml:space="preserve"> Тернопільської області</w:t>
      </w:r>
    </w:p>
    <w:p w:rsidR="007C651F" w:rsidRPr="007C651F" w:rsidRDefault="007C651F" w:rsidP="007C651F">
      <w:pPr>
        <w:spacing w:after="0" w:line="240" w:lineRule="auto"/>
        <w:jc w:val="center"/>
        <w:rPr>
          <w:rFonts w:ascii="Times New Roman" w:eastAsia="Calibri" w:hAnsi="Times New Roman" w:cs="Times New Roman"/>
          <w:color w:val="000000" w:themeColor="text1"/>
          <w:sz w:val="18"/>
          <w:szCs w:val="18"/>
        </w:rPr>
      </w:pPr>
      <w:r w:rsidRPr="007C651F">
        <w:rPr>
          <w:rFonts w:ascii="Times New Roman" w:eastAsia="Calibri" w:hAnsi="Times New Roman" w:cs="Times New Roman"/>
          <w:color w:val="000000" w:themeColor="text1"/>
          <w:sz w:val="18"/>
          <w:szCs w:val="18"/>
        </w:rPr>
        <w:t>(назва закладу загальної середньої освіти)</w:t>
      </w:r>
    </w:p>
    <w:p w:rsidR="007C651F" w:rsidRPr="007C651F" w:rsidRDefault="007C651F" w:rsidP="007C651F">
      <w:pPr>
        <w:spacing w:after="0" w:line="240" w:lineRule="auto"/>
        <w:jc w:val="center"/>
        <w:rPr>
          <w:rFonts w:ascii="Times New Roman" w:eastAsia="Calibri" w:hAnsi="Times New Roman" w:cs="Times New Roman"/>
          <w:color w:val="000000" w:themeColor="text1"/>
          <w:sz w:val="18"/>
          <w:szCs w:val="18"/>
        </w:rPr>
      </w:pPr>
    </w:p>
    <w:p w:rsidR="007C651F" w:rsidRPr="007C651F" w:rsidRDefault="007C651F" w:rsidP="007C651F">
      <w:pPr>
        <w:spacing w:after="0" w:line="240" w:lineRule="auto"/>
        <w:jc w:val="center"/>
        <w:rPr>
          <w:rFonts w:ascii="Times New Roman" w:eastAsia="Calibri" w:hAnsi="Times New Roman" w:cs="Times New Roman"/>
          <w:b/>
          <w:color w:val="000000" w:themeColor="text1"/>
        </w:rPr>
      </w:pPr>
      <w:r w:rsidRPr="007C651F">
        <w:rPr>
          <w:rFonts w:ascii="Times New Roman" w:eastAsia="Calibri" w:hAnsi="Times New Roman" w:cs="Times New Roman"/>
          <w:b/>
          <w:color w:val="000000" w:themeColor="text1"/>
        </w:rPr>
        <w:t>С В І Д О Ц Т В О   Д О С Я Г Н ЕН Ь</w:t>
      </w:r>
    </w:p>
    <w:p w:rsidR="007C651F" w:rsidRPr="007C651F" w:rsidRDefault="007C651F" w:rsidP="007C651F">
      <w:pPr>
        <w:spacing w:after="0" w:line="240" w:lineRule="auto"/>
        <w:jc w:val="center"/>
        <w:rPr>
          <w:rFonts w:ascii="Times New Roman" w:eastAsia="Calibri" w:hAnsi="Times New Roman" w:cs="Times New Roman"/>
          <w:color w:val="000000" w:themeColor="text1"/>
          <w:sz w:val="20"/>
          <w:szCs w:val="20"/>
        </w:rPr>
      </w:pPr>
      <w:r w:rsidRPr="007C651F">
        <w:rPr>
          <w:rFonts w:ascii="Times New Roman" w:eastAsia="Calibri" w:hAnsi="Times New Roman" w:cs="Times New Roman"/>
          <w:color w:val="000000" w:themeColor="text1"/>
          <w:sz w:val="20"/>
          <w:szCs w:val="20"/>
        </w:rPr>
        <w:t xml:space="preserve">учня/учениці </w:t>
      </w:r>
      <w:r w:rsidRPr="007C651F">
        <w:rPr>
          <w:rFonts w:ascii="Times New Roman" w:eastAsia="Calibri" w:hAnsi="Times New Roman" w:cs="Times New Roman"/>
          <w:color w:val="000000" w:themeColor="text1"/>
          <w:sz w:val="20"/>
          <w:szCs w:val="20"/>
          <w:u w:val="single"/>
        </w:rPr>
        <w:t xml:space="preserve">2-А/2-Б </w:t>
      </w:r>
      <w:r w:rsidRPr="007C651F">
        <w:rPr>
          <w:rFonts w:ascii="Times New Roman" w:eastAsia="Calibri" w:hAnsi="Times New Roman" w:cs="Times New Roman"/>
          <w:color w:val="000000" w:themeColor="text1"/>
          <w:sz w:val="20"/>
          <w:szCs w:val="20"/>
        </w:rPr>
        <w:t>класу</w:t>
      </w:r>
    </w:p>
    <w:p w:rsidR="007C651F" w:rsidRPr="007C651F" w:rsidRDefault="007C651F" w:rsidP="007C651F">
      <w:pPr>
        <w:spacing w:after="0" w:line="240" w:lineRule="auto"/>
        <w:jc w:val="center"/>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____________________________________________________________________</w:t>
      </w:r>
    </w:p>
    <w:p w:rsidR="007C651F" w:rsidRPr="007C651F" w:rsidRDefault="007C651F" w:rsidP="007C651F">
      <w:pPr>
        <w:spacing w:after="0" w:line="240" w:lineRule="auto"/>
        <w:jc w:val="center"/>
        <w:rPr>
          <w:rFonts w:ascii="Times New Roman" w:eastAsia="Calibri" w:hAnsi="Times New Roman" w:cs="Times New Roman"/>
          <w:color w:val="000000" w:themeColor="text1"/>
          <w:sz w:val="18"/>
          <w:szCs w:val="18"/>
        </w:rPr>
      </w:pPr>
      <w:r w:rsidRPr="007C651F">
        <w:rPr>
          <w:rFonts w:ascii="Times New Roman" w:eastAsia="Calibri" w:hAnsi="Times New Roman" w:cs="Times New Roman"/>
          <w:color w:val="000000" w:themeColor="text1"/>
          <w:sz w:val="18"/>
          <w:szCs w:val="18"/>
        </w:rPr>
        <w:t xml:space="preserve">(прізвище та </w:t>
      </w:r>
      <w:proofErr w:type="spellStart"/>
      <w:r w:rsidRPr="007C651F">
        <w:rPr>
          <w:rFonts w:ascii="Times New Roman" w:eastAsia="Calibri" w:hAnsi="Times New Roman" w:cs="Times New Roman"/>
          <w:color w:val="000000" w:themeColor="text1"/>
          <w:sz w:val="18"/>
          <w:szCs w:val="18"/>
        </w:rPr>
        <w:t>ім</w:t>
      </w:r>
      <w:proofErr w:type="spellEnd"/>
      <w:r w:rsidRPr="007C651F">
        <w:rPr>
          <w:rFonts w:ascii="Times New Roman" w:eastAsia="Calibri" w:hAnsi="Times New Roman" w:cs="Times New Roman"/>
          <w:color w:val="000000" w:themeColor="text1"/>
          <w:sz w:val="18"/>
          <w:szCs w:val="18"/>
          <w:lang w:val="ru-RU"/>
        </w:rPr>
        <w:t>’</w:t>
      </w:r>
      <w:r w:rsidRPr="007C651F">
        <w:rPr>
          <w:rFonts w:ascii="Times New Roman" w:eastAsia="Calibri" w:hAnsi="Times New Roman" w:cs="Times New Roman"/>
          <w:color w:val="000000" w:themeColor="text1"/>
          <w:sz w:val="18"/>
          <w:szCs w:val="18"/>
        </w:rPr>
        <w:t>я учня/учениці)</w:t>
      </w:r>
    </w:p>
    <w:p w:rsidR="007C651F" w:rsidRPr="007C651F" w:rsidRDefault="007C651F" w:rsidP="007C651F">
      <w:pPr>
        <w:spacing w:after="0" w:line="240" w:lineRule="auto"/>
        <w:jc w:val="center"/>
        <w:rPr>
          <w:rFonts w:ascii="Times New Roman" w:eastAsia="Calibri" w:hAnsi="Times New Roman" w:cs="Times New Roman"/>
          <w:sz w:val="24"/>
          <w:szCs w:val="24"/>
        </w:rPr>
      </w:pPr>
      <w:r w:rsidRPr="007C651F">
        <w:rPr>
          <w:rFonts w:ascii="Times New Roman" w:eastAsia="Calibri" w:hAnsi="Times New Roman" w:cs="Times New Roman"/>
          <w:sz w:val="24"/>
          <w:szCs w:val="24"/>
        </w:rPr>
        <w:t>2021/2022 навчальний рік</w:t>
      </w:r>
    </w:p>
    <w:tbl>
      <w:tblPr>
        <w:tblStyle w:val="1"/>
        <w:tblW w:w="0" w:type="auto"/>
        <w:tblLook w:val="04A0" w:firstRow="1" w:lastRow="0" w:firstColumn="1" w:lastColumn="0" w:noHBand="0" w:noVBand="1"/>
      </w:tblPr>
      <w:tblGrid>
        <w:gridCol w:w="7621"/>
        <w:gridCol w:w="2234"/>
      </w:tblGrid>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hAnsi="Times New Roman"/>
                <w:b/>
                <w:sz w:val="18"/>
                <w:szCs w:val="18"/>
              </w:rPr>
              <w:t>Характеристика навчальної діяльності</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center"/>
              <w:rPr>
                <w:rFonts w:ascii="Times New Roman" w:hAnsi="Times New Roman"/>
                <w:b/>
                <w:sz w:val="18"/>
                <w:szCs w:val="18"/>
              </w:rPr>
            </w:pPr>
            <w:r w:rsidRPr="007C651F">
              <w:rPr>
                <w:rFonts w:ascii="Times New Roman" w:hAnsi="Times New Roman"/>
                <w:b/>
                <w:sz w:val="18"/>
                <w:szCs w:val="18"/>
              </w:rPr>
              <w:t>Сформовано (√)/ формується</w:t>
            </w:r>
          </w:p>
          <w:p w:rsidR="007C651F" w:rsidRPr="007C651F" w:rsidRDefault="007C651F" w:rsidP="007C651F">
            <w:pPr>
              <w:jc w:val="center"/>
              <w:rPr>
                <w:rFonts w:ascii="Times New Roman" w:hAnsi="Times New Roman"/>
                <w:b/>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Виявляє інтерес до навчання, старанно й зосереджено ставиться виконує навчальні завдання</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 xml:space="preserve">Активно працює на уроках, виявляє ініціативу </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hAnsi="Times New Roman"/>
                <w:sz w:val="18"/>
                <w:szCs w:val="18"/>
              </w:rPr>
              <w:t>Співпрацює з іншими дітьми, керує емоціями, пояснює у чому цінність спільної роботи</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Проявляє самостійність у роботі, пояснює свої дії</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Контролює хід виконання навчальних завдань, оцінює результат своєї роботи</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Бере відповідальність за свої дії, обирає шляхи розв’язання проблем</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Визначає істотні ознаки об’єктів, порівнює, об’єднує, розподіляє об’єкти за обраною ознакою/ознаками</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Спостерігає за об’єктом/об’єктами, досліджує об’єкт за поданою інструкцією, доходить висновків відповідно до мети спостереження</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Працює з поданим джерелом інформації, добирає за умовою тексти й ілюстрації до них</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Працює з інформацією з допомогою цифрових пристроїв за інструкцією</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18"/>
                <w:szCs w:val="18"/>
              </w:rPr>
            </w:pPr>
          </w:p>
        </w:tc>
      </w:tr>
    </w:tbl>
    <w:p w:rsidR="007C651F" w:rsidRPr="007C651F" w:rsidRDefault="007C651F" w:rsidP="007C651F">
      <w:pPr>
        <w:spacing w:after="0" w:line="240" w:lineRule="auto"/>
        <w:jc w:val="both"/>
        <w:rPr>
          <w:rFonts w:ascii="Times New Roman" w:eastAsia="Calibri" w:hAnsi="Times New Roman" w:cs="Times New Roman"/>
          <w:sz w:val="18"/>
          <w:szCs w:val="18"/>
        </w:rPr>
      </w:pPr>
    </w:p>
    <w:tbl>
      <w:tblPr>
        <w:tblStyle w:val="1"/>
        <w:tblW w:w="9889" w:type="dxa"/>
        <w:tblLook w:val="04A0" w:firstRow="1" w:lastRow="0" w:firstColumn="1" w:lastColumn="0" w:noHBand="0" w:noVBand="1"/>
      </w:tblPr>
      <w:tblGrid>
        <w:gridCol w:w="7429"/>
        <w:gridCol w:w="2460"/>
      </w:tblGrid>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hAnsi="Times New Roman"/>
                <w:b/>
                <w:sz w:val="18"/>
                <w:szCs w:val="18"/>
              </w:rPr>
              <w:t>Характеристика навчальної діяльності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center"/>
              <w:rPr>
                <w:rFonts w:ascii="Times New Roman" w:hAnsi="Times New Roman"/>
                <w:b/>
                <w:sz w:val="18"/>
                <w:szCs w:val="18"/>
              </w:rPr>
            </w:pPr>
            <w:r w:rsidRPr="007C651F">
              <w:rPr>
                <w:rFonts w:ascii="Times New Roman" w:hAnsi="Times New Roman"/>
                <w:b/>
                <w:sz w:val="18"/>
                <w:szCs w:val="18"/>
              </w:rPr>
              <w:t>Сформовано (√)/ формується</w:t>
            </w:r>
          </w:p>
          <w:p w:rsidR="007C651F" w:rsidRPr="007C651F" w:rsidRDefault="007C651F" w:rsidP="007C651F">
            <w:pPr>
              <w:jc w:val="center"/>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sz w:val="18"/>
                <w:szCs w:val="18"/>
              </w:rPr>
            </w:pPr>
            <w:r w:rsidRPr="007C651F">
              <w:rPr>
                <w:rFonts w:ascii="Times New Roman" w:hAnsi="Times New Roman"/>
                <w:sz w:val="18"/>
                <w:szCs w:val="18"/>
              </w:rPr>
              <w:t>МОВНО-ЛІТЕРАТУРНА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hAnsi="Times New Roman"/>
                <w:sz w:val="18"/>
                <w:szCs w:val="18"/>
              </w:rPr>
              <w:t>Літературне читання</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hAnsi="Times New Roman"/>
                <w:sz w:val="18"/>
                <w:szCs w:val="18"/>
              </w:rPr>
              <w:t xml:space="preserve">Аналізує сприйняте на слух висловлювання, пояснює причинно-наслідкові зв’язки, ставить доцільні запитання, бере участь у діалозі </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Читає вголос і мовчки усвідомлено, правильно, виразно, в належному темпі, практично розрізняє тексти різних видів</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proofErr w:type="spellStart"/>
            <w:r w:rsidRPr="007C651F">
              <w:rPr>
                <w:rFonts w:ascii="Times New Roman" w:eastAsia="Times New Roman" w:hAnsi="Times New Roman"/>
                <w:sz w:val="18"/>
                <w:szCs w:val="18"/>
                <w:lang w:eastAsia="ru-RU"/>
              </w:rPr>
              <w:t>Зв’язно</w:t>
            </w:r>
            <w:proofErr w:type="spellEnd"/>
            <w:r w:rsidRPr="007C651F">
              <w:rPr>
                <w:rFonts w:ascii="Times New Roman" w:eastAsia="Times New Roman" w:hAnsi="Times New Roman"/>
                <w:sz w:val="18"/>
                <w:szCs w:val="18"/>
                <w:lang w:eastAsia="ru-RU"/>
              </w:rPr>
              <w:t xml:space="preserve"> висловлює власні думки щодо прочитаного, усно й письмово передає свої враження, вподобання, впевнено висловлює свої думки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Переказує усно  прочитаний/прослуханий твір з дотриманням логіки викладу</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Створює власне висловлення, практично володіє етикетними нормами культури спілкування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 xml:space="preserve">Декламує </w:t>
            </w:r>
            <w:proofErr w:type="spellStart"/>
            <w:r w:rsidRPr="007C651F">
              <w:rPr>
                <w:rFonts w:ascii="Times New Roman" w:eastAsia="Times New Roman" w:hAnsi="Times New Roman"/>
                <w:sz w:val="18"/>
                <w:szCs w:val="18"/>
                <w:lang w:eastAsia="ru-RU"/>
              </w:rPr>
              <w:t>напам</w:t>
            </w:r>
            <w:proofErr w:type="spellEnd"/>
            <w:r w:rsidRPr="007C651F">
              <w:rPr>
                <w:rFonts w:ascii="Times New Roman" w:eastAsia="Times New Roman" w:hAnsi="Times New Roman"/>
                <w:sz w:val="18"/>
                <w:szCs w:val="18"/>
                <w:lang w:val="ru-RU" w:eastAsia="ru-RU"/>
              </w:rPr>
              <w:t>’</w:t>
            </w:r>
            <w:r w:rsidRPr="007C651F">
              <w:rPr>
                <w:rFonts w:ascii="Times New Roman" w:eastAsia="Times New Roman" w:hAnsi="Times New Roman"/>
                <w:sz w:val="18"/>
                <w:szCs w:val="18"/>
                <w:lang w:eastAsia="ru-RU"/>
              </w:rPr>
              <w:t>ять 6-7 віршів</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18"/>
                <w:szCs w:val="18"/>
              </w:rPr>
            </w:pPr>
            <w:r w:rsidRPr="007C651F">
              <w:rPr>
                <w:rFonts w:ascii="Times New Roman" w:eastAsia="Times New Roman" w:hAnsi="Times New Roman"/>
                <w:sz w:val="18"/>
                <w:szCs w:val="18"/>
                <w:lang w:eastAsia="ru-RU"/>
              </w:rPr>
              <w:t>Обирає тексти для читання, володіє прийомами роботи з дитячою книжкою, визначає мету свого читання, називає улюблені прочитані твори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Українська мова</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Пише розбірливо, дотримується граматичних і орфографічних норм, культури оформлення робіт, перевіряє й редагує написане усуваючи лексичні повтори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Будує короткі зв’язні висловлювання (розповідь, опис, міркування, есе, діалог) в усній та письмових формах, володіє монологічною та діалогічною формами мовлення,  дотримується культури спілкування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Розпізнає слова близькі і протилежні за значенням; впізнає і добирає   іменники, прикметники, дієслова, числівники, службові слова; розрізняє пряме і переносне значення слів</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pacing w:val="-10"/>
                <w:sz w:val="18"/>
                <w:szCs w:val="18"/>
                <w:lang w:eastAsia="ru-RU"/>
              </w:rPr>
              <w:t>Вміє працювати з джерелами  інформації, шукати й перевіряти джерела інформації</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pacing w:val="-10"/>
                <w:sz w:val="18"/>
                <w:szCs w:val="18"/>
                <w:lang w:eastAsia="ru-RU"/>
              </w:rPr>
              <w:t>Досліджує умовні одиниці та явища, використовує їх для вдосконалення мовлення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pacing w:val="-10"/>
                <w:sz w:val="18"/>
                <w:szCs w:val="18"/>
                <w:lang w:eastAsia="ru-RU"/>
              </w:rPr>
              <w:t>Іноземна мова (англійська мова)</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18"/>
                <w:szCs w:val="18"/>
                <w:lang w:eastAsia="ru-RU"/>
              </w:rPr>
            </w:pPr>
            <w:r w:rsidRPr="007C651F">
              <w:rPr>
                <w:rFonts w:ascii="Times New Roman" w:eastAsia="Times New Roman" w:hAnsi="Times New Roman"/>
                <w:spacing w:val="-10"/>
                <w:sz w:val="18"/>
                <w:szCs w:val="18"/>
                <w:lang w:eastAsia="ru-RU"/>
              </w:rPr>
              <w:t>Сприймає іноземну мову на слух</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18"/>
                <w:szCs w:val="18"/>
                <w:lang w:eastAsia="ru-RU"/>
              </w:rPr>
            </w:pPr>
            <w:r w:rsidRPr="007C651F">
              <w:rPr>
                <w:rFonts w:ascii="Times New Roman" w:eastAsia="Times New Roman" w:hAnsi="Times New Roman"/>
                <w:spacing w:val="-10"/>
                <w:sz w:val="18"/>
                <w:szCs w:val="18"/>
                <w:lang w:eastAsia="ru-RU"/>
              </w:rPr>
              <w:t>Читає іноземною мовою</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18"/>
                <w:szCs w:val="18"/>
                <w:lang w:eastAsia="ru-RU"/>
              </w:rPr>
            </w:pPr>
            <w:r w:rsidRPr="007C651F">
              <w:rPr>
                <w:rFonts w:ascii="Times New Roman" w:eastAsia="Times New Roman" w:hAnsi="Times New Roman"/>
                <w:spacing w:val="-10"/>
                <w:sz w:val="18"/>
                <w:szCs w:val="18"/>
                <w:lang w:eastAsia="ru-RU"/>
              </w:rPr>
              <w:t>Висловлюється іноземною мовою</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18"/>
                <w:szCs w:val="18"/>
                <w:lang w:eastAsia="ru-RU"/>
              </w:rPr>
            </w:pPr>
            <w:r w:rsidRPr="007C651F">
              <w:rPr>
                <w:rFonts w:ascii="Times New Roman" w:eastAsia="Times New Roman" w:hAnsi="Times New Roman"/>
                <w:spacing w:val="-10"/>
                <w:sz w:val="18"/>
                <w:szCs w:val="18"/>
                <w:lang w:eastAsia="ru-RU"/>
              </w:rPr>
              <w:t>Взаємодіє письмово іноземною мовою</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pacing w:val="-10"/>
                <w:sz w:val="18"/>
                <w:szCs w:val="18"/>
                <w:lang w:eastAsia="ru-RU"/>
              </w:rPr>
              <w:t>МАТЕМАТИЧНА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pacing w:val="-10"/>
                <w:sz w:val="18"/>
                <w:szCs w:val="18"/>
                <w:lang w:eastAsia="ru-RU"/>
              </w:rPr>
              <w:t>Математика</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pacing w:val="-10"/>
                <w:sz w:val="18"/>
                <w:szCs w:val="18"/>
                <w:lang w:eastAsia="ru-RU"/>
              </w:rPr>
            </w:pPr>
            <w:r w:rsidRPr="007C651F">
              <w:rPr>
                <w:rFonts w:ascii="Times New Roman" w:eastAsia="Times New Roman" w:hAnsi="Times New Roman"/>
                <w:sz w:val="18"/>
                <w:szCs w:val="18"/>
                <w:lang w:eastAsia="ru-RU"/>
              </w:rPr>
              <w:t>Читає, записує, утворює, порівнює числа, визначає розрядний склад числа двоцифрового числа, подає числа у вигляді суми розрядних доданків</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Володіє навичками додавання й віднімання, множення й ділення чисел</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 xml:space="preserve">Читає, записує математичні вирази, знаходить їх значення; розв’язує буквені вирази із заданим значенням букви, встановлює відношення рівності та  нерівності </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Аналізує текст задачі, створює за потреби модель, обґрунтовує спосіб розв’язання, розв’язує задачу, прогнозує і перевіряє розв’язок, складає задачу на 1-2 дії</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 xml:space="preserve">Розпізнає та моделює геометричні фігури, будує прямокутник (квадрат), креслить відрізки </w:t>
            </w:r>
            <w:r w:rsidRPr="007C651F">
              <w:rPr>
                <w:rFonts w:ascii="Times New Roman" w:eastAsia="Times New Roman" w:hAnsi="Times New Roman"/>
                <w:sz w:val="18"/>
                <w:szCs w:val="18"/>
                <w:lang w:eastAsia="ru-RU"/>
              </w:rPr>
              <w:lastRenderedPageBreak/>
              <w:t>заданої довжини; обчислює периметр фігур</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lastRenderedPageBreak/>
              <w:t>Використовує для вимірювання величин доцільні одиниці вимірювання, оперує величинами, користується приладами для вимірювання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5B6763" w:rsidP="007C651F">
            <w:pPr>
              <w:jc w:val="center"/>
              <w:rPr>
                <w:rFonts w:ascii="Times New Roman" w:hAnsi="Times New Roman"/>
                <w:b/>
                <w:sz w:val="18"/>
                <w:szCs w:val="18"/>
              </w:rPr>
            </w:pPr>
            <w:r>
              <w:rPr>
                <w:rFonts w:ascii="Times New Roman" w:eastAsia="Times New Roman" w:hAnsi="Times New Roman"/>
                <w:sz w:val="18"/>
                <w:szCs w:val="18"/>
                <w:lang w:eastAsia="ru-RU"/>
              </w:rPr>
              <w:t xml:space="preserve">ПРИРОДНИЧА  ОСВІТНЯ ГАЛУЗЬ. </w:t>
            </w:r>
            <w:r w:rsidR="007C651F" w:rsidRPr="007C651F">
              <w:rPr>
                <w:rFonts w:ascii="Times New Roman" w:eastAsia="Times New Roman" w:hAnsi="Times New Roman"/>
                <w:sz w:val="18"/>
                <w:szCs w:val="18"/>
                <w:lang w:eastAsia="ru-RU"/>
              </w:rPr>
              <w:t>Інтегрований курс «Я досліджую світ»</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color w:val="000000" w:themeColor="text1"/>
                <w:sz w:val="18"/>
                <w:szCs w:val="18"/>
                <w:lang w:eastAsia="ru-RU"/>
              </w:rPr>
            </w:pPr>
            <w:r w:rsidRPr="007C651F">
              <w:rPr>
                <w:rFonts w:ascii="Times New Roman" w:eastAsia="Times New Roman" w:hAnsi="Times New Roman"/>
                <w:sz w:val="18"/>
                <w:szCs w:val="18"/>
                <w:lang w:eastAsia="ru-RU"/>
              </w:rPr>
              <w:t>Спостерігає за навколишнім світом, експериментує, моделює.</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Розуміє, аналізує взаємозв’язки між об’єктами та явищами природи, узагальнює  інформацію природничого змісту.</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Досліджує властивості води, повітря, ґрунту, гірських порід; бере участь в природоохоронній діяльності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Розпізнає тіла живої і неживої природи, рукотворні об’єкти; пояснює залежність життя організмів від умов існування, правила природоохоронної поведінки, дотримується цих правил</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5B6763" w:rsidRPr="007C651F" w:rsidTr="00277C02">
        <w:tc>
          <w:tcPr>
            <w:tcW w:w="9889" w:type="dxa"/>
            <w:gridSpan w:val="2"/>
            <w:tcBorders>
              <w:top w:val="single" w:sz="4" w:space="0" w:color="auto"/>
              <w:left w:val="single" w:sz="4" w:space="0" w:color="auto"/>
              <w:bottom w:val="single" w:sz="4" w:space="0" w:color="auto"/>
              <w:right w:val="single" w:sz="4" w:space="0" w:color="auto"/>
            </w:tcBorders>
          </w:tcPr>
          <w:p w:rsidR="005B6763" w:rsidRDefault="005B6763" w:rsidP="005B6763">
            <w:pPr>
              <w:pStyle w:val="a3"/>
              <w:jc w:val="center"/>
              <w:rPr>
                <w:rFonts w:ascii="Times New Roman" w:hAnsi="Times New Roman"/>
                <w:sz w:val="18"/>
                <w:szCs w:val="18"/>
              </w:rPr>
            </w:pPr>
            <w:r w:rsidRPr="00B85FCB">
              <w:rPr>
                <w:rFonts w:ascii="Times New Roman" w:hAnsi="Times New Roman"/>
                <w:sz w:val="18"/>
                <w:szCs w:val="18"/>
              </w:rPr>
              <w:t>СОЦІАЛЬНА І ЗДОРОВ</w:t>
            </w:r>
            <w:r w:rsidRPr="00B85FCB">
              <w:rPr>
                <w:rFonts w:ascii="Times New Roman" w:hAnsi="Times New Roman"/>
                <w:sz w:val="18"/>
                <w:szCs w:val="18"/>
                <w:lang w:val="ru-RU"/>
              </w:rPr>
              <w:t>’</w:t>
            </w:r>
            <w:r>
              <w:rPr>
                <w:rFonts w:ascii="Times New Roman" w:hAnsi="Times New Roman"/>
                <w:sz w:val="18"/>
                <w:szCs w:val="18"/>
              </w:rPr>
              <w:t>ЯЗБЕРЕЖУВАЛЬНА,</w:t>
            </w:r>
          </w:p>
          <w:p w:rsidR="005B6763" w:rsidRPr="007C651F" w:rsidRDefault="005B6763" w:rsidP="005B6763">
            <w:pPr>
              <w:jc w:val="center"/>
              <w:rPr>
                <w:rFonts w:ascii="Times New Roman" w:hAnsi="Times New Roman"/>
                <w:b/>
                <w:sz w:val="18"/>
                <w:szCs w:val="18"/>
              </w:rPr>
            </w:pPr>
            <w:r>
              <w:rPr>
                <w:rFonts w:ascii="Times New Roman" w:hAnsi="Times New Roman"/>
                <w:sz w:val="18"/>
                <w:szCs w:val="18"/>
              </w:rPr>
              <w:t>ГРОМАДЯНСЬКА ТА ІСТОРИЧНА ОСВІТНІ ГАЛУЗІ.</w:t>
            </w:r>
            <w:r w:rsidRPr="00F46699">
              <w:rPr>
                <w:rFonts w:ascii="Times New Roman" w:eastAsia="Times New Roman" w:hAnsi="Times New Roman"/>
                <w:sz w:val="18"/>
                <w:szCs w:val="18"/>
                <w:lang w:eastAsia="ru-RU"/>
              </w:rPr>
              <w:t xml:space="preserve"> Інтегрований курс «Я досліджую світ»</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Пояснює на прикладах, що означає бути громадянином України; досліджує історію свого рідного краю і  презентує результати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Пояснює свої права й обов’язки в сім’ї, у школі, громадських місцях; аргументовано визначає перевагу добрих взаємин над конфліктами, долучається до корисних справ громади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Розповідає про минуле і сучасне; висловлюється щодо відомих фактів історії та славетних українців, виявляє інтерес до інформації про інші країни і народи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Приймає рішення з користю для здоров’я, добробуту, власної безпеки та безпеки інших осіб. Обирає здоровий спосіб життя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Дотримується принципів демократичного громадянства.</w:t>
            </w:r>
            <w:r w:rsidRPr="007C651F">
              <w:rPr>
                <w:rFonts w:ascii="Times New Roman" w:eastAsia="Times New Roman" w:hAnsi="Times New Roman"/>
                <w:sz w:val="24"/>
                <w:szCs w:val="24"/>
                <w:lang w:val="ru-RU" w:eastAsia="ru-RU"/>
              </w:rPr>
              <w:t xml:space="preserve"> </w:t>
            </w:r>
            <w:r w:rsidRPr="007C651F">
              <w:rPr>
                <w:rFonts w:ascii="Times New Roman" w:eastAsia="Times New Roman" w:hAnsi="Times New Roman"/>
                <w:sz w:val="18"/>
                <w:szCs w:val="18"/>
                <w:lang w:eastAsia="ru-RU"/>
              </w:rPr>
              <w:t>Усвідомлює себе як громадянина України.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ТЕХНОЛОГІЧНА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Дизайн і технології</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Організовує робоче місце відповідно до власних потреб і визначених завдань, дотримується безпечних прийомів праці.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Турбується про власний побут</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Ефективно та екологічно  використовує природні матеріали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Практично і творчо застосовує традиційні та сучасні ремесла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ІНФОРМАТИЧНА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Інформатика</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Знаходить, аналізує, узагальнює та систематизує дані, критично оцінює інформацію</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Створює інформаційні продукти та  програми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Спілкується та співпрацює з використанням інформаційних і комунікаційних технологій та цифрових пристроїв</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Дотримується етичних, міжкультурних та правових норм інформаційної взаємодії</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МИСТЕЦЬКА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Образотворче мистецтво</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Створює художні образи різними засобами і способами, імпровізує в різних видах мистецтва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Створює варіанти запропонованих художніх образів засобами образотворчого мистецтва, користується різними художніми матеріалами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Презентує власні художні образи, оцінює власну творчість, пояснює, що вдалося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Музичне мистецтво</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Створює художні образи різними засобами і способами, імпровізує в різних видах мистецтва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Сприймає, розуміє, трактує твори мистецтва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Співає виразно, відтворює запропоновані ритми (соло та в групі), імпровізує з ритмами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ФІЗКУЛЬТУРНА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18"/>
                <w:szCs w:val="18"/>
              </w:rPr>
            </w:pPr>
            <w:r w:rsidRPr="007C651F">
              <w:rPr>
                <w:rFonts w:ascii="Times New Roman" w:eastAsia="Times New Roman" w:hAnsi="Times New Roman"/>
                <w:sz w:val="18"/>
                <w:szCs w:val="18"/>
                <w:lang w:eastAsia="ru-RU"/>
              </w:rPr>
              <w:t>Фізична культура</w:t>
            </w:r>
          </w:p>
        </w:tc>
      </w:tr>
      <w:tr w:rsidR="007C651F" w:rsidRPr="007C651F" w:rsidTr="007C651F">
        <w:tc>
          <w:tcPr>
            <w:tcW w:w="7429" w:type="dxa"/>
            <w:tcBorders>
              <w:top w:val="nil"/>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Займається руховою активністю, фізичною культурою та спортом</w:t>
            </w:r>
          </w:p>
        </w:tc>
        <w:tc>
          <w:tcPr>
            <w:tcW w:w="2460" w:type="dxa"/>
            <w:tcBorders>
              <w:top w:val="nil"/>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Виконує фізичні вправи для підвищення рівня фізичної підготовленості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18"/>
                <w:szCs w:val="18"/>
                <w:lang w:eastAsia="ru-RU"/>
              </w:rPr>
            </w:pPr>
            <w:r w:rsidRPr="007C651F">
              <w:rPr>
                <w:rFonts w:ascii="Times New Roman" w:eastAsia="Times New Roman" w:hAnsi="Times New Roman"/>
                <w:sz w:val="18"/>
                <w:szCs w:val="18"/>
                <w:lang w:eastAsia="ru-RU"/>
              </w:rPr>
              <w:t>Дотримується правил безпечної і чесної гри; вміє боротися, вигравати і програвати; усвідомлює значення фізичних вправ для здоров’я, задоволення, гартування характеру; самовиражається та соціально взаємодіє</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18"/>
                <w:szCs w:val="18"/>
              </w:rPr>
            </w:pPr>
          </w:p>
        </w:tc>
      </w:tr>
    </w:tbl>
    <w:p w:rsidR="007C651F" w:rsidRPr="007C651F" w:rsidRDefault="007C651F" w:rsidP="007C651F">
      <w:pPr>
        <w:spacing w:after="0" w:line="240" w:lineRule="auto"/>
        <w:jc w:val="both"/>
        <w:rPr>
          <w:rFonts w:ascii="Times New Roman" w:eastAsia="Calibri" w:hAnsi="Times New Roman" w:cs="Times New Roman"/>
          <w:sz w:val="18"/>
          <w:szCs w:val="18"/>
        </w:rPr>
      </w:pP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Рішення педагогічної ради про переведення до наступного класу 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Рекомендації вчителя________________________________________________________________________________________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______________________________________________________________________________________</w:t>
      </w:r>
      <w:r>
        <w:rPr>
          <w:rFonts w:ascii="Times New Roman" w:eastAsia="Calibri" w:hAnsi="Times New Roman" w:cs="Times New Roman"/>
          <w:sz w:val="18"/>
          <w:szCs w:val="18"/>
        </w:rPr>
        <w:t>_____________________</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Учителька                                                           ______________      Марина БОЙКО/ Галина ПІДЛЕСЕЦЬКА</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Побажання батьків/осіб, що їх замінюють_______________________________________________________________________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Батьки/особи, що їх замінюють                    _______________                         _______________________________</w:t>
      </w:r>
    </w:p>
    <w:p w:rsid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 xml:space="preserve">                                                                                                             </w:t>
      </w:r>
      <w:r w:rsidRPr="007C651F">
        <w:rPr>
          <w:rFonts w:ascii="Times New Roman" w:eastAsia="Calibri" w:hAnsi="Times New Roman" w:cs="Times New Roman"/>
          <w:sz w:val="18"/>
          <w:szCs w:val="18"/>
          <w:lang w:val="ru-RU"/>
        </w:rPr>
        <w:t xml:space="preserve">                                         </w:t>
      </w:r>
      <w:r w:rsidRPr="007C651F">
        <w:rPr>
          <w:rFonts w:ascii="Times New Roman" w:eastAsia="Calibri" w:hAnsi="Times New Roman" w:cs="Times New Roman"/>
          <w:sz w:val="18"/>
          <w:szCs w:val="18"/>
        </w:rPr>
        <w:t>(</w:t>
      </w:r>
      <w:proofErr w:type="spellStart"/>
      <w:r w:rsidRPr="007C651F">
        <w:rPr>
          <w:rFonts w:ascii="Times New Roman" w:eastAsia="Calibri" w:hAnsi="Times New Roman" w:cs="Times New Roman"/>
          <w:sz w:val="18"/>
          <w:szCs w:val="18"/>
        </w:rPr>
        <w:t>ім</w:t>
      </w:r>
      <w:proofErr w:type="spellEnd"/>
      <w:r w:rsidRPr="007C651F">
        <w:rPr>
          <w:rFonts w:ascii="Times New Roman" w:eastAsia="Calibri" w:hAnsi="Times New Roman" w:cs="Times New Roman"/>
          <w:sz w:val="18"/>
          <w:szCs w:val="18"/>
          <w:lang w:val="ru-RU"/>
        </w:rPr>
        <w:t>’</w:t>
      </w:r>
      <w:r w:rsidRPr="007C651F">
        <w:rPr>
          <w:rFonts w:ascii="Times New Roman" w:eastAsia="Calibri" w:hAnsi="Times New Roman" w:cs="Times New Roman"/>
          <w:sz w:val="18"/>
          <w:szCs w:val="18"/>
        </w:rPr>
        <w:t>я, прізвище)</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Директорка            ____________                                                                                      Іванна ПАВЛОВСЬКА</w:t>
      </w:r>
    </w:p>
    <w:p w:rsid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18"/>
          <w:szCs w:val="18"/>
        </w:rPr>
        <w:t>М</w:t>
      </w:r>
      <w:r w:rsidR="006A378C">
        <w:rPr>
          <w:rFonts w:ascii="Times New Roman" w:eastAsia="Calibri" w:hAnsi="Times New Roman" w:cs="Times New Roman"/>
          <w:sz w:val="18"/>
          <w:szCs w:val="18"/>
        </w:rPr>
        <w:t>.</w:t>
      </w:r>
      <w:r w:rsidRPr="007C651F">
        <w:rPr>
          <w:rFonts w:ascii="Times New Roman" w:eastAsia="Calibri" w:hAnsi="Times New Roman" w:cs="Times New Roman"/>
          <w:sz w:val="18"/>
          <w:szCs w:val="18"/>
        </w:rPr>
        <w:t>П</w:t>
      </w:r>
      <w:r w:rsidR="006A378C">
        <w:rPr>
          <w:rFonts w:ascii="Times New Roman" w:eastAsia="Calibri" w:hAnsi="Times New Roman" w:cs="Times New Roman"/>
          <w:sz w:val="18"/>
          <w:szCs w:val="18"/>
        </w:rPr>
        <w:t>.</w:t>
      </w:r>
    </w:p>
    <w:p w:rsidR="007C651F" w:rsidRPr="007C651F" w:rsidRDefault="007C651F" w:rsidP="007C651F">
      <w:pPr>
        <w:spacing w:after="0" w:line="240" w:lineRule="auto"/>
        <w:jc w:val="both"/>
        <w:rPr>
          <w:rFonts w:ascii="Times New Roman" w:eastAsia="Calibri" w:hAnsi="Times New Roman" w:cs="Times New Roman"/>
          <w:sz w:val="18"/>
          <w:szCs w:val="18"/>
        </w:rPr>
      </w:pPr>
      <w:r w:rsidRPr="007C651F">
        <w:rPr>
          <w:rFonts w:ascii="Times New Roman" w:eastAsia="Calibri" w:hAnsi="Times New Roman" w:cs="Times New Roman"/>
          <w:sz w:val="24"/>
          <w:szCs w:val="24"/>
        </w:rPr>
        <w:t>Директорка                                                                                                    Іванна ПАВЛОВСЬКА</w:t>
      </w:r>
    </w:p>
    <w:p w:rsidR="00C35CDC" w:rsidRDefault="007C651F" w:rsidP="007C651F">
      <w:pPr>
        <w:spacing w:after="0" w:line="240" w:lineRule="auto"/>
        <w:jc w:val="right"/>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                              </w:t>
      </w:r>
      <w:r w:rsidRPr="007C651F">
        <w:rPr>
          <w:rFonts w:ascii="Times New Roman" w:eastAsia="Calibri" w:hAnsi="Times New Roman" w:cs="Times New Roman"/>
          <w:color w:val="000000" w:themeColor="text1"/>
          <w:sz w:val="24"/>
          <w:szCs w:val="24"/>
        </w:rPr>
        <w:t xml:space="preserve"> </w:t>
      </w:r>
    </w:p>
    <w:p w:rsidR="00C35CDC" w:rsidRDefault="00C35CDC" w:rsidP="007C651F">
      <w:pPr>
        <w:spacing w:after="0" w:line="240" w:lineRule="auto"/>
        <w:jc w:val="right"/>
        <w:rPr>
          <w:rFonts w:ascii="Times New Roman" w:eastAsia="Calibri" w:hAnsi="Times New Roman" w:cs="Times New Roman"/>
          <w:color w:val="000000" w:themeColor="text1"/>
          <w:sz w:val="24"/>
          <w:szCs w:val="24"/>
        </w:rPr>
      </w:pPr>
    </w:p>
    <w:p w:rsidR="00C35CDC" w:rsidRDefault="00C35CDC" w:rsidP="007C651F">
      <w:pPr>
        <w:spacing w:after="0" w:line="240" w:lineRule="auto"/>
        <w:jc w:val="right"/>
        <w:rPr>
          <w:rFonts w:ascii="Times New Roman" w:eastAsia="Calibri" w:hAnsi="Times New Roman" w:cs="Times New Roman"/>
          <w:color w:val="000000" w:themeColor="text1"/>
          <w:sz w:val="24"/>
          <w:szCs w:val="24"/>
        </w:rPr>
      </w:pPr>
    </w:p>
    <w:p w:rsidR="007C651F" w:rsidRPr="007C651F" w:rsidRDefault="001B2189" w:rsidP="007C651F">
      <w:pPr>
        <w:spacing w:after="0" w:line="240" w:lineRule="auto"/>
        <w:jc w:val="right"/>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Додаток 2</w:t>
      </w:r>
    </w:p>
    <w:p w:rsidR="007C651F" w:rsidRPr="007C651F" w:rsidRDefault="007C651F" w:rsidP="007C651F">
      <w:pPr>
        <w:spacing w:after="0" w:line="240" w:lineRule="auto"/>
        <w:jc w:val="center"/>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 xml:space="preserve">                                                        до методичних рекомендацій щодо оцінювання</w:t>
      </w:r>
    </w:p>
    <w:p w:rsidR="007C651F" w:rsidRPr="007C651F" w:rsidRDefault="007C651F" w:rsidP="007C651F">
      <w:pPr>
        <w:spacing w:after="0" w:line="240" w:lineRule="auto"/>
        <w:jc w:val="right"/>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результатів навчання учнів 1-4 класів закладу освіти</w:t>
      </w:r>
    </w:p>
    <w:p w:rsidR="007C651F" w:rsidRPr="007C651F" w:rsidRDefault="007C651F" w:rsidP="007C651F">
      <w:pPr>
        <w:spacing w:after="0" w:line="240" w:lineRule="auto"/>
        <w:jc w:val="right"/>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Зразок №1</w:t>
      </w:r>
    </w:p>
    <w:p w:rsidR="007C651F" w:rsidRPr="007C651F" w:rsidRDefault="007C651F" w:rsidP="007C651F">
      <w:pPr>
        <w:spacing w:after="0" w:line="240" w:lineRule="auto"/>
        <w:jc w:val="center"/>
        <w:rPr>
          <w:rFonts w:ascii="Times New Roman" w:eastAsia="Calibri" w:hAnsi="Times New Roman" w:cs="Times New Roman"/>
          <w:color w:val="000000" w:themeColor="text1"/>
          <w:sz w:val="24"/>
          <w:szCs w:val="24"/>
          <w:u w:val="single"/>
        </w:rPr>
      </w:pPr>
      <w:r w:rsidRPr="007C651F">
        <w:rPr>
          <w:rFonts w:ascii="Times New Roman" w:eastAsia="Calibri" w:hAnsi="Times New Roman" w:cs="Times New Roman"/>
          <w:color w:val="000000" w:themeColor="text1"/>
          <w:sz w:val="24"/>
          <w:szCs w:val="24"/>
          <w:u w:val="single"/>
        </w:rPr>
        <w:t xml:space="preserve">Загальноосвітня школа І-ІІІ ступенів №2 </w:t>
      </w:r>
      <w:proofErr w:type="spellStart"/>
      <w:r w:rsidRPr="007C651F">
        <w:rPr>
          <w:rFonts w:ascii="Times New Roman" w:eastAsia="Calibri" w:hAnsi="Times New Roman" w:cs="Times New Roman"/>
          <w:color w:val="000000" w:themeColor="text1"/>
          <w:sz w:val="24"/>
          <w:szCs w:val="24"/>
          <w:u w:val="single"/>
        </w:rPr>
        <w:t>м.Заліщики</w:t>
      </w:r>
      <w:proofErr w:type="spellEnd"/>
      <w:r w:rsidRPr="007C651F">
        <w:rPr>
          <w:rFonts w:ascii="Times New Roman" w:eastAsia="Calibri" w:hAnsi="Times New Roman" w:cs="Times New Roman"/>
          <w:color w:val="000000" w:themeColor="text1"/>
          <w:sz w:val="24"/>
          <w:szCs w:val="24"/>
          <w:u w:val="single"/>
        </w:rPr>
        <w:t xml:space="preserve"> Тернопільської області</w:t>
      </w:r>
    </w:p>
    <w:p w:rsidR="007C651F" w:rsidRPr="007C651F" w:rsidRDefault="007C651F" w:rsidP="007C651F">
      <w:pPr>
        <w:spacing w:after="0" w:line="240" w:lineRule="auto"/>
        <w:jc w:val="center"/>
        <w:rPr>
          <w:rFonts w:ascii="Times New Roman" w:eastAsia="Calibri" w:hAnsi="Times New Roman" w:cs="Times New Roman"/>
          <w:color w:val="000000" w:themeColor="text1"/>
          <w:sz w:val="18"/>
          <w:szCs w:val="18"/>
        </w:rPr>
      </w:pPr>
      <w:r w:rsidRPr="007C651F">
        <w:rPr>
          <w:rFonts w:ascii="Times New Roman" w:eastAsia="Calibri" w:hAnsi="Times New Roman" w:cs="Times New Roman"/>
          <w:color w:val="000000" w:themeColor="text1"/>
          <w:sz w:val="18"/>
          <w:szCs w:val="18"/>
        </w:rPr>
        <w:t>(назва закладу загальної середньої освіти)</w:t>
      </w:r>
    </w:p>
    <w:p w:rsidR="007C651F" w:rsidRPr="007C651F" w:rsidRDefault="007C651F" w:rsidP="007C651F">
      <w:pPr>
        <w:spacing w:after="0" w:line="240" w:lineRule="auto"/>
        <w:jc w:val="center"/>
        <w:rPr>
          <w:rFonts w:ascii="Times New Roman" w:eastAsia="Calibri" w:hAnsi="Times New Roman" w:cs="Times New Roman"/>
          <w:b/>
          <w:color w:val="000000" w:themeColor="text1"/>
        </w:rPr>
      </w:pPr>
      <w:r w:rsidRPr="007C651F">
        <w:rPr>
          <w:rFonts w:ascii="Times New Roman" w:eastAsia="Calibri" w:hAnsi="Times New Roman" w:cs="Times New Roman"/>
          <w:b/>
          <w:color w:val="000000" w:themeColor="text1"/>
        </w:rPr>
        <w:t>С В І Д О Ц Т В О   Д О С Я Г Н ЕН Ь</w:t>
      </w:r>
    </w:p>
    <w:p w:rsidR="007C651F" w:rsidRPr="007C651F" w:rsidRDefault="007C651F" w:rsidP="007C651F">
      <w:pPr>
        <w:spacing w:after="0" w:line="240" w:lineRule="auto"/>
        <w:jc w:val="center"/>
        <w:rPr>
          <w:rFonts w:ascii="Times New Roman" w:eastAsia="Calibri" w:hAnsi="Times New Roman" w:cs="Times New Roman"/>
          <w:color w:val="000000" w:themeColor="text1"/>
          <w:sz w:val="20"/>
          <w:szCs w:val="20"/>
        </w:rPr>
      </w:pPr>
      <w:r w:rsidRPr="007C651F">
        <w:rPr>
          <w:rFonts w:ascii="Times New Roman" w:eastAsia="Calibri" w:hAnsi="Times New Roman" w:cs="Times New Roman"/>
          <w:color w:val="000000" w:themeColor="text1"/>
          <w:sz w:val="20"/>
          <w:szCs w:val="20"/>
        </w:rPr>
        <w:t xml:space="preserve">учня/учениці </w:t>
      </w:r>
      <w:r w:rsidRPr="007C651F">
        <w:rPr>
          <w:rFonts w:ascii="Times New Roman" w:eastAsia="Calibri" w:hAnsi="Times New Roman" w:cs="Times New Roman"/>
          <w:color w:val="000000" w:themeColor="text1"/>
          <w:sz w:val="20"/>
          <w:szCs w:val="20"/>
          <w:u w:val="single"/>
        </w:rPr>
        <w:t xml:space="preserve">1-А/1-Б </w:t>
      </w:r>
      <w:r w:rsidRPr="007C651F">
        <w:rPr>
          <w:rFonts w:ascii="Times New Roman" w:eastAsia="Calibri" w:hAnsi="Times New Roman" w:cs="Times New Roman"/>
          <w:color w:val="000000" w:themeColor="text1"/>
          <w:sz w:val="20"/>
          <w:szCs w:val="20"/>
        </w:rPr>
        <w:t>класу</w:t>
      </w:r>
    </w:p>
    <w:p w:rsidR="007C651F" w:rsidRPr="007C651F" w:rsidRDefault="007C651F" w:rsidP="007C651F">
      <w:pPr>
        <w:spacing w:after="0" w:line="240" w:lineRule="auto"/>
        <w:jc w:val="center"/>
        <w:rPr>
          <w:rFonts w:ascii="Times New Roman" w:eastAsia="Calibri" w:hAnsi="Times New Roman" w:cs="Times New Roman"/>
          <w:color w:val="000000" w:themeColor="text1"/>
          <w:sz w:val="24"/>
          <w:szCs w:val="24"/>
        </w:rPr>
      </w:pPr>
      <w:r w:rsidRPr="007C651F">
        <w:rPr>
          <w:rFonts w:ascii="Times New Roman" w:eastAsia="Calibri" w:hAnsi="Times New Roman" w:cs="Times New Roman"/>
          <w:color w:val="000000" w:themeColor="text1"/>
          <w:sz w:val="24"/>
          <w:szCs w:val="24"/>
        </w:rPr>
        <w:t>____________________________________________________________________</w:t>
      </w:r>
    </w:p>
    <w:p w:rsidR="007C651F" w:rsidRPr="007C651F" w:rsidRDefault="007C651F" w:rsidP="007C651F">
      <w:pPr>
        <w:spacing w:after="0" w:line="240" w:lineRule="auto"/>
        <w:jc w:val="center"/>
        <w:rPr>
          <w:rFonts w:ascii="Times New Roman" w:eastAsia="Calibri" w:hAnsi="Times New Roman" w:cs="Times New Roman"/>
          <w:color w:val="000000" w:themeColor="text1"/>
          <w:sz w:val="18"/>
          <w:szCs w:val="18"/>
        </w:rPr>
      </w:pPr>
      <w:r w:rsidRPr="007C651F">
        <w:rPr>
          <w:rFonts w:ascii="Times New Roman" w:eastAsia="Calibri" w:hAnsi="Times New Roman" w:cs="Times New Roman"/>
          <w:color w:val="000000" w:themeColor="text1"/>
          <w:sz w:val="18"/>
          <w:szCs w:val="18"/>
        </w:rPr>
        <w:t xml:space="preserve">(прізвище та </w:t>
      </w:r>
      <w:proofErr w:type="spellStart"/>
      <w:r w:rsidRPr="007C651F">
        <w:rPr>
          <w:rFonts w:ascii="Times New Roman" w:eastAsia="Calibri" w:hAnsi="Times New Roman" w:cs="Times New Roman"/>
          <w:color w:val="000000" w:themeColor="text1"/>
          <w:sz w:val="18"/>
          <w:szCs w:val="18"/>
        </w:rPr>
        <w:t>ім</w:t>
      </w:r>
      <w:proofErr w:type="spellEnd"/>
      <w:r w:rsidRPr="007C651F">
        <w:rPr>
          <w:rFonts w:ascii="Times New Roman" w:eastAsia="Calibri" w:hAnsi="Times New Roman" w:cs="Times New Roman"/>
          <w:color w:val="000000" w:themeColor="text1"/>
          <w:sz w:val="18"/>
          <w:szCs w:val="18"/>
          <w:lang w:val="ru-RU"/>
        </w:rPr>
        <w:t>’</w:t>
      </w:r>
      <w:r w:rsidRPr="007C651F">
        <w:rPr>
          <w:rFonts w:ascii="Times New Roman" w:eastAsia="Calibri" w:hAnsi="Times New Roman" w:cs="Times New Roman"/>
          <w:color w:val="000000" w:themeColor="text1"/>
          <w:sz w:val="18"/>
          <w:szCs w:val="18"/>
        </w:rPr>
        <w:t>я учня/учениці)</w:t>
      </w:r>
    </w:p>
    <w:p w:rsidR="007C651F" w:rsidRPr="007C651F" w:rsidRDefault="007C651F" w:rsidP="007C651F">
      <w:pPr>
        <w:spacing w:after="0" w:line="240" w:lineRule="auto"/>
        <w:jc w:val="center"/>
        <w:rPr>
          <w:rFonts w:ascii="Times New Roman" w:eastAsia="Calibri" w:hAnsi="Times New Roman" w:cs="Times New Roman"/>
          <w:sz w:val="24"/>
          <w:szCs w:val="24"/>
        </w:rPr>
      </w:pPr>
      <w:r w:rsidRPr="007C651F">
        <w:rPr>
          <w:rFonts w:ascii="Times New Roman" w:eastAsia="Calibri" w:hAnsi="Times New Roman" w:cs="Times New Roman"/>
          <w:sz w:val="24"/>
          <w:szCs w:val="24"/>
        </w:rPr>
        <w:t>2021/2022 навчальний рік</w:t>
      </w:r>
    </w:p>
    <w:tbl>
      <w:tblPr>
        <w:tblStyle w:val="1"/>
        <w:tblW w:w="0" w:type="auto"/>
        <w:tblLook w:val="04A0" w:firstRow="1" w:lastRow="0" w:firstColumn="1" w:lastColumn="0" w:noHBand="0" w:noVBand="1"/>
      </w:tblPr>
      <w:tblGrid>
        <w:gridCol w:w="7621"/>
        <w:gridCol w:w="2234"/>
      </w:tblGrid>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hAnsi="Times New Roman"/>
                <w:b/>
                <w:sz w:val="20"/>
                <w:szCs w:val="20"/>
              </w:rPr>
              <w:t>Характеристика навчальної діяльності</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center"/>
              <w:rPr>
                <w:rFonts w:ascii="Times New Roman" w:hAnsi="Times New Roman"/>
                <w:b/>
                <w:sz w:val="20"/>
                <w:szCs w:val="20"/>
              </w:rPr>
            </w:pPr>
            <w:r w:rsidRPr="007C651F">
              <w:rPr>
                <w:rFonts w:ascii="Times New Roman" w:hAnsi="Times New Roman"/>
                <w:b/>
                <w:sz w:val="20"/>
                <w:szCs w:val="20"/>
              </w:rPr>
              <w:t>Сформовано (√)/ формується</w:t>
            </w:r>
          </w:p>
          <w:p w:rsidR="007C651F" w:rsidRPr="007C651F" w:rsidRDefault="007C651F" w:rsidP="007C651F">
            <w:pPr>
              <w:jc w:val="center"/>
              <w:rPr>
                <w:rFonts w:ascii="Times New Roman" w:hAnsi="Times New Roman"/>
                <w:b/>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Виявляє інтерес до навчання, старанно й зосереджено ставиться виконує навчальні завдання</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 xml:space="preserve">Активно працює на уроках, виявляє ініціативу </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hAnsi="Times New Roman"/>
                <w:sz w:val="20"/>
                <w:szCs w:val="20"/>
              </w:rPr>
              <w:t>Співпрацює з іншими дітьми, керує емоціями, пояснює у чому цінність спільної роботи</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Проявляє самостійність у роботі, пояснює свої дії</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Контролює хід виконання навчальних завдань, оцінює результат своєї роботи</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Бере відповідальність за свої дії, обирає шляхи розв’язання проблем</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Визначає істотні ознаки об’єктів, порівнює, об’єднує, розподіляє об’єкти за обраною ознакою/ознаками</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Спостерігає за об’єктом/об’єктами, досліджує об’єкт за поданою інструкцією, доходить висновків відповідно до мети спостереження</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Працює з поданим джерелом інформації, добирає за умовою тексти й ілюстрації до них</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r w:rsidR="007C651F" w:rsidRPr="007C651F" w:rsidTr="00C35CDC">
        <w:tc>
          <w:tcPr>
            <w:tcW w:w="7621"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hAnsi="Times New Roman"/>
                <w:sz w:val="20"/>
                <w:szCs w:val="20"/>
              </w:rPr>
            </w:pPr>
            <w:r w:rsidRPr="007C651F">
              <w:rPr>
                <w:rFonts w:ascii="Times New Roman" w:eastAsia="Times New Roman" w:hAnsi="Times New Roman"/>
                <w:sz w:val="20"/>
                <w:szCs w:val="20"/>
                <w:lang w:eastAsia="ru-RU"/>
              </w:rPr>
              <w:t>Працює з інформацією з допомогою цифрових пристроїв за інструкцією</w:t>
            </w:r>
          </w:p>
        </w:tc>
        <w:tc>
          <w:tcPr>
            <w:tcW w:w="2234"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sz w:val="20"/>
                <w:szCs w:val="20"/>
              </w:rPr>
            </w:pPr>
          </w:p>
        </w:tc>
      </w:tr>
    </w:tbl>
    <w:p w:rsidR="007C651F" w:rsidRPr="007C651F" w:rsidRDefault="007C651F" w:rsidP="007C651F">
      <w:pPr>
        <w:spacing w:after="0" w:line="240" w:lineRule="auto"/>
        <w:jc w:val="both"/>
        <w:rPr>
          <w:rFonts w:ascii="Times New Roman" w:eastAsia="Calibri" w:hAnsi="Times New Roman" w:cs="Times New Roman"/>
          <w:sz w:val="20"/>
          <w:szCs w:val="20"/>
        </w:rPr>
      </w:pPr>
    </w:p>
    <w:tbl>
      <w:tblPr>
        <w:tblStyle w:val="1"/>
        <w:tblW w:w="9889" w:type="dxa"/>
        <w:tblLook w:val="04A0" w:firstRow="1" w:lastRow="0" w:firstColumn="1" w:lastColumn="0" w:noHBand="0" w:noVBand="1"/>
      </w:tblPr>
      <w:tblGrid>
        <w:gridCol w:w="7429"/>
        <w:gridCol w:w="2460"/>
      </w:tblGrid>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hAnsi="Times New Roman"/>
                <w:b/>
                <w:sz w:val="20"/>
                <w:szCs w:val="20"/>
              </w:rPr>
              <w:t>Характеристика навчальної діяльності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center"/>
              <w:rPr>
                <w:rFonts w:ascii="Times New Roman" w:hAnsi="Times New Roman"/>
                <w:b/>
                <w:sz w:val="20"/>
                <w:szCs w:val="20"/>
              </w:rPr>
            </w:pPr>
            <w:r w:rsidRPr="007C651F">
              <w:rPr>
                <w:rFonts w:ascii="Times New Roman" w:hAnsi="Times New Roman"/>
                <w:b/>
                <w:sz w:val="20"/>
                <w:szCs w:val="20"/>
              </w:rPr>
              <w:t>Сформовано (√)/ формується</w:t>
            </w:r>
          </w:p>
          <w:p w:rsidR="007C651F" w:rsidRPr="007C651F" w:rsidRDefault="007C651F" w:rsidP="007C651F">
            <w:pPr>
              <w:jc w:val="center"/>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hAnsi="Times New Roman"/>
                <w:b/>
                <w:sz w:val="20"/>
                <w:szCs w:val="20"/>
              </w:rPr>
              <w:t>МОВНО-ЛІТЕРАТУРНА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hAnsi="Times New Roman"/>
                <w:b/>
                <w:sz w:val="20"/>
                <w:szCs w:val="20"/>
              </w:rPr>
              <w:t>Навчання грамоти</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Виявляє розуміння фактичного змісту сприйнятого на слух висловлювання, запитує про незрозуміле</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Читає вголос переважно  цілими словами, усвідомлено, правильно, виразно</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Виявляє розуміння змісту прочитаного тексту, пояснює вчинки персонажів у творі, висловлює власне ставлення щодо прочитаного</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Переказує усно прочитаний/прослуханий твір з дотриманням послідовності змісту з опорою на ілюстрації, запитання, план</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 xml:space="preserve">Зрозуміло висловлює свої думки, розповідає про події за спостереженням; будує діалоги на доступні теми, дотримується правил мовленнєвого етикету </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Пише розбірливо, перевіряє написане, виправляє помилки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Визначає й аналізує мовні одиниці й мовні явища, використовує їх для вдосконалення мовлення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pacing w:val="-10"/>
                <w:sz w:val="20"/>
                <w:szCs w:val="20"/>
                <w:lang w:eastAsia="ru-RU"/>
              </w:rPr>
              <w:t>Іноземна мова (англійська мова)</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20"/>
                <w:szCs w:val="20"/>
                <w:lang w:eastAsia="ru-RU"/>
              </w:rPr>
            </w:pPr>
            <w:r w:rsidRPr="007C651F">
              <w:rPr>
                <w:rFonts w:ascii="Times New Roman" w:eastAsia="Times New Roman" w:hAnsi="Times New Roman"/>
                <w:spacing w:val="-10"/>
                <w:sz w:val="20"/>
                <w:szCs w:val="20"/>
                <w:lang w:eastAsia="ru-RU"/>
              </w:rPr>
              <w:t>Сприймає іноземну мову на слух</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20"/>
                <w:szCs w:val="20"/>
                <w:lang w:eastAsia="ru-RU"/>
              </w:rPr>
            </w:pPr>
            <w:r w:rsidRPr="007C651F">
              <w:rPr>
                <w:rFonts w:ascii="Times New Roman" w:eastAsia="Times New Roman" w:hAnsi="Times New Roman"/>
                <w:spacing w:val="-10"/>
                <w:sz w:val="20"/>
                <w:szCs w:val="20"/>
                <w:lang w:eastAsia="ru-RU"/>
              </w:rPr>
              <w:t>Читає іноземною мовою</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20"/>
                <w:szCs w:val="20"/>
                <w:lang w:eastAsia="ru-RU"/>
              </w:rPr>
            </w:pPr>
            <w:r w:rsidRPr="007C651F">
              <w:rPr>
                <w:rFonts w:ascii="Times New Roman" w:eastAsia="Times New Roman" w:hAnsi="Times New Roman"/>
                <w:spacing w:val="-10"/>
                <w:sz w:val="20"/>
                <w:szCs w:val="20"/>
                <w:lang w:eastAsia="ru-RU"/>
              </w:rPr>
              <w:t>Висловлюється іноземною мовою</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pacing w:val="-10"/>
                <w:sz w:val="20"/>
                <w:szCs w:val="20"/>
                <w:lang w:eastAsia="ru-RU"/>
              </w:rPr>
            </w:pPr>
            <w:r w:rsidRPr="007C651F">
              <w:rPr>
                <w:rFonts w:ascii="Times New Roman" w:eastAsia="Times New Roman" w:hAnsi="Times New Roman"/>
                <w:spacing w:val="-10"/>
                <w:sz w:val="20"/>
                <w:szCs w:val="20"/>
                <w:lang w:eastAsia="ru-RU"/>
              </w:rPr>
              <w:t>Взаємодіє письмово іноземною мовою</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pacing w:val="-10"/>
                <w:sz w:val="20"/>
                <w:szCs w:val="20"/>
                <w:lang w:eastAsia="ru-RU"/>
              </w:rPr>
              <w:t>МАТЕМАТИЧНА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spacing w:val="-10"/>
                <w:sz w:val="20"/>
                <w:szCs w:val="20"/>
                <w:lang w:eastAsia="ru-RU"/>
              </w:rPr>
              <w:t>Математика</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Читає, записує, утворює, порівнює числа, в межах 100, визначає склад числа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Володіє навичками додавання і віднімання чисел</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Читає і записує математичні вирази, знаходить їх значення, у тому числі зі змінною, знаходить їх значення; встановлює відношення рівності та нерівності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 xml:space="preserve">Аналізує текст задачі, створює за потреби модель, обґрунтовує спосіб розв’язання, розв’язує задачу, перевіряє розв’язок </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Розпізнає, конструює з підручного матеріалу і зображує геометричні фігури, креслить відрізки заданої довжини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 xml:space="preserve">Використовує для вимірювання величин доцільні одиниці вимірювання, оперує </w:t>
            </w:r>
            <w:r w:rsidRPr="007C651F">
              <w:rPr>
                <w:rFonts w:ascii="Times New Roman" w:hAnsi="Times New Roman"/>
                <w:color w:val="000000" w:themeColor="text1"/>
                <w:sz w:val="20"/>
                <w:szCs w:val="20"/>
              </w:rPr>
              <w:lastRenderedPageBreak/>
              <w:t>величинами, користується приладами для вимірювання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5B6763" w:rsidRDefault="005B6763" w:rsidP="007C651F">
            <w:pPr>
              <w:jc w:val="center"/>
              <w:rPr>
                <w:rFonts w:ascii="Times New Roman" w:hAnsi="Times New Roman"/>
                <w:b/>
                <w:sz w:val="20"/>
                <w:szCs w:val="20"/>
              </w:rPr>
            </w:pPr>
            <w:r w:rsidRPr="005B6763">
              <w:rPr>
                <w:rFonts w:ascii="Times New Roman" w:eastAsia="Times New Roman" w:hAnsi="Times New Roman"/>
                <w:b/>
                <w:sz w:val="18"/>
                <w:szCs w:val="18"/>
                <w:lang w:eastAsia="ru-RU"/>
              </w:rPr>
              <w:lastRenderedPageBreak/>
              <w:t xml:space="preserve">ПРИРОДНИЧА  ОСВІТНЯ ГАЛУЗЬ. </w:t>
            </w:r>
            <w:r w:rsidR="007C651F" w:rsidRPr="005B6763">
              <w:rPr>
                <w:rFonts w:ascii="Times New Roman" w:eastAsia="Times New Roman" w:hAnsi="Times New Roman"/>
                <w:b/>
                <w:sz w:val="20"/>
                <w:szCs w:val="20"/>
                <w:lang w:eastAsia="ru-RU"/>
              </w:rPr>
              <w:t>Інтегрований курс «Я досліджую світ»</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Спостерігає за навколишнім світом, експериментує, моделює.</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Розуміє, аналізує взаємозв’язки між об’єктами та явищами природи, узагальнює  інформацію природничого змісту.</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Досліджує властивості води, повітря, ґрунту, гірських порід; бере участь в природоохоронній діяльності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5B6763" w:rsidRPr="007C651F" w:rsidTr="00C74092">
        <w:tc>
          <w:tcPr>
            <w:tcW w:w="9889" w:type="dxa"/>
            <w:gridSpan w:val="2"/>
            <w:tcBorders>
              <w:top w:val="single" w:sz="4" w:space="0" w:color="auto"/>
              <w:left w:val="single" w:sz="4" w:space="0" w:color="auto"/>
              <w:bottom w:val="single" w:sz="4" w:space="0" w:color="auto"/>
              <w:right w:val="single" w:sz="4" w:space="0" w:color="auto"/>
            </w:tcBorders>
          </w:tcPr>
          <w:p w:rsidR="005B6763" w:rsidRPr="007C651F" w:rsidRDefault="005B6763" w:rsidP="007C651F">
            <w:pPr>
              <w:rPr>
                <w:rFonts w:ascii="Times New Roman" w:hAnsi="Times New Roman"/>
                <w:b/>
                <w:sz w:val="20"/>
                <w:szCs w:val="20"/>
              </w:rPr>
            </w:pPr>
            <w:r w:rsidRPr="007C651F">
              <w:rPr>
                <w:rFonts w:ascii="Times New Roman" w:eastAsia="Times New Roman" w:hAnsi="Times New Roman"/>
                <w:color w:val="000000" w:themeColor="text1"/>
                <w:sz w:val="20"/>
                <w:szCs w:val="20"/>
                <w:lang w:eastAsia="ru-RU"/>
              </w:rPr>
              <w:t>Розпізнає тіла живої і неживої природи, рукотворні об’єкти; пояснює залежність життя організмів від умов існування, правила природоохоронної поведінки, дотримується цих правил</w:t>
            </w:r>
          </w:p>
        </w:tc>
      </w:tr>
      <w:tr w:rsidR="005B6763" w:rsidRPr="007C651F" w:rsidTr="00E2701F">
        <w:tc>
          <w:tcPr>
            <w:tcW w:w="9889" w:type="dxa"/>
            <w:gridSpan w:val="2"/>
            <w:tcBorders>
              <w:top w:val="single" w:sz="4" w:space="0" w:color="auto"/>
              <w:left w:val="single" w:sz="4" w:space="0" w:color="auto"/>
              <w:bottom w:val="single" w:sz="4" w:space="0" w:color="auto"/>
              <w:right w:val="single" w:sz="4" w:space="0" w:color="auto"/>
            </w:tcBorders>
          </w:tcPr>
          <w:p w:rsidR="005B6763" w:rsidRPr="005B6763" w:rsidRDefault="005B6763" w:rsidP="005B6763">
            <w:pPr>
              <w:pStyle w:val="a3"/>
              <w:jc w:val="center"/>
              <w:rPr>
                <w:rFonts w:ascii="Times New Roman" w:hAnsi="Times New Roman"/>
                <w:b/>
                <w:sz w:val="18"/>
                <w:szCs w:val="18"/>
              </w:rPr>
            </w:pPr>
            <w:r w:rsidRPr="005B6763">
              <w:rPr>
                <w:rFonts w:ascii="Times New Roman" w:hAnsi="Times New Roman"/>
                <w:b/>
                <w:sz w:val="18"/>
                <w:szCs w:val="18"/>
              </w:rPr>
              <w:t>СОЦІАЛЬНА І ЗДОРОВ</w:t>
            </w:r>
            <w:r w:rsidRPr="005B6763">
              <w:rPr>
                <w:rFonts w:ascii="Times New Roman" w:hAnsi="Times New Roman"/>
                <w:b/>
                <w:sz w:val="18"/>
                <w:szCs w:val="18"/>
                <w:lang w:val="ru-RU"/>
              </w:rPr>
              <w:t>’</w:t>
            </w:r>
            <w:r w:rsidRPr="005B6763">
              <w:rPr>
                <w:rFonts w:ascii="Times New Roman" w:hAnsi="Times New Roman"/>
                <w:b/>
                <w:sz w:val="18"/>
                <w:szCs w:val="18"/>
              </w:rPr>
              <w:t>ЯЗБЕРЕЖУВАЛЬНА,</w:t>
            </w:r>
          </w:p>
          <w:p w:rsidR="005B6763" w:rsidRPr="007C651F" w:rsidRDefault="005B6763" w:rsidP="005B6763">
            <w:pPr>
              <w:jc w:val="center"/>
              <w:rPr>
                <w:rFonts w:ascii="Times New Roman" w:hAnsi="Times New Roman"/>
                <w:b/>
                <w:sz w:val="20"/>
                <w:szCs w:val="20"/>
              </w:rPr>
            </w:pPr>
            <w:r w:rsidRPr="005B6763">
              <w:rPr>
                <w:rFonts w:ascii="Times New Roman" w:hAnsi="Times New Roman"/>
                <w:b/>
                <w:sz w:val="18"/>
                <w:szCs w:val="18"/>
              </w:rPr>
              <w:t>ГРОМАДЯНСЬКА ТА ІСТОРИЧНА ОСВІТНІ ГАЛУЗІ.</w:t>
            </w:r>
            <w:r w:rsidRPr="005B6763">
              <w:rPr>
                <w:rFonts w:ascii="Times New Roman" w:eastAsia="Times New Roman" w:hAnsi="Times New Roman"/>
                <w:b/>
                <w:sz w:val="18"/>
                <w:szCs w:val="18"/>
                <w:lang w:eastAsia="ru-RU"/>
              </w:rPr>
              <w:t xml:space="preserve"> Інтегрований курс «Я досліджую світ»</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Пояснює свої права й обов’язки в сім’ї, у школі, громадських місцях; аргументовано визначає перевагу добрих взаємин над конфліктами, долучається до корисних справ громади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Розповідає про минуле і сучасне; висловлюється щодо відомих фактів історії та славетних українців, виявляє інтерес до інформації про інші країни і народи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Приймає рішення з користю для здоров’я, добробуту, власної безпеки та безпеки інших осіб. Обирає здоровий спосіб життя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eastAsia="Times New Roman" w:hAnsi="Times New Roman"/>
                <w:color w:val="000000" w:themeColor="text1"/>
                <w:sz w:val="20"/>
                <w:szCs w:val="20"/>
                <w:lang w:eastAsia="ru-RU"/>
              </w:rPr>
              <w:t>Пояснює на прикладах, що означає бути громадянином України; дотримується принципів демократичного громадянства.</w:t>
            </w:r>
            <w:r w:rsidRPr="007C651F">
              <w:rPr>
                <w:rFonts w:ascii="Times New Roman" w:eastAsia="Times New Roman" w:hAnsi="Times New Roman"/>
                <w:color w:val="000000" w:themeColor="text1"/>
                <w:sz w:val="20"/>
                <w:szCs w:val="20"/>
                <w:lang w:val="ru-RU" w:eastAsia="ru-RU"/>
              </w:rPr>
              <w:t xml:space="preserve"> </w:t>
            </w:r>
            <w:r w:rsidRPr="007C651F">
              <w:rPr>
                <w:rFonts w:ascii="Times New Roman" w:eastAsia="Times New Roman" w:hAnsi="Times New Roman"/>
                <w:color w:val="000000" w:themeColor="text1"/>
                <w:sz w:val="20"/>
                <w:szCs w:val="20"/>
                <w:lang w:eastAsia="ru-RU"/>
              </w:rPr>
              <w:t>Усвідомлює себе як громадянина України.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hAnsi="Times New Roman"/>
                <w:color w:val="000000" w:themeColor="text1"/>
                <w:sz w:val="20"/>
                <w:szCs w:val="20"/>
              </w:rPr>
            </w:pPr>
            <w:r w:rsidRPr="007C651F">
              <w:rPr>
                <w:rFonts w:ascii="Times New Roman" w:hAnsi="Times New Roman"/>
                <w:color w:val="000000" w:themeColor="text1"/>
                <w:sz w:val="20"/>
                <w:szCs w:val="20"/>
              </w:rPr>
              <w:t xml:space="preserve">Наводить приклади діяльності служб допомоги в небезпечних ситуаціях, називає номери телефонів цих служб.  </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z w:val="20"/>
                <w:szCs w:val="20"/>
                <w:lang w:eastAsia="ru-RU"/>
              </w:rPr>
              <w:t>ТЕХНОЛОГІЧНА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z w:val="20"/>
                <w:szCs w:val="20"/>
                <w:lang w:eastAsia="ru-RU"/>
              </w:rPr>
              <w:t>Дизайн і технології</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Організовує робоче місце відповідно до власних потреб і визначених завдань, дотримується безпечних прийомів праці.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Турбується про власний побут</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Ефективно та екологічно  використовує природні матеріали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Практично і творчо застосовує традиційні та сучасні ремесла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Дотримується етичних, міжкультурних та правових норм інформаційної взаємодії</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z w:val="20"/>
                <w:szCs w:val="20"/>
                <w:lang w:eastAsia="ru-RU"/>
              </w:rPr>
              <w:t>МИСТЕЦЬКА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z w:val="20"/>
                <w:szCs w:val="20"/>
                <w:lang w:eastAsia="ru-RU"/>
              </w:rPr>
              <w:t>Образотворче мистецтво</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20"/>
                <w:szCs w:val="20"/>
                <w:lang w:eastAsia="ru-RU"/>
              </w:rPr>
            </w:pPr>
            <w:r w:rsidRPr="007C651F">
              <w:rPr>
                <w:rFonts w:ascii="Times New Roman" w:eastAsia="Times New Roman" w:hAnsi="Times New Roman"/>
                <w:sz w:val="20"/>
                <w:szCs w:val="20"/>
                <w:lang w:eastAsia="ru-RU"/>
              </w:rPr>
              <w:t>Створює художні образи різними засобами і способами, імпровізує в різних видах мистецтва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20"/>
                <w:szCs w:val="20"/>
                <w:lang w:eastAsia="ru-RU"/>
              </w:rPr>
            </w:pPr>
            <w:r w:rsidRPr="007C651F">
              <w:rPr>
                <w:rFonts w:ascii="Times New Roman" w:eastAsia="Times New Roman" w:hAnsi="Times New Roman"/>
                <w:sz w:val="20"/>
                <w:szCs w:val="20"/>
                <w:lang w:eastAsia="ru-RU"/>
              </w:rPr>
              <w:t>Створює варіанти запропонованих художніх образів засобами образотворчого мистецтва, користується різними художніми матеріалами</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20"/>
                <w:szCs w:val="20"/>
                <w:lang w:eastAsia="ru-RU"/>
              </w:rPr>
            </w:pPr>
            <w:r w:rsidRPr="007C651F">
              <w:rPr>
                <w:rFonts w:ascii="Times New Roman" w:eastAsia="Times New Roman" w:hAnsi="Times New Roman"/>
                <w:sz w:val="20"/>
                <w:szCs w:val="20"/>
                <w:lang w:eastAsia="ru-RU"/>
              </w:rPr>
              <w:t>Презентує власні художні образи, оцінює власну творчість, пояснює, що вдалося</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z w:val="20"/>
                <w:szCs w:val="20"/>
                <w:lang w:eastAsia="ru-RU"/>
              </w:rPr>
              <w:t>Музичне мистецтво</w:t>
            </w: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jc w:val="both"/>
              <w:rPr>
                <w:rFonts w:ascii="Times New Roman" w:eastAsia="Times New Roman" w:hAnsi="Times New Roman"/>
                <w:color w:val="000000" w:themeColor="text1"/>
                <w:sz w:val="20"/>
                <w:szCs w:val="20"/>
                <w:lang w:eastAsia="ru-RU"/>
              </w:rPr>
            </w:pPr>
            <w:r w:rsidRPr="007C651F">
              <w:rPr>
                <w:rFonts w:ascii="Times New Roman" w:eastAsia="Times New Roman" w:hAnsi="Times New Roman"/>
                <w:color w:val="000000" w:themeColor="text1"/>
                <w:sz w:val="20"/>
                <w:szCs w:val="20"/>
                <w:lang w:eastAsia="ru-RU"/>
              </w:rPr>
              <w:t>Створює художні образи різними засобами і способами, імпровізує в різних видах мистецтва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eastAsia="Times New Roman" w:hAnsi="Times New Roman"/>
                <w:sz w:val="20"/>
                <w:szCs w:val="20"/>
                <w:lang w:eastAsia="ru-RU"/>
              </w:rPr>
            </w:pPr>
            <w:r w:rsidRPr="007C651F">
              <w:rPr>
                <w:rFonts w:ascii="Times New Roman" w:eastAsia="Times New Roman" w:hAnsi="Times New Roman"/>
                <w:color w:val="000000" w:themeColor="text1"/>
                <w:sz w:val="20"/>
                <w:szCs w:val="20"/>
                <w:lang w:eastAsia="ru-RU"/>
              </w:rPr>
              <w:t>Сприймає, розуміє, трактує твори мистецтва</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z w:val="20"/>
                <w:szCs w:val="20"/>
                <w:lang w:eastAsia="ru-RU"/>
              </w:rPr>
              <w:t>ФІЗКУЛЬТУРНА ОСВІТНЯ ГАЛУЗЬ</w:t>
            </w:r>
          </w:p>
        </w:tc>
      </w:tr>
      <w:tr w:rsidR="007C651F" w:rsidRPr="007C651F" w:rsidTr="007C651F">
        <w:tc>
          <w:tcPr>
            <w:tcW w:w="9889" w:type="dxa"/>
            <w:gridSpan w:val="2"/>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jc w:val="center"/>
              <w:rPr>
                <w:rFonts w:ascii="Times New Roman" w:hAnsi="Times New Roman"/>
                <w:b/>
                <w:sz w:val="20"/>
                <w:szCs w:val="20"/>
              </w:rPr>
            </w:pPr>
            <w:r w:rsidRPr="007C651F">
              <w:rPr>
                <w:rFonts w:ascii="Times New Roman" w:eastAsia="Times New Roman" w:hAnsi="Times New Roman"/>
                <w:b/>
                <w:sz w:val="20"/>
                <w:szCs w:val="20"/>
                <w:lang w:eastAsia="ru-RU"/>
              </w:rPr>
              <w:t>Фізична культура</w:t>
            </w:r>
          </w:p>
        </w:tc>
      </w:tr>
      <w:tr w:rsidR="007C651F" w:rsidRPr="007C651F" w:rsidTr="007C651F">
        <w:tc>
          <w:tcPr>
            <w:tcW w:w="7429" w:type="dxa"/>
            <w:tcBorders>
              <w:top w:val="nil"/>
              <w:left w:val="single" w:sz="4" w:space="0" w:color="auto"/>
              <w:bottom w:val="single" w:sz="4" w:space="0" w:color="auto"/>
              <w:right w:val="single" w:sz="4" w:space="0" w:color="auto"/>
            </w:tcBorders>
            <w:hideMark/>
          </w:tcPr>
          <w:p w:rsidR="007C651F" w:rsidRPr="007C651F" w:rsidRDefault="007C651F" w:rsidP="007C651F">
            <w:pPr>
              <w:jc w:val="both"/>
              <w:rPr>
                <w:rFonts w:ascii="Times New Roman" w:eastAsia="Times New Roman" w:hAnsi="Times New Roman"/>
                <w:sz w:val="20"/>
                <w:szCs w:val="20"/>
                <w:lang w:eastAsia="ru-RU"/>
              </w:rPr>
            </w:pPr>
            <w:r w:rsidRPr="007C651F">
              <w:rPr>
                <w:rFonts w:ascii="Times New Roman" w:eastAsia="Times New Roman" w:hAnsi="Times New Roman"/>
                <w:sz w:val="20"/>
                <w:szCs w:val="20"/>
                <w:lang w:eastAsia="ru-RU"/>
              </w:rPr>
              <w:t>Займається руховою активністю, фізичною культурою та спортом</w:t>
            </w:r>
          </w:p>
        </w:tc>
        <w:tc>
          <w:tcPr>
            <w:tcW w:w="2460" w:type="dxa"/>
            <w:tcBorders>
              <w:top w:val="nil"/>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20"/>
                <w:szCs w:val="20"/>
                <w:lang w:eastAsia="ru-RU"/>
              </w:rPr>
            </w:pPr>
            <w:r w:rsidRPr="007C651F">
              <w:rPr>
                <w:rFonts w:ascii="Times New Roman" w:eastAsia="Times New Roman" w:hAnsi="Times New Roman"/>
                <w:sz w:val="20"/>
                <w:szCs w:val="20"/>
                <w:lang w:eastAsia="ru-RU"/>
              </w:rPr>
              <w:t>Виконує фізичні вправи для підвищення рівня фізичної підготовленості</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r w:rsidR="007C651F" w:rsidRPr="007C651F" w:rsidTr="007C651F">
        <w:tc>
          <w:tcPr>
            <w:tcW w:w="7429" w:type="dxa"/>
            <w:tcBorders>
              <w:top w:val="single" w:sz="4" w:space="0" w:color="auto"/>
              <w:left w:val="single" w:sz="4" w:space="0" w:color="auto"/>
              <w:bottom w:val="single" w:sz="4" w:space="0" w:color="auto"/>
              <w:right w:val="single" w:sz="4" w:space="0" w:color="auto"/>
            </w:tcBorders>
            <w:hideMark/>
          </w:tcPr>
          <w:p w:rsidR="007C651F" w:rsidRPr="007C651F" w:rsidRDefault="007C651F" w:rsidP="007C651F">
            <w:pPr>
              <w:rPr>
                <w:rFonts w:ascii="Times New Roman" w:eastAsia="Times New Roman" w:hAnsi="Times New Roman"/>
                <w:sz w:val="20"/>
                <w:szCs w:val="20"/>
                <w:lang w:eastAsia="ru-RU"/>
              </w:rPr>
            </w:pPr>
            <w:r w:rsidRPr="007C651F">
              <w:rPr>
                <w:rFonts w:ascii="Times New Roman" w:eastAsia="Times New Roman" w:hAnsi="Times New Roman"/>
                <w:sz w:val="20"/>
                <w:szCs w:val="20"/>
                <w:lang w:eastAsia="ru-RU"/>
              </w:rPr>
              <w:t>Дотримується правил безпечної і чесної гри; вміє боротися, вигравати і програвати; усвідомлює значення фізичних вправ для здоров’я, задоволення, гартування характеру; самовиражається та соціально взаємодіє</w:t>
            </w:r>
          </w:p>
        </w:tc>
        <w:tc>
          <w:tcPr>
            <w:tcW w:w="2460" w:type="dxa"/>
            <w:tcBorders>
              <w:top w:val="single" w:sz="4" w:space="0" w:color="auto"/>
              <w:left w:val="single" w:sz="4" w:space="0" w:color="auto"/>
              <w:bottom w:val="single" w:sz="4" w:space="0" w:color="auto"/>
              <w:right w:val="single" w:sz="4" w:space="0" w:color="auto"/>
            </w:tcBorders>
          </w:tcPr>
          <w:p w:rsidR="007C651F" w:rsidRPr="007C651F" w:rsidRDefault="007C651F" w:rsidP="007C651F">
            <w:pPr>
              <w:rPr>
                <w:rFonts w:ascii="Times New Roman" w:hAnsi="Times New Roman"/>
                <w:b/>
                <w:sz w:val="20"/>
                <w:szCs w:val="20"/>
              </w:rPr>
            </w:pPr>
          </w:p>
        </w:tc>
      </w:tr>
    </w:tbl>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Рішення педагогічної ради про переведення до наступного класу 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Рекомендації вчителя___________________________________________________________________________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w:t>
      </w:r>
      <w:r>
        <w:rPr>
          <w:rFonts w:ascii="Times New Roman" w:eastAsia="Calibri" w:hAnsi="Times New Roman" w:cs="Times New Roman"/>
          <w:sz w:val="20"/>
          <w:szCs w:val="20"/>
        </w:rPr>
        <w:t>__________</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Учителька                                                           ______________                        Зоряна КОСТІВ/ Галина КОЦМИРА</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Побажання батьків/осіб, що їх замінюють__________________________________________________________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________________________________________________________________________________________________________________________________________________________________________________________________</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Батьки/особи, що їх замінюють                    _______________                         _______________________________</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 xml:space="preserve">                                                                                                                                                      (ім’я, прізвище)</w:t>
      </w: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Директорка            ____________                                                                                      Іванна ПАВЛОВСЬКА</w:t>
      </w:r>
    </w:p>
    <w:p w:rsidR="007C651F" w:rsidRPr="007C651F" w:rsidRDefault="007C651F" w:rsidP="007C651F">
      <w:pPr>
        <w:spacing w:after="0" w:line="240" w:lineRule="auto"/>
        <w:jc w:val="both"/>
        <w:rPr>
          <w:rFonts w:ascii="Times New Roman" w:eastAsia="Calibri" w:hAnsi="Times New Roman" w:cs="Times New Roman"/>
          <w:sz w:val="20"/>
          <w:szCs w:val="20"/>
        </w:rPr>
      </w:pPr>
    </w:p>
    <w:p w:rsidR="007C651F" w:rsidRPr="007C651F" w:rsidRDefault="007C651F" w:rsidP="007C651F">
      <w:pPr>
        <w:spacing w:after="0" w:line="240" w:lineRule="auto"/>
        <w:jc w:val="both"/>
        <w:rPr>
          <w:rFonts w:ascii="Times New Roman" w:eastAsia="Calibri" w:hAnsi="Times New Roman" w:cs="Times New Roman"/>
          <w:sz w:val="20"/>
          <w:szCs w:val="20"/>
        </w:rPr>
      </w:pPr>
      <w:r w:rsidRPr="007C651F">
        <w:rPr>
          <w:rFonts w:ascii="Times New Roman" w:eastAsia="Calibri" w:hAnsi="Times New Roman" w:cs="Times New Roman"/>
          <w:sz w:val="20"/>
          <w:szCs w:val="20"/>
        </w:rPr>
        <w:t>М</w:t>
      </w:r>
      <w:r w:rsidR="006A378C">
        <w:rPr>
          <w:rFonts w:ascii="Times New Roman" w:eastAsia="Calibri" w:hAnsi="Times New Roman" w:cs="Times New Roman"/>
          <w:sz w:val="20"/>
          <w:szCs w:val="20"/>
        </w:rPr>
        <w:t>.</w:t>
      </w:r>
      <w:r w:rsidRPr="007C651F">
        <w:rPr>
          <w:rFonts w:ascii="Times New Roman" w:eastAsia="Calibri" w:hAnsi="Times New Roman" w:cs="Times New Roman"/>
          <w:sz w:val="20"/>
          <w:szCs w:val="20"/>
        </w:rPr>
        <w:t>П</w:t>
      </w:r>
      <w:r w:rsidR="006A378C">
        <w:rPr>
          <w:rFonts w:ascii="Times New Roman" w:eastAsia="Calibri" w:hAnsi="Times New Roman" w:cs="Times New Roman"/>
          <w:sz w:val="20"/>
          <w:szCs w:val="20"/>
        </w:rPr>
        <w:t>.</w:t>
      </w:r>
    </w:p>
    <w:p w:rsidR="00C35CDC" w:rsidRDefault="00C35CDC" w:rsidP="007C651F">
      <w:pPr>
        <w:pStyle w:val="a3"/>
        <w:jc w:val="right"/>
        <w:rPr>
          <w:rFonts w:ascii="Times New Roman" w:hAnsi="Times New Roman" w:cs="Times New Roman"/>
          <w:color w:val="000000" w:themeColor="text1"/>
          <w:sz w:val="24"/>
          <w:szCs w:val="24"/>
        </w:rPr>
      </w:pPr>
    </w:p>
    <w:p w:rsidR="00C35CDC" w:rsidRDefault="00C35CDC" w:rsidP="007C651F">
      <w:pPr>
        <w:pStyle w:val="a3"/>
        <w:jc w:val="right"/>
        <w:rPr>
          <w:rFonts w:ascii="Times New Roman" w:hAnsi="Times New Roman" w:cs="Times New Roman"/>
          <w:color w:val="000000" w:themeColor="text1"/>
          <w:sz w:val="24"/>
          <w:szCs w:val="24"/>
        </w:rPr>
      </w:pPr>
    </w:p>
    <w:p w:rsidR="00C35CDC" w:rsidRDefault="00C35CDC" w:rsidP="007C651F">
      <w:pPr>
        <w:pStyle w:val="a3"/>
        <w:jc w:val="right"/>
        <w:rPr>
          <w:rFonts w:ascii="Times New Roman" w:hAnsi="Times New Roman" w:cs="Times New Roman"/>
          <w:color w:val="000000" w:themeColor="text1"/>
          <w:sz w:val="24"/>
          <w:szCs w:val="24"/>
        </w:rPr>
      </w:pPr>
    </w:p>
    <w:p w:rsidR="007C651F" w:rsidRPr="00B85FCB" w:rsidRDefault="007C651F" w:rsidP="007C651F">
      <w:pPr>
        <w:pStyle w:val="a3"/>
        <w:jc w:val="right"/>
        <w:rPr>
          <w:rFonts w:ascii="Times New Roman" w:hAnsi="Times New Roman" w:cs="Times New Roman"/>
          <w:color w:val="000000" w:themeColor="text1"/>
          <w:sz w:val="20"/>
          <w:szCs w:val="20"/>
        </w:rPr>
      </w:pPr>
      <w:r w:rsidRPr="00B85FCB">
        <w:rPr>
          <w:rFonts w:ascii="Times New Roman" w:hAnsi="Times New Roman" w:cs="Times New Roman"/>
          <w:color w:val="000000" w:themeColor="text1"/>
          <w:sz w:val="20"/>
          <w:szCs w:val="20"/>
        </w:rPr>
        <w:t>Додаток 3</w:t>
      </w:r>
    </w:p>
    <w:p w:rsidR="007C651F" w:rsidRPr="00B85FCB" w:rsidRDefault="007C651F" w:rsidP="007C651F">
      <w:pPr>
        <w:pStyle w:val="a3"/>
        <w:jc w:val="center"/>
        <w:rPr>
          <w:rFonts w:ascii="Times New Roman" w:hAnsi="Times New Roman" w:cs="Times New Roman"/>
          <w:color w:val="000000" w:themeColor="text1"/>
          <w:sz w:val="20"/>
          <w:szCs w:val="20"/>
        </w:rPr>
      </w:pPr>
      <w:r w:rsidRPr="00B85FCB">
        <w:rPr>
          <w:rFonts w:ascii="Times New Roman" w:hAnsi="Times New Roman" w:cs="Times New Roman"/>
          <w:color w:val="000000" w:themeColor="text1"/>
          <w:sz w:val="20"/>
          <w:szCs w:val="20"/>
        </w:rPr>
        <w:t xml:space="preserve">                                                              </w:t>
      </w:r>
      <w:r w:rsidR="00B85FCB">
        <w:rPr>
          <w:rFonts w:ascii="Times New Roman" w:hAnsi="Times New Roman" w:cs="Times New Roman"/>
          <w:color w:val="000000" w:themeColor="text1"/>
          <w:sz w:val="20"/>
          <w:szCs w:val="20"/>
        </w:rPr>
        <w:t xml:space="preserve">                                </w:t>
      </w:r>
      <w:r w:rsidRPr="00B85FCB">
        <w:rPr>
          <w:rFonts w:ascii="Times New Roman" w:hAnsi="Times New Roman" w:cs="Times New Roman"/>
          <w:color w:val="000000" w:themeColor="text1"/>
          <w:sz w:val="20"/>
          <w:szCs w:val="20"/>
        </w:rPr>
        <w:t>до методичних рекомендацій щодо оцінювання</w:t>
      </w:r>
    </w:p>
    <w:p w:rsidR="007C651F" w:rsidRPr="00B85FCB" w:rsidRDefault="007C651F" w:rsidP="007C651F">
      <w:pPr>
        <w:pStyle w:val="a3"/>
        <w:jc w:val="right"/>
        <w:rPr>
          <w:rFonts w:ascii="Times New Roman" w:hAnsi="Times New Roman" w:cs="Times New Roman"/>
          <w:color w:val="000000" w:themeColor="text1"/>
          <w:sz w:val="20"/>
          <w:szCs w:val="20"/>
        </w:rPr>
      </w:pPr>
      <w:r w:rsidRPr="00B85FCB">
        <w:rPr>
          <w:rFonts w:ascii="Times New Roman" w:hAnsi="Times New Roman" w:cs="Times New Roman"/>
          <w:color w:val="000000" w:themeColor="text1"/>
          <w:sz w:val="20"/>
          <w:szCs w:val="20"/>
        </w:rPr>
        <w:t>результатів навчання учнів 1-4 класів закладу освіти</w:t>
      </w:r>
    </w:p>
    <w:p w:rsidR="007C651F" w:rsidRPr="00B85FCB" w:rsidRDefault="001B2189" w:rsidP="007C651F">
      <w:pPr>
        <w:pStyle w:val="a3"/>
        <w:jc w:val="right"/>
        <w:rPr>
          <w:rFonts w:ascii="Times New Roman" w:hAnsi="Times New Roman" w:cs="Times New Roman"/>
          <w:color w:val="000000" w:themeColor="text1"/>
          <w:sz w:val="20"/>
          <w:szCs w:val="20"/>
        </w:rPr>
      </w:pPr>
      <w:r w:rsidRPr="00B85FCB">
        <w:rPr>
          <w:rFonts w:ascii="Times New Roman" w:hAnsi="Times New Roman" w:cs="Times New Roman"/>
          <w:color w:val="000000" w:themeColor="text1"/>
          <w:sz w:val="20"/>
          <w:szCs w:val="20"/>
        </w:rPr>
        <w:t>Зразок №2</w:t>
      </w:r>
    </w:p>
    <w:p w:rsidR="007C651F" w:rsidRPr="00B85FCB" w:rsidRDefault="007C651F" w:rsidP="007C651F">
      <w:pPr>
        <w:pStyle w:val="a3"/>
        <w:jc w:val="center"/>
        <w:rPr>
          <w:rFonts w:ascii="Times New Roman" w:hAnsi="Times New Roman" w:cs="Times New Roman"/>
          <w:color w:val="000000" w:themeColor="text1"/>
          <w:sz w:val="18"/>
          <w:szCs w:val="18"/>
          <w:u w:val="single"/>
        </w:rPr>
      </w:pPr>
      <w:r w:rsidRPr="00B85FCB">
        <w:rPr>
          <w:rFonts w:ascii="Times New Roman" w:hAnsi="Times New Roman" w:cs="Times New Roman"/>
          <w:color w:val="000000" w:themeColor="text1"/>
          <w:sz w:val="18"/>
          <w:szCs w:val="18"/>
          <w:u w:val="single"/>
        </w:rPr>
        <w:t xml:space="preserve">Загальноосвітня школа І-ІІІ ступенів №2 </w:t>
      </w:r>
      <w:proofErr w:type="spellStart"/>
      <w:r w:rsidRPr="00B85FCB">
        <w:rPr>
          <w:rFonts w:ascii="Times New Roman" w:hAnsi="Times New Roman" w:cs="Times New Roman"/>
          <w:color w:val="000000" w:themeColor="text1"/>
          <w:sz w:val="18"/>
          <w:szCs w:val="18"/>
          <w:u w:val="single"/>
        </w:rPr>
        <w:t>м.Заліщики</w:t>
      </w:r>
      <w:proofErr w:type="spellEnd"/>
      <w:r w:rsidRPr="00B85FCB">
        <w:rPr>
          <w:rFonts w:ascii="Times New Roman" w:hAnsi="Times New Roman" w:cs="Times New Roman"/>
          <w:color w:val="000000" w:themeColor="text1"/>
          <w:sz w:val="18"/>
          <w:szCs w:val="18"/>
          <w:u w:val="single"/>
        </w:rPr>
        <w:t xml:space="preserve"> Тернопільської області</w:t>
      </w:r>
    </w:p>
    <w:p w:rsidR="007C651F" w:rsidRPr="00B85FCB" w:rsidRDefault="007C651F" w:rsidP="007C651F">
      <w:pPr>
        <w:pStyle w:val="a3"/>
        <w:jc w:val="center"/>
        <w:rPr>
          <w:rFonts w:ascii="Times New Roman" w:hAnsi="Times New Roman" w:cs="Times New Roman"/>
          <w:color w:val="000000" w:themeColor="text1"/>
          <w:sz w:val="18"/>
          <w:szCs w:val="18"/>
        </w:rPr>
      </w:pPr>
      <w:r w:rsidRPr="00B85FCB">
        <w:rPr>
          <w:rFonts w:ascii="Times New Roman" w:hAnsi="Times New Roman" w:cs="Times New Roman"/>
          <w:color w:val="000000" w:themeColor="text1"/>
          <w:sz w:val="18"/>
          <w:szCs w:val="18"/>
        </w:rPr>
        <w:t>(назва закладу загальної середньої освіти)</w:t>
      </w:r>
    </w:p>
    <w:p w:rsidR="007C651F" w:rsidRPr="00B85FCB" w:rsidRDefault="007C651F" w:rsidP="007C651F">
      <w:pPr>
        <w:pStyle w:val="a3"/>
        <w:jc w:val="center"/>
        <w:rPr>
          <w:rFonts w:ascii="Times New Roman" w:hAnsi="Times New Roman" w:cs="Times New Roman"/>
          <w:b/>
          <w:color w:val="000000" w:themeColor="text1"/>
          <w:sz w:val="18"/>
          <w:szCs w:val="18"/>
        </w:rPr>
      </w:pPr>
      <w:r w:rsidRPr="00B85FCB">
        <w:rPr>
          <w:rFonts w:ascii="Times New Roman" w:hAnsi="Times New Roman" w:cs="Times New Roman"/>
          <w:b/>
          <w:color w:val="000000" w:themeColor="text1"/>
          <w:sz w:val="18"/>
          <w:szCs w:val="18"/>
        </w:rPr>
        <w:t>С В І Д О Ц Т В О   Д О С Я Г Н ЕН Ь</w:t>
      </w:r>
    </w:p>
    <w:p w:rsidR="007C651F" w:rsidRPr="002B419D" w:rsidRDefault="007C651F" w:rsidP="007C651F">
      <w:pPr>
        <w:pStyle w:val="a3"/>
        <w:jc w:val="center"/>
        <w:rPr>
          <w:rFonts w:ascii="Times New Roman" w:hAnsi="Times New Roman" w:cs="Times New Roman"/>
          <w:color w:val="000000" w:themeColor="text1"/>
          <w:sz w:val="20"/>
          <w:szCs w:val="20"/>
        </w:rPr>
      </w:pPr>
      <w:r w:rsidRPr="002B419D">
        <w:rPr>
          <w:rFonts w:ascii="Times New Roman" w:hAnsi="Times New Roman" w:cs="Times New Roman"/>
          <w:color w:val="000000" w:themeColor="text1"/>
          <w:sz w:val="20"/>
          <w:szCs w:val="20"/>
        </w:rPr>
        <w:t xml:space="preserve">учня/учениці </w:t>
      </w:r>
      <w:r w:rsidRPr="002B419D">
        <w:rPr>
          <w:rFonts w:ascii="Times New Roman" w:hAnsi="Times New Roman" w:cs="Times New Roman"/>
          <w:color w:val="000000" w:themeColor="text1"/>
          <w:sz w:val="20"/>
          <w:szCs w:val="20"/>
          <w:u w:val="single"/>
        </w:rPr>
        <w:t xml:space="preserve">4-А/4-Б </w:t>
      </w:r>
      <w:r w:rsidRPr="002B419D">
        <w:rPr>
          <w:rFonts w:ascii="Times New Roman" w:hAnsi="Times New Roman" w:cs="Times New Roman"/>
          <w:color w:val="000000" w:themeColor="text1"/>
          <w:sz w:val="20"/>
          <w:szCs w:val="20"/>
        </w:rPr>
        <w:t>класу</w:t>
      </w:r>
    </w:p>
    <w:p w:rsidR="007C651F" w:rsidRPr="008742C4" w:rsidRDefault="007C651F" w:rsidP="007C651F">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w:t>
      </w:r>
    </w:p>
    <w:p w:rsidR="007C651F" w:rsidRPr="002B419D" w:rsidRDefault="007C651F" w:rsidP="007C651F">
      <w:pPr>
        <w:pStyle w:val="a3"/>
        <w:jc w:val="center"/>
        <w:rPr>
          <w:rFonts w:ascii="Times New Roman" w:hAnsi="Times New Roman" w:cs="Times New Roman"/>
          <w:color w:val="000000" w:themeColor="text1"/>
          <w:sz w:val="18"/>
          <w:szCs w:val="18"/>
        </w:rPr>
      </w:pPr>
      <w:r w:rsidRPr="002B419D">
        <w:rPr>
          <w:rFonts w:ascii="Times New Roman" w:hAnsi="Times New Roman" w:cs="Times New Roman"/>
          <w:color w:val="000000" w:themeColor="text1"/>
          <w:sz w:val="18"/>
          <w:szCs w:val="18"/>
        </w:rPr>
        <w:t xml:space="preserve">(прізвище та </w:t>
      </w:r>
      <w:proofErr w:type="spellStart"/>
      <w:r w:rsidRPr="002B419D">
        <w:rPr>
          <w:rFonts w:ascii="Times New Roman" w:hAnsi="Times New Roman" w:cs="Times New Roman"/>
          <w:color w:val="000000" w:themeColor="text1"/>
          <w:sz w:val="18"/>
          <w:szCs w:val="18"/>
        </w:rPr>
        <w:t>ім</w:t>
      </w:r>
      <w:proofErr w:type="spellEnd"/>
      <w:r w:rsidRPr="002B419D">
        <w:rPr>
          <w:rFonts w:ascii="Times New Roman" w:hAnsi="Times New Roman" w:cs="Times New Roman"/>
          <w:color w:val="000000" w:themeColor="text1"/>
          <w:sz w:val="18"/>
          <w:szCs w:val="18"/>
          <w:lang w:val="ru-RU"/>
        </w:rPr>
        <w:t>’</w:t>
      </w:r>
      <w:r w:rsidRPr="002B419D">
        <w:rPr>
          <w:rFonts w:ascii="Times New Roman" w:hAnsi="Times New Roman" w:cs="Times New Roman"/>
          <w:color w:val="000000" w:themeColor="text1"/>
          <w:sz w:val="18"/>
          <w:szCs w:val="18"/>
        </w:rPr>
        <w:t>я учня/учениці)</w:t>
      </w:r>
    </w:p>
    <w:p w:rsidR="007C651F" w:rsidRDefault="007C651F" w:rsidP="007C651F">
      <w:pPr>
        <w:pStyle w:val="a3"/>
        <w:jc w:val="center"/>
        <w:rPr>
          <w:rFonts w:ascii="Times New Roman" w:hAnsi="Times New Roman" w:cs="Times New Roman"/>
          <w:sz w:val="24"/>
          <w:szCs w:val="24"/>
        </w:rPr>
      </w:pPr>
      <w:r w:rsidRPr="008742C4">
        <w:rPr>
          <w:rFonts w:ascii="Times New Roman" w:hAnsi="Times New Roman" w:cs="Times New Roman"/>
          <w:sz w:val="24"/>
          <w:szCs w:val="24"/>
        </w:rPr>
        <w:t>2021/2022 навчальний рік</w:t>
      </w:r>
    </w:p>
    <w:tbl>
      <w:tblPr>
        <w:tblStyle w:val="a4"/>
        <w:tblW w:w="0" w:type="auto"/>
        <w:tblLook w:val="04A0" w:firstRow="1" w:lastRow="0" w:firstColumn="1" w:lastColumn="0" w:noHBand="0" w:noVBand="1"/>
      </w:tblPr>
      <w:tblGrid>
        <w:gridCol w:w="7621"/>
        <w:gridCol w:w="2234"/>
      </w:tblGrid>
      <w:tr w:rsidR="007C651F" w:rsidRPr="00F46699" w:rsidTr="00C35CDC">
        <w:tc>
          <w:tcPr>
            <w:tcW w:w="7621" w:type="dxa"/>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b/>
                <w:sz w:val="18"/>
                <w:szCs w:val="18"/>
              </w:rPr>
              <w:t>Характеристика навчальної діяльності</w:t>
            </w:r>
          </w:p>
        </w:tc>
        <w:tc>
          <w:tcPr>
            <w:tcW w:w="2234" w:type="dxa"/>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b/>
                <w:sz w:val="18"/>
                <w:szCs w:val="18"/>
              </w:rPr>
              <w:t>Сформовано (√)/ формується</w:t>
            </w:r>
          </w:p>
          <w:p w:rsidR="007C651F" w:rsidRPr="00F46699" w:rsidRDefault="007C651F" w:rsidP="00C35CDC">
            <w:pPr>
              <w:pStyle w:val="a3"/>
              <w:jc w:val="center"/>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Виявляє цілеспрямованість та інтерес до навчання, відповідально ставиться до виконання завдань</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Активно працює на уроках, виявляє ініціативу і творчий підхід</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hAnsi="Times New Roman" w:cs="Times New Roman"/>
                <w:sz w:val="18"/>
                <w:szCs w:val="18"/>
              </w:rPr>
              <w:t>Співпрацює з іншими дітьми, домовляється, керує емоціями</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Проявляє самостійність у роботі, логічно обґрунтовує свою думку</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Планує і контролює хід виконання навчальних завдань, оцінює результат своєї роботи</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Бере відповідальність за свої дії, пропонує шляхи розв’язання проблем, критично оцінює свої дії та дії інших</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Визначає істотні ознаки об’єктів, порівнює, об’єднує, розподіляє об’єкти за обраною ознакою/ознаками</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Спостерігає за об’єктом/об’єктами, формулює припущення, досліджує, доходить висновків про взаємозв’язки між об’єктами,  пояснює їх</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Добирає до виконання завдань джерела інформації, презентує отриману інформацію у вигляді таблиць, схем, переказів</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Безпечно використовує цифрові пристрої для доступу до інформації, спілкування, співпраці</w:t>
            </w:r>
          </w:p>
        </w:tc>
        <w:tc>
          <w:tcPr>
            <w:tcW w:w="2234" w:type="dxa"/>
          </w:tcPr>
          <w:p w:rsidR="007C651F" w:rsidRPr="00F46699" w:rsidRDefault="007C651F" w:rsidP="00C35CDC">
            <w:pPr>
              <w:pStyle w:val="a3"/>
              <w:jc w:val="both"/>
              <w:rPr>
                <w:rFonts w:ascii="Times New Roman" w:hAnsi="Times New Roman" w:cs="Times New Roman"/>
                <w:sz w:val="18"/>
                <w:szCs w:val="18"/>
              </w:rPr>
            </w:pPr>
          </w:p>
        </w:tc>
      </w:tr>
    </w:tbl>
    <w:p w:rsidR="007C651F" w:rsidRPr="00F46699" w:rsidRDefault="007C651F" w:rsidP="007C651F">
      <w:pPr>
        <w:pStyle w:val="a3"/>
        <w:jc w:val="both"/>
        <w:rPr>
          <w:rFonts w:ascii="Times New Roman" w:hAnsi="Times New Roman" w:cs="Times New Roman"/>
          <w:sz w:val="18"/>
          <w:szCs w:val="18"/>
        </w:rPr>
      </w:pPr>
    </w:p>
    <w:tbl>
      <w:tblPr>
        <w:tblStyle w:val="a4"/>
        <w:tblW w:w="0" w:type="auto"/>
        <w:tblLook w:val="04A0" w:firstRow="1" w:lastRow="0" w:firstColumn="1" w:lastColumn="0" w:noHBand="0" w:noVBand="1"/>
      </w:tblPr>
      <w:tblGrid>
        <w:gridCol w:w="7621"/>
        <w:gridCol w:w="2234"/>
      </w:tblGrid>
      <w:tr w:rsidR="007C651F" w:rsidRPr="00F46699" w:rsidTr="00C35CDC">
        <w:tc>
          <w:tcPr>
            <w:tcW w:w="7621" w:type="dxa"/>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b/>
                <w:sz w:val="18"/>
                <w:szCs w:val="18"/>
              </w:rPr>
              <w:t>Характеристика навчальної діяльності</w:t>
            </w:r>
          </w:p>
        </w:tc>
        <w:tc>
          <w:tcPr>
            <w:tcW w:w="2234" w:type="dxa"/>
          </w:tcPr>
          <w:p w:rsidR="007C651F" w:rsidRDefault="00C35CDC" w:rsidP="00103B71">
            <w:pPr>
              <w:pStyle w:val="a3"/>
              <w:jc w:val="center"/>
              <w:rPr>
                <w:rFonts w:ascii="Times New Roman" w:hAnsi="Times New Roman" w:cs="Times New Roman"/>
                <w:b/>
                <w:sz w:val="18"/>
                <w:szCs w:val="18"/>
              </w:rPr>
            </w:pPr>
            <w:r>
              <w:rPr>
                <w:rFonts w:ascii="Times New Roman" w:hAnsi="Times New Roman" w:cs="Times New Roman"/>
                <w:b/>
                <w:sz w:val="18"/>
                <w:szCs w:val="18"/>
              </w:rPr>
              <w:t>Рівень результату навчання</w:t>
            </w:r>
          </w:p>
          <w:p w:rsidR="00C35CDC" w:rsidRPr="00F46699" w:rsidRDefault="00C35CDC" w:rsidP="00103B71">
            <w:pPr>
              <w:pStyle w:val="a3"/>
              <w:jc w:val="center"/>
              <w:rPr>
                <w:rFonts w:ascii="Times New Roman" w:hAnsi="Times New Roman" w:cs="Times New Roman"/>
                <w:b/>
                <w:sz w:val="18"/>
                <w:szCs w:val="18"/>
              </w:rPr>
            </w:pPr>
            <w:r>
              <w:rPr>
                <w:rFonts w:ascii="Times New Roman" w:hAnsi="Times New Roman" w:cs="Times New Roman"/>
                <w:b/>
                <w:sz w:val="18"/>
                <w:szCs w:val="18"/>
              </w:rPr>
              <w:t>В/Д/С/П</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sz w:val="18"/>
                <w:szCs w:val="18"/>
              </w:rPr>
            </w:pPr>
            <w:r w:rsidRPr="00F46699">
              <w:rPr>
                <w:rFonts w:ascii="Times New Roman" w:hAnsi="Times New Roman" w:cs="Times New Roman"/>
                <w:sz w:val="18"/>
                <w:szCs w:val="18"/>
              </w:rPr>
              <w:t>МОВНО-ЛІТЕРАТУРНА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sz w:val="18"/>
                <w:szCs w:val="18"/>
              </w:rPr>
              <w:t>Літературне читання</w:t>
            </w: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hAnsi="Times New Roman" w:cs="Times New Roman"/>
                <w:sz w:val="18"/>
                <w:szCs w:val="18"/>
              </w:rPr>
              <w:t>Аналізує сприйняте на слух висловлювання, пояснює причинно-наслідкові зв’язки, ставить доцільні запитання, бере участь у діалозі</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Читає вголос і мовчки усвідомлено, правильно, виразно, певним способом, в належному темпі.</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proofErr w:type="spellStart"/>
            <w:r w:rsidRPr="00F46699">
              <w:rPr>
                <w:rFonts w:ascii="Times New Roman" w:eastAsia="Times New Roman" w:hAnsi="Times New Roman" w:cs="Times New Roman"/>
                <w:sz w:val="18"/>
                <w:szCs w:val="18"/>
                <w:lang w:eastAsia="ru-RU"/>
              </w:rPr>
              <w:t>Зв’язно</w:t>
            </w:r>
            <w:proofErr w:type="spellEnd"/>
            <w:r w:rsidRPr="00F46699">
              <w:rPr>
                <w:rFonts w:ascii="Times New Roman" w:eastAsia="Times New Roman" w:hAnsi="Times New Roman" w:cs="Times New Roman"/>
                <w:sz w:val="18"/>
                <w:szCs w:val="18"/>
                <w:lang w:eastAsia="ru-RU"/>
              </w:rPr>
              <w:t xml:space="preserve"> висловлює власні думки щодо прочитаного, усно й письмово передає свої враження, вподобання.</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6A378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Переказує усно  прочитаний/прослуханий твір з дотриманням логіки викладу та з творчим доповненням</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6A378C" w:rsidRPr="00F46699" w:rsidTr="00C35CDC">
        <w:tc>
          <w:tcPr>
            <w:tcW w:w="7621" w:type="dxa"/>
          </w:tcPr>
          <w:p w:rsidR="006A378C" w:rsidRPr="00F46699" w:rsidRDefault="006A378C" w:rsidP="006A378C">
            <w:pPr>
              <w:pStyle w:val="a3"/>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F46699">
              <w:rPr>
                <w:rFonts w:ascii="Times New Roman" w:eastAsia="Times New Roman" w:hAnsi="Times New Roman" w:cs="Times New Roman"/>
                <w:sz w:val="18"/>
                <w:szCs w:val="18"/>
                <w:lang w:eastAsia="ru-RU"/>
              </w:rPr>
              <w:t xml:space="preserve">екламує </w:t>
            </w:r>
            <w:proofErr w:type="spellStart"/>
            <w:r w:rsidRPr="00F46699">
              <w:rPr>
                <w:rFonts w:ascii="Times New Roman" w:eastAsia="Times New Roman" w:hAnsi="Times New Roman" w:cs="Times New Roman"/>
                <w:sz w:val="18"/>
                <w:szCs w:val="18"/>
                <w:lang w:eastAsia="ru-RU"/>
              </w:rPr>
              <w:t>напам</w:t>
            </w:r>
            <w:proofErr w:type="spellEnd"/>
            <w:r w:rsidRPr="00F46699">
              <w:rPr>
                <w:rFonts w:ascii="Times New Roman" w:eastAsia="Times New Roman" w:hAnsi="Times New Roman" w:cs="Times New Roman"/>
                <w:sz w:val="18"/>
                <w:szCs w:val="18"/>
                <w:lang w:val="ru-RU" w:eastAsia="ru-RU"/>
              </w:rPr>
              <w:t>’</w:t>
            </w:r>
            <w:r w:rsidRPr="00F46699">
              <w:rPr>
                <w:rFonts w:ascii="Times New Roman" w:eastAsia="Times New Roman" w:hAnsi="Times New Roman" w:cs="Times New Roman"/>
                <w:sz w:val="18"/>
                <w:szCs w:val="18"/>
                <w:lang w:eastAsia="ru-RU"/>
              </w:rPr>
              <w:t>ять</w:t>
            </w:r>
          </w:p>
        </w:tc>
        <w:tc>
          <w:tcPr>
            <w:tcW w:w="2234" w:type="dxa"/>
          </w:tcPr>
          <w:p w:rsidR="006A378C" w:rsidRPr="00F46699" w:rsidRDefault="006A378C"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Обирає тексти для читання, володіє прийомами роботи з дитячою книжкою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Українська мова</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Пише розбірливо, дотримується граматичних і орфографічних норм, культури оформлення робіт, перевіряє й редагує написане</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Будує зв’язні висловлювання (розповідь, опис, міркування, есе, діалог) в усній та письмових формах, володіє монологічною та діалогічною формами мовлення дотримується культури спілкування</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pacing w:val="-10"/>
                <w:sz w:val="18"/>
                <w:szCs w:val="18"/>
                <w:lang w:eastAsia="ru-RU"/>
              </w:rPr>
              <w:t>Досліджує умовні одиниці та явища, використовує їх для вдосконалення мовлення</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pacing w:val="-10"/>
                <w:sz w:val="18"/>
                <w:szCs w:val="18"/>
                <w:lang w:eastAsia="ru-RU"/>
              </w:rPr>
              <w:t>Іноземна мова (англійська мова)</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Сприймає іноземну мову на слух</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Читає іноземною мовою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Висловлюється іноземною мовою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Взаємодіє письмово іноземною мовою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pacing w:val="-10"/>
                <w:sz w:val="18"/>
                <w:szCs w:val="18"/>
                <w:lang w:eastAsia="ru-RU"/>
              </w:rPr>
              <w:t>МАТЕМАТИЧНА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pacing w:val="-10"/>
                <w:sz w:val="18"/>
                <w:szCs w:val="18"/>
                <w:lang w:eastAsia="ru-RU"/>
              </w:rPr>
              <w:t>Математика</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z w:val="18"/>
                <w:szCs w:val="18"/>
                <w:lang w:eastAsia="ru-RU"/>
              </w:rPr>
              <w:t>Читає, записує, утворює, порівнює числа, визначає розрядний склад числа</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Володіє навичками додавання і віднімання, множення і ділення чисел</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Читає, записує математичні вирази, у тому числі зі змінною, знаходить їх значення; розв’язує рівняння, добирає розв’язок нерівності зі змінною</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Аналізує текст задачі, створює за потреби модель, обґрунтовує спосіб розв’язання, розв’язує задачу, прогнозує і перевіряє розв’язок</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Розпізнає, будує геометричні фігури, конструює об’єкти з геометричних фігур, обчислює периметр і площу</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Використовує для вимірювання величин доцільні одиниці вимірювання, оперує величинами, користується приладами для вимірювання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B85FCB" w:rsidP="00C35CDC">
            <w:pPr>
              <w:pStyle w:val="a3"/>
              <w:jc w:val="center"/>
              <w:rPr>
                <w:rFonts w:ascii="Times New Roman" w:hAnsi="Times New Roman" w:cs="Times New Roman"/>
                <w:b/>
                <w:sz w:val="18"/>
                <w:szCs w:val="18"/>
              </w:rPr>
            </w:pPr>
            <w:r>
              <w:rPr>
                <w:rFonts w:ascii="Times New Roman" w:eastAsia="Times New Roman" w:hAnsi="Times New Roman" w:cs="Times New Roman"/>
                <w:sz w:val="18"/>
                <w:szCs w:val="18"/>
                <w:lang w:eastAsia="ru-RU"/>
              </w:rPr>
              <w:t xml:space="preserve">ПРИРОДНИЧА  ОСВІТНЯ ГАЛУЗЬ. </w:t>
            </w:r>
            <w:r w:rsidR="007C651F" w:rsidRPr="00F46699">
              <w:rPr>
                <w:rFonts w:ascii="Times New Roman" w:eastAsia="Times New Roman" w:hAnsi="Times New Roman" w:cs="Times New Roman"/>
                <w:sz w:val="18"/>
                <w:szCs w:val="18"/>
                <w:lang w:eastAsia="ru-RU"/>
              </w:rPr>
              <w:t>Інтегрований курс «Я досліджую світ»</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color w:val="000000" w:themeColor="text1"/>
                <w:sz w:val="18"/>
                <w:szCs w:val="18"/>
                <w:lang w:eastAsia="ru-RU"/>
              </w:rPr>
            </w:pPr>
            <w:r w:rsidRPr="00F46699">
              <w:rPr>
                <w:rFonts w:ascii="Times New Roman" w:eastAsia="Times New Roman" w:hAnsi="Times New Roman" w:cs="Times New Roman"/>
                <w:sz w:val="18"/>
                <w:szCs w:val="18"/>
                <w:lang w:eastAsia="ru-RU"/>
              </w:rPr>
              <w:t>Розуміє, аналізує, узагальнює інформацію природничого змісту</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lastRenderedPageBreak/>
              <w:t>Описує зміни, які відбуваються в природі, установлює причинно-наслідкові зв’язки між ними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Обирає обладнання та досліджує об’єкт природи за власно складеним планом, робить висновки і презентує їх</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Орієнтується на місцевості за об’єктами природи та з  допомогою компасу</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Знаходить і показує на карті Україну, материки, океани та інші об’єкти відповідно до навчального завдання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B85FCB" w:rsidRPr="00F46699" w:rsidTr="00B85FCB">
        <w:tc>
          <w:tcPr>
            <w:tcW w:w="9855" w:type="dxa"/>
            <w:gridSpan w:val="2"/>
          </w:tcPr>
          <w:p w:rsidR="00B85FCB" w:rsidRDefault="00B85FCB" w:rsidP="00B85FCB">
            <w:pPr>
              <w:pStyle w:val="a3"/>
              <w:jc w:val="center"/>
              <w:rPr>
                <w:rFonts w:ascii="Times New Roman" w:hAnsi="Times New Roman" w:cs="Times New Roman"/>
                <w:sz w:val="18"/>
                <w:szCs w:val="18"/>
              </w:rPr>
            </w:pPr>
            <w:r w:rsidRPr="00B85FCB">
              <w:rPr>
                <w:rFonts w:ascii="Times New Roman" w:hAnsi="Times New Roman" w:cs="Times New Roman"/>
                <w:sz w:val="18"/>
                <w:szCs w:val="18"/>
              </w:rPr>
              <w:t>СОЦІАЛЬНА І ЗДОРОВ</w:t>
            </w:r>
            <w:r w:rsidRPr="00B85FCB">
              <w:rPr>
                <w:rFonts w:ascii="Times New Roman" w:hAnsi="Times New Roman" w:cs="Times New Roman"/>
                <w:sz w:val="18"/>
                <w:szCs w:val="18"/>
                <w:lang w:val="ru-RU"/>
              </w:rPr>
              <w:t>’</w:t>
            </w:r>
            <w:r>
              <w:rPr>
                <w:rFonts w:ascii="Times New Roman" w:hAnsi="Times New Roman" w:cs="Times New Roman"/>
                <w:sz w:val="18"/>
                <w:szCs w:val="18"/>
              </w:rPr>
              <w:t>ЯЗБЕРЕЖУВАЛЬНА,</w:t>
            </w:r>
          </w:p>
          <w:p w:rsidR="00B85FCB" w:rsidRPr="00F46699" w:rsidRDefault="00B85FCB" w:rsidP="00B85FCB">
            <w:pPr>
              <w:pStyle w:val="a3"/>
              <w:jc w:val="center"/>
              <w:rPr>
                <w:rFonts w:ascii="Times New Roman" w:hAnsi="Times New Roman" w:cs="Times New Roman"/>
                <w:b/>
                <w:sz w:val="18"/>
                <w:szCs w:val="18"/>
              </w:rPr>
            </w:pPr>
            <w:r>
              <w:rPr>
                <w:rFonts w:ascii="Times New Roman" w:hAnsi="Times New Roman" w:cs="Times New Roman"/>
                <w:sz w:val="18"/>
                <w:szCs w:val="18"/>
              </w:rPr>
              <w:t>ГРОМАДЯНСЬКА ТА ІСТОРИЧНА ОСВІТНІ ГАЛУЗІ.</w:t>
            </w:r>
            <w:r w:rsidRPr="00F46699">
              <w:rPr>
                <w:rFonts w:ascii="Times New Roman" w:eastAsia="Times New Roman" w:hAnsi="Times New Roman" w:cs="Times New Roman"/>
                <w:sz w:val="18"/>
                <w:szCs w:val="18"/>
                <w:lang w:eastAsia="ru-RU"/>
              </w:rPr>
              <w:t xml:space="preserve"> Інтегрований курс «Я досліджую світ»</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Пояснює залежність життя організмів від умов існування, правила природоохоронної поведінки, дотримується цих правил</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Пояснює на прикладах, що означає бути громадянином України; досліджує історію свого роду, села/міста, рідного краю і презентує результати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Розповідає про відомі історичні події, пам’ятки природи й культури, видатних людей, у тому числі винахідників, пояснює вплив їх діяльності на життя людей/ збереження довкілля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Пояснює свої права й обов’язки в сім’ї, у школі, громадських місцях; аргументовано визначає перевагу добрих взаємин над конфліктами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Розрізняє першочергові та другорядні потреби, пояснює важливість помірності у споживанні товарів і послуг, планує конкретні дії для задоволення власних потреб</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Пояснює, від кого залежить безпека в довкіллі; описує можливі ризики на прикладах</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Моделює звернення про допомогу в різні служби в разі небезпечних ситуацій, пояснює можливі наслідки на свої дії</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ТЕХНОЛОГІЧНА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Дизайн і технології</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Організовує робоче місце відповідно до власних потреб і визначених завдань, дотримується безпечних прийомів праці.</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Планує послідовність виготовлення виробу за власно обраними технологіями обробки матеріалів та виготовляє його.</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Планує та виконує трудові дії щодо самообслуговування, у тому числі ремонтує книжки, пришиває ґудзики, сервірує стіл.</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ІНФОРМАТИЧНА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Інформатика</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Використовує цифрові пристрої для виконання навчальних завдань</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 xml:space="preserve">Створює інформаційні продукти (текст, графічне зображення, презентацію) в програмних середовищах  </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 xml:space="preserve">Складає лінійні, розгалужені та циклічні алгоритми на основі їх опису, отримує очікуваний результат дій виконавця за складеним алгоритмом  </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 xml:space="preserve">Збирає інформацію за допомогою цифрових пристроїв відповідно до навчальної мети, використовує </w:t>
            </w:r>
            <w:proofErr w:type="spellStart"/>
            <w:r w:rsidRPr="00F46699">
              <w:rPr>
                <w:rFonts w:ascii="Times New Roman" w:eastAsia="Times New Roman" w:hAnsi="Times New Roman" w:cs="Times New Roman"/>
                <w:sz w:val="18"/>
                <w:szCs w:val="18"/>
                <w:lang w:eastAsia="ru-RU"/>
              </w:rPr>
              <w:t>онлайн</w:t>
            </w:r>
            <w:proofErr w:type="spellEnd"/>
            <w:r w:rsidRPr="00F46699">
              <w:rPr>
                <w:rFonts w:ascii="Times New Roman" w:eastAsia="Times New Roman" w:hAnsi="Times New Roman" w:cs="Times New Roman"/>
                <w:sz w:val="18"/>
                <w:szCs w:val="18"/>
                <w:lang w:eastAsia="ru-RU"/>
              </w:rPr>
              <w:t xml:space="preserve"> середовища для спільної діяльності й обміну думками, дотримується безпечної поведінки під час </w:t>
            </w:r>
            <w:proofErr w:type="spellStart"/>
            <w:r w:rsidRPr="00F46699">
              <w:rPr>
                <w:rFonts w:ascii="Times New Roman" w:eastAsia="Times New Roman" w:hAnsi="Times New Roman" w:cs="Times New Roman"/>
                <w:sz w:val="18"/>
                <w:szCs w:val="18"/>
                <w:lang w:eastAsia="ru-RU"/>
              </w:rPr>
              <w:t>онлайн-взаємодії</w:t>
            </w:r>
            <w:proofErr w:type="spellEnd"/>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МИСТЕЦЬКА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Образотворче мистецтво</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 xml:space="preserve">Описує враження від сприймання творів мистецтва, словесно характеризує твір з використанням мистецької термінології  </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Створює варіанти запропонованих художніх образів засобами образотворчого мистецтва, користується різними художніми матеріалами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Презентує власні художні образи, оцінює власну творчість, пояснює, що вдалося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Музичне мистецтво</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Описує враження від сприймання творів мистецтва, словесно характеризує твір з використанням мистецької термінології</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Створює варіанти запропонованих художніх образів засобами образотворчого мистецтва, користується різними художніми матеріалами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Співає виразно, відтворює запропоновані ритми (соло та в групі), імпровізує з ритмами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ФІЗКУЛЬТУРНА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Фізична культура</w:t>
            </w:r>
          </w:p>
        </w:tc>
      </w:tr>
      <w:tr w:rsidR="007C651F" w:rsidRPr="00F46699" w:rsidTr="00C35CDC">
        <w:tc>
          <w:tcPr>
            <w:tcW w:w="7621" w:type="dxa"/>
            <w:tcBorders>
              <w:top w:val="nil"/>
            </w:tcBorders>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 xml:space="preserve">Добирає і виконує фізичні вправи з різних видів спорту, дотримуючись правил безпеки, здійснює самоконтроль самочуття у процесі виконання фізичних вправ  </w:t>
            </w:r>
          </w:p>
        </w:tc>
        <w:tc>
          <w:tcPr>
            <w:tcW w:w="2234" w:type="dxa"/>
            <w:tcBorders>
              <w:top w:val="nil"/>
            </w:tcBorders>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Пояснює значення фізичного навантаження й загартування для організму та виховання сили волі</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Дотримуєтеся правил проведення рухливих ігор та естафет; співпереживає за результат команди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103B71" w:rsidRPr="00F46699" w:rsidTr="00C35CDC">
        <w:tc>
          <w:tcPr>
            <w:tcW w:w="7621" w:type="dxa"/>
          </w:tcPr>
          <w:p w:rsidR="00103B71" w:rsidRPr="00F46699" w:rsidRDefault="00103B71" w:rsidP="00C35CDC">
            <w:pPr>
              <w:pStyle w:val="a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ДЕРЖАВНА ПІДСУМКОВА АТЕСТАЦІЯ</w:t>
            </w:r>
          </w:p>
        </w:tc>
        <w:tc>
          <w:tcPr>
            <w:tcW w:w="2234" w:type="dxa"/>
          </w:tcPr>
          <w:p w:rsidR="00C35CDC" w:rsidRPr="00F46699" w:rsidRDefault="00C35CDC" w:rsidP="00C35CDC">
            <w:pPr>
              <w:pStyle w:val="a3"/>
              <w:rPr>
                <w:rFonts w:ascii="Times New Roman" w:hAnsi="Times New Roman" w:cs="Times New Roman"/>
                <w:b/>
                <w:sz w:val="18"/>
                <w:szCs w:val="18"/>
              </w:rPr>
            </w:pPr>
            <w:r>
              <w:rPr>
                <w:rFonts w:ascii="Times New Roman" w:hAnsi="Times New Roman" w:cs="Times New Roman"/>
                <w:b/>
                <w:sz w:val="18"/>
                <w:szCs w:val="18"/>
              </w:rPr>
              <w:t>Рівень результату навчання</w:t>
            </w:r>
            <w:r w:rsidR="00B85FCB">
              <w:rPr>
                <w:rFonts w:ascii="Times New Roman" w:hAnsi="Times New Roman" w:cs="Times New Roman"/>
                <w:b/>
                <w:sz w:val="18"/>
                <w:szCs w:val="18"/>
              </w:rPr>
              <w:t xml:space="preserve">    </w:t>
            </w:r>
            <w:r>
              <w:rPr>
                <w:rFonts w:ascii="Times New Roman" w:hAnsi="Times New Roman" w:cs="Times New Roman"/>
                <w:b/>
                <w:sz w:val="18"/>
                <w:szCs w:val="18"/>
              </w:rPr>
              <w:t>В/Д/С/П</w:t>
            </w:r>
          </w:p>
        </w:tc>
      </w:tr>
      <w:tr w:rsidR="00103B71" w:rsidRPr="00F46699" w:rsidTr="00C35CDC">
        <w:tc>
          <w:tcPr>
            <w:tcW w:w="7621" w:type="dxa"/>
          </w:tcPr>
          <w:p w:rsidR="00103B71" w:rsidRPr="001B2189" w:rsidRDefault="001B2189" w:rsidP="00C35CDC">
            <w:pPr>
              <w:pStyle w:val="a3"/>
              <w:rPr>
                <w:rFonts w:ascii="Times New Roman" w:eastAsia="Times New Roman" w:hAnsi="Times New Roman" w:cs="Times New Roman"/>
                <w:sz w:val="18"/>
                <w:szCs w:val="18"/>
                <w:lang w:eastAsia="ru-RU"/>
              </w:rPr>
            </w:pPr>
            <w:r w:rsidRPr="001B2189">
              <w:rPr>
                <w:rFonts w:ascii="Times New Roman" w:hAnsi="Times New Roman" w:cs="Times New Roman"/>
                <w:color w:val="333333"/>
                <w:sz w:val="18"/>
                <w:szCs w:val="18"/>
                <w:shd w:val="clear" w:color="auto" w:fill="FFFFFF"/>
              </w:rPr>
              <w:t>Українська мова (оцінювання результатів з української мови та читання)</w:t>
            </w:r>
          </w:p>
        </w:tc>
        <w:tc>
          <w:tcPr>
            <w:tcW w:w="2234" w:type="dxa"/>
          </w:tcPr>
          <w:p w:rsidR="00103B71" w:rsidRDefault="00103B71" w:rsidP="00C35CDC">
            <w:pPr>
              <w:pStyle w:val="a3"/>
              <w:rPr>
                <w:rFonts w:ascii="Times New Roman" w:hAnsi="Times New Roman" w:cs="Times New Roman"/>
                <w:b/>
                <w:sz w:val="18"/>
                <w:szCs w:val="18"/>
              </w:rPr>
            </w:pPr>
          </w:p>
        </w:tc>
      </w:tr>
      <w:tr w:rsidR="00103B71" w:rsidRPr="00F46699" w:rsidTr="00C35CDC">
        <w:tc>
          <w:tcPr>
            <w:tcW w:w="7621" w:type="dxa"/>
          </w:tcPr>
          <w:p w:rsidR="00103B71" w:rsidRDefault="00103B71" w:rsidP="00C35CDC">
            <w:pPr>
              <w:pStyle w:val="a3"/>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Математика</w:t>
            </w:r>
          </w:p>
        </w:tc>
        <w:tc>
          <w:tcPr>
            <w:tcW w:w="2234" w:type="dxa"/>
          </w:tcPr>
          <w:p w:rsidR="00103B71" w:rsidRDefault="00103B71" w:rsidP="00C35CDC">
            <w:pPr>
              <w:pStyle w:val="a3"/>
              <w:rPr>
                <w:rFonts w:ascii="Times New Roman" w:hAnsi="Times New Roman" w:cs="Times New Roman"/>
                <w:b/>
                <w:sz w:val="18"/>
                <w:szCs w:val="18"/>
              </w:rPr>
            </w:pPr>
          </w:p>
        </w:tc>
      </w:tr>
    </w:tbl>
    <w:p w:rsidR="007C651F"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Рішення педагогічної ради про переведення до наступного класу ________________________</w:t>
      </w:r>
      <w:r>
        <w:rPr>
          <w:rFonts w:ascii="Times New Roman" w:hAnsi="Times New Roman" w:cs="Times New Roman"/>
          <w:sz w:val="18"/>
          <w:szCs w:val="18"/>
        </w:rPr>
        <w:t>___________________________</w:t>
      </w:r>
    </w:p>
    <w:p w:rsidR="00C35CDC" w:rsidRPr="00F46699" w:rsidRDefault="00C35CDC" w:rsidP="007C651F">
      <w:pPr>
        <w:pStyle w:val="a3"/>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w:t>
      </w:r>
    </w:p>
    <w:p w:rsidR="00C35CDC"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Рекомендації вчителя_____________________________________________________________</w:t>
      </w:r>
      <w:r>
        <w:rPr>
          <w:rFonts w:ascii="Times New Roman" w:hAnsi="Times New Roman" w:cs="Times New Roman"/>
          <w:sz w:val="18"/>
          <w:szCs w:val="18"/>
        </w:rPr>
        <w:t>___________________________</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 xml:space="preserve">Учителька                                                </w:t>
      </w:r>
      <w:r>
        <w:rPr>
          <w:rFonts w:ascii="Times New Roman" w:hAnsi="Times New Roman" w:cs="Times New Roman"/>
          <w:sz w:val="18"/>
          <w:szCs w:val="18"/>
        </w:rPr>
        <w:t xml:space="preserve">           ______________      </w:t>
      </w:r>
      <w:r w:rsidRPr="00F46699">
        <w:rPr>
          <w:rFonts w:ascii="Times New Roman" w:hAnsi="Times New Roman" w:cs="Times New Roman"/>
          <w:sz w:val="18"/>
          <w:szCs w:val="18"/>
        </w:rPr>
        <w:t>Олександра ГУМЕНЮК</w:t>
      </w:r>
      <w:r>
        <w:rPr>
          <w:rFonts w:ascii="Times New Roman" w:hAnsi="Times New Roman" w:cs="Times New Roman"/>
          <w:sz w:val="18"/>
          <w:szCs w:val="18"/>
        </w:rPr>
        <w:t>/Марія ГРАБАР</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Побажання батьків/осіб, що їх замінюють__________________________________________________________</w:t>
      </w:r>
      <w:r>
        <w:rPr>
          <w:rFonts w:ascii="Times New Roman" w:hAnsi="Times New Roman" w:cs="Times New Roman"/>
          <w:sz w:val="18"/>
          <w:szCs w:val="18"/>
        </w:rPr>
        <w:t>_____________</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_______________________________________________________________________________</w:t>
      </w:r>
      <w:r w:rsidR="00103B71">
        <w:rPr>
          <w:rFonts w:ascii="Times New Roman" w:hAnsi="Times New Roman" w:cs="Times New Roman"/>
          <w:sz w:val="18"/>
          <w:szCs w:val="18"/>
        </w:rPr>
        <w:t>____________________________</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Батьки/особи, що їх замінюють                    _______________                         _______________________________</w:t>
      </w:r>
    </w:p>
    <w:p w:rsidR="00C35CDC"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 xml:space="preserve">                                                                                                             </w:t>
      </w:r>
      <w:r w:rsidRPr="00F46699">
        <w:rPr>
          <w:rFonts w:ascii="Times New Roman" w:hAnsi="Times New Roman" w:cs="Times New Roman"/>
          <w:sz w:val="18"/>
          <w:szCs w:val="18"/>
          <w:lang w:val="ru-RU"/>
        </w:rPr>
        <w:t xml:space="preserve">                                         </w:t>
      </w:r>
      <w:r w:rsidRPr="00F46699">
        <w:rPr>
          <w:rFonts w:ascii="Times New Roman" w:hAnsi="Times New Roman" w:cs="Times New Roman"/>
          <w:sz w:val="18"/>
          <w:szCs w:val="18"/>
        </w:rPr>
        <w:t>(</w:t>
      </w:r>
      <w:proofErr w:type="spellStart"/>
      <w:r w:rsidRPr="00F46699">
        <w:rPr>
          <w:rFonts w:ascii="Times New Roman" w:hAnsi="Times New Roman" w:cs="Times New Roman"/>
          <w:sz w:val="18"/>
          <w:szCs w:val="18"/>
        </w:rPr>
        <w:t>ім</w:t>
      </w:r>
      <w:proofErr w:type="spellEnd"/>
      <w:r w:rsidRPr="00F46699">
        <w:rPr>
          <w:rFonts w:ascii="Times New Roman" w:hAnsi="Times New Roman" w:cs="Times New Roman"/>
          <w:sz w:val="18"/>
          <w:szCs w:val="18"/>
          <w:lang w:val="ru-RU"/>
        </w:rPr>
        <w:t>’</w:t>
      </w:r>
      <w:r w:rsidRPr="00F46699">
        <w:rPr>
          <w:rFonts w:ascii="Times New Roman" w:hAnsi="Times New Roman" w:cs="Times New Roman"/>
          <w:sz w:val="18"/>
          <w:szCs w:val="18"/>
        </w:rPr>
        <w:t>я, прізвище)</w:t>
      </w:r>
    </w:p>
    <w:p w:rsidR="00103B71"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Директорка            ____________                                                                                      Іванна ПАВЛОВСЬКА</w:t>
      </w:r>
    </w:p>
    <w:p w:rsidR="00C35CDC" w:rsidRPr="00C35CDC" w:rsidRDefault="007C651F" w:rsidP="00C35CDC">
      <w:pPr>
        <w:pStyle w:val="a3"/>
        <w:jc w:val="both"/>
        <w:rPr>
          <w:rFonts w:ascii="Times New Roman" w:hAnsi="Times New Roman" w:cs="Times New Roman"/>
          <w:sz w:val="18"/>
          <w:szCs w:val="18"/>
        </w:rPr>
      </w:pPr>
      <w:r w:rsidRPr="00F46699">
        <w:rPr>
          <w:rFonts w:ascii="Times New Roman" w:hAnsi="Times New Roman" w:cs="Times New Roman"/>
          <w:sz w:val="18"/>
          <w:szCs w:val="18"/>
        </w:rPr>
        <w:lastRenderedPageBreak/>
        <w:t>М</w:t>
      </w:r>
      <w:r w:rsidR="006A378C">
        <w:rPr>
          <w:rFonts w:ascii="Times New Roman" w:hAnsi="Times New Roman" w:cs="Times New Roman"/>
          <w:sz w:val="18"/>
          <w:szCs w:val="18"/>
        </w:rPr>
        <w:t>.</w:t>
      </w:r>
      <w:r w:rsidRPr="00F46699">
        <w:rPr>
          <w:rFonts w:ascii="Times New Roman" w:hAnsi="Times New Roman" w:cs="Times New Roman"/>
          <w:sz w:val="18"/>
          <w:szCs w:val="18"/>
        </w:rPr>
        <w:t>П</w:t>
      </w:r>
      <w:r w:rsidR="006A378C">
        <w:rPr>
          <w:rFonts w:ascii="Times New Roman" w:hAnsi="Times New Roman" w:cs="Times New Roman"/>
          <w:sz w:val="18"/>
          <w:szCs w:val="18"/>
        </w:rPr>
        <w:t>.</w:t>
      </w:r>
    </w:p>
    <w:p w:rsidR="007C651F" w:rsidRDefault="007C651F" w:rsidP="007C651F">
      <w:pPr>
        <w:pStyle w:val="a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Додаток 3</w:t>
      </w:r>
    </w:p>
    <w:p w:rsidR="007C651F" w:rsidRDefault="007C651F" w:rsidP="007C651F">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 методичних рекомендацій щодо оцінювання</w:t>
      </w:r>
    </w:p>
    <w:p w:rsidR="007C651F" w:rsidRDefault="007C651F" w:rsidP="007C651F">
      <w:pPr>
        <w:pStyle w:val="a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результатів навчання учнів 1-4 класів закладу освіти</w:t>
      </w:r>
    </w:p>
    <w:p w:rsidR="007C651F" w:rsidRDefault="005B6763" w:rsidP="007C651F">
      <w:pPr>
        <w:pStyle w:val="a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Зразок №1</w:t>
      </w:r>
    </w:p>
    <w:p w:rsidR="007C651F" w:rsidRPr="002B419D" w:rsidRDefault="007C651F" w:rsidP="007C651F">
      <w:pPr>
        <w:pStyle w:val="a3"/>
        <w:jc w:val="center"/>
        <w:rPr>
          <w:rFonts w:ascii="Times New Roman" w:hAnsi="Times New Roman" w:cs="Times New Roman"/>
          <w:color w:val="000000" w:themeColor="text1"/>
          <w:sz w:val="24"/>
          <w:szCs w:val="24"/>
          <w:u w:val="single"/>
        </w:rPr>
      </w:pPr>
      <w:r w:rsidRPr="002B419D">
        <w:rPr>
          <w:rFonts w:ascii="Times New Roman" w:hAnsi="Times New Roman" w:cs="Times New Roman"/>
          <w:color w:val="000000" w:themeColor="text1"/>
          <w:sz w:val="24"/>
          <w:szCs w:val="24"/>
          <w:u w:val="single"/>
        </w:rPr>
        <w:t xml:space="preserve">Загальноосвітня школа І-ІІІ ступенів №2 </w:t>
      </w:r>
      <w:proofErr w:type="spellStart"/>
      <w:r w:rsidRPr="002B419D">
        <w:rPr>
          <w:rFonts w:ascii="Times New Roman" w:hAnsi="Times New Roman" w:cs="Times New Roman"/>
          <w:color w:val="000000" w:themeColor="text1"/>
          <w:sz w:val="24"/>
          <w:szCs w:val="24"/>
          <w:u w:val="single"/>
        </w:rPr>
        <w:t>м.Заліщики</w:t>
      </w:r>
      <w:proofErr w:type="spellEnd"/>
      <w:r w:rsidRPr="002B419D">
        <w:rPr>
          <w:rFonts w:ascii="Times New Roman" w:hAnsi="Times New Roman" w:cs="Times New Roman"/>
          <w:color w:val="000000" w:themeColor="text1"/>
          <w:sz w:val="24"/>
          <w:szCs w:val="24"/>
          <w:u w:val="single"/>
        </w:rPr>
        <w:t xml:space="preserve"> Тернопільської області</w:t>
      </w:r>
    </w:p>
    <w:p w:rsidR="007C651F" w:rsidRPr="002B419D" w:rsidRDefault="007C651F" w:rsidP="007C651F">
      <w:pPr>
        <w:pStyle w:val="a3"/>
        <w:jc w:val="center"/>
        <w:rPr>
          <w:rFonts w:ascii="Times New Roman" w:hAnsi="Times New Roman" w:cs="Times New Roman"/>
          <w:color w:val="000000" w:themeColor="text1"/>
          <w:sz w:val="18"/>
          <w:szCs w:val="18"/>
        </w:rPr>
      </w:pPr>
      <w:r w:rsidRPr="002B419D">
        <w:rPr>
          <w:rFonts w:ascii="Times New Roman" w:hAnsi="Times New Roman" w:cs="Times New Roman"/>
          <w:color w:val="000000" w:themeColor="text1"/>
          <w:sz w:val="18"/>
          <w:szCs w:val="18"/>
        </w:rPr>
        <w:t>(назва закладу загальної середньої освіти)</w:t>
      </w:r>
    </w:p>
    <w:p w:rsidR="007C651F" w:rsidRPr="002B419D" w:rsidRDefault="007C651F" w:rsidP="007C651F">
      <w:pPr>
        <w:pStyle w:val="a3"/>
        <w:jc w:val="center"/>
        <w:rPr>
          <w:rFonts w:ascii="Times New Roman" w:hAnsi="Times New Roman" w:cs="Times New Roman"/>
          <w:b/>
          <w:color w:val="000000" w:themeColor="text1"/>
        </w:rPr>
      </w:pPr>
      <w:r w:rsidRPr="002B419D">
        <w:rPr>
          <w:rFonts w:ascii="Times New Roman" w:hAnsi="Times New Roman" w:cs="Times New Roman"/>
          <w:b/>
          <w:color w:val="000000" w:themeColor="text1"/>
        </w:rPr>
        <w:t>С В І Д О Ц Т В О   Д О С Я Г Н ЕН Ь</w:t>
      </w:r>
    </w:p>
    <w:p w:rsidR="007C651F" w:rsidRPr="002B419D" w:rsidRDefault="007C651F" w:rsidP="007C651F">
      <w:pPr>
        <w:pStyle w:val="a3"/>
        <w:jc w:val="center"/>
        <w:rPr>
          <w:rFonts w:ascii="Times New Roman" w:hAnsi="Times New Roman" w:cs="Times New Roman"/>
          <w:color w:val="000000" w:themeColor="text1"/>
          <w:sz w:val="20"/>
          <w:szCs w:val="20"/>
        </w:rPr>
      </w:pPr>
      <w:r w:rsidRPr="002B419D">
        <w:rPr>
          <w:rFonts w:ascii="Times New Roman" w:hAnsi="Times New Roman" w:cs="Times New Roman"/>
          <w:color w:val="000000" w:themeColor="text1"/>
          <w:sz w:val="20"/>
          <w:szCs w:val="20"/>
        </w:rPr>
        <w:t xml:space="preserve">учня/учениці </w:t>
      </w:r>
      <w:r>
        <w:rPr>
          <w:rFonts w:ascii="Times New Roman" w:hAnsi="Times New Roman" w:cs="Times New Roman"/>
          <w:color w:val="000000" w:themeColor="text1"/>
          <w:sz w:val="20"/>
          <w:szCs w:val="20"/>
          <w:u w:val="single"/>
        </w:rPr>
        <w:t>3-А/3</w:t>
      </w:r>
      <w:r w:rsidRPr="002B419D">
        <w:rPr>
          <w:rFonts w:ascii="Times New Roman" w:hAnsi="Times New Roman" w:cs="Times New Roman"/>
          <w:color w:val="000000" w:themeColor="text1"/>
          <w:sz w:val="20"/>
          <w:szCs w:val="20"/>
          <w:u w:val="single"/>
        </w:rPr>
        <w:t xml:space="preserve">-Б </w:t>
      </w:r>
      <w:r w:rsidRPr="002B419D">
        <w:rPr>
          <w:rFonts w:ascii="Times New Roman" w:hAnsi="Times New Roman" w:cs="Times New Roman"/>
          <w:color w:val="000000" w:themeColor="text1"/>
          <w:sz w:val="20"/>
          <w:szCs w:val="20"/>
        </w:rPr>
        <w:t>класу</w:t>
      </w:r>
    </w:p>
    <w:p w:rsidR="007C651F" w:rsidRPr="008742C4" w:rsidRDefault="007C651F" w:rsidP="007C651F">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____________________________________________________________________</w:t>
      </w:r>
    </w:p>
    <w:p w:rsidR="007C651F" w:rsidRPr="002B419D" w:rsidRDefault="007C651F" w:rsidP="007C651F">
      <w:pPr>
        <w:pStyle w:val="a3"/>
        <w:jc w:val="center"/>
        <w:rPr>
          <w:rFonts w:ascii="Times New Roman" w:hAnsi="Times New Roman" w:cs="Times New Roman"/>
          <w:color w:val="000000" w:themeColor="text1"/>
          <w:sz w:val="18"/>
          <w:szCs w:val="18"/>
        </w:rPr>
      </w:pPr>
      <w:r w:rsidRPr="002B419D">
        <w:rPr>
          <w:rFonts w:ascii="Times New Roman" w:hAnsi="Times New Roman" w:cs="Times New Roman"/>
          <w:color w:val="000000" w:themeColor="text1"/>
          <w:sz w:val="18"/>
          <w:szCs w:val="18"/>
        </w:rPr>
        <w:t xml:space="preserve">(прізвище та </w:t>
      </w:r>
      <w:proofErr w:type="spellStart"/>
      <w:r w:rsidRPr="002B419D">
        <w:rPr>
          <w:rFonts w:ascii="Times New Roman" w:hAnsi="Times New Roman" w:cs="Times New Roman"/>
          <w:color w:val="000000" w:themeColor="text1"/>
          <w:sz w:val="18"/>
          <w:szCs w:val="18"/>
        </w:rPr>
        <w:t>ім</w:t>
      </w:r>
      <w:proofErr w:type="spellEnd"/>
      <w:r w:rsidRPr="002B419D">
        <w:rPr>
          <w:rFonts w:ascii="Times New Roman" w:hAnsi="Times New Roman" w:cs="Times New Roman"/>
          <w:color w:val="000000" w:themeColor="text1"/>
          <w:sz w:val="18"/>
          <w:szCs w:val="18"/>
          <w:lang w:val="ru-RU"/>
        </w:rPr>
        <w:t>’</w:t>
      </w:r>
      <w:r w:rsidRPr="002B419D">
        <w:rPr>
          <w:rFonts w:ascii="Times New Roman" w:hAnsi="Times New Roman" w:cs="Times New Roman"/>
          <w:color w:val="000000" w:themeColor="text1"/>
          <w:sz w:val="18"/>
          <w:szCs w:val="18"/>
        </w:rPr>
        <w:t>я учня/учениці)</w:t>
      </w:r>
    </w:p>
    <w:p w:rsidR="007C651F" w:rsidRDefault="007C651F" w:rsidP="007C651F">
      <w:pPr>
        <w:pStyle w:val="a3"/>
        <w:jc w:val="center"/>
        <w:rPr>
          <w:rFonts w:ascii="Times New Roman" w:hAnsi="Times New Roman" w:cs="Times New Roman"/>
          <w:sz w:val="24"/>
          <w:szCs w:val="24"/>
        </w:rPr>
      </w:pPr>
      <w:r w:rsidRPr="008742C4">
        <w:rPr>
          <w:rFonts w:ascii="Times New Roman" w:hAnsi="Times New Roman" w:cs="Times New Roman"/>
          <w:sz w:val="24"/>
          <w:szCs w:val="24"/>
        </w:rPr>
        <w:t>2021/2022 навчальний рік</w:t>
      </w:r>
    </w:p>
    <w:tbl>
      <w:tblPr>
        <w:tblStyle w:val="a4"/>
        <w:tblW w:w="0" w:type="auto"/>
        <w:tblLook w:val="04A0" w:firstRow="1" w:lastRow="0" w:firstColumn="1" w:lastColumn="0" w:noHBand="0" w:noVBand="1"/>
      </w:tblPr>
      <w:tblGrid>
        <w:gridCol w:w="7621"/>
        <w:gridCol w:w="2234"/>
      </w:tblGrid>
      <w:tr w:rsidR="007C651F" w:rsidRPr="00F46699" w:rsidTr="00C35CDC">
        <w:tc>
          <w:tcPr>
            <w:tcW w:w="7621" w:type="dxa"/>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b/>
                <w:sz w:val="18"/>
                <w:szCs w:val="18"/>
              </w:rPr>
              <w:t>Характеристика навчальної діяльності</w:t>
            </w:r>
          </w:p>
        </w:tc>
        <w:tc>
          <w:tcPr>
            <w:tcW w:w="2234" w:type="dxa"/>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b/>
                <w:sz w:val="18"/>
                <w:szCs w:val="18"/>
              </w:rPr>
              <w:t>Сформовано (√)/ формується</w:t>
            </w:r>
          </w:p>
          <w:p w:rsidR="007C651F" w:rsidRPr="00F46699" w:rsidRDefault="007C651F" w:rsidP="00C35CDC">
            <w:pPr>
              <w:pStyle w:val="a3"/>
              <w:jc w:val="center"/>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Виявляє цілеспрямованість та інтерес до навчання, відповідально ставиться до виконання завдань</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Активно працює на уроках, виявляє ініціативу і творчий підхід</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hAnsi="Times New Roman" w:cs="Times New Roman"/>
                <w:sz w:val="18"/>
                <w:szCs w:val="18"/>
              </w:rPr>
              <w:t>Співпрацює з іншими дітьми, домовляється, керує емоціями</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Проявляє самостійність у роботі, логічно обґрунтовує свою думку</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Планує і контролює хід виконання навчальних завдань, оцінює результат своєї роботи</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Бере відповідальність за свої дії, пропонує шляхи розв’язання проблем, критично оцінює свої дії та дії інших</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Визначає істотні ознаки об’єктів, порівнює, об’єднує, розподіляє об’єкти за обраною ознакою/ознаками</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Спостерігає за об’єктом/об’єктами, формулює припущення, досліджує, доходить висновків про взаємозв’язки між об’єктами,  пояснює їх</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Добирає до виконання завдань джерела інформації, презентує отриману інформацію у вигляді таблиць, схем, переказів</w:t>
            </w:r>
          </w:p>
        </w:tc>
        <w:tc>
          <w:tcPr>
            <w:tcW w:w="2234" w:type="dxa"/>
          </w:tcPr>
          <w:p w:rsidR="007C651F" w:rsidRPr="00F46699" w:rsidRDefault="007C651F" w:rsidP="00C35CDC">
            <w:pPr>
              <w:pStyle w:val="a3"/>
              <w:jc w:val="both"/>
              <w:rPr>
                <w:rFonts w:ascii="Times New Roman" w:hAnsi="Times New Roman" w:cs="Times New Roman"/>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Безпечно використовує цифрові пристрої для доступу до інформації, спілкування, співпраці</w:t>
            </w:r>
          </w:p>
        </w:tc>
        <w:tc>
          <w:tcPr>
            <w:tcW w:w="2234" w:type="dxa"/>
          </w:tcPr>
          <w:p w:rsidR="007C651F" w:rsidRPr="00F46699" w:rsidRDefault="007C651F" w:rsidP="00C35CDC">
            <w:pPr>
              <w:pStyle w:val="a3"/>
              <w:jc w:val="both"/>
              <w:rPr>
                <w:rFonts w:ascii="Times New Roman" w:hAnsi="Times New Roman" w:cs="Times New Roman"/>
                <w:sz w:val="18"/>
                <w:szCs w:val="18"/>
              </w:rPr>
            </w:pPr>
          </w:p>
        </w:tc>
      </w:tr>
    </w:tbl>
    <w:p w:rsidR="007C651F" w:rsidRPr="00F46699" w:rsidRDefault="007C651F" w:rsidP="007C651F">
      <w:pPr>
        <w:pStyle w:val="a3"/>
        <w:jc w:val="both"/>
        <w:rPr>
          <w:rFonts w:ascii="Times New Roman" w:hAnsi="Times New Roman" w:cs="Times New Roman"/>
          <w:sz w:val="18"/>
          <w:szCs w:val="18"/>
        </w:rPr>
      </w:pPr>
    </w:p>
    <w:tbl>
      <w:tblPr>
        <w:tblStyle w:val="a4"/>
        <w:tblW w:w="0" w:type="auto"/>
        <w:tblLook w:val="04A0" w:firstRow="1" w:lastRow="0" w:firstColumn="1" w:lastColumn="0" w:noHBand="0" w:noVBand="1"/>
      </w:tblPr>
      <w:tblGrid>
        <w:gridCol w:w="7621"/>
        <w:gridCol w:w="2234"/>
      </w:tblGrid>
      <w:tr w:rsidR="007C651F" w:rsidRPr="00F46699" w:rsidTr="00C35CDC">
        <w:tc>
          <w:tcPr>
            <w:tcW w:w="7621" w:type="dxa"/>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b/>
                <w:sz w:val="18"/>
                <w:szCs w:val="18"/>
              </w:rPr>
              <w:t>Характеристика навчальної діяльності</w:t>
            </w:r>
          </w:p>
        </w:tc>
        <w:tc>
          <w:tcPr>
            <w:tcW w:w="2234" w:type="dxa"/>
          </w:tcPr>
          <w:p w:rsidR="007C651F" w:rsidRDefault="00C35CDC" w:rsidP="00103B71">
            <w:pPr>
              <w:pStyle w:val="a3"/>
              <w:jc w:val="center"/>
              <w:rPr>
                <w:rFonts w:ascii="Times New Roman" w:hAnsi="Times New Roman" w:cs="Times New Roman"/>
                <w:b/>
                <w:sz w:val="18"/>
                <w:szCs w:val="18"/>
              </w:rPr>
            </w:pPr>
            <w:r>
              <w:rPr>
                <w:rFonts w:ascii="Times New Roman" w:hAnsi="Times New Roman" w:cs="Times New Roman"/>
                <w:b/>
                <w:sz w:val="18"/>
                <w:szCs w:val="18"/>
              </w:rPr>
              <w:t>Рівень результату навчання</w:t>
            </w:r>
          </w:p>
          <w:p w:rsidR="00C35CDC" w:rsidRPr="00F46699" w:rsidRDefault="00C35CDC" w:rsidP="00103B71">
            <w:pPr>
              <w:pStyle w:val="a3"/>
              <w:jc w:val="center"/>
              <w:rPr>
                <w:rFonts w:ascii="Times New Roman" w:hAnsi="Times New Roman" w:cs="Times New Roman"/>
                <w:b/>
                <w:sz w:val="18"/>
                <w:szCs w:val="18"/>
              </w:rPr>
            </w:pPr>
            <w:r>
              <w:rPr>
                <w:rFonts w:ascii="Times New Roman" w:hAnsi="Times New Roman" w:cs="Times New Roman"/>
                <w:b/>
                <w:sz w:val="18"/>
                <w:szCs w:val="18"/>
              </w:rPr>
              <w:t>В/Д/С/П</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sz w:val="18"/>
                <w:szCs w:val="18"/>
              </w:rPr>
            </w:pPr>
            <w:r w:rsidRPr="00F46699">
              <w:rPr>
                <w:rFonts w:ascii="Times New Roman" w:hAnsi="Times New Roman" w:cs="Times New Roman"/>
                <w:sz w:val="18"/>
                <w:szCs w:val="18"/>
              </w:rPr>
              <w:t>МОВНО-ЛІТЕРАТУРНА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hAnsi="Times New Roman" w:cs="Times New Roman"/>
                <w:sz w:val="18"/>
                <w:szCs w:val="18"/>
              </w:rPr>
              <w:t>Літературне читання</w:t>
            </w: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hAnsi="Times New Roman" w:cs="Times New Roman"/>
                <w:sz w:val="18"/>
                <w:szCs w:val="18"/>
              </w:rPr>
              <w:t>Аналізує сприйняте на слух висловлювання, пояснює причинно-наслідкові зв’язки, ставить доцільні запитання, бере участь у діалозі</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 xml:space="preserve">Читає вголос і мовчки усвідомлено, </w:t>
            </w:r>
            <w:proofErr w:type="spellStart"/>
            <w:r>
              <w:rPr>
                <w:rFonts w:ascii="Times New Roman" w:eastAsia="Times New Roman" w:hAnsi="Times New Roman" w:cs="Times New Roman"/>
                <w:sz w:val="18"/>
                <w:szCs w:val="18"/>
                <w:lang w:eastAsia="ru-RU"/>
              </w:rPr>
              <w:t>усвідомлено</w:t>
            </w:r>
            <w:proofErr w:type="spellEnd"/>
            <w:r>
              <w:rPr>
                <w:rFonts w:ascii="Times New Roman" w:eastAsia="Times New Roman" w:hAnsi="Times New Roman" w:cs="Times New Roman"/>
                <w:sz w:val="18"/>
                <w:szCs w:val="18"/>
                <w:lang w:eastAsia="ru-RU"/>
              </w:rPr>
              <w:t xml:space="preserve">, </w:t>
            </w:r>
            <w:r w:rsidRPr="00F46699">
              <w:rPr>
                <w:rFonts w:ascii="Times New Roman" w:eastAsia="Times New Roman" w:hAnsi="Times New Roman" w:cs="Times New Roman"/>
                <w:sz w:val="18"/>
                <w:szCs w:val="18"/>
                <w:lang w:eastAsia="ru-RU"/>
              </w:rPr>
              <w:t>правильно, виразно, певним способом, в належному темпі.</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proofErr w:type="spellStart"/>
            <w:r w:rsidRPr="00F46699">
              <w:rPr>
                <w:rFonts w:ascii="Times New Roman" w:eastAsia="Times New Roman" w:hAnsi="Times New Roman" w:cs="Times New Roman"/>
                <w:sz w:val="18"/>
                <w:szCs w:val="18"/>
                <w:lang w:eastAsia="ru-RU"/>
              </w:rPr>
              <w:t>Зв’язно</w:t>
            </w:r>
            <w:proofErr w:type="spellEnd"/>
            <w:r w:rsidRPr="00F46699">
              <w:rPr>
                <w:rFonts w:ascii="Times New Roman" w:eastAsia="Times New Roman" w:hAnsi="Times New Roman" w:cs="Times New Roman"/>
                <w:sz w:val="18"/>
                <w:szCs w:val="18"/>
                <w:lang w:eastAsia="ru-RU"/>
              </w:rPr>
              <w:t xml:space="preserve"> висловлює власні думки щодо прочитаного, усно й письмово пе</w:t>
            </w:r>
            <w:r>
              <w:rPr>
                <w:rFonts w:ascii="Times New Roman" w:eastAsia="Times New Roman" w:hAnsi="Times New Roman" w:cs="Times New Roman"/>
                <w:sz w:val="18"/>
                <w:szCs w:val="18"/>
                <w:lang w:eastAsia="ru-RU"/>
              </w:rPr>
              <w:t>редає свої враження, вподобання</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6A378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 xml:space="preserve">Переказує усно  прочитаний/прослуханий твір з дотриманням логіки викладу та з творчим </w:t>
            </w:r>
            <w:r>
              <w:rPr>
                <w:rFonts w:ascii="Times New Roman" w:eastAsia="Times New Roman" w:hAnsi="Times New Roman" w:cs="Times New Roman"/>
                <w:sz w:val="18"/>
                <w:szCs w:val="18"/>
                <w:lang w:eastAsia="ru-RU"/>
              </w:rPr>
              <w:t>доповненням</w:t>
            </w:r>
            <w:r w:rsidRPr="00F46699">
              <w:rPr>
                <w:rFonts w:ascii="Times New Roman" w:eastAsia="Times New Roman" w:hAnsi="Times New Roman" w:cs="Times New Roman"/>
                <w:sz w:val="18"/>
                <w:szCs w:val="18"/>
                <w:lang w:eastAsia="ru-RU"/>
              </w:rPr>
              <w:t xml:space="preserve"> </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Д</w:t>
            </w:r>
            <w:r w:rsidRPr="00F46699">
              <w:rPr>
                <w:rFonts w:ascii="Times New Roman" w:eastAsia="Times New Roman" w:hAnsi="Times New Roman" w:cs="Times New Roman"/>
                <w:sz w:val="18"/>
                <w:szCs w:val="18"/>
                <w:lang w:eastAsia="ru-RU"/>
              </w:rPr>
              <w:t xml:space="preserve">екламує </w:t>
            </w:r>
            <w:proofErr w:type="spellStart"/>
            <w:r w:rsidRPr="00F46699">
              <w:rPr>
                <w:rFonts w:ascii="Times New Roman" w:eastAsia="Times New Roman" w:hAnsi="Times New Roman" w:cs="Times New Roman"/>
                <w:sz w:val="18"/>
                <w:szCs w:val="18"/>
                <w:lang w:eastAsia="ru-RU"/>
              </w:rPr>
              <w:t>напам</w:t>
            </w:r>
            <w:proofErr w:type="spellEnd"/>
            <w:r w:rsidRPr="00F46699">
              <w:rPr>
                <w:rFonts w:ascii="Times New Roman" w:eastAsia="Times New Roman" w:hAnsi="Times New Roman" w:cs="Times New Roman"/>
                <w:sz w:val="18"/>
                <w:szCs w:val="18"/>
                <w:lang w:val="ru-RU" w:eastAsia="ru-RU"/>
              </w:rPr>
              <w:t>’</w:t>
            </w:r>
            <w:r w:rsidRPr="00F46699">
              <w:rPr>
                <w:rFonts w:ascii="Times New Roman" w:eastAsia="Times New Roman" w:hAnsi="Times New Roman" w:cs="Times New Roman"/>
                <w:sz w:val="18"/>
                <w:szCs w:val="18"/>
                <w:lang w:eastAsia="ru-RU"/>
              </w:rPr>
              <w:t>ять</w:t>
            </w:r>
            <w:r>
              <w:rPr>
                <w:rFonts w:ascii="Times New Roman" w:eastAsia="Times New Roman" w:hAnsi="Times New Roman" w:cs="Times New Roman"/>
                <w:sz w:val="18"/>
                <w:szCs w:val="18"/>
                <w:lang w:eastAsia="ru-RU"/>
              </w:rPr>
              <w:t xml:space="preserve"> 5-6 віршів</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hAnsi="Times New Roman" w:cs="Times New Roman"/>
                <w:sz w:val="18"/>
                <w:szCs w:val="18"/>
              </w:rPr>
            </w:pPr>
            <w:r w:rsidRPr="00F46699">
              <w:rPr>
                <w:rFonts w:ascii="Times New Roman" w:eastAsia="Times New Roman" w:hAnsi="Times New Roman" w:cs="Times New Roman"/>
                <w:sz w:val="18"/>
                <w:szCs w:val="18"/>
                <w:lang w:eastAsia="ru-RU"/>
              </w:rPr>
              <w:t>Обирає тексти для читання, володіє прийомами роботи з дитячою книжкою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Українська мова</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Пише розбірливо, дотримується граматичних і орфографічних норм, культури оформлення робіт, перевіряє й редагує написане</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Будує зв’язні висловлювання (розповідь, опис, міркування, есе, діалог) в усній та письмових формах, володіє монологічною та діалогічною формами мовлення дотримується культури спілкування</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C9455D" w:rsidRDefault="007C651F" w:rsidP="00C35CDC">
            <w:pPr>
              <w:pStyle w:val="a3"/>
              <w:jc w:val="both"/>
              <w:rPr>
                <w:rFonts w:ascii="Times New Roman" w:eastAsia="Times New Roman" w:hAnsi="Times New Roman" w:cs="Times New Roman"/>
                <w:sz w:val="18"/>
                <w:szCs w:val="18"/>
                <w:lang w:eastAsia="ru-RU"/>
              </w:rPr>
            </w:pPr>
            <w:r w:rsidRPr="00C9455D">
              <w:rPr>
                <w:rFonts w:ascii="Times New Roman" w:eastAsia="Times New Roman" w:hAnsi="Times New Roman" w:cs="Times New Roman"/>
                <w:spacing w:val="-10"/>
                <w:sz w:val="18"/>
                <w:szCs w:val="18"/>
                <w:lang w:eastAsia="ru-RU"/>
              </w:rPr>
              <w:t>Вміє працювати з джерелами  інформації, шукати й перевіряти джерела інформації</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F46699">
              <w:rPr>
                <w:rFonts w:ascii="Times New Roman" w:eastAsia="Times New Roman" w:hAnsi="Times New Roman" w:cs="Times New Roman"/>
                <w:spacing w:val="-10"/>
                <w:sz w:val="18"/>
                <w:szCs w:val="18"/>
                <w:lang w:eastAsia="ru-RU"/>
              </w:rPr>
              <w:t>Досліджує умовні одиниці та явища, використовує їх для вдосконалення мовлення</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pacing w:val="-10"/>
                <w:sz w:val="18"/>
                <w:szCs w:val="18"/>
                <w:lang w:eastAsia="ru-RU"/>
              </w:rPr>
              <w:t>Іноземна мова (англійська мова)</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Сприймає іноземну мову на слух</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Читає іноземною мовою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Висловлюється іноземною мовою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pacing w:val="-10"/>
                <w:sz w:val="18"/>
                <w:szCs w:val="18"/>
                <w:lang w:eastAsia="ru-RU"/>
              </w:rPr>
              <w:t>Взаємодіє письмово іноземною мовою</w:t>
            </w:r>
          </w:p>
        </w:tc>
        <w:tc>
          <w:tcPr>
            <w:tcW w:w="2234" w:type="dxa"/>
          </w:tcPr>
          <w:p w:rsidR="007C651F" w:rsidRPr="00F46699" w:rsidRDefault="007C651F" w:rsidP="00C35CDC">
            <w:pPr>
              <w:pStyle w:val="a3"/>
              <w:jc w:val="both"/>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pacing w:val="-10"/>
                <w:sz w:val="18"/>
                <w:szCs w:val="18"/>
                <w:lang w:eastAsia="ru-RU"/>
              </w:rPr>
              <w:t>МАТЕМАТИЧНА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pacing w:val="-10"/>
                <w:sz w:val="18"/>
                <w:szCs w:val="18"/>
                <w:lang w:eastAsia="ru-RU"/>
              </w:rPr>
              <w:t>Математика</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pacing w:val="-10"/>
                <w:sz w:val="18"/>
                <w:szCs w:val="18"/>
                <w:lang w:eastAsia="ru-RU"/>
              </w:rPr>
            </w:pPr>
            <w:r w:rsidRPr="00F46699">
              <w:rPr>
                <w:rFonts w:ascii="Times New Roman" w:eastAsia="Times New Roman" w:hAnsi="Times New Roman" w:cs="Times New Roman"/>
                <w:sz w:val="18"/>
                <w:szCs w:val="18"/>
                <w:lang w:eastAsia="ru-RU"/>
              </w:rPr>
              <w:t>Читає, записує, утворює, порівнює числа, визначає розрядний склад числа</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Володіє навичками додавання і віднімання, множення і ділення чисел</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Читає, записує математичні вирази, у тому числі зі змінною, знаходить їх значення; розв’язує рівняння, добирає розв’язок нерівності зі змінною</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Аналізує текст задачі, створює за потреби модель, обґрунтовує спосіб розв’язання, розв’язує задачу, прогнозує і перевіряє розв’язок</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Розпізнає, будує геометричні фігури, конструює об’єкти з геометричних фігур</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F46699">
              <w:rPr>
                <w:rFonts w:ascii="Times New Roman" w:eastAsia="Times New Roman" w:hAnsi="Times New Roman" w:cs="Times New Roman"/>
                <w:sz w:val="18"/>
                <w:szCs w:val="18"/>
                <w:lang w:eastAsia="ru-RU"/>
              </w:rPr>
              <w:t>Використовує для вимірювання величин доцільні одиниці вимірювання, оперує величинами, користується приладами для вимірювання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B85FCB" w:rsidP="00C35CDC">
            <w:pPr>
              <w:pStyle w:val="a3"/>
              <w:jc w:val="center"/>
              <w:rPr>
                <w:rFonts w:ascii="Times New Roman" w:hAnsi="Times New Roman" w:cs="Times New Roman"/>
                <w:b/>
                <w:sz w:val="18"/>
                <w:szCs w:val="18"/>
              </w:rPr>
            </w:pPr>
            <w:r>
              <w:rPr>
                <w:rFonts w:ascii="Times New Roman" w:eastAsia="Times New Roman" w:hAnsi="Times New Roman" w:cs="Times New Roman"/>
                <w:sz w:val="18"/>
                <w:szCs w:val="18"/>
                <w:lang w:eastAsia="ru-RU"/>
              </w:rPr>
              <w:lastRenderedPageBreak/>
              <w:t xml:space="preserve">ПРИРОДНИЧА  ОСВІТНЯ ГАЛУЗЬ. </w:t>
            </w:r>
            <w:r w:rsidRPr="00F46699">
              <w:rPr>
                <w:rFonts w:ascii="Times New Roman" w:eastAsia="Times New Roman" w:hAnsi="Times New Roman" w:cs="Times New Roman"/>
                <w:sz w:val="18"/>
                <w:szCs w:val="18"/>
                <w:lang w:eastAsia="ru-RU"/>
              </w:rPr>
              <w:t xml:space="preserve"> Інтегрований курс «Я досліджую світ»</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color w:val="000000" w:themeColor="text1"/>
                <w:sz w:val="18"/>
                <w:szCs w:val="18"/>
                <w:lang w:eastAsia="ru-RU"/>
              </w:rPr>
            </w:pPr>
            <w:r w:rsidRPr="00C9455D">
              <w:rPr>
                <w:rFonts w:ascii="Times New Roman" w:eastAsia="Times New Roman" w:hAnsi="Times New Roman" w:cs="Times New Roman"/>
                <w:sz w:val="18"/>
                <w:szCs w:val="18"/>
                <w:lang w:eastAsia="ru-RU"/>
              </w:rPr>
              <w:t>Спостерігає за навколишнім світом, експериментує, моделює.</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Розуміє, аналізує взаємозв’язки між об’єктами та явищами природи, узагальнює  інформацію природничого змісту.</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jc w:val="both"/>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Турбується про здоров’я, безпеку та добробут</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Розв’язує проблемні завдання та ситуації природничого характеру</w:t>
            </w:r>
          </w:p>
        </w:tc>
        <w:tc>
          <w:tcPr>
            <w:tcW w:w="2234" w:type="dxa"/>
          </w:tcPr>
          <w:p w:rsidR="007C651F" w:rsidRPr="00F46699" w:rsidRDefault="007C651F" w:rsidP="00C35CDC">
            <w:pPr>
              <w:pStyle w:val="a3"/>
              <w:rPr>
                <w:rFonts w:ascii="Times New Roman" w:hAnsi="Times New Roman" w:cs="Times New Roman"/>
                <w:b/>
                <w:sz w:val="18"/>
                <w:szCs w:val="18"/>
              </w:rPr>
            </w:pPr>
          </w:p>
        </w:tc>
      </w:tr>
      <w:tr w:rsidR="00B85FCB" w:rsidRPr="00F46699" w:rsidTr="00B85FCB">
        <w:tc>
          <w:tcPr>
            <w:tcW w:w="9855" w:type="dxa"/>
            <w:gridSpan w:val="2"/>
          </w:tcPr>
          <w:p w:rsidR="00B85FCB" w:rsidRDefault="00B85FCB" w:rsidP="00B85FCB">
            <w:pPr>
              <w:pStyle w:val="a3"/>
              <w:jc w:val="center"/>
              <w:rPr>
                <w:rFonts w:ascii="Times New Roman" w:hAnsi="Times New Roman" w:cs="Times New Roman"/>
                <w:sz w:val="18"/>
                <w:szCs w:val="18"/>
              </w:rPr>
            </w:pPr>
            <w:r w:rsidRPr="00B85FCB">
              <w:rPr>
                <w:rFonts w:ascii="Times New Roman" w:hAnsi="Times New Roman" w:cs="Times New Roman"/>
                <w:sz w:val="18"/>
                <w:szCs w:val="18"/>
              </w:rPr>
              <w:t>СОЦІАЛЬНА І ЗДОРОВ</w:t>
            </w:r>
            <w:r w:rsidRPr="00B85FCB">
              <w:rPr>
                <w:rFonts w:ascii="Times New Roman" w:hAnsi="Times New Roman" w:cs="Times New Roman"/>
                <w:sz w:val="18"/>
                <w:szCs w:val="18"/>
                <w:lang w:val="ru-RU"/>
              </w:rPr>
              <w:t>’</w:t>
            </w:r>
            <w:r>
              <w:rPr>
                <w:rFonts w:ascii="Times New Roman" w:hAnsi="Times New Roman" w:cs="Times New Roman"/>
                <w:sz w:val="18"/>
                <w:szCs w:val="18"/>
              </w:rPr>
              <w:t>ЯЗБЕРЕЖУВАЛЬНА,</w:t>
            </w:r>
          </w:p>
          <w:p w:rsidR="00B85FCB" w:rsidRPr="00B85FCB" w:rsidRDefault="00B85FCB" w:rsidP="00B85FCB">
            <w:pPr>
              <w:pStyle w:val="a3"/>
              <w:jc w:val="center"/>
              <w:rPr>
                <w:rFonts w:ascii="Times New Roman" w:hAnsi="Times New Roman" w:cs="Times New Roman"/>
                <w:sz w:val="18"/>
                <w:szCs w:val="18"/>
              </w:rPr>
            </w:pPr>
            <w:r>
              <w:rPr>
                <w:rFonts w:ascii="Times New Roman" w:hAnsi="Times New Roman" w:cs="Times New Roman"/>
                <w:sz w:val="18"/>
                <w:szCs w:val="18"/>
              </w:rPr>
              <w:t>ГРОМАДЯНСЬКА ТА ІСТОРИЧНА ОСВІТНІ ГАЛУЗІ.</w:t>
            </w:r>
            <w:r w:rsidRPr="00F46699">
              <w:rPr>
                <w:rFonts w:ascii="Times New Roman" w:eastAsia="Times New Roman" w:hAnsi="Times New Roman" w:cs="Times New Roman"/>
                <w:sz w:val="18"/>
                <w:szCs w:val="18"/>
                <w:lang w:eastAsia="ru-RU"/>
              </w:rPr>
              <w:t xml:space="preserve"> Інтегрований курс «Я досліджую світ»</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Пояснює залежність життя організмів від умов існування, правила природоохоронної поведінки, дотримується цих правил</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Пояснює на прикладах, що означає бути громадянином України; досліджує історію свого роду, села/міста, рідного краю і презентує результати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Пояснює свої права й обов’язки в сім’ї, у школі, громадських місцях; аргументовано визначає перевагу добрих взаємин над конфліктами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Розповідає про минуле і сучасне. Висловлюється щодо відомих фактів історії та історичних осіб, а також про події суспільного життя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Приймає рішення з користю для здоров’я, добробуту, власної безпеки та безпеки інших осіб. Обирає здоровий спосіб життя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Дотримується принципів демократичного громадянства.</w:t>
            </w:r>
            <w:r w:rsidRPr="00C9455D">
              <w:rPr>
                <w:rFonts w:ascii="Times New Roman" w:eastAsia="Times New Roman" w:hAnsi="Times New Roman" w:cs="Times New Roman"/>
                <w:sz w:val="24"/>
                <w:szCs w:val="24"/>
                <w:lang w:val="ru-RU" w:eastAsia="ru-RU"/>
              </w:rPr>
              <w:t xml:space="preserve"> </w:t>
            </w:r>
            <w:r w:rsidRPr="00C9455D">
              <w:rPr>
                <w:rFonts w:ascii="Times New Roman" w:eastAsia="Times New Roman" w:hAnsi="Times New Roman" w:cs="Times New Roman"/>
                <w:sz w:val="18"/>
                <w:szCs w:val="18"/>
                <w:lang w:eastAsia="ru-RU"/>
              </w:rPr>
              <w:t>Усвідомлює себе як громадянина України.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ТЕХНОЛОГІЧНА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Дизайн і технології</w:t>
            </w: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Організовує робоче місце відповідно до власних потреб і визначених завдань, дотримується безпечних прийомів праці.</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Турбується про власний побут</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Ефективно та екологічно  використовує природні матеріали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C9455D"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Практично і творчо застосовує традиційні та сучасні ремесла</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ІНФОРМАТИЧНА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Інформатика</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Знаходить, аналізує, узагальнює та систематизує дані, критично оцінює інформацію</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Створює інформаційні продукти та  програми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Спілкується та співпрацює з використанням інформаційних і комунікаційних технологій та цифрових пристроїв</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Дотримується етичних, міжкультурних та правових норм інформаційної взаємодії</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МИСТЕЦЬКА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Образотворче мистецтво</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Створює художні образи різними засобами і способами, імпровізує в різних видах мистецтва</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Створює варіанти запропонованих художніх образів засобами образотворчого мистецтва, користується різними художніми матеріалами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Презентує власні художні образи, оцінює власну творчість, пояснює, що вдалося</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Музичне мистецтво</w:t>
            </w:r>
          </w:p>
        </w:tc>
      </w:tr>
      <w:tr w:rsidR="007C651F" w:rsidRPr="00F46699" w:rsidTr="00C35CDC">
        <w:tc>
          <w:tcPr>
            <w:tcW w:w="7621" w:type="dxa"/>
          </w:tcPr>
          <w:p w:rsidR="007C651F" w:rsidRPr="00F46699" w:rsidRDefault="007C651F" w:rsidP="00C35CDC">
            <w:pPr>
              <w:pStyle w:val="a3"/>
              <w:jc w:val="both"/>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Створює художні образи різними засобами і способами, імпровізує в різних видах мистецтва</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Сприймає, розуміє, трактує твори мистецтва</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Співає виразно, відтворює запропоновані ритми (соло та в групі), імпровізує з ритмами</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ФІЗКУЛЬТУРНА ОСВІТНЯ ГАЛУЗЬ</w:t>
            </w:r>
          </w:p>
        </w:tc>
      </w:tr>
      <w:tr w:rsidR="007C651F" w:rsidRPr="00F46699" w:rsidTr="00C35CDC">
        <w:tc>
          <w:tcPr>
            <w:tcW w:w="9855" w:type="dxa"/>
            <w:gridSpan w:val="2"/>
          </w:tcPr>
          <w:p w:rsidR="007C651F" w:rsidRPr="00F46699" w:rsidRDefault="007C651F" w:rsidP="00C35CDC">
            <w:pPr>
              <w:pStyle w:val="a3"/>
              <w:jc w:val="center"/>
              <w:rPr>
                <w:rFonts w:ascii="Times New Roman" w:hAnsi="Times New Roman" w:cs="Times New Roman"/>
                <w:b/>
                <w:sz w:val="18"/>
                <w:szCs w:val="18"/>
              </w:rPr>
            </w:pPr>
            <w:r w:rsidRPr="00F46699">
              <w:rPr>
                <w:rFonts w:ascii="Times New Roman" w:eastAsia="Times New Roman" w:hAnsi="Times New Roman" w:cs="Times New Roman"/>
                <w:sz w:val="18"/>
                <w:szCs w:val="18"/>
                <w:lang w:eastAsia="ru-RU"/>
              </w:rPr>
              <w:t>Фізична культура</w:t>
            </w:r>
          </w:p>
        </w:tc>
      </w:tr>
      <w:tr w:rsidR="007C651F" w:rsidRPr="00F46699" w:rsidTr="00C35CDC">
        <w:tc>
          <w:tcPr>
            <w:tcW w:w="7621" w:type="dxa"/>
            <w:tcBorders>
              <w:top w:val="nil"/>
            </w:tcBorders>
          </w:tcPr>
          <w:p w:rsidR="007C651F" w:rsidRPr="00F46699" w:rsidRDefault="007C651F" w:rsidP="00C35CDC">
            <w:pPr>
              <w:jc w:val="both"/>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Займається руховою активністю, фізичною культурою та спортом</w:t>
            </w:r>
          </w:p>
        </w:tc>
        <w:tc>
          <w:tcPr>
            <w:tcW w:w="2234" w:type="dxa"/>
            <w:tcBorders>
              <w:top w:val="nil"/>
            </w:tcBorders>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Виконує фізичні вправи для підвищення рівня фізичної підготовленості</w:t>
            </w:r>
          </w:p>
        </w:tc>
        <w:tc>
          <w:tcPr>
            <w:tcW w:w="2234" w:type="dxa"/>
          </w:tcPr>
          <w:p w:rsidR="007C651F" w:rsidRPr="00F46699" w:rsidRDefault="007C651F" w:rsidP="00C35CDC">
            <w:pPr>
              <w:pStyle w:val="a3"/>
              <w:rPr>
                <w:rFonts w:ascii="Times New Roman" w:hAnsi="Times New Roman" w:cs="Times New Roman"/>
                <w:b/>
                <w:sz w:val="18"/>
                <w:szCs w:val="18"/>
              </w:rPr>
            </w:pPr>
          </w:p>
        </w:tc>
      </w:tr>
      <w:tr w:rsidR="007C651F" w:rsidRPr="00F46699" w:rsidTr="00C35CDC">
        <w:tc>
          <w:tcPr>
            <w:tcW w:w="7621" w:type="dxa"/>
          </w:tcPr>
          <w:p w:rsidR="007C651F" w:rsidRPr="00F46699" w:rsidRDefault="007C651F" w:rsidP="00C35CDC">
            <w:pPr>
              <w:pStyle w:val="a3"/>
              <w:rPr>
                <w:rFonts w:ascii="Times New Roman" w:eastAsia="Times New Roman" w:hAnsi="Times New Roman" w:cs="Times New Roman"/>
                <w:sz w:val="18"/>
                <w:szCs w:val="18"/>
                <w:lang w:eastAsia="ru-RU"/>
              </w:rPr>
            </w:pPr>
            <w:r w:rsidRPr="00C9455D">
              <w:rPr>
                <w:rFonts w:ascii="Times New Roman" w:eastAsia="Times New Roman" w:hAnsi="Times New Roman" w:cs="Times New Roman"/>
                <w:sz w:val="18"/>
                <w:szCs w:val="18"/>
                <w:lang w:eastAsia="ru-RU"/>
              </w:rPr>
              <w:t>Дотримується правил безпечної і чесної гри; вміє боротися, вигравати і програвати; усвідомлює значення фізичних вправ для здоров’я, задоволення, гартування характеру; самовиражається та соціально взаємодіє</w:t>
            </w:r>
          </w:p>
        </w:tc>
        <w:tc>
          <w:tcPr>
            <w:tcW w:w="2234" w:type="dxa"/>
          </w:tcPr>
          <w:p w:rsidR="007C651F" w:rsidRPr="00F46699" w:rsidRDefault="007C651F" w:rsidP="00C35CDC">
            <w:pPr>
              <w:pStyle w:val="a3"/>
              <w:rPr>
                <w:rFonts w:ascii="Times New Roman" w:hAnsi="Times New Roman" w:cs="Times New Roman"/>
                <w:b/>
                <w:sz w:val="18"/>
                <w:szCs w:val="18"/>
              </w:rPr>
            </w:pPr>
          </w:p>
        </w:tc>
      </w:tr>
    </w:tbl>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Рішення педагогічної ради про переведення до наступного класу ________________________</w:t>
      </w:r>
      <w:r>
        <w:rPr>
          <w:rFonts w:ascii="Times New Roman" w:hAnsi="Times New Roman" w:cs="Times New Roman"/>
          <w:sz w:val="18"/>
          <w:szCs w:val="18"/>
        </w:rPr>
        <w:t>___________________________</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18"/>
          <w:szCs w:val="18"/>
        </w:rPr>
        <w:t>______</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Рекомендації вчителя_____________________________________________________________</w:t>
      </w:r>
      <w:r>
        <w:rPr>
          <w:rFonts w:ascii="Times New Roman" w:hAnsi="Times New Roman" w:cs="Times New Roman"/>
          <w:sz w:val="18"/>
          <w:szCs w:val="18"/>
        </w:rPr>
        <w:t>___________________________</w:t>
      </w:r>
    </w:p>
    <w:p w:rsidR="007C651F"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____________________________________________________________________________________________</w:t>
      </w:r>
      <w:r w:rsidR="00C35CDC">
        <w:rPr>
          <w:rFonts w:ascii="Times New Roman" w:hAnsi="Times New Roman" w:cs="Times New Roman"/>
          <w:sz w:val="18"/>
          <w:szCs w:val="18"/>
        </w:rPr>
        <w:t>_______________</w:t>
      </w:r>
    </w:p>
    <w:p w:rsidR="001B2189" w:rsidRPr="00F46699" w:rsidRDefault="001B2189" w:rsidP="007C651F">
      <w:pPr>
        <w:pStyle w:val="a3"/>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w:t>
      </w:r>
    </w:p>
    <w:p w:rsidR="001B2189" w:rsidRDefault="001B2189" w:rsidP="007C651F">
      <w:pPr>
        <w:pStyle w:val="a3"/>
        <w:jc w:val="both"/>
        <w:rPr>
          <w:rFonts w:ascii="Times New Roman" w:hAnsi="Times New Roman" w:cs="Times New Roman"/>
          <w:sz w:val="18"/>
          <w:szCs w:val="18"/>
        </w:rPr>
      </w:pP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 xml:space="preserve">Учителька                                                           ______________      </w:t>
      </w:r>
      <w:r>
        <w:rPr>
          <w:rFonts w:ascii="Times New Roman" w:hAnsi="Times New Roman" w:cs="Times New Roman"/>
          <w:sz w:val="18"/>
          <w:szCs w:val="18"/>
        </w:rPr>
        <w:t xml:space="preserve">   Оксана БАБІЙ/Любов ГИЧУН</w:t>
      </w:r>
    </w:p>
    <w:p w:rsidR="001B2189" w:rsidRDefault="001B2189" w:rsidP="007C651F">
      <w:pPr>
        <w:pStyle w:val="a3"/>
        <w:jc w:val="both"/>
        <w:rPr>
          <w:rFonts w:ascii="Times New Roman" w:hAnsi="Times New Roman" w:cs="Times New Roman"/>
          <w:sz w:val="18"/>
          <w:szCs w:val="18"/>
        </w:rPr>
      </w:pP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Побажання батьків/осіб, що їх замінюють__________________________________________________________</w:t>
      </w:r>
      <w:r>
        <w:rPr>
          <w:rFonts w:ascii="Times New Roman" w:hAnsi="Times New Roman" w:cs="Times New Roman"/>
          <w:sz w:val="18"/>
          <w:szCs w:val="18"/>
        </w:rPr>
        <w:t>_____________</w:t>
      </w:r>
    </w:p>
    <w:p w:rsidR="007C651F"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18"/>
          <w:szCs w:val="18"/>
        </w:rPr>
        <w:t>_______</w:t>
      </w:r>
    </w:p>
    <w:p w:rsidR="007C651F" w:rsidRPr="00F46699" w:rsidRDefault="007C651F" w:rsidP="007C651F">
      <w:pPr>
        <w:pStyle w:val="a3"/>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___________________________________________________________________________________________________________</w:t>
      </w:r>
    </w:p>
    <w:p w:rsidR="007C651F" w:rsidRPr="00F46699" w:rsidRDefault="007C651F" w:rsidP="007C651F">
      <w:pPr>
        <w:pStyle w:val="a3"/>
        <w:jc w:val="both"/>
        <w:rPr>
          <w:rFonts w:ascii="Times New Roman" w:hAnsi="Times New Roman" w:cs="Times New Roman"/>
          <w:sz w:val="18"/>
          <w:szCs w:val="18"/>
        </w:rPr>
      </w:pP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Батьки/особи, що їх замінюють                    _______________                         _______________________________</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 xml:space="preserve">                                                                                                             </w:t>
      </w:r>
      <w:r w:rsidRPr="00F46699">
        <w:rPr>
          <w:rFonts w:ascii="Times New Roman" w:hAnsi="Times New Roman" w:cs="Times New Roman"/>
          <w:sz w:val="18"/>
          <w:szCs w:val="18"/>
          <w:lang w:val="ru-RU"/>
        </w:rPr>
        <w:t xml:space="preserve">                                         </w:t>
      </w:r>
      <w:r w:rsidRPr="00F46699">
        <w:rPr>
          <w:rFonts w:ascii="Times New Roman" w:hAnsi="Times New Roman" w:cs="Times New Roman"/>
          <w:sz w:val="18"/>
          <w:szCs w:val="18"/>
        </w:rPr>
        <w:t>(</w:t>
      </w:r>
      <w:proofErr w:type="spellStart"/>
      <w:r w:rsidRPr="00F46699">
        <w:rPr>
          <w:rFonts w:ascii="Times New Roman" w:hAnsi="Times New Roman" w:cs="Times New Roman"/>
          <w:sz w:val="18"/>
          <w:szCs w:val="18"/>
        </w:rPr>
        <w:t>ім</w:t>
      </w:r>
      <w:proofErr w:type="spellEnd"/>
      <w:r w:rsidRPr="00F46699">
        <w:rPr>
          <w:rFonts w:ascii="Times New Roman" w:hAnsi="Times New Roman" w:cs="Times New Roman"/>
          <w:sz w:val="18"/>
          <w:szCs w:val="18"/>
          <w:lang w:val="ru-RU"/>
        </w:rPr>
        <w:t>’</w:t>
      </w:r>
      <w:r w:rsidRPr="00F46699">
        <w:rPr>
          <w:rFonts w:ascii="Times New Roman" w:hAnsi="Times New Roman" w:cs="Times New Roman"/>
          <w:sz w:val="18"/>
          <w:szCs w:val="18"/>
        </w:rPr>
        <w:t>я, прізвище)</w:t>
      </w:r>
    </w:p>
    <w:p w:rsidR="007C651F" w:rsidRPr="00F46699"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Директорка            ____________                                                                                      Іванна ПАВЛОВСЬКА</w:t>
      </w:r>
    </w:p>
    <w:p w:rsidR="007C651F" w:rsidRDefault="007C651F" w:rsidP="007C651F">
      <w:pPr>
        <w:pStyle w:val="a3"/>
        <w:jc w:val="both"/>
        <w:rPr>
          <w:rFonts w:ascii="Times New Roman" w:hAnsi="Times New Roman" w:cs="Times New Roman"/>
          <w:sz w:val="18"/>
          <w:szCs w:val="18"/>
        </w:rPr>
      </w:pPr>
    </w:p>
    <w:p w:rsidR="00C35CDC" w:rsidRDefault="007C651F" w:rsidP="007C651F">
      <w:pPr>
        <w:pStyle w:val="a3"/>
        <w:jc w:val="both"/>
        <w:rPr>
          <w:rFonts w:ascii="Times New Roman" w:hAnsi="Times New Roman" w:cs="Times New Roman"/>
          <w:sz w:val="18"/>
          <w:szCs w:val="18"/>
        </w:rPr>
      </w:pPr>
      <w:r w:rsidRPr="00F46699">
        <w:rPr>
          <w:rFonts w:ascii="Times New Roman" w:hAnsi="Times New Roman" w:cs="Times New Roman"/>
          <w:sz w:val="18"/>
          <w:szCs w:val="18"/>
        </w:rPr>
        <w:t>М</w:t>
      </w:r>
      <w:r w:rsidR="006A378C">
        <w:rPr>
          <w:rFonts w:ascii="Times New Roman" w:hAnsi="Times New Roman" w:cs="Times New Roman"/>
          <w:sz w:val="18"/>
          <w:szCs w:val="18"/>
        </w:rPr>
        <w:t>.</w:t>
      </w:r>
      <w:r w:rsidRPr="00F46699">
        <w:rPr>
          <w:rFonts w:ascii="Times New Roman" w:hAnsi="Times New Roman" w:cs="Times New Roman"/>
          <w:sz w:val="18"/>
          <w:szCs w:val="18"/>
        </w:rPr>
        <w:t>П</w:t>
      </w:r>
      <w:r w:rsidR="006A378C">
        <w:rPr>
          <w:rFonts w:ascii="Times New Roman" w:hAnsi="Times New Roman" w:cs="Times New Roman"/>
          <w:sz w:val="18"/>
          <w:szCs w:val="18"/>
        </w:rPr>
        <w:t>.</w:t>
      </w:r>
    </w:p>
    <w:p w:rsidR="007C651F" w:rsidRPr="00C35CDC" w:rsidRDefault="007C651F" w:rsidP="007C651F">
      <w:pPr>
        <w:pStyle w:val="a3"/>
        <w:jc w:val="both"/>
        <w:rPr>
          <w:rFonts w:ascii="Times New Roman" w:hAnsi="Times New Roman" w:cs="Times New Roman"/>
          <w:sz w:val="18"/>
          <w:szCs w:val="18"/>
        </w:rPr>
      </w:pPr>
      <w:r w:rsidRPr="007E41C7">
        <w:rPr>
          <w:rFonts w:ascii="Times New Roman" w:hAnsi="Times New Roman" w:cs="Times New Roman"/>
          <w:sz w:val="24"/>
          <w:szCs w:val="24"/>
        </w:rPr>
        <w:t xml:space="preserve">Директорка                                                                                  </w:t>
      </w:r>
      <w:r>
        <w:rPr>
          <w:rFonts w:ascii="Times New Roman" w:hAnsi="Times New Roman" w:cs="Times New Roman"/>
          <w:sz w:val="24"/>
          <w:szCs w:val="24"/>
        </w:rPr>
        <w:t xml:space="preserve">                  </w:t>
      </w:r>
      <w:r w:rsidRPr="007E41C7">
        <w:rPr>
          <w:rFonts w:ascii="Times New Roman" w:hAnsi="Times New Roman" w:cs="Times New Roman"/>
          <w:sz w:val="24"/>
          <w:szCs w:val="24"/>
        </w:rPr>
        <w:t>Іванна ПАВЛОВСЬКА</w:t>
      </w:r>
    </w:p>
    <w:bookmarkEnd w:id="0"/>
    <w:p w:rsidR="00103B71" w:rsidRDefault="00103B71" w:rsidP="00AB485A">
      <w:pPr>
        <w:pStyle w:val="a3"/>
        <w:jc w:val="right"/>
        <w:rPr>
          <w:rFonts w:ascii="Times New Roman" w:hAnsi="Times New Roman" w:cs="Times New Roman"/>
          <w:color w:val="000000" w:themeColor="text1"/>
          <w:sz w:val="24"/>
          <w:szCs w:val="24"/>
        </w:rPr>
      </w:pPr>
    </w:p>
    <w:p w:rsidR="00103B71" w:rsidRDefault="00103B71" w:rsidP="00AB485A">
      <w:pPr>
        <w:pStyle w:val="a3"/>
        <w:jc w:val="right"/>
        <w:rPr>
          <w:rFonts w:ascii="Times New Roman" w:hAnsi="Times New Roman" w:cs="Times New Roman"/>
          <w:color w:val="000000" w:themeColor="text1"/>
          <w:sz w:val="24"/>
          <w:szCs w:val="24"/>
        </w:rPr>
      </w:pPr>
    </w:p>
    <w:p w:rsidR="00C35CDC" w:rsidRDefault="00C35CDC" w:rsidP="001B2189">
      <w:pPr>
        <w:pStyle w:val="a3"/>
        <w:rPr>
          <w:rFonts w:ascii="Times New Roman" w:hAnsi="Times New Roman" w:cs="Times New Roman"/>
          <w:color w:val="000000" w:themeColor="text1"/>
          <w:sz w:val="24"/>
          <w:szCs w:val="24"/>
        </w:rPr>
      </w:pPr>
    </w:p>
    <w:p w:rsidR="00AB485A" w:rsidRDefault="00AB485A" w:rsidP="00AB485A">
      <w:pPr>
        <w:pStyle w:val="a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Додаток 4</w:t>
      </w:r>
    </w:p>
    <w:p w:rsidR="00AB485A" w:rsidRDefault="00AB485A" w:rsidP="00AB485A">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до методичних рекомендацій щодо оцінювання</w:t>
      </w:r>
    </w:p>
    <w:p w:rsidR="00AB485A" w:rsidRDefault="00AB485A" w:rsidP="00AB485A">
      <w:pPr>
        <w:pStyle w:val="a3"/>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результатів навчання учнів 1-4 класів закладу освіти </w:t>
      </w:r>
    </w:p>
    <w:p w:rsidR="00AB485A" w:rsidRDefault="00AB485A" w:rsidP="00AB485A">
      <w:pPr>
        <w:pStyle w:val="a3"/>
        <w:jc w:val="right"/>
        <w:rPr>
          <w:rFonts w:ascii="Times New Roman" w:hAnsi="Times New Roman" w:cs="Times New Roman"/>
          <w:color w:val="000000" w:themeColor="text1"/>
          <w:sz w:val="24"/>
          <w:szCs w:val="24"/>
        </w:rPr>
      </w:pPr>
    </w:p>
    <w:p w:rsidR="00AB485A" w:rsidRDefault="00AB485A" w:rsidP="00AB485A">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Примірний зразок лівої сторінки розвороту журналу</w:t>
      </w:r>
    </w:p>
    <w:p w:rsidR="00AB485A" w:rsidRDefault="00AB485A" w:rsidP="00AB485A">
      <w:pPr>
        <w:pStyle w:val="a3"/>
        <w:jc w:val="both"/>
        <w:rPr>
          <w:rFonts w:ascii="Times New Roman" w:hAnsi="Times New Roman" w:cs="Times New Roman"/>
          <w:color w:val="000000" w:themeColor="text1"/>
          <w:sz w:val="24"/>
          <w:szCs w:val="24"/>
        </w:rPr>
      </w:pPr>
    </w:p>
    <w:p w:rsidR="00AB485A" w:rsidRPr="00253000" w:rsidRDefault="00AB485A" w:rsidP="00AB485A">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ІІ. Облік навчальних досягнень учнів. Інваріантна сторона</w:t>
      </w:r>
    </w:p>
    <w:p w:rsidR="00AB485A" w:rsidRDefault="00AB485A" w:rsidP="00AB485A">
      <w:pPr>
        <w:pStyle w:val="a3"/>
        <w:jc w:val="both"/>
        <w:rPr>
          <w:rFonts w:ascii="Times New Roman" w:hAnsi="Times New Roman" w:cs="Times New Roman"/>
          <w:i/>
          <w:color w:val="000000" w:themeColor="text1"/>
          <w:sz w:val="24"/>
          <w:szCs w:val="24"/>
          <w:u w:val="single"/>
        </w:rPr>
      </w:pPr>
      <w:r>
        <w:rPr>
          <w:rFonts w:ascii="Times New Roman" w:hAnsi="Times New Roman" w:cs="Times New Roman"/>
          <w:i/>
          <w:color w:val="000000" w:themeColor="text1"/>
          <w:sz w:val="24"/>
          <w:szCs w:val="24"/>
          <w:u w:val="single"/>
        </w:rPr>
        <w:t>Математика</w:t>
      </w:r>
    </w:p>
    <w:p w:rsidR="00AB485A" w:rsidRDefault="00AB485A" w:rsidP="00AB485A">
      <w:pPr>
        <w:pStyle w:val="a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253000">
        <w:rPr>
          <w:rFonts w:ascii="Times New Roman" w:hAnsi="Times New Roman" w:cs="Times New Roman"/>
          <w:color w:val="000000" w:themeColor="text1"/>
          <w:sz w:val="20"/>
          <w:szCs w:val="20"/>
        </w:rPr>
        <w:t>(Назва предмета)</w:t>
      </w:r>
    </w:p>
    <w:tbl>
      <w:tblPr>
        <w:tblStyle w:val="a4"/>
        <w:tblW w:w="0" w:type="auto"/>
        <w:tblLook w:val="04A0" w:firstRow="1" w:lastRow="0" w:firstColumn="1" w:lastColumn="0" w:noHBand="0" w:noVBand="1"/>
      </w:tblPr>
      <w:tblGrid>
        <w:gridCol w:w="736"/>
        <w:gridCol w:w="4529"/>
        <w:gridCol w:w="348"/>
        <w:gridCol w:w="371"/>
        <w:gridCol w:w="348"/>
        <w:gridCol w:w="348"/>
        <w:gridCol w:w="348"/>
        <w:gridCol w:w="348"/>
        <w:gridCol w:w="279"/>
        <w:gridCol w:w="279"/>
        <w:gridCol w:w="279"/>
        <w:gridCol w:w="279"/>
        <w:gridCol w:w="279"/>
        <w:gridCol w:w="279"/>
        <w:gridCol w:w="279"/>
        <w:gridCol w:w="279"/>
        <w:gridCol w:w="247"/>
      </w:tblGrid>
      <w:tr w:rsidR="00AB485A" w:rsidTr="00C35CDC">
        <w:tc>
          <w:tcPr>
            <w:tcW w:w="736" w:type="dxa"/>
            <w:vMerge w:val="restart"/>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№з/п</w:t>
            </w:r>
          </w:p>
        </w:tc>
        <w:tc>
          <w:tcPr>
            <w:tcW w:w="4759" w:type="dxa"/>
            <w:vMerge w:val="restart"/>
            <w:tcBorders>
              <w:tl2br w:val="single" w:sz="4" w:space="0" w:color="auto"/>
            </w:tcBorders>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Число й місяць</w:t>
            </w:r>
          </w:p>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Прізвище та </w:t>
            </w:r>
            <w:proofErr w:type="spellStart"/>
            <w:r>
              <w:rPr>
                <w:rFonts w:ascii="Times New Roman" w:hAnsi="Times New Roman" w:cs="Times New Roman"/>
                <w:color w:val="000000" w:themeColor="text1"/>
                <w:sz w:val="24"/>
                <w:szCs w:val="24"/>
              </w:rPr>
              <w:t>імя</w:t>
            </w:r>
            <w:proofErr w:type="spellEnd"/>
            <w:r>
              <w:rPr>
                <w:rFonts w:ascii="Times New Roman" w:hAnsi="Times New Roman" w:cs="Times New Roman"/>
                <w:color w:val="000000" w:themeColor="text1"/>
                <w:sz w:val="24"/>
                <w:szCs w:val="24"/>
              </w:rPr>
              <w:t xml:space="preserve"> </w:t>
            </w:r>
          </w:p>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учня (учениці)</w:t>
            </w:r>
          </w:p>
        </w:tc>
        <w:tc>
          <w:tcPr>
            <w:tcW w:w="4360" w:type="dxa"/>
            <w:gridSpan w:val="15"/>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Підсумкова (річна)</w:t>
            </w:r>
          </w:p>
        </w:tc>
      </w:tr>
      <w:tr w:rsidR="00AB485A" w:rsidTr="00C35CDC">
        <w:tc>
          <w:tcPr>
            <w:tcW w:w="736" w:type="dxa"/>
            <w:vMerge/>
          </w:tcPr>
          <w:p w:rsidR="00AB485A" w:rsidRDefault="00AB485A" w:rsidP="00C35CDC">
            <w:pPr>
              <w:pStyle w:val="a3"/>
              <w:jc w:val="both"/>
              <w:rPr>
                <w:rFonts w:ascii="Times New Roman" w:hAnsi="Times New Roman" w:cs="Times New Roman"/>
                <w:color w:val="000000" w:themeColor="text1"/>
                <w:sz w:val="24"/>
                <w:szCs w:val="24"/>
              </w:rPr>
            </w:pPr>
          </w:p>
        </w:tc>
        <w:tc>
          <w:tcPr>
            <w:tcW w:w="4759" w:type="dxa"/>
            <w:vMerge/>
          </w:tcPr>
          <w:p w:rsidR="00AB485A" w:rsidRDefault="00AB485A" w:rsidP="00C35CDC">
            <w:pPr>
              <w:pStyle w:val="a3"/>
              <w:jc w:val="both"/>
              <w:rPr>
                <w:rFonts w:ascii="Times New Roman" w:hAnsi="Times New Roman" w:cs="Times New Roman"/>
                <w:color w:val="000000" w:themeColor="text1"/>
                <w:sz w:val="24"/>
                <w:szCs w:val="24"/>
              </w:rPr>
            </w:pPr>
          </w:p>
        </w:tc>
        <w:tc>
          <w:tcPr>
            <w:tcW w:w="3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7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Borders>
              <w:top w:val="nil"/>
            </w:tcBorders>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Borders>
              <w:top w:val="nil"/>
            </w:tcBorders>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49"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7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4759"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Зозуляк Валерія</w:t>
            </w:r>
          </w:p>
        </w:tc>
        <w:tc>
          <w:tcPr>
            <w:tcW w:w="3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7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49"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7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759" w:type="dxa"/>
          </w:tcPr>
          <w:p w:rsidR="00AB485A" w:rsidRDefault="00AB485A" w:rsidP="00C35CDC">
            <w:pPr>
              <w:pStyle w:val="a3"/>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Долинчук</w:t>
            </w:r>
            <w:proofErr w:type="spellEnd"/>
            <w:r>
              <w:rPr>
                <w:rFonts w:ascii="Times New Roman" w:hAnsi="Times New Roman" w:cs="Times New Roman"/>
                <w:color w:val="000000" w:themeColor="text1"/>
                <w:sz w:val="24"/>
                <w:szCs w:val="24"/>
              </w:rPr>
              <w:t xml:space="preserve"> Оксана</w:t>
            </w:r>
          </w:p>
        </w:tc>
        <w:tc>
          <w:tcPr>
            <w:tcW w:w="3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7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49"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7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4759" w:type="dxa"/>
          </w:tcPr>
          <w:p w:rsidR="00AB485A" w:rsidRDefault="00AB485A" w:rsidP="00C35CDC">
            <w:pPr>
              <w:pStyle w:val="a3"/>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Мохно</w:t>
            </w:r>
            <w:proofErr w:type="spellEnd"/>
            <w:r>
              <w:rPr>
                <w:rFonts w:ascii="Times New Roman" w:hAnsi="Times New Roman" w:cs="Times New Roman"/>
                <w:color w:val="000000" w:themeColor="text1"/>
                <w:sz w:val="24"/>
                <w:szCs w:val="24"/>
              </w:rPr>
              <w:t xml:space="preserve"> Аліна </w:t>
            </w:r>
          </w:p>
        </w:tc>
        <w:tc>
          <w:tcPr>
            <w:tcW w:w="336" w:type="dxa"/>
          </w:tcPr>
          <w:p w:rsidR="00AB485A" w:rsidRDefault="00AB485A" w:rsidP="00C35CDC">
            <w:pPr>
              <w:pStyle w:val="a3"/>
              <w:jc w:val="both"/>
              <w:rPr>
                <w:rFonts w:ascii="Times New Roman" w:hAnsi="Times New Roman" w:cs="Times New Roman"/>
                <w:color w:val="000000" w:themeColor="text1"/>
                <w:sz w:val="24"/>
                <w:szCs w:val="24"/>
              </w:rPr>
            </w:pPr>
          </w:p>
        </w:tc>
        <w:tc>
          <w:tcPr>
            <w:tcW w:w="37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49"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7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4759"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Нечипоренко Тарас</w:t>
            </w:r>
          </w:p>
        </w:tc>
        <w:tc>
          <w:tcPr>
            <w:tcW w:w="3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37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49"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736"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4759" w:type="dxa"/>
          </w:tcPr>
          <w:p w:rsidR="00AB485A" w:rsidRDefault="00AB485A" w:rsidP="00C35CDC">
            <w:pPr>
              <w:pStyle w:val="a3"/>
              <w:jc w:val="both"/>
              <w:rPr>
                <w:rFonts w:ascii="Times New Roman" w:hAnsi="Times New Roman" w:cs="Times New Roman"/>
                <w:color w:val="000000" w:themeColor="text1"/>
                <w:sz w:val="24"/>
                <w:szCs w:val="24"/>
              </w:rPr>
            </w:pPr>
          </w:p>
        </w:tc>
        <w:tc>
          <w:tcPr>
            <w:tcW w:w="336" w:type="dxa"/>
          </w:tcPr>
          <w:p w:rsidR="00AB485A" w:rsidRDefault="00AB485A" w:rsidP="00C35CDC">
            <w:pPr>
              <w:pStyle w:val="a3"/>
              <w:jc w:val="both"/>
              <w:rPr>
                <w:rFonts w:ascii="Times New Roman" w:hAnsi="Times New Roman" w:cs="Times New Roman"/>
                <w:color w:val="000000" w:themeColor="text1"/>
                <w:sz w:val="24"/>
                <w:szCs w:val="24"/>
              </w:rPr>
            </w:pPr>
          </w:p>
        </w:tc>
        <w:tc>
          <w:tcPr>
            <w:tcW w:w="373"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83" w:type="dxa"/>
          </w:tcPr>
          <w:p w:rsidR="00AB485A" w:rsidRDefault="00AB485A" w:rsidP="00C35CDC">
            <w:pPr>
              <w:pStyle w:val="a3"/>
              <w:jc w:val="both"/>
              <w:rPr>
                <w:rFonts w:ascii="Times New Roman" w:hAnsi="Times New Roman" w:cs="Times New Roman"/>
                <w:color w:val="000000" w:themeColor="text1"/>
                <w:sz w:val="24"/>
                <w:szCs w:val="24"/>
              </w:rPr>
            </w:pPr>
          </w:p>
        </w:tc>
        <w:tc>
          <w:tcPr>
            <w:tcW w:w="284" w:type="dxa"/>
          </w:tcPr>
          <w:p w:rsidR="00AB485A" w:rsidRDefault="00AB485A" w:rsidP="00C35CDC">
            <w:pPr>
              <w:pStyle w:val="a3"/>
              <w:jc w:val="both"/>
              <w:rPr>
                <w:rFonts w:ascii="Times New Roman" w:hAnsi="Times New Roman" w:cs="Times New Roman"/>
                <w:color w:val="000000" w:themeColor="text1"/>
                <w:sz w:val="24"/>
                <w:szCs w:val="24"/>
              </w:rPr>
            </w:pPr>
          </w:p>
        </w:tc>
        <w:tc>
          <w:tcPr>
            <w:tcW w:w="249" w:type="dxa"/>
          </w:tcPr>
          <w:p w:rsidR="00AB485A" w:rsidRDefault="00AB485A" w:rsidP="00C35CDC">
            <w:pPr>
              <w:pStyle w:val="a3"/>
              <w:jc w:val="both"/>
              <w:rPr>
                <w:rFonts w:ascii="Times New Roman" w:hAnsi="Times New Roman" w:cs="Times New Roman"/>
                <w:color w:val="000000" w:themeColor="text1"/>
                <w:sz w:val="24"/>
                <w:szCs w:val="24"/>
              </w:rPr>
            </w:pPr>
          </w:p>
        </w:tc>
      </w:tr>
    </w:tbl>
    <w:p w:rsidR="00AB485A" w:rsidRDefault="00AB485A" w:rsidP="00AB485A">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Сформовано – √; ще формується – нічого не записувати</w:t>
      </w:r>
    </w:p>
    <w:p w:rsidR="00AB485A" w:rsidRDefault="00AB485A" w:rsidP="00AB485A">
      <w:pPr>
        <w:pStyle w:val="a3"/>
        <w:jc w:val="center"/>
        <w:rPr>
          <w:rFonts w:ascii="Times New Roman" w:hAnsi="Times New Roman" w:cs="Times New Roman"/>
          <w:color w:val="000000" w:themeColor="text1"/>
          <w:sz w:val="24"/>
          <w:szCs w:val="24"/>
        </w:rPr>
      </w:pPr>
    </w:p>
    <w:p w:rsidR="00AB485A" w:rsidRDefault="00AB485A" w:rsidP="00AB485A">
      <w:pPr>
        <w:pStyle w:val="a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Примірний зразок правої сторінки розвороту журналу</w:t>
      </w:r>
    </w:p>
    <w:p w:rsidR="00AB485A" w:rsidRDefault="00AB485A" w:rsidP="00AB485A">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Вчитель/</w:t>
      </w:r>
      <w:proofErr w:type="spellStart"/>
      <w:r>
        <w:rPr>
          <w:rFonts w:ascii="Times New Roman" w:hAnsi="Times New Roman" w:cs="Times New Roman"/>
          <w:color w:val="000000" w:themeColor="text1"/>
          <w:sz w:val="24"/>
          <w:szCs w:val="24"/>
        </w:rPr>
        <w:t>ка</w:t>
      </w:r>
      <w:proofErr w:type="spellEnd"/>
      <w:r>
        <w:rPr>
          <w:rFonts w:ascii="Times New Roman" w:hAnsi="Times New Roman" w:cs="Times New Roman"/>
          <w:color w:val="000000" w:themeColor="text1"/>
          <w:sz w:val="24"/>
          <w:szCs w:val="24"/>
        </w:rPr>
        <w:t xml:space="preserve"> _____________________________________________________________________</w:t>
      </w:r>
    </w:p>
    <w:p w:rsidR="00AB485A" w:rsidRDefault="00AB485A" w:rsidP="00AB485A">
      <w:pPr>
        <w:pStyle w:val="a3"/>
        <w:jc w:val="both"/>
        <w:rPr>
          <w:rFonts w:ascii="Times New Roman" w:hAnsi="Times New Roman" w:cs="Times New Roman"/>
          <w:color w:val="000000" w:themeColor="text1"/>
          <w:sz w:val="24"/>
          <w:szCs w:val="24"/>
        </w:rPr>
      </w:pPr>
    </w:p>
    <w:tbl>
      <w:tblPr>
        <w:tblStyle w:val="a4"/>
        <w:tblW w:w="0" w:type="auto"/>
        <w:tblLook w:val="04A0" w:firstRow="1" w:lastRow="0" w:firstColumn="1" w:lastColumn="0" w:noHBand="0" w:noVBand="1"/>
      </w:tblPr>
      <w:tblGrid>
        <w:gridCol w:w="815"/>
        <w:gridCol w:w="698"/>
        <w:gridCol w:w="5909"/>
        <w:gridCol w:w="2433"/>
      </w:tblGrid>
      <w:tr w:rsidR="00AB485A" w:rsidTr="00C35CDC">
        <w:tc>
          <w:tcPr>
            <w:tcW w:w="81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№з/п</w:t>
            </w:r>
          </w:p>
        </w:tc>
        <w:tc>
          <w:tcPr>
            <w:tcW w:w="56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Дата</w:t>
            </w:r>
          </w:p>
        </w:tc>
        <w:tc>
          <w:tcPr>
            <w:tcW w:w="6007" w:type="dxa"/>
          </w:tcPr>
          <w:p w:rsidR="00AB485A" w:rsidRDefault="00AB485A" w:rsidP="00C35CDC">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ЗМІСТ</w:t>
            </w:r>
          </w:p>
          <w:p w:rsidR="00AB485A" w:rsidRDefault="00AB485A" w:rsidP="00C35CDC">
            <w:pPr>
              <w:pStyle w:val="a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Характеристика результатів навчання</w:t>
            </w:r>
          </w:p>
        </w:tc>
        <w:tc>
          <w:tcPr>
            <w:tcW w:w="2464"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Завдання додому</w:t>
            </w:r>
          </w:p>
        </w:tc>
      </w:tr>
      <w:tr w:rsidR="00AB485A" w:rsidTr="00C35CDC">
        <w:tc>
          <w:tcPr>
            <w:tcW w:w="81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567" w:type="dxa"/>
          </w:tcPr>
          <w:p w:rsidR="00AB485A" w:rsidRDefault="00AB485A" w:rsidP="00C35CDC">
            <w:pPr>
              <w:pStyle w:val="a3"/>
              <w:jc w:val="both"/>
              <w:rPr>
                <w:rFonts w:ascii="Times New Roman" w:hAnsi="Times New Roman" w:cs="Times New Roman"/>
                <w:color w:val="000000" w:themeColor="text1"/>
                <w:sz w:val="24"/>
                <w:szCs w:val="24"/>
              </w:rPr>
            </w:pPr>
          </w:p>
        </w:tc>
        <w:tc>
          <w:tcPr>
            <w:tcW w:w="6007" w:type="dxa"/>
          </w:tcPr>
          <w:p w:rsidR="00AB485A" w:rsidRPr="00D20EA3" w:rsidRDefault="00AB485A" w:rsidP="00C35CDC">
            <w:pPr>
              <w:pStyle w:val="a3"/>
              <w:jc w:val="both"/>
              <w:rPr>
                <w:rFonts w:ascii="Times New Roman" w:hAnsi="Times New Roman" w:cs="Times New Roman"/>
                <w:color w:val="000000" w:themeColor="text1"/>
                <w:sz w:val="24"/>
                <w:szCs w:val="24"/>
              </w:rPr>
            </w:pPr>
            <w:r w:rsidRPr="00D20EA3">
              <w:rPr>
                <w:rFonts w:ascii="Times New Roman" w:hAnsi="Times New Roman" w:cs="Times New Roman"/>
                <w:sz w:val="24"/>
                <w:szCs w:val="24"/>
              </w:rPr>
              <w:t>Читає, записує, утворює, порівнює числа, визначає розрядний склад числа</w:t>
            </w:r>
          </w:p>
        </w:tc>
        <w:tc>
          <w:tcPr>
            <w:tcW w:w="2464"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81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67" w:type="dxa"/>
          </w:tcPr>
          <w:p w:rsidR="00AB485A" w:rsidRDefault="00AB485A" w:rsidP="00C35CDC">
            <w:pPr>
              <w:pStyle w:val="a3"/>
              <w:jc w:val="both"/>
              <w:rPr>
                <w:rFonts w:ascii="Times New Roman" w:hAnsi="Times New Roman" w:cs="Times New Roman"/>
                <w:color w:val="000000" w:themeColor="text1"/>
                <w:sz w:val="24"/>
                <w:szCs w:val="24"/>
              </w:rPr>
            </w:pPr>
          </w:p>
        </w:tc>
        <w:tc>
          <w:tcPr>
            <w:tcW w:w="6007" w:type="dxa"/>
          </w:tcPr>
          <w:p w:rsidR="00AB485A" w:rsidRPr="00D20EA3" w:rsidRDefault="00AB485A" w:rsidP="00C35CDC">
            <w:pPr>
              <w:pStyle w:val="a3"/>
              <w:jc w:val="both"/>
              <w:rPr>
                <w:rFonts w:ascii="Times New Roman" w:hAnsi="Times New Roman" w:cs="Times New Roman"/>
                <w:color w:val="000000" w:themeColor="text1"/>
                <w:sz w:val="24"/>
                <w:szCs w:val="24"/>
              </w:rPr>
            </w:pPr>
            <w:r w:rsidRPr="00D20EA3">
              <w:rPr>
                <w:rFonts w:ascii="Times New Roman" w:eastAsia="Times New Roman" w:hAnsi="Times New Roman" w:cs="Times New Roman"/>
                <w:sz w:val="24"/>
                <w:szCs w:val="24"/>
                <w:lang w:eastAsia="ru-RU"/>
              </w:rPr>
              <w:t>Володіє навичками додавання і віднімання, множення і ділення чисел</w:t>
            </w:r>
          </w:p>
        </w:tc>
        <w:tc>
          <w:tcPr>
            <w:tcW w:w="2464"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81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567" w:type="dxa"/>
          </w:tcPr>
          <w:p w:rsidR="00AB485A" w:rsidRDefault="00AB485A" w:rsidP="00C35CDC">
            <w:pPr>
              <w:pStyle w:val="a3"/>
              <w:jc w:val="both"/>
              <w:rPr>
                <w:rFonts w:ascii="Times New Roman" w:hAnsi="Times New Roman" w:cs="Times New Roman"/>
                <w:color w:val="000000" w:themeColor="text1"/>
                <w:sz w:val="24"/>
                <w:szCs w:val="24"/>
              </w:rPr>
            </w:pPr>
          </w:p>
        </w:tc>
        <w:tc>
          <w:tcPr>
            <w:tcW w:w="6007" w:type="dxa"/>
          </w:tcPr>
          <w:p w:rsidR="00AB485A" w:rsidRPr="00D20EA3" w:rsidRDefault="00AB485A" w:rsidP="00C35CDC">
            <w:pPr>
              <w:pStyle w:val="a3"/>
              <w:jc w:val="both"/>
              <w:rPr>
                <w:rFonts w:ascii="Times New Roman" w:hAnsi="Times New Roman" w:cs="Times New Roman"/>
                <w:color w:val="000000" w:themeColor="text1"/>
                <w:sz w:val="24"/>
                <w:szCs w:val="24"/>
              </w:rPr>
            </w:pPr>
            <w:r w:rsidRPr="00D20EA3">
              <w:rPr>
                <w:rFonts w:ascii="Times New Roman" w:eastAsia="Times New Roman" w:hAnsi="Times New Roman" w:cs="Times New Roman"/>
                <w:sz w:val="24"/>
                <w:szCs w:val="24"/>
                <w:lang w:eastAsia="ru-RU"/>
              </w:rPr>
              <w:t>Читає, записує математичні вирази, у тому числі зі змінною, знаходить їх значення; розв’язує рівняння, добирає розв’язок нерівності зі змінною</w:t>
            </w:r>
          </w:p>
        </w:tc>
        <w:tc>
          <w:tcPr>
            <w:tcW w:w="2464"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81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567" w:type="dxa"/>
          </w:tcPr>
          <w:p w:rsidR="00AB485A" w:rsidRDefault="00AB485A" w:rsidP="00C35CDC">
            <w:pPr>
              <w:pStyle w:val="a3"/>
              <w:jc w:val="both"/>
              <w:rPr>
                <w:rFonts w:ascii="Times New Roman" w:hAnsi="Times New Roman" w:cs="Times New Roman"/>
                <w:color w:val="000000" w:themeColor="text1"/>
                <w:sz w:val="24"/>
                <w:szCs w:val="24"/>
              </w:rPr>
            </w:pPr>
          </w:p>
        </w:tc>
        <w:tc>
          <w:tcPr>
            <w:tcW w:w="6007" w:type="dxa"/>
          </w:tcPr>
          <w:p w:rsidR="00AB485A" w:rsidRPr="00D20EA3" w:rsidRDefault="00AB485A" w:rsidP="00C35CDC">
            <w:pPr>
              <w:pStyle w:val="a3"/>
              <w:jc w:val="both"/>
              <w:rPr>
                <w:rFonts w:ascii="Times New Roman" w:hAnsi="Times New Roman" w:cs="Times New Roman"/>
                <w:color w:val="000000" w:themeColor="text1"/>
                <w:sz w:val="24"/>
                <w:szCs w:val="24"/>
              </w:rPr>
            </w:pPr>
            <w:r w:rsidRPr="00D20EA3">
              <w:rPr>
                <w:rFonts w:ascii="Times New Roman" w:eastAsia="Times New Roman" w:hAnsi="Times New Roman" w:cs="Times New Roman"/>
                <w:sz w:val="24"/>
                <w:szCs w:val="24"/>
                <w:lang w:eastAsia="ru-RU"/>
              </w:rPr>
              <w:t>Аналізує текст задачі, створює за потреби модель, обґрунтовує спосіб розв’язання, розв’язує задачу, прогнозує і перевіряє розв’язок</w:t>
            </w:r>
          </w:p>
        </w:tc>
        <w:tc>
          <w:tcPr>
            <w:tcW w:w="2464"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81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67" w:type="dxa"/>
          </w:tcPr>
          <w:p w:rsidR="00AB485A" w:rsidRDefault="00AB485A" w:rsidP="00C35CDC">
            <w:pPr>
              <w:pStyle w:val="a3"/>
              <w:jc w:val="both"/>
              <w:rPr>
                <w:rFonts w:ascii="Times New Roman" w:hAnsi="Times New Roman" w:cs="Times New Roman"/>
                <w:color w:val="000000" w:themeColor="text1"/>
                <w:sz w:val="24"/>
                <w:szCs w:val="24"/>
              </w:rPr>
            </w:pPr>
          </w:p>
        </w:tc>
        <w:tc>
          <w:tcPr>
            <w:tcW w:w="6007" w:type="dxa"/>
          </w:tcPr>
          <w:p w:rsidR="00AB485A" w:rsidRPr="00D20EA3" w:rsidRDefault="00AB485A" w:rsidP="00C35CDC">
            <w:pPr>
              <w:pStyle w:val="a3"/>
              <w:jc w:val="both"/>
              <w:rPr>
                <w:rFonts w:ascii="Times New Roman" w:hAnsi="Times New Roman" w:cs="Times New Roman"/>
                <w:color w:val="000000" w:themeColor="text1"/>
                <w:sz w:val="24"/>
                <w:szCs w:val="24"/>
              </w:rPr>
            </w:pPr>
            <w:r w:rsidRPr="00D20EA3">
              <w:rPr>
                <w:rFonts w:ascii="Times New Roman" w:eastAsia="Times New Roman" w:hAnsi="Times New Roman" w:cs="Times New Roman"/>
                <w:sz w:val="24"/>
                <w:szCs w:val="24"/>
                <w:lang w:eastAsia="ru-RU"/>
              </w:rPr>
              <w:t>Розпізнає, будує геометричні фігури, конструює об’єкти з геометричних фігур, обчислює периметр і площу.</w:t>
            </w:r>
          </w:p>
        </w:tc>
        <w:tc>
          <w:tcPr>
            <w:tcW w:w="2464" w:type="dxa"/>
          </w:tcPr>
          <w:p w:rsidR="00AB485A" w:rsidRDefault="00AB485A" w:rsidP="00C35CDC">
            <w:pPr>
              <w:pStyle w:val="a3"/>
              <w:jc w:val="both"/>
              <w:rPr>
                <w:rFonts w:ascii="Times New Roman" w:hAnsi="Times New Roman" w:cs="Times New Roman"/>
                <w:color w:val="000000" w:themeColor="text1"/>
                <w:sz w:val="24"/>
                <w:szCs w:val="24"/>
              </w:rPr>
            </w:pPr>
          </w:p>
        </w:tc>
      </w:tr>
      <w:tr w:rsidR="00AB485A" w:rsidTr="00C35CDC">
        <w:tc>
          <w:tcPr>
            <w:tcW w:w="817" w:type="dxa"/>
          </w:tcPr>
          <w:p w:rsidR="00AB485A" w:rsidRDefault="00AB485A" w:rsidP="00C35CDC">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567" w:type="dxa"/>
          </w:tcPr>
          <w:p w:rsidR="00AB485A" w:rsidRDefault="00AB485A" w:rsidP="00C35CDC">
            <w:pPr>
              <w:pStyle w:val="a3"/>
              <w:jc w:val="both"/>
              <w:rPr>
                <w:rFonts w:ascii="Times New Roman" w:hAnsi="Times New Roman" w:cs="Times New Roman"/>
                <w:color w:val="000000" w:themeColor="text1"/>
                <w:sz w:val="24"/>
                <w:szCs w:val="24"/>
              </w:rPr>
            </w:pPr>
          </w:p>
        </w:tc>
        <w:tc>
          <w:tcPr>
            <w:tcW w:w="6007" w:type="dxa"/>
          </w:tcPr>
          <w:p w:rsidR="00AB485A" w:rsidRPr="00D20EA3" w:rsidRDefault="00AB485A" w:rsidP="00C35CDC">
            <w:pPr>
              <w:pStyle w:val="a3"/>
              <w:jc w:val="both"/>
              <w:rPr>
                <w:rFonts w:ascii="Times New Roman" w:hAnsi="Times New Roman" w:cs="Times New Roman"/>
                <w:color w:val="000000" w:themeColor="text1"/>
                <w:sz w:val="24"/>
                <w:szCs w:val="24"/>
              </w:rPr>
            </w:pPr>
            <w:r w:rsidRPr="00D20EA3">
              <w:rPr>
                <w:rFonts w:ascii="Times New Roman" w:eastAsia="Times New Roman" w:hAnsi="Times New Roman" w:cs="Times New Roman"/>
                <w:sz w:val="24"/>
                <w:szCs w:val="24"/>
                <w:lang w:eastAsia="ru-RU"/>
              </w:rPr>
              <w:t>Використовує для вимірювання величин доцільні одиниці вимірювання, оперує величинами, користується приладами для вимірювання</w:t>
            </w:r>
          </w:p>
        </w:tc>
        <w:tc>
          <w:tcPr>
            <w:tcW w:w="2464" w:type="dxa"/>
          </w:tcPr>
          <w:p w:rsidR="00AB485A" w:rsidRDefault="00AB485A" w:rsidP="00C35CDC">
            <w:pPr>
              <w:pStyle w:val="a3"/>
              <w:jc w:val="both"/>
              <w:rPr>
                <w:rFonts w:ascii="Times New Roman" w:hAnsi="Times New Roman" w:cs="Times New Roman"/>
                <w:color w:val="000000" w:themeColor="text1"/>
                <w:sz w:val="24"/>
                <w:szCs w:val="24"/>
              </w:rPr>
            </w:pPr>
          </w:p>
        </w:tc>
      </w:tr>
    </w:tbl>
    <w:p w:rsidR="00AB485A" w:rsidRDefault="00AB485A" w:rsidP="00AB485A">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усі зазначені показники характеристики містяться у свідоцтві досягнень учня</w:t>
      </w:r>
    </w:p>
    <w:p w:rsidR="00AB485A" w:rsidRDefault="00AB485A" w:rsidP="00AB485A">
      <w:pPr>
        <w:pStyle w:val="a3"/>
        <w:jc w:val="both"/>
        <w:rPr>
          <w:rFonts w:ascii="Times New Roman" w:hAnsi="Times New Roman" w:cs="Times New Roman"/>
          <w:color w:val="000000" w:themeColor="text1"/>
          <w:sz w:val="24"/>
          <w:szCs w:val="24"/>
        </w:rPr>
      </w:pPr>
    </w:p>
    <w:p w:rsidR="00AB485A" w:rsidRDefault="00AB485A" w:rsidP="00AB485A">
      <w:pPr>
        <w:pStyle w:val="a3"/>
        <w:jc w:val="both"/>
        <w:rPr>
          <w:rFonts w:ascii="Times New Roman" w:hAnsi="Times New Roman" w:cs="Times New Roman"/>
          <w:color w:val="000000" w:themeColor="text1"/>
          <w:sz w:val="24"/>
          <w:szCs w:val="24"/>
        </w:rPr>
      </w:pPr>
    </w:p>
    <w:p w:rsidR="00AB485A" w:rsidRDefault="00AB485A" w:rsidP="00AB485A">
      <w:pPr>
        <w:pStyle w:val="a3"/>
        <w:jc w:val="both"/>
        <w:rPr>
          <w:rFonts w:ascii="Times New Roman" w:hAnsi="Times New Roman" w:cs="Times New Roman"/>
          <w:color w:val="000000" w:themeColor="text1"/>
          <w:sz w:val="24"/>
          <w:szCs w:val="24"/>
        </w:rPr>
      </w:pPr>
    </w:p>
    <w:p w:rsidR="00AB485A" w:rsidRDefault="00AB485A" w:rsidP="00AB485A">
      <w:pPr>
        <w:pStyle w:val="a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Директорка                                                                                                     Іванна ПАВЛОВСЬКА</w:t>
      </w:r>
    </w:p>
    <w:p w:rsidR="00AB485A" w:rsidRPr="002F6886" w:rsidRDefault="00AB485A" w:rsidP="00AB485A">
      <w:pPr>
        <w:pStyle w:val="a3"/>
        <w:jc w:val="both"/>
        <w:rPr>
          <w:rFonts w:ascii="Times New Roman" w:hAnsi="Times New Roman" w:cs="Times New Roman"/>
          <w:color w:val="000000" w:themeColor="text1"/>
          <w:sz w:val="24"/>
          <w:szCs w:val="24"/>
        </w:rPr>
      </w:pPr>
    </w:p>
    <w:p w:rsidR="00AB485A" w:rsidRPr="0074427F" w:rsidRDefault="00AB485A" w:rsidP="0074427F">
      <w:pPr>
        <w:pStyle w:val="a3"/>
        <w:spacing w:line="276" w:lineRule="auto"/>
        <w:jc w:val="both"/>
        <w:rPr>
          <w:rFonts w:ascii="Times New Roman" w:hAnsi="Times New Roman" w:cs="Times New Roman"/>
          <w:color w:val="000000" w:themeColor="text1"/>
          <w:sz w:val="24"/>
          <w:szCs w:val="24"/>
        </w:rPr>
      </w:pPr>
    </w:p>
    <w:sectPr w:rsidR="00AB485A" w:rsidRPr="0074427F" w:rsidSect="00C35CDC">
      <w:pgSz w:w="11906" w:h="16838"/>
      <w:pgMar w:top="568"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E2F47"/>
    <w:multiLevelType w:val="multilevel"/>
    <w:tmpl w:val="FB3A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9C7BF1"/>
    <w:multiLevelType w:val="multilevel"/>
    <w:tmpl w:val="5D7E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BC473A"/>
    <w:multiLevelType w:val="multilevel"/>
    <w:tmpl w:val="8B7EC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0F410E"/>
    <w:multiLevelType w:val="multilevel"/>
    <w:tmpl w:val="F6B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4C1"/>
    <w:rsid w:val="00103B71"/>
    <w:rsid w:val="001B2189"/>
    <w:rsid w:val="00303FA6"/>
    <w:rsid w:val="00323D45"/>
    <w:rsid w:val="005B6763"/>
    <w:rsid w:val="0065435F"/>
    <w:rsid w:val="00654F87"/>
    <w:rsid w:val="006A378C"/>
    <w:rsid w:val="006D465C"/>
    <w:rsid w:val="0074427F"/>
    <w:rsid w:val="007C651F"/>
    <w:rsid w:val="008B2F39"/>
    <w:rsid w:val="00AB485A"/>
    <w:rsid w:val="00AE0AEE"/>
    <w:rsid w:val="00B85FCB"/>
    <w:rsid w:val="00C35CDC"/>
    <w:rsid w:val="00D344C1"/>
    <w:rsid w:val="00DB2FC4"/>
    <w:rsid w:val="00E0278B"/>
    <w:rsid w:val="00E30CDF"/>
    <w:rsid w:val="00E71D7C"/>
    <w:rsid w:val="00FB33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44C1"/>
    <w:pPr>
      <w:spacing w:after="0" w:line="240" w:lineRule="auto"/>
    </w:pPr>
  </w:style>
  <w:style w:type="table" w:styleId="a4">
    <w:name w:val="Table Grid"/>
    <w:basedOn w:val="a1"/>
    <w:uiPriority w:val="59"/>
    <w:rsid w:val="00E02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7C65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44C1"/>
    <w:pPr>
      <w:spacing w:after="0" w:line="240" w:lineRule="auto"/>
    </w:pPr>
  </w:style>
  <w:style w:type="table" w:styleId="a4">
    <w:name w:val="Table Grid"/>
    <w:basedOn w:val="a1"/>
    <w:uiPriority w:val="59"/>
    <w:rsid w:val="00E027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59"/>
    <w:rsid w:val="007C651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745367">
      <w:bodyDiv w:val="1"/>
      <w:marLeft w:val="0"/>
      <w:marRight w:val="0"/>
      <w:marTop w:val="0"/>
      <w:marBottom w:val="0"/>
      <w:divBdr>
        <w:top w:val="none" w:sz="0" w:space="0" w:color="auto"/>
        <w:left w:val="none" w:sz="0" w:space="0" w:color="auto"/>
        <w:bottom w:val="none" w:sz="0" w:space="0" w:color="auto"/>
        <w:right w:val="none" w:sz="0" w:space="0" w:color="auto"/>
      </w:divBdr>
    </w:div>
    <w:div w:id="93470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lscool2@ukr.net" TargetMode="External"/><Relationship Id="rId13" Type="http://schemas.openxmlformats.org/officeDocument/2006/relationships/hyperlink" Target="https://osvita.ua/legislation/Ser_osv/65481/" TargetMode="External"/><Relationship Id="rId18" Type="http://schemas.openxmlformats.org/officeDocument/2006/relationships/hyperlink" Target="https://osvita.ua/legislation/Ser_osv/77685/" TargetMode="External"/><Relationship Id="rId26" Type="http://schemas.openxmlformats.org/officeDocument/2006/relationships/hyperlink" Target="https://osvita.ua/legislation/law/2231/" TargetMode="External"/><Relationship Id="rId3" Type="http://schemas.microsoft.com/office/2007/relationships/stylesWithEffects" Target="stylesWithEffects.xml"/><Relationship Id="rId21" Type="http://schemas.openxmlformats.org/officeDocument/2006/relationships/hyperlink" Target="http://ru.osvita.ua/doc/files/news/830/83038/Dodatok_4.pdf" TargetMode="External"/><Relationship Id="rId7" Type="http://schemas.openxmlformats.org/officeDocument/2006/relationships/oleObject" Target="embeddings/oleObject1.bin"/><Relationship Id="rId12" Type="http://schemas.openxmlformats.org/officeDocument/2006/relationships/hyperlink" Target="https://osvita.ua/legislation/Ser_osv/61761/" TargetMode="External"/><Relationship Id="rId17" Type="http://schemas.openxmlformats.org/officeDocument/2006/relationships/hyperlink" Target="http://ru.osvita.ua/doc/files/news/830/83038/Dodatok_1.pdf" TargetMode="External"/><Relationship Id="rId25" Type="http://schemas.openxmlformats.org/officeDocument/2006/relationships/hyperlink" Target="http://ru.osvita.ua/doc/files/news/830/83038/Dodatok_3_1.pdf" TargetMode="External"/><Relationship Id="rId2" Type="http://schemas.openxmlformats.org/officeDocument/2006/relationships/styles" Target="styles.xml"/><Relationship Id="rId16" Type="http://schemas.openxmlformats.org/officeDocument/2006/relationships/hyperlink" Target="https://osvita.ua/legislation/law/2231/" TargetMode="External"/><Relationship Id="rId20" Type="http://schemas.openxmlformats.org/officeDocument/2006/relationships/hyperlink" Target="http://ru.osvita.ua/doc/files/news/830/83038/Dodatok_3.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ru.osvita.ua/doc/files/news/830/83038/813__extract_me_.zip" TargetMode="External"/><Relationship Id="rId24" Type="http://schemas.openxmlformats.org/officeDocument/2006/relationships/hyperlink" Target="http://ru.osvita.ua/doc/files/news/830/83038/Dodatok_2_1.pdf" TargetMode="External"/><Relationship Id="rId5" Type="http://schemas.openxmlformats.org/officeDocument/2006/relationships/webSettings" Target="webSettings.xml"/><Relationship Id="rId15" Type="http://schemas.openxmlformats.org/officeDocument/2006/relationships/hyperlink" Target="https://osvita.ua/legislation/law/2232/" TargetMode="External"/><Relationship Id="rId23" Type="http://schemas.openxmlformats.org/officeDocument/2006/relationships/hyperlink" Target="http://ru.osvita.ua/doc/files/news/830/83038/Dodatok_1_1.pdf" TargetMode="External"/><Relationship Id="rId28" Type="http://schemas.openxmlformats.org/officeDocument/2006/relationships/theme" Target="theme/theme1.xml"/><Relationship Id="rId10" Type="http://schemas.openxmlformats.org/officeDocument/2006/relationships/hyperlink" Target="https://osvita.ua/legislation/Ser_osv/59891/" TargetMode="External"/><Relationship Id="rId19" Type="http://schemas.openxmlformats.org/officeDocument/2006/relationships/hyperlink" Target="http://ru.osvita.ua/doc/files/news/830/83038/Dodatok_2.pdf" TargetMode="External"/><Relationship Id="rId4" Type="http://schemas.openxmlformats.org/officeDocument/2006/relationships/settings" Target="settings.xml"/><Relationship Id="rId9" Type="http://schemas.openxmlformats.org/officeDocument/2006/relationships/hyperlink" Target="https://osvita.ua/legislation/law/2232/" TargetMode="External"/><Relationship Id="rId14" Type="http://schemas.openxmlformats.org/officeDocument/2006/relationships/hyperlink" Target="https://osvita.ua/legislation/Ser_osv/76726/" TargetMode="External"/><Relationship Id="rId22" Type="http://schemas.openxmlformats.org/officeDocument/2006/relationships/hyperlink" Target="https://osvita.ua/legislation/law/223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52223</Words>
  <Characters>29768</Characters>
  <Application>Microsoft Office Word</Application>
  <DocSecurity>0</DocSecurity>
  <Lines>248</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2022-04-05T06:26:00Z</dcterms:created>
  <dcterms:modified xsi:type="dcterms:W3CDTF">2022-06-15T06:48:00Z</dcterms:modified>
</cp:coreProperties>
</file>