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1D109A" w:rsidRPr="001D109A" w:rsidRDefault="001D109A" w:rsidP="001D109A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uk-UA"/>
        </w:rPr>
      </w:pPr>
      <w:r w:rsidRPr="001D109A">
        <w:rPr>
          <w:rFonts w:ascii="Times New Roman" w:eastAsia="Times New Roman" w:hAnsi="Times New Roman" w:cs="Times New Roman"/>
          <w:b/>
          <w:sz w:val="24"/>
          <w:szCs w:val="28"/>
          <w:lang w:val="ru-RU"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pt;height:47.75pt" o:ole="">
            <v:imagedata r:id="rId5" o:title=""/>
          </v:shape>
          <o:OLEObject Type="Embed" ProgID="PBrush" ShapeID="_x0000_i1025" DrawAspect="Content" ObjectID="_1710068646" r:id="rId6"/>
        </w:object>
      </w:r>
    </w:p>
    <w:p w:rsidR="001D109A" w:rsidRPr="001D109A" w:rsidRDefault="001D109A" w:rsidP="001D1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ВІДДІЛ ОСВІТИ</w:t>
      </w:r>
      <w:r w:rsidRPr="001D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109A" w:rsidRPr="001D109A" w:rsidRDefault="001D109A" w:rsidP="001D10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ЗАЛІЩИЦЬКОЇ МІСЬКОЇ РАДИ</w:t>
      </w:r>
    </w:p>
    <w:p w:rsidR="001D109A" w:rsidRPr="001D109A" w:rsidRDefault="001D109A" w:rsidP="001D10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ЗАГАЛЬНООСВІТНЯ ШКОЛА І-ІІІ СТУПЕНІВ №2 </w:t>
      </w:r>
    </w:p>
    <w:p w:rsidR="001D109A" w:rsidRPr="001D109A" w:rsidRDefault="001D109A" w:rsidP="001D10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D1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 ЗАЛІЩИКИ ТЕРНОПІЛЬСЬКОЇ ОБЛАСТІ</w:t>
      </w:r>
    </w:p>
    <w:p w:rsidR="001D109A" w:rsidRPr="001D109A" w:rsidRDefault="001D109A" w:rsidP="001D109A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48600 </w:t>
      </w:r>
      <w:proofErr w:type="spellStart"/>
      <w:r w:rsidRPr="001D1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 w:rsidRPr="001D1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1D1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Ольжича</w:t>
      </w:r>
      <w:proofErr w:type="spellEnd"/>
      <w:r w:rsidRPr="001D1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3а, м.</w:t>
      </w:r>
      <w:r w:rsidRPr="001D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1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Заліщики</w:t>
      </w:r>
      <w:proofErr w:type="spellEnd"/>
      <w:r w:rsidRPr="001D109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тел. </w:t>
      </w:r>
      <w:r w:rsidRPr="001D10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(03554) 2-21-03, 2-24-55</w:t>
      </w:r>
    </w:p>
    <w:p w:rsidR="001D109A" w:rsidRPr="001D109A" w:rsidRDefault="001D109A" w:rsidP="001D109A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D109A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r w:rsidRPr="001D10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D1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1D109A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zalscool</w:t>
        </w:r>
        <w:r w:rsidRPr="001D109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2@</w:t>
        </w:r>
        <w:r w:rsidRPr="001D109A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ukr</w:t>
        </w:r>
        <w:r w:rsidRPr="001D109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r w:rsidRPr="001D109A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net</w:t>
        </w:r>
      </w:hyperlink>
    </w:p>
    <w:p w:rsidR="001D109A" w:rsidRPr="001D109A" w:rsidRDefault="001D109A" w:rsidP="001D10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10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ЄДРПОУ 24625124</w:t>
      </w:r>
    </w:p>
    <w:p w:rsidR="001D109A" w:rsidRPr="001D109A" w:rsidRDefault="001D109A" w:rsidP="001D109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109A">
        <w:rPr>
          <w:rFonts w:ascii="Times New Roman" w:hAnsi="Times New Roman" w:cs="Times New Roman"/>
          <w:b/>
          <w:sz w:val="28"/>
          <w:szCs w:val="28"/>
          <w:lang w:eastAsia="ru-RU"/>
        </w:rPr>
        <w:t>Н А К А З</w:t>
      </w:r>
    </w:p>
    <w:p w:rsidR="001D109A" w:rsidRDefault="001D109A" w:rsidP="001D109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11.03</w:t>
      </w:r>
      <w:r w:rsidRPr="001D109A">
        <w:rPr>
          <w:rFonts w:ascii="Times New Roman" w:hAnsi="Times New Roman" w:cs="Times New Roman"/>
          <w:sz w:val="28"/>
          <w:szCs w:val="28"/>
          <w:lang w:eastAsia="ru-RU"/>
        </w:rPr>
        <w:t xml:space="preserve">.2022  </w:t>
      </w:r>
      <w:proofErr w:type="spellStart"/>
      <w:r w:rsidRPr="001D109A">
        <w:rPr>
          <w:rFonts w:ascii="Times New Roman" w:hAnsi="Times New Roman" w:cs="Times New Roman"/>
          <w:sz w:val="28"/>
          <w:szCs w:val="28"/>
          <w:lang w:eastAsia="ru-RU"/>
        </w:rPr>
        <w:t>м.Заліщики</w:t>
      </w:r>
      <w:proofErr w:type="spellEnd"/>
      <w:r w:rsidRPr="001D1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D109A">
        <w:rPr>
          <w:rFonts w:ascii="Times New Roman" w:hAnsi="Times New Roman" w:cs="Times New Roman"/>
          <w:sz w:val="28"/>
          <w:szCs w:val="28"/>
          <w:lang w:eastAsia="ru-RU"/>
        </w:rPr>
        <w:t>Чортківського</w:t>
      </w:r>
      <w:proofErr w:type="spellEnd"/>
      <w:r w:rsidRPr="001D109A">
        <w:rPr>
          <w:rFonts w:ascii="Times New Roman" w:hAnsi="Times New Roman" w:cs="Times New Roman"/>
          <w:sz w:val="28"/>
          <w:szCs w:val="28"/>
          <w:lang w:eastAsia="ru-RU"/>
        </w:rPr>
        <w:t xml:space="preserve"> району Тернопільської області  № ___-од</w:t>
      </w:r>
    </w:p>
    <w:p w:rsidR="001D109A" w:rsidRDefault="001D109A" w:rsidP="001D109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109A" w:rsidRDefault="00C94AC1" w:rsidP="001D109A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Про звільнення від проходження державної</w:t>
      </w:r>
    </w:p>
    <w:p w:rsidR="00C94AC1" w:rsidRDefault="00C94AC1" w:rsidP="001D109A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підсумкової атестації учнів, які завершують</w:t>
      </w:r>
    </w:p>
    <w:p w:rsidR="00C94AC1" w:rsidRDefault="00C94AC1" w:rsidP="001D109A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здобуття початкової та базової загальної</w:t>
      </w:r>
    </w:p>
    <w:p w:rsidR="00C94AC1" w:rsidRPr="001D109A" w:rsidRDefault="00C94AC1" w:rsidP="001D109A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середньої освіти, у 2021/2022 навчальному році</w:t>
      </w:r>
    </w:p>
    <w:p w:rsidR="0027226B" w:rsidRPr="001D109A" w:rsidRDefault="0027226B" w:rsidP="001D109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09A" w:rsidRDefault="0027226B" w:rsidP="0027226B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7226B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17 </w:t>
      </w:r>
      <w:hyperlink r:id="rId8" w:history="1">
        <w:r w:rsidRPr="0027226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Закону України «Про повну загальну середню освіту»</w:t>
        </w:r>
      </w:hyperlink>
      <w:r w:rsidRPr="0027226B">
        <w:rPr>
          <w:rFonts w:ascii="Times New Roman" w:hAnsi="Times New Roman" w:cs="Times New Roman"/>
          <w:color w:val="000000" w:themeColor="text1"/>
          <w:sz w:val="28"/>
          <w:szCs w:val="28"/>
        </w:rPr>
        <w:t>, Указу Президента України від 24 лютого 2022 року № 64/2022 «Про введення воєнного стану в Україні», затвердженого Законом України від 24 лютого 2022 року № 2102-ІХ «Про затвердження Указу Президента України «Про введення воєнного стану в Україні», пункту 8 Положення про Міністерство освіти і науки України, затвердженого постановою Кабінету Міністрів України від 16 жовтня 2014 року </w:t>
      </w:r>
      <w:hyperlink r:id="rId9" w:history="1">
        <w:r w:rsidRPr="0027226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№ 630</w:t>
        </w:r>
      </w:hyperlink>
      <w:r w:rsidRPr="0027226B">
        <w:rPr>
          <w:rFonts w:ascii="Times New Roman" w:hAnsi="Times New Roman" w:cs="Times New Roman"/>
          <w:color w:val="000000" w:themeColor="text1"/>
          <w:sz w:val="28"/>
          <w:szCs w:val="28"/>
        </w:rPr>
        <w:t>, пункту 1 розпорядження Кабінету Міністрів України від 25 березня 2020 року № 338-р «Про переведення єдиної державної системи цивільного захисту у режим надзвичайної ситуації», пункту 3 розділу І, пункту 6 розділу IV Порядку проведення державної підсумкової атестації, затвердженого наказом Міністерства освіти і науки України від 07 грудня 2018 року </w:t>
      </w:r>
      <w:hyperlink r:id="rId10" w:history="1">
        <w:r w:rsidRPr="0027226B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№ 1369</w:t>
        </w:r>
      </w:hyperlink>
      <w:r w:rsidRPr="0027226B">
        <w:rPr>
          <w:rFonts w:ascii="Times New Roman" w:hAnsi="Times New Roman" w:cs="Times New Roman"/>
          <w:color w:val="000000" w:themeColor="text1"/>
          <w:sz w:val="28"/>
          <w:szCs w:val="28"/>
        </w:rPr>
        <w:t>, зареєстрованого в Міністерстві юстиції України 02 січня 2019 року за № 8/32979,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наказу Міністерства освіти  і науки України «Про звільнення від проходження державної підсумкової атестації учнів, які завершують здобуття початкової та базової загальної середньої освіти, у 2021/2022 навчальному році», на підставі рішення засідання педагогічної ради </w:t>
      </w:r>
      <w:r w:rsidR="001D109A">
        <w:rPr>
          <w:rFonts w:ascii="Times New Roman" w:hAnsi="Times New Roman" w:cs="Times New Roman"/>
          <w:color w:val="000000" w:themeColor="text1"/>
          <w:sz w:val="28"/>
          <w:szCs w:val="28"/>
        </w:rPr>
        <w:t>(протокол від 11.03.2022 №14 )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72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з </w:t>
      </w:r>
      <w:r w:rsidR="00C94AC1">
        <w:rPr>
          <w:rFonts w:ascii="Times New Roman" w:hAnsi="Times New Roman" w:cs="Times New Roman"/>
          <w:color w:val="000000" w:themeColor="text1"/>
          <w:sz w:val="28"/>
          <w:szCs w:val="28"/>
        </w:rPr>
        <w:t>метою збереження життя і здоров</w:t>
      </w:r>
      <w:r w:rsidR="00C94AC1" w:rsidRPr="00C94AC1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 w:rsidRPr="002722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учнів в умовах воєнного стану </w:t>
      </w:r>
    </w:p>
    <w:p w:rsidR="001D109A" w:rsidRDefault="001D109A" w:rsidP="0027226B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226B" w:rsidRPr="001D109A" w:rsidRDefault="0027226B" w:rsidP="0027226B">
      <w:pPr>
        <w:pStyle w:val="a5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10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НАКАЗУЮ:</w:t>
      </w:r>
    </w:p>
    <w:p w:rsidR="001D109A" w:rsidRDefault="001D109A" w:rsidP="0027226B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226B" w:rsidRDefault="00C94AC1" w:rsidP="0027226B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27226B" w:rsidRPr="0027226B">
        <w:rPr>
          <w:rFonts w:ascii="Times New Roman" w:hAnsi="Times New Roman" w:cs="Times New Roman"/>
          <w:color w:val="000000" w:themeColor="text1"/>
          <w:sz w:val="28"/>
          <w:szCs w:val="28"/>
        </w:rPr>
        <w:t>Звільнити у 2021/2022 навчальному році від проходження державної підсумкової атестації учнів, які завершують здобуття початкової та базової загальної середньої освіти.</w:t>
      </w:r>
    </w:p>
    <w:p w:rsidR="00C94AC1" w:rsidRDefault="00C94AC1" w:rsidP="0027226B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2.Класним керівникам та класоводам довести зміст наказу до здобувачів освіти та їхніх батьків або осіб, що їх замінюють у дводенний термін.</w:t>
      </w:r>
    </w:p>
    <w:p w:rsidR="00C94AC1" w:rsidRDefault="00C94AC1" w:rsidP="0027226B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3.Контроль за виконанням даного наказу покладаю на заступницю директорки з НВР Христину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Гев</w:t>
      </w:r>
      <w:proofErr w:type="spellEnd"/>
      <w:r w:rsidRPr="00C94AC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юк.</w:t>
      </w:r>
    </w:p>
    <w:p w:rsidR="00C94AC1" w:rsidRDefault="00C94AC1" w:rsidP="0027226B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4AC1" w:rsidRDefault="00C94AC1" w:rsidP="0027226B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Директорка                                                                     Іванна ПАВЛОВСЬКА</w:t>
      </w:r>
    </w:p>
    <w:p w:rsidR="00C94AC1" w:rsidRDefault="00C94AC1" w:rsidP="0027226B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4AC1" w:rsidRDefault="00C94AC1" w:rsidP="0027226B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 наказом ознайомлені:__________ Христина ГЕВ</w:t>
      </w:r>
      <w:r w:rsidRPr="00C94AC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ЮК</w:t>
      </w:r>
    </w:p>
    <w:p w:rsidR="00C94AC1" w:rsidRDefault="00C94AC1" w:rsidP="0027226B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A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C94AC1">
        <w:rPr>
          <w:rFonts w:ascii="Times New Roman" w:hAnsi="Times New Roman" w:cs="Times New Roman"/>
          <w:color w:val="000000" w:themeColor="text1"/>
          <w:sz w:val="24"/>
          <w:szCs w:val="24"/>
        </w:rPr>
        <w:t>11 березня 2022 року</w:t>
      </w:r>
    </w:p>
    <w:p w:rsidR="00C94AC1" w:rsidRDefault="00C94AC1" w:rsidP="0027226B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Олександра ГУМЕНЮК (шляхом комунікації на платформі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C94AC1" w:rsidRDefault="00C94AC1" w:rsidP="0027226B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</w:t>
      </w:r>
      <w:r w:rsidRPr="00C94AC1">
        <w:rPr>
          <w:rFonts w:ascii="Times New Roman" w:hAnsi="Times New Roman" w:cs="Times New Roman"/>
          <w:color w:val="000000" w:themeColor="text1"/>
          <w:sz w:val="24"/>
          <w:szCs w:val="24"/>
        </w:rPr>
        <w:t>11 березня 2022 року</w:t>
      </w:r>
    </w:p>
    <w:p w:rsidR="0027226B" w:rsidRDefault="00C94AC1" w:rsidP="0027226B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 Марія ГРАБАР       _________ Світлана СТОРОЩУК</w:t>
      </w:r>
    </w:p>
    <w:p w:rsidR="00C94AC1" w:rsidRPr="00C94AC1" w:rsidRDefault="00C94AC1" w:rsidP="0027226B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4AC1">
        <w:rPr>
          <w:rFonts w:ascii="Times New Roman" w:hAnsi="Times New Roman" w:cs="Times New Roman"/>
          <w:color w:val="000000" w:themeColor="text1"/>
          <w:sz w:val="24"/>
          <w:szCs w:val="24"/>
        </w:rPr>
        <w:t>11 березня 2022 року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Pr="00C94AC1">
        <w:rPr>
          <w:rFonts w:ascii="Times New Roman" w:hAnsi="Times New Roman" w:cs="Times New Roman"/>
          <w:color w:val="000000" w:themeColor="text1"/>
          <w:sz w:val="24"/>
          <w:szCs w:val="24"/>
        </w:rPr>
        <w:t>11 березня 2022 року</w:t>
      </w:r>
      <w:bookmarkEnd w:id="0"/>
    </w:p>
    <w:sectPr w:rsidR="00C94AC1" w:rsidRPr="00C94A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6B"/>
    <w:rsid w:val="001D109A"/>
    <w:rsid w:val="0027226B"/>
    <w:rsid w:val="008E2383"/>
    <w:rsid w:val="00C9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226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2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2722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226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2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2722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law/223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osvita.ua/legislation/Ser_osv/6327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vita.ua/legislation/other/521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1835</Words>
  <Characters>1047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2022-03-29T10:48:00Z</dcterms:created>
  <dcterms:modified xsi:type="dcterms:W3CDTF">2022-03-29T11:18:00Z</dcterms:modified>
</cp:coreProperties>
</file>