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63" w:rsidRDefault="00D20363" w:rsidP="00D20363">
      <w:pPr>
        <w:spacing w:after="0"/>
        <w:ind w:left="-567"/>
        <w:jc w:val="center"/>
        <w:rPr>
          <w:rFonts w:ascii="Times New Roman" w:hAnsi="Times New Roman" w:cs="Times New Roman"/>
          <w:sz w:val="28"/>
          <w:szCs w:val="28"/>
        </w:rPr>
      </w:pPr>
      <w:r w:rsidRPr="00D20363">
        <w:rPr>
          <w:rFonts w:ascii="Times New Roman" w:hAnsi="Times New Roman" w:cs="Times New Roman"/>
          <w:sz w:val="28"/>
          <w:szCs w:val="28"/>
        </w:rPr>
        <w:t>Методичні рекомен</w:t>
      </w:r>
      <w:r>
        <w:rPr>
          <w:rFonts w:ascii="Times New Roman" w:hAnsi="Times New Roman" w:cs="Times New Roman"/>
          <w:sz w:val="28"/>
          <w:szCs w:val="28"/>
        </w:rPr>
        <w:t xml:space="preserve">дації педагогічним працівникам </w:t>
      </w:r>
    </w:p>
    <w:p w:rsidR="00D20363" w:rsidRDefault="00D20363" w:rsidP="00D20363">
      <w:pPr>
        <w:spacing w:after="0"/>
        <w:ind w:left="-567"/>
        <w:jc w:val="center"/>
        <w:rPr>
          <w:rFonts w:ascii="Times New Roman" w:hAnsi="Times New Roman" w:cs="Times New Roman"/>
          <w:sz w:val="28"/>
          <w:szCs w:val="28"/>
        </w:rPr>
      </w:pPr>
      <w:bookmarkStart w:id="0" w:name="_GoBack"/>
      <w:r>
        <w:rPr>
          <w:rFonts w:ascii="Times New Roman" w:hAnsi="Times New Roman" w:cs="Times New Roman"/>
          <w:sz w:val="28"/>
          <w:szCs w:val="28"/>
        </w:rPr>
        <w:t>«</w:t>
      </w:r>
      <w:r w:rsidRPr="00D20363">
        <w:rPr>
          <w:rFonts w:ascii="Times New Roman" w:hAnsi="Times New Roman" w:cs="Times New Roman"/>
          <w:sz w:val="28"/>
          <w:szCs w:val="28"/>
        </w:rPr>
        <w:t xml:space="preserve">Роль педагога в контексті реалізації основних положень </w:t>
      </w:r>
      <w:r>
        <w:rPr>
          <w:rFonts w:ascii="Times New Roman" w:hAnsi="Times New Roman" w:cs="Times New Roman"/>
          <w:sz w:val="28"/>
          <w:szCs w:val="28"/>
        </w:rPr>
        <w:t>НУШ</w:t>
      </w:r>
    </w:p>
    <w:p w:rsidR="00D20363" w:rsidRPr="00D20363" w:rsidRDefault="00D20363" w:rsidP="00D20363">
      <w:pPr>
        <w:spacing w:after="0"/>
        <w:ind w:left="-567"/>
        <w:jc w:val="center"/>
        <w:rPr>
          <w:rFonts w:ascii="Times New Roman" w:hAnsi="Times New Roman" w:cs="Times New Roman"/>
          <w:sz w:val="28"/>
          <w:szCs w:val="28"/>
        </w:rPr>
      </w:pPr>
      <w:r>
        <w:rPr>
          <w:rFonts w:ascii="Times New Roman" w:hAnsi="Times New Roman" w:cs="Times New Roman"/>
          <w:sz w:val="28"/>
          <w:szCs w:val="28"/>
        </w:rPr>
        <w:t xml:space="preserve"> і запровадження STEM-освіти»</w:t>
      </w:r>
    </w:p>
    <w:bookmarkEnd w:id="0"/>
    <w:p w:rsidR="00D20363" w:rsidRPr="00D20363" w:rsidRDefault="00D20363" w:rsidP="00D20363">
      <w:pPr>
        <w:spacing w:after="0"/>
        <w:ind w:left="-567"/>
        <w:jc w:val="both"/>
        <w:rPr>
          <w:rFonts w:ascii="Times New Roman" w:hAnsi="Times New Roman" w:cs="Times New Roman"/>
          <w:sz w:val="28"/>
          <w:szCs w:val="28"/>
        </w:rPr>
      </w:pPr>
      <w:r w:rsidRPr="00D20363">
        <w:rPr>
          <w:rFonts w:ascii="Times New Roman" w:hAnsi="Times New Roman" w:cs="Times New Roman"/>
          <w:sz w:val="28"/>
          <w:szCs w:val="28"/>
        </w:rPr>
        <w:t xml:space="preserve">Нова українська школа висуває нові вимоги до вчителя. Освітньою реформою передбачено низку стимулів для особистого і професійного зростання сучасних педагогів. В контексті Концепції «Нова українська школа», яка спрямована на розвиток особистості учня, з’являються нові професійні завдання сучасного вчителя. Педагог, перш за все, має бути носієм нових ідей, задумів, тому, що через нього відбувається побудова нової української школи. Новий зміст освіти, заснований на формуванні </w:t>
      </w:r>
      <w:proofErr w:type="spellStart"/>
      <w:r w:rsidRPr="00D20363">
        <w:rPr>
          <w:rFonts w:ascii="Times New Roman" w:hAnsi="Times New Roman" w:cs="Times New Roman"/>
          <w:sz w:val="28"/>
          <w:szCs w:val="28"/>
        </w:rPr>
        <w:t>компетентностей</w:t>
      </w:r>
      <w:proofErr w:type="spellEnd"/>
      <w:r w:rsidRPr="00D20363">
        <w:rPr>
          <w:rFonts w:ascii="Times New Roman" w:hAnsi="Times New Roman" w:cs="Times New Roman"/>
          <w:sz w:val="28"/>
          <w:szCs w:val="28"/>
        </w:rPr>
        <w:t xml:space="preserve">, необхідних для успішної самореалізації в суспільстві змінює функції педагога в освітній площині. Для реалізації основних положень НУШ і запровадження STEM-освіти педагог освітнього закладу повинен працювати на засадах «педагогіки партнерства». </w:t>
      </w:r>
      <w:r>
        <w:rPr>
          <w:rFonts w:ascii="Times New Roman" w:hAnsi="Times New Roman" w:cs="Times New Roman"/>
          <w:sz w:val="28"/>
          <w:szCs w:val="28"/>
        </w:rPr>
        <w:t xml:space="preserve">                      </w:t>
      </w:r>
      <w:r w:rsidRPr="00D20363">
        <w:rPr>
          <w:rFonts w:ascii="Times New Roman" w:hAnsi="Times New Roman" w:cs="Times New Roman"/>
          <w:sz w:val="28"/>
          <w:szCs w:val="28"/>
        </w:rPr>
        <w:t>Основними принципами цього підходу є:</w:t>
      </w:r>
    </w:p>
    <w:p w:rsidR="00D20363" w:rsidRPr="00D20363" w:rsidRDefault="00D20363" w:rsidP="00D20363">
      <w:pPr>
        <w:pStyle w:val="a3"/>
        <w:numPr>
          <w:ilvl w:val="0"/>
          <w:numId w:val="5"/>
        </w:numPr>
        <w:spacing w:after="0"/>
        <w:jc w:val="both"/>
        <w:rPr>
          <w:rFonts w:ascii="Times New Roman" w:hAnsi="Times New Roman" w:cs="Times New Roman"/>
          <w:sz w:val="28"/>
          <w:szCs w:val="28"/>
        </w:rPr>
      </w:pPr>
      <w:r w:rsidRPr="00D20363">
        <w:rPr>
          <w:rFonts w:ascii="Times New Roman" w:hAnsi="Times New Roman" w:cs="Times New Roman"/>
          <w:sz w:val="28"/>
          <w:szCs w:val="28"/>
        </w:rPr>
        <w:t>повага до особистості;</w:t>
      </w:r>
    </w:p>
    <w:p w:rsidR="00D20363" w:rsidRPr="00D20363" w:rsidRDefault="00D20363" w:rsidP="00D20363">
      <w:pPr>
        <w:pStyle w:val="a3"/>
        <w:numPr>
          <w:ilvl w:val="0"/>
          <w:numId w:val="5"/>
        </w:numPr>
        <w:spacing w:after="0"/>
        <w:jc w:val="both"/>
        <w:rPr>
          <w:rFonts w:ascii="Times New Roman" w:hAnsi="Times New Roman" w:cs="Times New Roman"/>
          <w:sz w:val="28"/>
          <w:szCs w:val="28"/>
        </w:rPr>
      </w:pPr>
      <w:r w:rsidRPr="00D20363">
        <w:rPr>
          <w:rFonts w:ascii="Times New Roman" w:hAnsi="Times New Roman" w:cs="Times New Roman"/>
          <w:sz w:val="28"/>
          <w:szCs w:val="28"/>
        </w:rPr>
        <w:t>доброзичливість і позитивне ставлення;</w:t>
      </w:r>
    </w:p>
    <w:p w:rsidR="00D20363" w:rsidRPr="00D20363" w:rsidRDefault="00D20363" w:rsidP="00D20363">
      <w:pPr>
        <w:pStyle w:val="a3"/>
        <w:numPr>
          <w:ilvl w:val="0"/>
          <w:numId w:val="5"/>
        </w:numPr>
        <w:spacing w:after="0"/>
        <w:jc w:val="both"/>
        <w:rPr>
          <w:rFonts w:ascii="Times New Roman" w:hAnsi="Times New Roman" w:cs="Times New Roman"/>
          <w:sz w:val="28"/>
          <w:szCs w:val="28"/>
        </w:rPr>
      </w:pPr>
      <w:r w:rsidRPr="00D20363">
        <w:rPr>
          <w:rFonts w:ascii="Times New Roman" w:hAnsi="Times New Roman" w:cs="Times New Roman"/>
          <w:sz w:val="28"/>
          <w:szCs w:val="28"/>
        </w:rPr>
        <w:t>довіра у відносинах, стосунках;</w:t>
      </w:r>
    </w:p>
    <w:p w:rsidR="00D20363" w:rsidRPr="00D20363" w:rsidRDefault="00D20363" w:rsidP="00D20363">
      <w:pPr>
        <w:pStyle w:val="a3"/>
        <w:numPr>
          <w:ilvl w:val="0"/>
          <w:numId w:val="5"/>
        </w:numPr>
        <w:spacing w:after="0"/>
        <w:jc w:val="both"/>
        <w:rPr>
          <w:rFonts w:ascii="Times New Roman" w:hAnsi="Times New Roman" w:cs="Times New Roman"/>
          <w:sz w:val="28"/>
          <w:szCs w:val="28"/>
        </w:rPr>
      </w:pPr>
      <w:r w:rsidRPr="00D20363">
        <w:rPr>
          <w:rFonts w:ascii="Times New Roman" w:hAnsi="Times New Roman" w:cs="Times New Roman"/>
          <w:sz w:val="28"/>
          <w:szCs w:val="28"/>
        </w:rPr>
        <w:t>діалог-взаємодія – взаємоповага;</w:t>
      </w:r>
    </w:p>
    <w:p w:rsidR="00D20363" w:rsidRPr="00D20363" w:rsidRDefault="00D20363" w:rsidP="00D20363">
      <w:pPr>
        <w:pStyle w:val="a3"/>
        <w:numPr>
          <w:ilvl w:val="0"/>
          <w:numId w:val="5"/>
        </w:numPr>
        <w:spacing w:after="0"/>
        <w:jc w:val="both"/>
        <w:rPr>
          <w:rFonts w:ascii="Times New Roman" w:hAnsi="Times New Roman" w:cs="Times New Roman"/>
          <w:sz w:val="28"/>
          <w:szCs w:val="28"/>
        </w:rPr>
      </w:pPr>
      <w:r w:rsidRPr="00D20363">
        <w:rPr>
          <w:rFonts w:ascii="Times New Roman" w:hAnsi="Times New Roman" w:cs="Times New Roman"/>
          <w:sz w:val="28"/>
          <w:szCs w:val="28"/>
        </w:rPr>
        <w:t>розподільне лідерство (</w:t>
      </w:r>
      <w:proofErr w:type="spellStart"/>
      <w:r w:rsidRPr="00D20363">
        <w:rPr>
          <w:rFonts w:ascii="Times New Roman" w:hAnsi="Times New Roman" w:cs="Times New Roman"/>
          <w:sz w:val="28"/>
          <w:szCs w:val="28"/>
        </w:rPr>
        <w:t>проактивність</w:t>
      </w:r>
      <w:proofErr w:type="spellEnd"/>
      <w:r w:rsidRPr="00D20363">
        <w:rPr>
          <w:rFonts w:ascii="Times New Roman" w:hAnsi="Times New Roman" w:cs="Times New Roman"/>
          <w:sz w:val="28"/>
          <w:szCs w:val="28"/>
        </w:rPr>
        <w:t>, право вибору та відповідальність за нього, горизонтальність зв’язків);</w:t>
      </w:r>
    </w:p>
    <w:p w:rsidR="00D20363" w:rsidRPr="00D20363" w:rsidRDefault="00D20363" w:rsidP="00D20363">
      <w:pPr>
        <w:pStyle w:val="a3"/>
        <w:numPr>
          <w:ilvl w:val="0"/>
          <w:numId w:val="5"/>
        </w:numPr>
        <w:spacing w:after="0"/>
        <w:jc w:val="both"/>
        <w:rPr>
          <w:rFonts w:ascii="Times New Roman" w:hAnsi="Times New Roman" w:cs="Times New Roman"/>
          <w:sz w:val="28"/>
          <w:szCs w:val="28"/>
        </w:rPr>
      </w:pPr>
      <w:r w:rsidRPr="00D20363">
        <w:rPr>
          <w:rFonts w:ascii="Times New Roman" w:hAnsi="Times New Roman" w:cs="Times New Roman"/>
          <w:sz w:val="28"/>
          <w:szCs w:val="28"/>
        </w:rPr>
        <w:t xml:space="preserve">принцип соціального партнерства ( рівність сторін, достовірність </w:t>
      </w:r>
      <w:proofErr w:type="spellStart"/>
      <w:r w:rsidRPr="00D20363">
        <w:rPr>
          <w:rFonts w:ascii="Times New Roman" w:hAnsi="Times New Roman" w:cs="Times New Roman"/>
          <w:sz w:val="28"/>
          <w:szCs w:val="28"/>
        </w:rPr>
        <w:t>приняття</w:t>
      </w:r>
      <w:proofErr w:type="spellEnd"/>
      <w:r w:rsidRPr="00D20363">
        <w:rPr>
          <w:rFonts w:ascii="Times New Roman" w:hAnsi="Times New Roman" w:cs="Times New Roman"/>
          <w:sz w:val="28"/>
          <w:szCs w:val="28"/>
        </w:rPr>
        <w:t xml:space="preserve"> зобов’язань, обов’язковість виконання домовленостей).</w:t>
      </w:r>
    </w:p>
    <w:p w:rsidR="00D20363" w:rsidRPr="00D20363" w:rsidRDefault="00D20363" w:rsidP="00D20363">
      <w:pPr>
        <w:spacing w:after="0"/>
        <w:ind w:left="-567"/>
        <w:jc w:val="both"/>
        <w:rPr>
          <w:rFonts w:ascii="Times New Roman" w:hAnsi="Times New Roman" w:cs="Times New Roman"/>
          <w:sz w:val="28"/>
          <w:szCs w:val="28"/>
        </w:rPr>
      </w:pPr>
      <w:r w:rsidRPr="00D20363">
        <w:rPr>
          <w:rFonts w:ascii="Times New Roman" w:hAnsi="Times New Roman" w:cs="Times New Roman"/>
          <w:sz w:val="28"/>
          <w:szCs w:val="28"/>
        </w:rPr>
        <w:t>          Основною рушійною силою запровадження інновацій є педагогічні працівники, тому важливою складовою реформи нової української школи є підготовка вчителів нової генерації, сприяння їх особистісному та професійному зростанню.</w:t>
      </w:r>
    </w:p>
    <w:p w:rsidR="00D20363" w:rsidRPr="00D20363" w:rsidRDefault="00D20363" w:rsidP="00D20363">
      <w:pPr>
        <w:spacing w:after="0"/>
        <w:ind w:left="-567"/>
        <w:jc w:val="both"/>
        <w:rPr>
          <w:rFonts w:ascii="Times New Roman" w:hAnsi="Times New Roman" w:cs="Times New Roman"/>
          <w:sz w:val="28"/>
          <w:szCs w:val="28"/>
        </w:rPr>
      </w:pPr>
      <w:r w:rsidRPr="00D20363">
        <w:rPr>
          <w:rFonts w:ascii="Times New Roman" w:hAnsi="Times New Roman" w:cs="Times New Roman"/>
          <w:sz w:val="28"/>
          <w:szCs w:val="28"/>
        </w:rPr>
        <w:t xml:space="preserve">          З прийняттям нових нормативних актів педагогічні працівники закладів освіти отримали можливість вільно обирати освітні програми, форми навчання, інституції та суб’єктів освітньої діяльності для підвищення кваліфікації свого професійного і загальнокультурного рівнів. Для того, щоб навчати по-новому, вчитель отримав: академічну свободу; право на вільний вибір форм, методів і засобів навчання, що відповідають освітній програмі; можливість розроблення та впровадження авторських, модельних навчальних програм, </w:t>
      </w:r>
      <w:proofErr w:type="spellStart"/>
      <w:r w:rsidRPr="00D20363">
        <w:rPr>
          <w:rFonts w:ascii="Times New Roman" w:hAnsi="Times New Roman" w:cs="Times New Roman"/>
          <w:sz w:val="28"/>
          <w:szCs w:val="28"/>
        </w:rPr>
        <w:t>проєктів</w:t>
      </w:r>
      <w:proofErr w:type="spellEnd"/>
      <w:r w:rsidRPr="00D20363">
        <w:rPr>
          <w:rFonts w:ascii="Times New Roman" w:hAnsi="Times New Roman" w:cs="Times New Roman"/>
          <w:sz w:val="28"/>
          <w:szCs w:val="28"/>
        </w:rPr>
        <w:t xml:space="preserve">, освітніх методик і технологій, насамперед методик </w:t>
      </w:r>
      <w:proofErr w:type="spellStart"/>
      <w:r w:rsidRPr="00D20363">
        <w:rPr>
          <w:rFonts w:ascii="Times New Roman" w:hAnsi="Times New Roman" w:cs="Times New Roman"/>
          <w:sz w:val="28"/>
          <w:szCs w:val="28"/>
        </w:rPr>
        <w:t>компетентнісного</w:t>
      </w:r>
      <w:proofErr w:type="spellEnd"/>
      <w:r w:rsidRPr="00D20363">
        <w:rPr>
          <w:rFonts w:ascii="Times New Roman" w:hAnsi="Times New Roman" w:cs="Times New Roman"/>
          <w:sz w:val="28"/>
          <w:szCs w:val="28"/>
        </w:rPr>
        <w:t xml:space="preserve"> навчання.</w:t>
      </w:r>
    </w:p>
    <w:p w:rsidR="00D20363" w:rsidRPr="00D20363" w:rsidRDefault="00D20363" w:rsidP="00D20363">
      <w:pPr>
        <w:spacing w:after="0"/>
        <w:ind w:left="-567"/>
        <w:jc w:val="both"/>
        <w:rPr>
          <w:rFonts w:ascii="Times New Roman" w:hAnsi="Times New Roman" w:cs="Times New Roman"/>
          <w:sz w:val="28"/>
          <w:szCs w:val="28"/>
        </w:rPr>
      </w:pPr>
      <w:r w:rsidRPr="00D20363">
        <w:rPr>
          <w:rFonts w:ascii="Times New Roman" w:hAnsi="Times New Roman" w:cs="Times New Roman"/>
          <w:sz w:val="28"/>
          <w:szCs w:val="28"/>
        </w:rPr>
        <w:t xml:space="preserve">          Доцільно зазначити нову роль педагога НУШ та STEM освітнього  простору не як єдиного наставника та джерела знань, а як </w:t>
      </w:r>
      <w:proofErr w:type="spellStart"/>
      <w:r w:rsidRPr="00D20363">
        <w:rPr>
          <w:rFonts w:ascii="Times New Roman" w:hAnsi="Times New Roman" w:cs="Times New Roman"/>
          <w:sz w:val="28"/>
          <w:szCs w:val="28"/>
        </w:rPr>
        <w:t>коуча</w:t>
      </w:r>
      <w:proofErr w:type="spellEnd"/>
      <w:r w:rsidRPr="00D20363">
        <w:rPr>
          <w:rFonts w:ascii="Times New Roman" w:hAnsi="Times New Roman" w:cs="Times New Roman"/>
          <w:sz w:val="28"/>
          <w:szCs w:val="28"/>
        </w:rPr>
        <w:t xml:space="preserve">, </w:t>
      </w:r>
      <w:proofErr w:type="spellStart"/>
      <w:r w:rsidRPr="00D20363">
        <w:rPr>
          <w:rFonts w:ascii="Times New Roman" w:hAnsi="Times New Roman" w:cs="Times New Roman"/>
          <w:sz w:val="28"/>
          <w:szCs w:val="28"/>
        </w:rPr>
        <w:t>фасилітатора</w:t>
      </w:r>
      <w:proofErr w:type="spellEnd"/>
      <w:r w:rsidRPr="00D20363">
        <w:rPr>
          <w:rFonts w:ascii="Times New Roman" w:hAnsi="Times New Roman" w:cs="Times New Roman"/>
          <w:sz w:val="28"/>
          <w:szCs w:val="28"/>
        </w:rPr>
        <w:t xml:space="preserve">, тренера, що забезпечує успішну групову комунікацію, </w:t>
      </w:r>
      <w:proofErr w:type="spellStart"/>
      <w:r w:rsidRPr="00D20363">
        <w:rPr>
          <w:rFonts w:ascii="Times New Roman" w:hAnsi="Times New Roman" w:cs="Times New Roman"/>
          <w:sz w:val="28"/>
          <w:szCs w:val="28"/>
        </w:rPr>
        <w:t>тьютора</w:t>
      </w:r>
      <w:proofErr w:type="spellEnd"/>
      <w:r w:rsidRPr="00D20363">
        <w:rPr>
          <w:rFonts w:ascii="Times New Roman" w:hAnsi="Times New Roman" w:cs="Times New Roman"/>
          <w:sz w:val="28"/>
          <w:szCs w:val="28"/>
        </w:rPr>
        <w:t xml:space="preserve"> – ключову фігуру в дистанційному навчанні, модератора в індивідуальній освітній траєкторії дитини.</w:t>
      </w:r>
    </w:p>
    <w:p w:rsidR="00D20363" w:rsidRPr="00D20363" w:rsidRDefault="00D20363" w:rsidP="00D20363">
      <w:pPr>
        <w:spacing w:after="0"/>
        <w:ind w:left="-567"/>
        <w:jc w:val="both"/>
        <w:rPr>
          <w:rFonts w:ascii="Times New Roman" w:hAnsi="Times New Roman" w:cs="Times New Roman"/>
          <w:sz w:val="28"/>
          <w:szCs w:val="28"/>
        </w:rPr>
      </w:pPr>
      <w:r w:rsidRPr="00D20363">
        <w:rPr>
          <w:rFonts w:ascii="Times New Roman" w:hAnsi="Times New Roman" w:cs="Times New Roman"/>
          <w:sz w:val="28"/>
          <w:szCs w:val="28"/>
        </w:rPr>
        <w:lastRenderedPageBreak/>
        <w:t xml:space="preserve">          STEM-учитель не просто вчить, а вчить просто. Глибоко знає теорію і практику </w:t>
      </w:r>
      <w:proofErr w:type="spellStart"/>
      <w:r w:rsidRPr="00D20363">
        <w:rPr>
          <w:rFonts w:ascii="Times New Roman" w:hAnsi="Times New Roman" w:cs="Times New Roman"/>
          <w:sz w:val="28"/>
          <w:szCs w:val="28"/>
        </w:rPr>
        <w:t>компетентнісного</w:t>
      </w:r>
      <w:proofErr w:type="spellEnd"/>
      <w:r w:rsidRPr="00D20363">
        <w:rPr>
          <w:rFonts w:ascii="Times New Roman" w:hAnsi="Times New Roman" w:cs="Times New Roman"/>
          <w:sz w:val="28"/>
          <w:szCs w:val="28"/>
        </w:rPr>
        <w:t xml:space="preserve">, </w:t>
      </w:r>
      <w:proofErr w:type="spellStart"/>
      <w:r w:rsidRPr="00D20363">
        <w:rPr>
          <w:rFonts w:ascii="Times New Roman" w:hAnsi="Times New Roman" w:cs="Times New Roman"/>
          <w:sz w:val="28"/>
          <w:szCs w:val="28"/>
        </w:rPr>
        <w:t>осбистісного-зорієнтованого</w:t>
      </w:r>
      <w:proofErr w:type="spellEnd"/>
      <w:r w:rsidRPr="00D20363">
        <w:rPr>
          <w:rFonts w:ascii="Times New Roman" w:hAnsi="Times New Roman" w:cs="Times New Roman"/>
          <w:sz w:val="28"/>
          <w:szCs w:val="28"/>
        </w:rPr>
        <w:t xml:space="preserve">, </w:t>
      </w:r>
      <w:proofErr w:type="spellStart"/>
      <w:r w:rsidRPr="00D20363">
        <w:rPr>
          <w:rFonts w:ascii="Times New Roman" w:hAnsi="Times New Roman" w:cs="Times New Roman"/>
          <w:sz w:val="28"/>
          <w:szCs w:val="28"/>
        </w:rPr>
        <w:t>діяльнісного</w:t>
      </w:r>
      <w:proofErr w:type="spellEnd"/>
      <w:r w:rsidRPr="00D20363">
        <w:rPr>
          <w:rFonts w:ascii="Times New Roman" w:hAnsi="Times New Roman" w:cs="Times New Roman"/>
          <w:sz w:val="28"/>
          <w:szCs w:val="28"/>
        </w:rPr>
        <w:t xml:space="preserve"> підходів, вміло реалізує змістові лінії в практичну площину освітнього процесу, розуміє, що сучасною дидактичною одиницею є не урок, а тема.</w:t>
      </w:r>
    </w:p>
    <w:p w:rsidR="00D20363" w:rsidRPr="00D20363" w:rsidRDefault="00D20363" w:rsidP="00D20363">
      <w:pPr>
        <w:spacing w:after="0"/>
        <w:ind w:left="-567"/>
        <w:jc w:val="both"/>
        <w:rPr>
          <w:rFonts w:ascii="Times New Roman" w:hAnsi="Times New Roman" w:cs="Times New Roman"/>
          <w:sz w:val="28"/>
          <w:szCs w:val="28"/>
        </w:rPr>
      </w:pPr>
      <w:r w:rsidRPr="00D20363">
        <w:rPr>
          <w:rFonts w:ascii="Times New Roman" w:hAnsi="Times New Roman" w:cs="Times New Roman"/>
          <w:sz w:val="28"/>
          <w:szCs w:val="28"/>
        </w:rPr>
        <w:t>          Сьогоднішнє завдання педагога в контексті реалізації основних положень Концепції «Нова українська школа» та запровадження STEM-освіти – створити умови для розвитку учня, його здібностей творчого сприйняття знань, виробити вміння самостійно мислити, мотивацію до вивчення предметів.</w:t>
      </w:r>
    </w:p>
    <w:p w:rsidR="00D20363" w:rsidRPr="00D20363" w:rsidRDefault="00D20363" w:rsidP="00D20363">
      <w:pPr>
        <w:spacing w:after="0"/>
        <w:ind w:left="-567"/>
        <w:jc w:val="both"/>
        <w:rPr>
          <w:rFonts w:ascii="Times New Roman" w:hAnsi="Times New Roman" w:cs="Times New Roman"/>
          <w:sz w:val="28"/>
          <w:szCs w:val="28"/>
        </w:rPr>
      </w:pPr>
      <w:r w:rsidRPr="00D20363">
        <w:rPr>
          <w:rFonts w:ascii="Times New Roman" w:hAnsi="Times New Roman" w:cs="Times New Roman"/>
          <w:sz w:val="28"/>
          <w:szCs w:val="28"/>
        </w:rPr>
        <w:t>          Педагоги закладів освіти, враховуючи актуальність STEM-освіти, можуть викладати інтегровані міжгалузеві навчальні курси, наприклад з робототехніки, 2D-комп’ютерної графіки, 3D-моделювання тощо.</w:t>
      </w:r>
    </w:p>
    <w:p w:rsidR="00D20363" w:rsidRPr="00D20363" w:rsidRDefault="00D20363" w:rsidP="00D20363">
      <w:pPr>
        <w:spacing w:after="0"/>
        <w:ind w:left="-567"/>
        <w:jc w:val="both"/>
        <w:rPr>
          <w:rFonts w:ascii="Times New Roman" w:hAnsi="Times New Roman" w:cs="Times New Roman"/>
          <w:sz w:val="28"/>
          <w:szCs w:val="28"/>
        </w:rPr>
      </w:pPr>
      <w:r w:rsidRPr="00D20363">
        <w:rPr>
          <w:rFonts w:ascii="Times New Roman" w:hAnsi="Times New Roman" w:cs="Times New Roman"/>
          <w:sz w:val="28"/>
          <w:szCs w:val="28"/>
        </w:rPr>
        <w:t xml:space="preserve">          Якість упровадження STEM-освіти багато в чому визначається компетентністю та рівнем професійної діяльності педагогічних працівників, наскільки вони активно використовують новітні педагогічні підходи до викладання й оцінювання, інноваційні практики міждисциплінарного навчання, методи та засоби навчання з акцентом на розвиток дослідницьких </w:t>
      </w:r>
      <w:proofErr w:type="spellStart"/>
      <w:r w:rsidRPr="00D20363">
        <w:rPr>
          <w:rFonts w:ascii="Times New Roman" w:hAnsi="Times New Roman" w:cs="Times New Roman"/>
          <w:sz w:val="28"/>
          <w:szCs w:val="28"/>
        </w:rPr>
        <w:t>компетенцій</w:t>
      </w:r>
      <w:proofErr w:type="spellEnd"/>
      <w:r w:rsidRPr="00D20363">
        <w:rPr>
          <w:rFonts w:ascii="Times New Roman" w:hAnsi="Times New Roman" w:cs="Times New Roman"/>
          <w:sz w:val="28"/>
          <w:szCs w:val="28"/>
        </w:rPr>
        <w:t xml:space="preserve">, бажанням педагога змінюватись самому та підвищувати свій фаховий рівень шляхом участі у науково-практичних конференціях, семінарах, </w:t>
      </w:r>
      <w:proofErr w:type="spellStart"/>
      <w:r w:rsidRPr="00D20363">
        <w:rPr>
          <w:rFonts w:ascii="Times New Roman" w:hAnsi="Times New Roman" w:cs="Times New Roman"/>
          <w:sz w:val="28"/>
          <w:szCs w:val="28"/>
        </w:rPr>
        <w:t>вебінарах</w:t>
      </w:r>
      <w:proofErr w:type="spellEnd"/>
      <w:r w:rsidRPr="00D20363">
        <w:rPr>
          <w:rFonts w:ascii="Times New Roman" w:hAnsi="Times New Roman" w:cs="Times New Roman"/>
          <w:sz w:val="28"/>
          <w:szCs w:val="28"/>
        </w:rPr>
        <w:t>, фестивалях, конкурсах тощо. При участі у запропонованих заходах педагоги отримують нові знання, доступ до нових ресурсів, мають змогу презентувати власні напрацювання та обмінюватися новими думками, ідеями, досвідом.</w:t>
      </w:r>
    </w:p>
    <w:p w:rsidR="00D20363" w:rsidRPr="00D20363" w:rsidRDefault="00D20363" w:rsidP="00D20363">
      <w:pPr>
        <w:spacing w:after="0"/>
        <w:ind w:left="-567"/>
        <w:jc w:val="both"/>
        <w:rPr>
          <w:rFonts w:ascii="Times New Roman" w:hAnsi="Times New Roman" w:cs="Times New Roman"/>
          <w:sz w:val="28"/>
          <w:szCs w:val="28"/>
        </w:rPr>
      </w:pPr>
      <w:r w:rsidRPr="00D20363">
        <w:rPr>
          <w:rFonts w:ascii="Times New Roman" w:hAnsi="Times New Roman" w:cs="Times New Roman"/>
          <w:sz w:val="28"/>
          <w:szCs w:val="28"/>
        </w:rPr>
        <w:t>          З метою реалізації основних положень Концепції Нової української школи, STEM-освіту в освітньому процесі, педагогам доцільно звернути увагу на:</w:t>
      </w:r>
    </w:p>
    <w:p w:rsidR="00D20363" w:rsidRPr="00D20363" w:rsidRDefault="00D20363" w:rsidP="00D20363">
      <w:pPr>
        <w:pStyle w:val="a3"/>
        <w:numPr>
          <w:ilvl w:val="0"/>
          <w:numId w:val="4"/>
        </w:numPr>
        <w:spacing w:after="0"/>
        <w:jc w:val="both"/>
        <w:rPr>
          <w:rFonts w:ascii="Times New Roman" w:hAnsi="Times New Roman" w:cs="Times New Roman"/>
          <w:sz w:val="28"/>
          <w:szCs w:val="28"/>
        </w:rPr>
      </w:pPr>
      <w:r w:rsidRPr="00D20363">
        <w:rPr>
          <w:rFonts w:ascii="Times New Roman" w:hAnsi="Times New Roman" w:cs="Times New Roman"/>
          <w:sz w:val="28"/>
          <w:szCs w:val="28"/>
        </w:rPr>
        <w:t>гнучкість у відборі та розподілі навчального матеріалу відповідно до потреб здобувачів освіти;</w:t>
      </w:r>
    </w:p>
    <w:p w:rsidR="00D20363" w:rsidRPr="00D20363" w:rsidRDefault="00D20363" w:rsidP="00D20363">
      <w:pPr>
        <w:pStyle w:val="a3"/>
        <w:numPr>
          <w:ilvl w:val="0"/>
          <w:numId w:val="4"/>
        </w:numPr>
        <w:spacing w:after="0"/>
        <w:jc w:val="both"/>
        <w:rPr>
          <w:rFonts w:ascii="Times New Roman" w:hAnsi="Times New Roman" w:cs="Times New Roman"/>
          <w:sz w:val="28"/>
          <w:szCs w:val="28"/>
        </w:rPr>
      </w:pPr>
      <w:proofErr w:type="spellStart"/>
      <w:r w:rsidRPr="00D20363">
        <w:rPr>
          <w:rFonts w:ascii="Times New Roman" w:hAnsi="Times New Roman" w:cs="Times New Roman"/>
          <w:sz w:val="28"/>
          <w:szCs w:val="28"/>
        </w:rPr>
        <w:t>доцільніcть</w:t>
      </w:r>
      <w:proofErr w:type="spellEnd"/>
      <w:r w:rsidRPr="00D20363">
        <w:rPr>
          <w:rFonts w:ascii="Times New Roman" w:hAnsi="Times New Roman" w:cs="Times New Roman"/>
          <w:sz w:val="28"/>
          <w:szCs w:val="28"/>
        </w:rPr>
        <w:t xml:space="preserve"> використання методів та засобів навчання;</w:t>
      </w:r>
    </w:p>
    <w:p w:rsidR="00D20363" w:rsidRPr="00D20363" w:rsidRDefault="00D20363" w:rsidP="00D20363">
      <w:pPr>
        <w:pStyle w:val="a3"/>
        <w:numPr>
          <w:ilvl w:val="0"/>
          <w:numId w:val="4"/>
        </w:numPr>
        <w:spacing w:after="0"/>
        <w:jc w:val="both"/>
        <w:rPr>
          <w:rFonts w:ascii="Times New Roman" w:hAnsi="Times New Roman" w:cs="Times New Roman"/>
          <w:sz w:val="28"/>
          <w:szCs w:val="28"/>
        </w:rPr>
      </w:pPr>
      <w:proofErr w:type="spellStart"/>
      <w:r w:rsidRPr="00D20363">
        <w:rPr>
          <w:rFonts w:ascii="Times New Roman" w:hAnsi="Times New Roman" w:cs="Times New Roman"/>
          <w:sz w:val="28"/>
          <w:szCs w:val="28"/>
        </w:rPr>
        <w:t>компетентнісну</w:t>
      </w:r>
      <w:proofErr w:type="spellEnd"/>
      <w:r w:rsidRPr="00D20363">
        <w:rPr>
          <w:rFonts w:ascii="Times New Roman" w:hAnsi="Times New Roman" w:cs="Times New Roman"/>
          <w:sz w:val="28"/>
          <w:szCs w:val="28"/>
        </w:rPr>
        <w:t xml:space="preserve"> модель навчання (зміщення акцентів у навчальній діяльності з вузько предметних на загально дидактичні);</w:t>
      </w:r>
    </w:p>
    <w:p w:rsidR="00D20363" w:rsidRPr="00D20363" w:rsidRDefault="00D20363" w:rsidP="00D20363">
      <w:pPr>
        <w:pStyle w:val="a3"/>
        <w:numPr>
          <w:ilvl w:val="0"/>
          <w:numId w:val="4"/>
        </w:numPr>
        <w:spacing w:after="0"/>
        <w:jc w:val="both"/>
        <w:rPr>
          <w:rFonts w:ascii="Times New Roman" w:hAnsi="Times New Roman" w:cs="Times New Roman"/>
          <w:sz w:val="28"/>
          <w:szCs w:val="28"/>
        </w:rPr>
      </w:pPr>
      <w:r w:rsidRPr="00D20363">
        <w:rPr>
          <w:rFonts w:ascii="Times New Roman" w:hAnsi="Times New Roman" w:cs="Times New Roman"/>
          <w:sz w:val="28"/>
          <w:szCs w:val="28"/>
        </w:rPr>
        <w:t>оновлення структури й змісту навчальних предметів;</w:t>
      </w:r>
    </w:p>
    <w:p w:rsidR="00D20363" w:rsidRPr="00D20363" w:rsidRDefault="00D20363" w:rsidP="00D20363">
      <w:pPr>
        <w:pStyle w:val="a3"/>
        <w:numPr>
          <w:ilvl w:val="0"/>
          <w:numId w:val="4"/>
        </w:numPr>
        <w:spacing w:after="0"/>
        <w:jc w:val="both"/>
        <w:rPr>
          <w:rFonts w:ascii="Times New Roman" w:hAnsi="Times New Roman" w:cs="Times New Roman"/>
          <w:sz w:val="28"/>
          <w:szCs w:val="28"/>
        </w:rPr>
      </w:pPr>
      <w:r w:rsidRPr="00D20363">
        <w:rPr>
          <w:rFonts w:ascii="Times New Roman" w:hAnsi="Times New Roman" w:cs="Times New Roman"/>
          <w:sz w:val="28"/>
          <w:szCs w:val="28"/>
        </w:rPr>
        <w:t>визначення та оцінювання результатів навчання через ключові й предметні компетентності учнів;</w:t>
      </w:r>
    </w:p>
    <w:p w:rsidR="00D20363" w:rsidRPr="00D20363" w:rsidRDefault="00D20363" w:rsidP="00D20363">
      <w:pPr>
        <w:pStyle w:val="a3"/>
        <w:numPr>
          <w:ilvl w:val="0"/>
          <w:numId w:val="4"/>
        </w:numPr>
        <w:spacing w:after="0"/>
        <w:jc w:val="both"/>
        <w:rPr>
          <w:rFonts w:ascii="Times New Roman" w:hAnsi="Times New Roman" w:cs="Times New Roman"/>
          <w:sz w:val="28"/>
          <w:szCs w:val="28"/>
        </w:rPr>
      </w:pPr>
      <w:r w:rsidRPr="00D20363">
        <w:rPr>
          <w:rFonts w:ascii="Times New Roman" w:hAnsi="Times New Roman" w:cs="Times New Roman"/>
          <w:sz w:val="28"/>
          <w:szCs w:val="28"/>
        </w:rPr>
        <w:t>наскрізне STEM-навчання.</w:t>
      </w:r>
    </w:p>
    <w:p w:rsidR="00D20363" w:rsidRPr="00D20363" w:rsidRDefault="00D20363" w:rsidP="00D20363">
      <w:pPr>
        <w:spacing w:after="0"/>
        <w:ind w:left="-567"/>
        <w:jc w:val="both"/>
        <w:rPr>
          <w:rFonts w:ascii="Times New Roman" w:hAnsi="Times New Roman" w:cs="Times New Roman"/>
          <w:sz w:val="28"/>
          <w:szCs w:val="28"/>
        </w:rPr>
      </w:pPr>
      <w:r w:rsidRPr="00D20363">
        <w:rPr>
          <w:rFonts w:ascii="Times New Roman" w:hAnsi="Times New Roman" w:cs="Times New Roman"/>
          <w:sz w:val="28"/>
          <w:szCs w:val="28"/>
        </w:rPr>
        <w:t xml:space="preserve">          Педагогам, відповідно до вектора свого фахового зростання, бажано використовувати всі пропозиції і долучатися до </w:t>
      </w:r>
      <w:proofErr w:type="spellStart"/>
      <w:r w:rsidRPr="00D20363">
        <w:rPr>
          <w:rFonts w:ascii="Times New Roman" w:hAnsi="Times New Roman" w:cs="Times New Roman"/>
          <w:sz w:val="28"/>
          <w:szCs w:val="28"/>
        </w:rPr>
        <w:t>проєктів</w:t>
      </w:r>
      <w:proofErr w:type="spellEnd"/>
      <w:r w:rsidRPr="00D20363">
        <w:rPr>
          <w:rFonts w:ascii="Times New Roman" w:hAnsi="Times New Roman" w:cs="Times New Roman"/>
          <w:sz w:val="28"/>
          <w:szCs w:val="28"/>
        </w:rPr>
        <w:t xml:space="preserve">, які реалізують не тільки державні освітні установи, а й міжнародні, громадські організації. Відділ STEM-освіти ДНУ «Інститут модернізації змісту освіти» на офіційному сайті та </w:t>
      </w:r>
      <w:proofErr w:type="spellStart"/>
      <w:r w:rsidRPr="00D20363">
        <w:rPr>
          <w:rFonts w:ascii="Times New Roman" w:hAnsi="Times New Roman" w:cs="Times New Roman"/>
          <w:sz w:val="28"/>
          <w:szCs w:val="28"/>
        </w:rPr>
        <w:t>Фейсбук-сторінці</w:t>
      </w:r>
      <w:proofErr w:type="spellEnd"/>
      <w:r w:rsidRPr="00D20363">
        <w:rPr>
          <w:rFonts w:ascii="Times New Roman" w:hAnsi="Times New Roman" w:cs="Times New Roman"/>
          <w:sz w:val="28"/>
          <w:szCs w:val="28"/>
        </w:rPr>
        <w:t xml:space="preserve"> «Відділ STEM-освіти ІМЗО» анонсує події і надає методичні рекомендації щодо їх організації та формату проведення.</w:t>
      </w:r>
    </w:p>
    <w:p w:rsidR="00D20363" w:rsidRPr="00D20363" w:rsidRDefault="00D20363" w:rsidP="00D20363">
      <w:pPr>
        <w:spacing w:after="0"/>
        <w:ind w:left="-567"/>
        <w:jc w:val="both"/>
        <w:rPr>
          <w:rFonts w:ascii="Times New Roman" w:hAnsi="Times New Roman" w:cs="Times New Roman"/>
          <w:sz w:val="28"/>
          <w:szCs w:val="28"/>
        </w:rPr>
      </w:pPr>
      <w:r w:rsidRPr="00D20363">
        <w:rPr>
          <w:rFonts w:ascii="Times New Roman" w:hAnsi="Times New Roman" w:cs="Times New Roman"/>
          <w:sz w:val="28"/>
          <w:szCs w:val="28"/>
        </w:rPr>
        <w:lastRenderedPageBreak/>
        <w:t>          Для успішного виконання вимог Концепції Нова українська школа та впровадження STEM-освіти доцільно опрацювати нормативно-правові  документи:</w:t>
      </w:r>
    </w:p>
    <w:p w:rsidR="00D20363" w:rsidRPr="00D20363" w:rsidRDefault="00D20363" w:rsidP="00D20363">
      <w:pPr>
        <w:spacing w:after="0"/>
        <w:ind w:left="-567"/>
        <w:jc w:val="both"/>
        <w:rPr>
          <w:rFonts w:ascii="Times New Roman" w:hAnsi="Times New Roman" w:cs="Times New Roman"/>
          <w:sz w:val="28"/>
          <w:szCs w:val="28"/>
        </w:rPr>
      </w:pPr>
      <w:r w:rsidRPr="00D20363">
        <w:rPr>
          <w:rFonts w:ascii="Times New Roman" w:hAnsi="Times New Roman" w:cs="Times New Roman"/>
          <w:sz w:val="28"/>
          <w:szCs w:val="28"/>
        </w:rPr>
        <w:t>План заходів щодо популяризації природничих наук та математики до 2025 року, затвердженого розпорядженням Кабінету Міністрів України від 14 квітня 2021 року №320-р;</w:t>
      </w:r>
    </w:p>
    <w:p w:rsidR="00D20363" w:rsidRPr="00D20363" w:rsidRDefault="00D20363" w:rsidP="00D20363">
      <w:pPr>
        <w:spacing w:after="0"/>
        <w:ind w:left="-567"/>
        <w:jc w:val="both"/>
        <w:rPr>
          <w:rFonts w:ascii="Times New Roman" w:hAnsi="Times New Roman" w:cs="Times New Roman"/>
          <w:sz w:val="28"/>
          <w:szCs w:val="28"/>
        </w:rPr>
      </w:pPr>
      <w:r w:rsidRPr="00D20363">
        <w:rPr>
          <w:rFonts w:ascii="Times New Roman" w:hAnsi="Times New Roman" w:cs="Times New Roman"/>
          <w:sz w:val="28"/>
          <w:szCs w:val="28"/>
        </w:rPr>
        <w:t>Положення про порядок здійснення інноваційної освітньої діяльності, затвердженого наказом Міністерства освіти і науки України від 07 листопада 2000 року №522, зареєстрованим у Міністерстві юстиції України 26 грудня 2000 року за №946/5167 (у редакції наказу Міністерства освіти і науки, молоді та спорту України від 30 листопада 2012 року № 1352);</w:t>
      </w:r>
    </w:p>
    <w:p w:rsidR="00D20363" w:rsidRPr="00D20363" w:rsidRDefault="00D20363" w:rsidP="00D20363">
      <w:pPr>
        <w:spacing w:after="0"/>
        <w:ind w:left="-567"/>
        <w:jc w:val="both"/>
        <w:rPr>
          <w:rFonts w:ascii="Times New Roman" w:hAnsi="Times New Roman" w:cs="Times New Roman"/>
          <w:sz w:val="28"/>
          <w:szCs w:val="28"/>
        </w:rPr>
      </w:pPr>
      <w:r w:rsidRPr="00D20363">
        <w:rPr>
          <w:rFonts w:ascii="Times New Roman" w:hAnsi="Times New Roman" w:cs="Times New Roman"/>
          <w:sz w:val="28"/>
          <w:szCs w:val="28"/>
        </w:rPr>
        <w:t xml:space="preserve">Накази Міністерства освіти і науки від 17.05.2017 року №708 «Про проведення дослідно-експериментальної роботи всеукраїнського рівня за темою: «Науково-методичні засади створення та функціонування Всеукраїнського науково-методичного віртуального STEM-центру (ВНМВ STEM-центр)» на 2017-2021 роки»; від 13.04.2018 року №366 «Про реалізацію інноваційно-освітнього проекту всеукраїнського рівня за темою «Я–дослідник» на 2018-2021 роки»; від 12.06.2019 року №830 «Про розширення бази реалізації інноваційного освітнього проекту всеукраїнського рівня за темою «Я – дослідник» на 2018–2021 роки»;  від 07.02.2020 року №143 «Про затвердження 3 Типового переліку засобів навчання та обладнання для навчальних кабінетів початкової школи»; від 29.04.2020 №574 «Про </w:t>
      </w:r>
      <w:proofErr w:type="spellStart"/>
      <w:r w:rsidRPr="00D20363">
        <w:rPr>
          <w:rFonts w:ascii="Times New Roman" w:hAnsi="Times New Roman" w:cs="Times New Roman"/>
          <w:sz w:val="28"/>
          <w:szCs w:val="28"/>
        </w:rPr>
        <w:t>затвердженняТипового</w:t>
      </w:r>
      <w:proofErr w:type="spellEnd"/>
      <w:r w:rsidRPr="00D20363">
        <w:rPr>
          <w:rFonts w:ascii="Times New Roman" w:hAnsi="Times New Roman" w:cs="Times New Roman"/>
          <w:sz w:val="28"/>
          <w:szCs w:val="28"/>
        </w:rPr>
        <w:t xml:space="preserve"> переліку засобів навчання та обладнання для навчальних кабінетів і STEM-лабораторій» .</w:t>
      </w:r>
    </w:p>
    <w:p w:rsidR="00D20363" w:rsidRPr="00D20363" w:rsidRDefault="00D20363" w:rsidP="00D20363">
      <w:pPr>
        <w:spacing w:after="0"/>
        <w:ind w:left="-567"/>
        <w:jc w:val="both"/>
        <w:rPr>
          <w:rFonts w:ascii="Times New Roman" w:hAnsi="Times New Roman" w:cs="Times New Roman"/>
          <w:sz w:val="28"/>
          <w:szCs w:val="28"/>
        </w:rPr>
      </w:pPr>
      <w:r w:rsidRPr="00D20363">
        <w:rPr>
          <w:rFonts w:ascii="Times New Roman" w:hAnsi="Times New Roman" w:cs="Times New Roman"/>
          <w:sz w:val="28"/>
          <w:szCs w:val="28"/>
        </w:rPr>
        <w:t>Методичні рекомендації щодо розвитку STEM-освіти у закладах загальної середньої та позашкільної освіти у 2021-2022 навчальному році (Лист ДНУ ІМЗО від 11.08.2021 № 22.1/10-1775 ).</w:t>
      </w:r>
    </w:p>
    <w:p w:rsidR="00D20363" w:rsidRPr="00D20363" w:rsidRDefault="00D20363" w:rsidP="00D20363">
      <w:pPr>
        <w:spacing w:after="0"/>
        <w:ind w:left="-567"/>
        <w:jc w:val="both"/>
        <w:rPr>
          <w:rFonts w:ascii="Times New Roman" w:hAnsi="Times New Roman" w:cs="Times New Roman"/>
          <w:sz w:val="28"/>
          <w:szCs w:val="28"/>
        </w:rPr>
      </w:pPr>
      <w:r w:rsidRPr="00D20363">
        <w:rPr>
          <w:rFonts w:ascii="Times New Roman" w:hAnsi="Times New Roman" w:cs="Times New Roman"/>
          <w:sz w:val="28"/>
          <w:szCs w:val="28"/>
        </w:rPr>
        <w:t xml:space="preserve">Автори: Людмила Кучер, методист, в. о. завідувача лабораторії </w:t>
      </w:r>
      <w:proofErr w:type="spellStart"/>
      <w:r w:rsidRPr="00D20363">
        <w:rPr>
          <w:rFonts w:ascii="Times New Roman" w:hAnsi="Times New Roman" w:cs="Times New Roman"/>
          <w:sz w:val="28"/>
          <w:szCs w:val="28"/>
        </w:rPr>
        <w:t>SТЕМ-освіти</w:t>
      </w:r>
      <w:proofErr w:type="spellEnd"/>
      <w:r w:rsidRPr="00D20363">
        <w:rPr>
          <w:rFonts w:ascii="Times New Roman" w:hAnsi="Times New Roman" w:cs="Times New Roman"/>
          <w:sz w:val="28"/>
          <w:szCs w:val="28"/>
        </w:rPr>
        <w:t xml:space="preserve"> ТОКІППО, Олеся </w:t>
      </w:r>
      <w:proofErr w:type="spellStart"/>
      <w:r w:rsidRPr="00D20363">
        <w:rPr>
          <w:rFonts w:ascii="Times New Roman" w:hAnsi="Times New Roman" w:cs="Times New Roman"/>
          <w:sz w:val="28"/>
          <w:szCs w:val="28"/>
        </w:rPr>
        <w:t>Олексюк</w:t>
      </w:r>
      <w:proofErr w:type="spellEnd"/>
      <w:r w:rsidRPr="00D20363">
        <w:rPr>
          <w:rFonts w:ascii="Times New Roman" w:hAnsi="Times New Roman" w:cs="Times New Roman"/>
          <w:sz w:val="28"/>
          <w:szCs w:val="28"/>
        </w:rPr>
        <w:t>, кандидат педагогічних наук, доцент кафедри змісту і методик навчальних предметів, методист лабораторії STEM-освіти ТОКІППО.</w:t>
      </w:r>
    </w:p>
    <w:p w:rsidR="00D20363" w:rsidRPr="00D20363" w:rsidRDefault="00D20363" w:rsidP="00D20363">
      <w:pPr>
        <w:spacing w:after="0"/>
        <w:ind w:left="-567"/>
        <w:jc w:val="both"/>
        <w:rPr>
          <w:rFonts w:ascii="Times New Roman" w:hAnsi="Times New Roman" w:cs="Times New Roman"/>
          <w:sz w:val="28"/>
          <w:szCs w:val="28"/>
        </w:rPr>
      </w:pPr>
      <w:r w:rsidRPr="00D20363">
        <w:rPr>
          <w:rFonts w:ascii="Times New Roman" w:hAnsi="Times New Roman" w:cs="Times New Roman"/>
          <w:sz w:val="28"/>
          <w:szCs w:val="28"/>
        </w:rPr>
        <w:t>Поширити це:</w:t>
      </w:r>
    </w:p>
    <w:p w:rsidR="00CA75A0" w:rsidRDefault="00CA75A0"/>
    <w:sectPr w:rsidR="00CA7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B3B7E"/>
    <w:multiLevelType w:val="multilevel"/>
    <w:tmpl w:val="04FC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335CD3"/>
    <w:multiLevelType w:val="multilevel"/>
    <w:tmpl w:val="9DF4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DF69FE"/>
    <w:multiLevelType w:val="hybridMultilevel"/>
    <w:tmpl w:val="1E8E7CAA"/>
    <w:lvl w:ilvl="0" w:tplc="04220001">
      <w:start w:val="1"/>
      <w:numFmt w:val="bullet"/>
      <w:lvlText w:val=""/>
      <w:lvlJc w:val="left"/>
      <w:pPr>
        <w:ind w:left="153" w:hanging="360"/>
      </w:pPr>
      <w:rPr>
        <w:rFonts w:ascii="Symbol" w:hAnsi="Symbol"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3">
    <w:nsid w:val="4C0C3707"/>
    <w:multiLevelType w:val="hybridMultilevel"/>
    <w:tmpl w:val="8A74FD8E"/>
    <w:lvl w:ilvl="0" w:tplc="04220001">
      <w:start w:val="1"/>
      <w:numFmt w:val="bullet"/>
      <w:lvlText w:val=""/>
      <w:lvlJc w:val="left"/>
      <w:pPr>
        <w:ind w:left="153" w:hanging="360"/>
      </w:pPr>
      <w:rPr>
        <w:rFonts w:ascii="Symbol" w:hAnsi="Symbol"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4">
    <w:nsid w:val="692465CD"/>
    <w:multiLevelType w:val="multilevel"/>
    <w:tmpl w:val="5886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63"/>
    <w:rsid w:val="00CA75A0"/>
    <w:rsid w:val="00D203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3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8048">
      <w:bodyDiv w:val="1"/>
      <w:marLeft w:val="0"/>
      <w:marRight w:val="0"/>
      <w:marTop w:val="0"/>
      <w:marBottom w:val="0"/>
      <w:divBdr>
        <w:top w:val="none" w:sz="0" w:space="0" w:color="auto"/>
        <w:left w:val="none" w:sz="0" w:space="0" w:color="auto"/>
        <w:bottom w:val="none" w:sz="0" w:space="0" w:color="auto"/>
        <w:right w:val="none" w:sz="0" w:space="0" w:color="auto"/>
      </w:divBdr>
      <w:divsChild>
        <w:div w:id="2016421040">
          <w:marLeft w:val="0"/>
          <w:marRight w:val="0"/>
          <w:marTop w:val="0"/>
          <w:marBottom w:val="0"/>
          <w:divBdr>
            <w:top w:val="none" w:sz="0" w:space="0" w:color="auto"/>
            <w:left w:val="none" w:sz="0" w:space="0" w:color="auto"/>
            <w:bottom w:val="none" w:sz="0" w:space="0" w:color="auto"/>
            <w:right w:val="none" w:sz="0" w:space="0" w:color="auto"/>
          </w:divBdr>
          <w:divsChild>
            <w:div w:id="700012189">
              <w:marLeft w:val="0"/>
              <w:marRight w:val="0"/>
              <w:marTop w:val="0"/>
              <w:marBottom w:val="0"/>
              <w:divBdr>
                <w:top w:val="none" w:sz="0" w:space="0" w:color="auto"/>
                <w:left w:val="none" w:sz="0" w:space="0" w:color="auto"/>
                <w:bottom w:val="none" w:sz="0" w:space="0" w:color="auto"/>
                <w:right w:val="none" w:sz="0" w:space="0" w:color="auto"/>
              </w:divBdr>
            </w:div>
          </w:divsChild>
        </w:div>
        <w:div w:id="1424229700">
          <w:marLeft w:val="0"/>
          <w:marRight w:val="0"/>
          <w:marTop w:val="240"/>
          <w:marBottom w:val="0"/>
          <w:divBdr>
            <w:top w:val="none" w:sz="0" w:space="0" w:color="auto"/>
            <w:left w:val="none" w:sz="0" w:space="0" w:color="auto"/>
            <w:bottom w:val="none" w:sz="0" w:space="0" w:color="auto"/>
            <w:right w:val="none" w:sz="0" w:space="0" w:color="auto"/>
          </w:divBdr>
          <w:divsChild>
            <w:div w:id="1086613530">
              <w:marLeft w:val="0"/>
              <w:marRight w:val="0"/>
              <w:marTop w:val="240"/>
              <w:marBottom w:val="0"/>
              <w:divBdr>
                <w:top w:val="none" w:sz="0" w:space="0" w:color="auto"/>
                <w:left w:val="none" w:sz="0" w:space="0" w:color="auto"/>
                <w:bottom w:val="none" w:sz="0" w:space="0" w:color="auto"/>
                <w:right w:val="none" w:sz="0" w:space="0" w:color="auto"/>
              </w:divBdr>
              <w:divsChild>
                <w:div w:id="2246848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4488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4415</Words>
  <Characters>2517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2022-09-26T07:56:00Z</dcterms:created>
  <dcterms:modified xsi:type="dcterms:W3CDTF">2022-09-26T07:59:00Z</dcterms:modified>
</cp:coreProperties>
</file>