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8A576" w14:textId="232804D5" w:rsidR="00700BF8" w:rsidRPr="00F578E8" w:rsidRDefault="008360FB" w:rsidP="00700B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6247419C" wp14:editId="4F1C9C2B">
            <wp:simplePos x="0" y="0"/>
            <wp:positionH relativeFrom="column">
              <wp:posOffset>365125</wp:posOffset>
            </wp:positionH>
            <wp:positionV relativeFrom="paragraph">
              <wp:posOffset>572</wp:posOffset>
            </wp:positionV>
            <wp:extent cx="2085975" cy="1372896"/>
            <wp:effectExtent l="0" t="0" r="0" b="0"/>
            <wp:wrapSquare wrapText="bothSides"/>
            <wp:docPr id="1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softcy;&amp;scy;&amp;tcy;&amp;vcy;&amp;acy; &amp;fcy;&amp;ocy;&amp;t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softcy;&amp;scy;&amp;tcy;&amp;vcy;&amp;acy; &amp;fcy;&amp;ocy;&amp;tcy;&amp;ocy;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10" cy="13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B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</w:t>
      </w:r>
      <w:r w:rsidR="00AD369C">
        <w:rPr>
          <w:rFonts w:ascii="Times New Roman" w:hAnsi="Times New Roman" w:cs="Times New Roman"/>
          <w:b/>
          <w:sz w:val="24"/>
          <w:szCs w:val="24"/>
        </w:rPr>
        <w:t xml:space="preserve">Матеріали для </w:t>
      </w:r>
      <w:r w:rsidR="00F6486B" w:rsidRPr="00F57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69C">
        <w:rPr>
          <w:rFonts w:ascii="Times New Roman" w:hAnsi="Times New Roman" w:cs="Times New Roman"/>
          <w:b/>
          <w:sz w:val="24"/>
          <w:szCs w:val="24"/>
        </w:rPr>
        <w:t>і</w:t>
      </w:r>
      <w:r w:rsidR="00F578E8" w:rsidRPr="00F578E8">
        <w:rPr>
          <w:rFonts w:ascii="Times New Roman" w:hAnsi="Times New Roman" w:cs="Times New Roman"/>
          <w:b/>
          <w:sz w:val="24"/>
          <w:szCs w:val="24"/>
        </w:rPr>
        <w:t>нформаційн</w:t>
      </w:r>
      <w:r w:rsidR="00AD369C">
        <w:rPr>
          <w:rFonts w:ascii="Times New Roman" w:hAnsi="Times New Roman" w:cs="Times New Roman"/>
          <w:b/>
          <w:sz w:val="24"/>
          <w:szCs w:val="24"/>
        </w:rPr>
        <w:t>ої години</w:t>
      </w:r>
    </w:p>
    <w:p w14:paraId="603AFFAA" w14:textId="514E1F71" w:rsidR="00F578E8" w:rsidRDefault="00F578E8" w:rsidP="00700BF8">
      <w:pPr>
        <w:jc w:val="right"/>
        <w:rPr>
          <w:rFonts w:ascii="Times New Roman" w:hAnsi="Times New Roman" w:cs="Times New Roman"/>
          <w:i/>
        </w:rPr>
      </w:pPr>
      <w:r w:rsidRPr="00AD369C">
        <w:rPr>
          <w:rFonts w:ascii="Times New Roman" w:hAnsi="Times New Roman" w:cs="Times New Roman"/>
          <w:i/>
        </w:rPr>
        <w:t xml:space="preserve">                                                                                    </w:t>
      </w:r>
      <w:r w:rsidR="008360FB" w:rsidRPr="00AD369C">
        <w:rPr>
          <w:rFonts w:ascii="Times New Roman" w:hAnsi="Times New Roman" w:cs="Times New Roman"/>
          <w:i/>
        </w:rPr>
        <w:t xml:space="preserve">  </w:t>
      </w:r>
      <w:r w:rsidRPr="00AD369C">
        <w:rPr>
          <w:rFonts w:ascii="Times New Roman" w:hAnsi="Times New Roman" w:cs="Times New Roman"/>
          <w:i/>
        </w:rPr>
        <w:t xml:space="preserve">   </w:t>
      </w:r>
      <w:r w:rsidR="00700BF8" w:rsidRPr="00700BF8">
        <w:rPr>
          <w:rFonts w:ascii="Times New Roman" w:hAnsi="Times New Roman" w:cs="Times New Roman"/>
          <w:i/>
          <w:lang w:val="ru-RU"/>
        </w:rPr>
        <w:t xml:space="preserve">                                                  </w:t>
      </w:r>
      <w:r w:rsidRPr="00AD369C">
        <w:rPr>
          <w:rFonts w:ascii="Times New Roman" w:hAnsi="Times New Roman" w:cs="Times New Roman"/>
          <w:i/>
        </w:rPr>
        <w:t xml:space="preserve">Підготувала психолог </w:t>
      </w:r>
      <w:r w:rsidR="00AD369C" w:rsidRPr="00AD369C">
        <w:rPr>
          <w:rFonts w:ascii="Times New Roman" w:hAnsi="Times New Roman" w:cs="Times New Roman"/>
          <w:i/>
        </w:rPr>
        <w:t xml:space="preserve"> </w:t>
      </w:r>
      <w:r w:rsidRPr="00AD369C">
        <w:rPr>
          <w:rFonts w:ascii="Times New Roman" w:hAnsi="Times New Roman" w:cs="Times New Roman"/>
          <w:i/>
        </w:rPr>
        <w:t>ліцею Олійник Р.І.</w:t>
      </w:r>
    </w:p>
    <w:p w14:paraId="3D191781" w14:textId="77777777" w:rsidR="00700BF8" w:rsidRPr="00AD369C" w:rsidRDefault="00700BF8" w:rsidP="00700BF8">
      <w:pPr>
        <w:jc w:val="right"/>
        <w:rPr>
          <w:rFonts w:ascii="Times New Roman" w:hAnsi="Times New Roman" w:cs="Times New Roman"/>
          <w:i/>
        </w:rPr>
      </w:pPr>
    </w:p>
    <w:p w14:paraId="262373DF" w14:textId="3920FC6B" w:rsidR="00700BF8" w:rsidRDefault="00F6486B" w:rsidP="00700BF8">
      <w:pPr>
        <w:pStyle w:val="news-head"/>
        <w:spacing w:before="0" w:beforeAutospacing="0" w:after="0" w:afterAutospacing="0"/>
        <w:jc w:val="center"/>
        <w:rPr>
          <w:b/>
          <w:sz w:val="28"/>
          <w:szCs w:val="28"/>
        </w:rPr>
      </w:pPr>
      <w:r w:rsidRPr="00F578E8">
        <w:rPr>
          <w:b/>
          <w:sz w:val="28"/>
          <w:szCs w:val="28"/>
        </w:rPr>
        <w:t>Всеукраїнська акція</w:t>
      </w:r>
    </w:p>
    <w:p w14:paraId="526EFF4A" w14:textId="41805682" w:rsidR="00F6486B" w:rsidRPr="00F578E8" w:rsidRDefault="00F6486B" w:rsidP="00700BF8">
      <w:pPr>
        <w:pStyle w:val="news-head"/>
        <w:spacing w:before="0" w:beforeAutospacing="0" w:after="0" w:afterAutospacing="0"/>
        <w:jc w:val="center"/>
        <w:rPr>
          <w:b/>
          <w:sz w:val="28"/>
          <w:szCs w:val="28"/>
        </w:rPr>
      </w:pPr>
      <w:r w:rsidRPr="00F578E8">
        <w:rPr>
          <w:b/>
          <w:sz w:val="28"/>
          <w:szCs w:val="28"/>
        </w:rPr>
        <w:t>«16 днів проти насильства»</w:t>
      </w:r>
    </w:p>
    <w:p w14:paraId="6F1BD914" w14:textId="77777777" w:rsidR="00700BF8" w:rsidRDefault="00700BF8" w:rsidP="00794EC2">
      <w:pPr>
        <w:pStyle w:val="a3"/>
        <w:spacing w:before="0" w:beforeAutospacing="0" w:after="0" w:afterAutospacing="0"/>
        <w:ind w:firstLine="397"/>
      </w:pPr>
    </w:p>
    <w:p w14:paraId="07448E41" w14:textId="179FF8E3" w:rsidR="00F6486B" w:rsidRDefault="00F6486B" w:rsidP="00794EC2">
      <w:pPr>
        <w:pStyle w:val="a3"/>
        <w:spacing w:before="0" w:beforeAutospacing="0" w:after="0" w:afterAutospacing="0"/>
        <w:ind w:firstLine="397"/>
      </w:pPr>
      <w:r>
        <w:t>Впродовж останніх років з 25 листопада до 10 грудня в усіх регіонах України проходить акція “16 днів проти насильства”. Міжнародна акція “16 днів проти насильства” ініційована Центром Жіночого Глобального лідерства у 1991 році з метою привернення уваги громадськості до проблем  насильства в сім’ї, а також активізації діяльності державних структур і громадських організацій з метою захисту прав жінок та формування ненасильницької ідеології в суспільстві.</w:t>
      </w:r>
    </w:p>
    <w:p w14:paraId="6C121B51" w14:textId="77777777" w:rsidR="00F6486B" w:rsidRDefault="00794EC2" w:rsidP="00794EC2">
      <w:pPr>
        <w:pStyle w:val="a3"/>
        <w:spacing w:before="0" w:beforeAutospacing="0" w:after="0" w:afterAutospacing="0"/>
        <w:ind w:firstLine="397"/>
      </w:pPr>
      <w:r>
        <w:t xml:space="preserve">        </w:t>
      </w:r>
      <w:r w:rsidR="00F6486B">
        <w:t>Дати проведення акції є символічними. Вони створюють символічний ланцюжок, поєднуючи заходи проти насильства стосовно жінок та дії щодо захисту прав людини, підкреслюючи, що будь-які прояви насильства над людиною, незалежно від її статі, є порушенням прав людини.</w:t>
      </w:r>
      <w:r w:rsidR="00F578E8" w:rsidRPr="00F578E8">
        <w:rPr>
          <w:noProof/>
        </w:rPr>
        <w:t xml:space="preserve"> </w:t>
      </w:r>
    </w:p>
    <w:p w14:paraId="0DAEEC1D" w14:textId="77777777" w:rsidR="00F6486B" w:rsidRPr="00873271" w:rsidRDefault="00F6486B" w:rsidP="00794EC2">
      <w:pPr>
        <w:pStyle w:val="a3"/>
        <w:spacing w:before="0" w:beforeAutospacing="0" w:after="0" w:afterAutospacing="0"/>
        <w:ind w:firstLine="397"/>
        <w:rPr>
          <w:b/>
          <w:i/>
        </w:rPr>
      </w:pPr>
      <w:r w:rsidRPr="00873271">
        <w:rPr>
          <w:b/>
          <w:i/>
        </w:rPr>
        <w:t>Дана акція включає в себе наступні дати</w:t>
      </w:r>
      <w:r w:rsidR="008360FB" w:rsidRPr="00873271">
        <w:rPr>
          <w:b/>
          <w:i/>
        </w:rPr>
        <w:t>:</w:t>
      </w:r>
    </w:p>
    <w:p w14:paraId="0AA4C76A" w14:textId="77777777" w:rsidR="00F6486B" w:rsidRDefault="00F6486B" w:rsidP="00794EC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8360FB">
        <w:rPr>
          <w:b/>
        </w:rPr>
        <w:t>25 листопада увесь світ відзначає Міжнародний день боротьби за ліквідацію насильства над жінками</w:t>
      </w:r>
      <w:r>
        <w:t xml:space="preserve">. Офіційно цей день був оголошений Генеральною Асамблеєю ООН у 1999 році, але відзначатися він почав з 1981 року в пам’ять про трагічну загибель трьох сестер </w:t>
      </w:r>
      <w:proofErr w:type="spellStart"/>
      <w:r>
        <w:t>Мірабаль</w:t>
      </w:r>
      <w:proofErr w:type="spellEnd"/>
      <w:r>
        <w:t xml:space="preserve">, які були жорстоко вбиті під час диктатури домініканського правителя Рафаеля </w:t>
      </w:r>
      <w:proofErr w:type="spellStart"/>
      <w:r>
        <w:t>Трухільо</w:t>
      </w:r>
      <w:proofErr w:type="spellEnd"/>
      <w:r>
        <w:t xml:space="preserve"> в 1960 році;</w:t>
      </w:r>
    </w:p>
    <w:p w14:paraId="6E82EDCB" w14:textId="77777777" w:rsidR="00F6486B" w:rsidRDefault="00F6486B" w:rsidP="00AD369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8360FB">
        <w:rPr>
          <w:b/>
        </w:rPr>
        <w:t>1 грудня – Всесвітній день боротьби із СНІДом</w:t>
      </w:r>
      <w:r>
        <w:t>. Вірус імунодефіциту людини та синдром набутого імунодефіциту стрімко поширюється у всьому світі;</w:t>
      </w:r>
    </w:p>
    <w:p w14:paraId="2FE97F1B" w14:textId="77777777" w:rsidR="00F6486B" w:rsidRDefault="00F6486B" w:rsidP="00AD369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F6486B">
        <w:rPr>
          <w:b/>
        </w:rPr>
        <w:t>2 грудня</w:t>
      </w:r>
      <w:r>
        <w:t xml:space="preserve"> – </w:t>
      </w:r>
      <w:r w:rsidRPr="008360FB">
        <w:rPr>
          <w:b/>
        </w:rPr>
        <w:t>Міжнародний день боротьби за скасування рабства.</w:t>
      </w:r>
      <w:r>
        <w:t xml:space="preserve"> Він пов’язаний з датою прийняття Генеральною Асамблеєю ООН Конвенції про боротьбу з торгівлею людьми і з експлуатацією проституції третіми особами від 2 грудня 1949 року;</w:t>
      </w:r>
    </w:p>
    <w:p w14:paraId="2BBDFA1D" w14:textId="77777777" w:rsidR="00873271" w:rsidRPr="00873271" w:rsidRDefault="00873271" w:rsidP="00AD369C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87327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3 грудня – Міжнародний день людей з обмеженими фізичними можливостями;</w:t>
      </w:r>
    </w:p>
    <w:p w14:paraId="3230F311" w14:textId="77777777" w:rsidR="00873271" w:rsidRPr="00873271" w:rsidRDefault="00873271" w:rsidP="00AD369C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87327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5 грудня – Міжнародний день волонтера;</w:t>
      </w:r>
    </w:p>
    <w:p w14:paraId="1AE9A66C" w14:textId="77777777" w:rsidR="00F6486B" w:rsidRDefault="00F6486B" w:rsidP="00AD369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F6486B">
        <w:rPr>
          <w:b/>
        </w:rPr>
        <w:t>6 грудня</w:t>
      </w:r>
      <w:r>
        <w:t xml:space="preserve"> –</w:t>
      </w:r>
      <w:r w:rsidR="00873271">
        <w:t>вшанування пам</w:t>
      </w:r>
      <w:r w:rsidR="00873271" w:rsidRPr="00873271">
        <w:t>’</w:t>
      </w:r>
      <w:r w:rsidR="00873271">
        <w:t>яті студенток, розстріляних в Монреалі (</w:t>
      </w:r>
      <w:r>
        <w:t xml:space="preserve"> коли 14 жінок-студенток були вбиті злочинцем лише через те, що “вони були феміністками”</w:t>
      </w:r>
      <w:r w:rsidR="00873271">
        <w:t>)</w:t>
      </w:r>
      <w:r>
        <w:t>;</w:t>
      </w:r>
    </w:p>
    <w:p w14:paraId="10A24F82" w14:textId="77777777" w:rsidR="00873271" w:rsidRPr="00873271" w:rsidRDefault="00873271" w:rsidP="00AD369C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87327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9 грудня – Міжнародний день боротьби з корупцією;</w:t>
      </w:r>
    </w:p>
    <w:p w14:paraId="3DD0F2A3" w14:textId="77777777" w:rsidR="008360FB" w:rsidRDefault="00F6486B" w:rsidP="00AD369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873271">
        <w:rPr>
          <w:b/>
        </w:rPr>
        <w:t>10 грудня</w:t>
      </w:r>
      <w:r>
        <w:t xml:space="preserve"> – </w:t>
      </w:r>
      <w:r w:rsidRPr="00873271">
        <w:rPr>
          <w:b/>
        </w:rPr>
        <w:t>Міжнародний день прав людини.</w:t>
      </w:r>
      <w:r>
        <w:t xml:space="preserve"> Уряди країн – членів ООН 10 грудня 1948 року визнали права людини “на життя, свободу та недоторканість особи для всіх без винятків”, підписавши Загальну декларацію прав людини.</w:t>
      </w:r>
    </w:p>
    <w:p w14:paraId="13F92AD6" w14:textId="77777777" w:rsidR="00F6486B" w:rsidRDefault="00F6486B" w:rsidP="00794EC2">
      <w:pPr>
        <w:pStyle w:val="a3"/>
        <w:spacing w:before="0" w:beforeAutospacing="0" w:after="0" w:afterAutospacing="0"/>
        <w:ind w:firstLine="397"/>
      </w:pPr>
      <w:r>
        <w:t>Україна приєдналася до АКЦІЇ “16 днів проти насильства” 2001 року. Через рік заходи та ініціативи АКЦІЇ, проголошеної другим Всеукраїнським конгресом жінок, пройшли вже у 20 регіонах України, об’єднали 75 всеукраїнських громадських організацій та широке коло представників державних структур. Подібна активність свідчить про актуальність проблеми подолання насильства в нашій державі, пошук в громадах та владних структурах оптимального механізму реагування як на спільні соціальні проблеми, так і на конкретну людську біду.</w:t>
      </w:r>
    </w:p>
    <w:p w14:paraId="58ED227E" w14:textId="77777777" w:rsidR="00F6486B" w:rsidRDefault="00F6486B" w:rsidP="00794EC2">
      <w:pPr>
        <w:pStyle w:val="a3"/>
        <w:spacing w:before="0" w:beforeAutospacing="0" w:after="0" w:afterAutospacing="0"/>
        <w:ind w:firstLine="397"/>
      </w:pPr>
      <w:r w:rsidRPr="00794EC2">
        <w:rPr>
          <w:b/>
          <w:i/>
        </w:rPr>
        <w:t>Метою проведення акції</w:t>
      </w:r>
      <w:r>
        <w:t xml:space="preserve"> “16 днів проти насильства” є привернення уваги громадськості до актуальної для українського суспільства проблеми подолання насильства в сім’ї, щодо жінок, жорстокого поводження з дітьми, протидії торгівлі </w:t>
      </w:r>
      <w:r w:rsidRPr="0062390A">
        <w:t xml:space="preserve">людьми </w:t>
      </w:r>
      <w:r w:rsidRPr="005643B3">
        <w:rPr>
          <w:bCs/>
        </w:rPr>
        <w:t>, адже</w:t>
      </w:r>
      <w:r w:rsidRPr="005643B3">
        <w:rPr>
          <w:b/>
          <w:bCs/>
        </w:rPr>
        <w:t xml:space="preserve"> </w:t>
      </w:r>
      <w:r w:rsidRPr="005643B3">
        <w:t>найвищою цінністю будь – якої держави є людина, її життя і здоров’я, честь, і гідність, недоторканність та безпека.</w:t>
      </w:r>
    </w:p>
    <w:p w14:paraId="1C5111F2" w14:textId="77777777" w:rsidR="00873271" w:rsidRDefault="00794EC2" w:rsidP="00873271">
      <w:pPr>
        <w:pStyle w:val="a3"/>
        <w:ind w:firstLine="397"/>
      </w:pPr>
      <w:r>
        <w:t xml:space="preserve">Дуже часто символом боротьби з насильством </w:t>
      </w:r>
      <w:r w:rsidR="00AD278A">
        <w:t>використовують</w:t>
      </w:r>
      <w:r>
        <w:t xml:space="preserve"> </w:t>
      </w:r>
      <w:r w:rsidR="00873271">
        <w:t xml:space="preserve"> </w:t>
      </w:r>
      <w:r w:rsidR="00AD278A">
        <w:rPr>
          <w:b/>
        </w:rPr>
        <w:t>синю стрічку.</w:t>
      </w:r>
    </w:p>
    <w:p w14:paraId="6D2A200B" w14:textId="77777777" w:rsidR="002618B9" w:rsidRDefault="00AD278A">
      <w:r>
        <w:rPr>
          <w:noProof/>
          <w:lang w:eastAsia="uk-UA"/>
        </w:rPr>
        <w:lastRenderedPageBreak/>
        <w:t xml:space="preserve">             </w:t>
      </w:r>
      <w:r w:rsidR="00F578E8">
        <w:rPr>
          <w:noProof/>
          <w:lang w:eastAsia="uk-UA"/>
        </w:rPr>
        <w:drawing>
          <wp:inline distT="0" distB="0" distL="0" distR="0" wp14:anchorId="1EA04E10" wp14:editId="06DF7882">
            <wp:extent cx="2106777" cy="1365138"/>
            <wp:effectExtent l="0" t="0" r="8255" b="6985"/>
            <wp:docPr id="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lcy;&amp;y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lcy;&amp;yacy;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28" cy="13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                    </w:t>
      </w:r>
      <w:r>
        <w:rPr>
          <w:noProof/>
          <w:lang w:eastAsia="uk-UA"/>
        </w:rPr>
        <w:drawing>
          <wp:inline distT="0" distB="0" distL="0" distR="0" wp14:anchorId="461ECBA6" wp14:editId="26777087">
            <wp:extent cx="1768510" cy="1327030"/>
            <wp:effectExtent l="0" t="0" r="3175" b="6985"/>
            <wp:docPr id="8" name="Рисунок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softcy;&amp;scy;&amp;tcy;&amp;vcy;&amp;acy; &amp;fcy;&amp;ocy;&amp;t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kcy;&amp;tscy;&amp;iukcy;&amp;yacy; 16 &amp;dcy;&amp;ncy;&amp;iukcy;&amp;vcy; &amp;bcy;&amp;iecy;&amp;zcy; &amp;ncy;&amp;acy;&amp;scy;&amp;icy;&amp;lcy;&amp;softcy;&amp;scy;&amp;tcy;&amp;vcy;&amp;acy; &amp;fcy;&amp;ocy;&amp;tcy;&amp;ocy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69" cy="134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2981" w14:textId="77777777" w:rsidR="00873271" w:rsidRPr="00F578E8" w:rsidRDefault="00AD369C" w:rsidP="00AD369C">
      <w:pPr>
        <w:tabs>
          <w:tab w:val="left" w:pos="6480"/>
          <w:tab w:val="left" w:pos="86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</w:t>
      </w:r>
      <w:r w:rsidR="00873271"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Початок цієї традиції поклала історія, що відбулася навесні 1989 року. Мешканка Норфолка (США) Бонні </w:t>
      </w:r>
      <w:proofErr w:type="spellStart"/>
      <w:r w:rsidR="00873271"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Фіней</w:t>
      </w:r>
      <w:proofErr w:type="spellEnd"/>
      <w:r w:rsidR="00873271"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довідалася про загибель свого чотирирічного онука Майкла.</w:t>
      </w:r>
    </w:p>
    <w:p w14:paraId="4770F5BB" w14:textId="77777777" w:rsidR="00873271" w:rsidRPr="00F578E8" w:rsidRDefault="00873271" w:rsidP="00AD369C">
      <w:pPr>
        <w:tabs>
          <w:tab w:val="left" w:pos="6480"/>
          <w:tab w:val="left" w:pos="86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Раніше хлопчик знаходився в лікарні з травмами, а потім був уміщений до </w:t>
      </w:r>
      <w:proofErr w:type="spellStart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фостерної</w:t>
      </w:r>
      <w:proofErr w:type="spellEnd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(приймальні) на три тижні. Коли після закінчення тритижневого терміну дитину намагалися повернути рідній матері, Майкл плакав, кричав, що мама його не любить, і не хотів повертатися. Бабуся за станом здоров’я не могла піклуватися про дитину і взяти Майкла до себе, хоча розуміла, що йому не можна повертатися додому. Однак суд вирішив, що кращим місцем для дитини буде її рідний дім. Бонні </w:t>
      </w:r>
      <w:proofErr w:type="spellStart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Фіней</w:t>
      </w:r>
      <w:proofErr w:type="spellEnd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більше не бачила свого онука. Незабаром її молодша онучка також потрапила до лікарні з переломом ноги в чотирьох місцях, а на руках були опіки від сигарет. І тільки після цього почалися пошуки зниклого Майкла.</w:t>
      </w:r>
    </w:p>
    <w:p w14:paraId="538FE5CB" w14:textId="77777777" w:rsidR="00873271" w:rsidRPr="00F578E8" w:rsidRDefault="00AD369C" w:rsidP="00AD369C">
      <w:pPr>
        <w:tabs>
          <w:tab w:val="left" w:pos="6480"/>
          <w:tab w:val="left" w:pos="86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</w:t>
      </w:r>
      <w:r w:rsidR="00873271"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Виявилося, що хлопчик був убитий у будинку матері, поміщений до шухляди від інструментів, а потім утоплений у болоті три місяці тому.</w:t>
      </w:r>
    </w:p>
    <w:p w14:paraId="526F74F0" w14:textId="77777777" w:rsidR="00873271" w:rsidRPr="00F578E8" w:rsidRDefault="00873271" w:rsidP="00AD369C">
      <w:pPr>
        <w:tabs>
          <w:tab w:val="left" w:pos="6480"/>
          <w:tab w:val="left" w:pos="86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Те, що сталося, настільки сколихнуло Бонні </w:t>
      </w:r>
      <w:proofErr w:type="spellStart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Фіней</w:t>
      </w:r>
      <w:proofErr w:type="spellEnd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що вона вирішила присвятити своє життя боротьбі з насильством над дітьми. Під час похорону онука вона прив’язала синю стрічку до антени свого фургона, тим самим вона хотіла привернути увагу людей до цієї проблеми. </w:t>
      </w:r>
      <w:r w:rsidR="00AD36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</w:t>
      </w:r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Незабаром її підтримати різні агентства, ділові кола, місцеві співтовариства. Багато добровольців приєдналися до неї.</w:t>
      </w:r>
      <w:r w:rsidR="00AD36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18E5ED03" w14:textId="77777777" w:rsidR="00AD369C" w:rsidRPr="00F578E8" w:rsidRDefault="00AD369C" w:rsidP="00AD369C">
      <w:pPr>
        <w:tabs>
          <w:tab w:val="left" w:pos="6480"/>
          <w:tab w:val="left" w:pos="86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</w:t>
      </w:r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Чому синій колір? Бонні </w:t>
      </w:r>
      <w:proofErr w:type="spellStart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>Фіней</w:t>
      </w:r>
      <w:proofErr w:type="spellEnd"/>
      <w:r w:rsidRPr="00F578E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пояснює це тим, що вона не може забути синці на тілі своїх онуків. Синій колір служить постійним нагадуванням про те, що необхідно боротися з насильством і захищати дітей від насилля.</w:t>
      </w:r>
    </w:p>
    <w:p w14:paraId="47C24D0D" w14:textId="77777777" w:rsidR="00794EC2" w:rsidRPr="005E69F9" w:rsidRDefault="00794EC2" w:rsidP="00794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E69F9">
        <w:rPr>
          <w:rFonts w:ascii="Times New Roman" w:eastAsia="Times New Roman" w:hAnsi="Times New Roman" w:cs="Times New Roman"/>
          <w:sz w:val="24"/>
          <w:szCs w:val="24"/>
          <w:lang w:eastAsia="uk-UA"/>
        </w:rPr>
        <w:t>             </w:t>
      </w:r>
      <w:r w:rsidRPr="00794EC2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жаль, на сьогоднішній день у</w:t>
      </w:r>
      <w:r w:rsidRPr="005E69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засобах масової інформації все частіше з’являються новини про нестерпну жорстокість, носіями або жертвами якої є неповнолітні діти. </w:t>
      </w:r>
    </w:p>
    <w:p w14:paraId="0412D813" w14:textId="77777777" w:rsidR="00794EC2" w:rsidRPr="00002DD0" w:rsidRDefault="00794EC2" w:rsidP="00794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02D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  <w:t>У сучасному світі поруч із добром та радістю вистачає місця для жорстокості та насильства. Насильству дорослих над дітьми, жорстокості одних дітей по відношенню до інших… Змінити наш світ і зробити його лише добрим за один день не вдасться нікому, але можна принаймні спробувати зменшити число зла.</w:t>
      </w:r>
    </w:p>
    <w:p w14:paraId="61F7F70A" w14:textId="77777777" w:rsidR="00794EC2" w:rsidRPr="00794EC2" w:rsidRDefault="00794EC2" w:rsidP="00794EC2">
      <w:pPr>
        <w:pStyle w:val="a3"/>
        <w:spacing w:before="0" w:beforeAutospacing="0" w:after="0" w:afterAutospacing="0"/>
      </w:pPr>
      <w:r>
        <w:t xml:space="preserve">          </w:t>
      </w:r>
      <w:r w:rsidRPr="00794EC2">
        <w:t xml:space="preserve">Нашу розмову я хочу закінчити </w:t>
      </w:r>
      <w:proofErr w:type="spellStart"/>
      <w:r w:rsidRPr="00794EC2">
        <w:t>віршем</w:t>
      </w:r>
      <w:proofErr w:type="spellEnd"/>
      <w:r w:rsidRPr="00794EC2">
        <w:t xml:space="preserve"> І. Супрун:</w:t>
      </w:r>
    </w:p>
    <w:p w14:paraId="00CD25EF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Мій улюблений світ— без насильства,</w:t>
      </w:r>
    </w:p>
    <w:p w14:paraId="5934F97F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Без жорстокості, болю і зла,</w:t>
      </w:r>
    </w:p>
    <w:p w14:paraId="60545567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Де народом заспівана пісня</w:t>
      </w:r>
    </w:p>
    <w:p w14:paraId="1E5D34AD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Містить тільки хороші слова.</w:t>
      </w:r>
    </w:p>
    <w:p w14:paraId="78BA85AB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Мій улюблений світ — без насильства,</w:t>
      </w:r>
    </w:p>
    <w:p w14:paraId="26A6F380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Де немає страждання й війни,</w:t>
      </w:r>
    </w:p>
    <w:p w14:paraId="6DD82B12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Де розквітла калина барвиста,</w:t>
      </w:r>
    </w:p>
    <w:p w14:paraId="18F94CE0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 xml:space="preserve">Й </w:t>
      </w:r>
      <w:proofErr w:type="spellStart"/>
      <w:r w:rsidRPr="00700BF8">
        <w:rPr>
          <w:iCs/>
        </w:rPr>
        <w:t>голосінь</w:t>
      </w:r>
      <w:proofErr w:type="spellEnd"/>
      <w:r w:rsidRPr="00700BF8">
        <w:rPr>
          <w:iCs/>
        </w:rPr>
        <w:t xml:space="preserve"> не почуєш сумних.</w:t>
      </w:r>
    </w:p>
    <w:p w14:paraId="2F06E041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Мій улюблений світ — це не казка,</w:t>
      </w:r>
    </w:p>
    <w:p w14:paraId="35D5DDE7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А реальне щасливе життя,</w:t>
      </w:r>
    </w:p>
    <w:p w14:paraId="640453F1" w14:textId="1515267C" w:rsidR="00700BF8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Бо, звільнивши наш світ від насильства,</w:t>
      </w:r>
    </w:p>
    <w:p w14:paraId="68AEBAE9" w14:textId="06A78775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Можна сміло іти в майбуття.</w:t>
      </w:r>
    </w:p>
    <w:p w14:paraId="12456E3D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І коли на теренах країни</w:t>
      </w:r>
    </w:p>
    <w:p w14:paraId="0CA2DBBA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 xml:space="preserve">Без страждань </w:t>
      </w:r>
      <w:proofErr w:type="spellStart"/>
      <w:r w:rsidRPr="00700BF8">
        <w:rPr>
          <w:iCs/>
        </w:rPr>
        <w:t>заживе</w:t>
      </w:r>
      <w:proofErr w:type="spellEnd"/>
      <w:r w:rsidRPr="00700BF8">
        <w:rPr>
          <w:iCs/>
        </w:rPr>
        <w:t xml:space="preserve"> кожне місто,</w:t>
      </w:r>
    </w:p>
    <w:p w14:paraId="5ED41F92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Скажуть люди всієї країни:</w:t>
      </w:r>
    </w:p>
    <w:p w14:paraId="0ACC1C4D" w14:textId="77777777" w:rsidR="00794EC2" w:rsidRPr="00700BF8" w:rsidRDefault="00794EC2" w:rsidP="00700BF8">
      <w:pPr>
        <w:pStyle w:val="a3"/>
        <w:spacing w:before="0" w:beforeAutospacing="0" w:after="0" w:afterAutospacing="0"/>
        <w:jc w:val="center"/>
        <w:rPr>
          <w:iCs/>
        </w:rPr>
      </w:pPr>
      <w:r w:rsidRPr="00700BF8">
        <w:rPr>
          <w:iCs/>
        </w:rPr>
        <w:t>Україна— це світ без насильства.</w:t>
      </w:r>
    </w:p>
    <w:p w14:paraId="1DF8EF25" w14:textId="77777777" w:rsidR="005E69F9" w:rsidRPr="000E5533" w:rsidRDefault="000E5533" w:rsidP="005E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E553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 xml:space="preserve">   </w:t>
      </w:r>
      <w:r w:rsidR="005E69F9" w:rsidRPr="000E553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Притча про  жорстокість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  </w:t>
      </w:r>
      <w:r w:rsidR="005E69F9"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одному з монастирів </w:t>
      </w:r>
      <w:r w:rsidR="00AD369C"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E69F9"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t>майстер навчав своїх учнів. І якось учень поставив майстрові запитання :</w:t>
      </w:r>
    </w:p>
    <w:p w14:paraId="71FB2B51" w14:textId="77777777" w:rsidR="005E69F9" w:rsidRPr="000E5533" w:rsidRDefault="005E69F9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t>-         Учителю, а як дізнатися, наскільки я жорстокий ?</w:t>
      </w:r>
    </w:p>
    <w:p w14:paraId="4BB9AA33" w14:textId="77777777" w:rsidR="000E5533" w:rsidRPr="000E5533" w:rsidRDefault="005E69F9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t>-          Щоразу, коли ти завдаватимеш удару своєму ворогові, уяви себе на його місці і відчуй його біль. І якщо один раз не відчуєш болю – знай, жорстокість захлиснула тебе.</w:t>
      </w:r>
      <w:r w:rsidRPr="000E5533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bookmarkStart w:id="0" w:name="more"/>
      <w:bookmarkEnd w:id="0"/>
    </w:p>
    <w:p w14:paraId="2CC35666" w14:textId="12906579" w:rsidR="000E5533" w:rsidRPr="000E5533" w:rsidRDefault="000E5533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CD641CC" w14:textId="489199B0" w:rsidR="000E5533" w:rsidRDefault="00700BF8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C2B1CF" wp14:editId="76F97766">
            <wp:simplePos x="0" y="0"/>
            <wp:positionH relativeFrom="margin">
              <wp:posOffset>476250</wp:posOffset>
            </wp:positionH>
            <wp:positionV relativeFrom="paragraph">
              <wp:posOffset>3175</wp:posOffset>
            </wp:positionV>
            <wp:extent cx="4495800" cy="41459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t="-149" r="8027" b="-2062"/>
                    <a:stretch/>
                  </pic:blipFill>
                  <pic:spPr bwMode="auto">
                    <a:xfrm>
                      <a:off x="0" y="0"/>
                      <a:ext cx="4495800" cy="414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71889" w14:textId="4E0B3624" w:rsidR="000E5533" w:rsidRDefault="000E5533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F65090C" w14:textId="77777777" w:rsidR="000E5533" w:rsidRDefault="000E5533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21903EC" w14:textId="77777777" w:rsidR="000E5533" w:rsidRDefault="000E5533" w:rsidP="000E5533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4B86A98" w14:textId="38798FA5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1DE3EB4" w14:textId="7CFCDEEB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6187867" w14:textId="296107BC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3CFC84F" w14:textId="5BE7CFF9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5443DB7" w14:textId="75D09F45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600661A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859DE5F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AB49DB4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E12EF44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771B443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01D166E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6F23441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4CB8796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F1D8DDD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BD8213D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D8005B6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3680E55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9FA85FC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AF2C361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E3E27E0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18C625E" w14:textId="77777777" w:rsidR="000E5533" w:rsidRDefault="000E5533" w:rsidP="005E69F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90A0B6F" w14:textId="77777777" w:rsidR="002618B9" w:rsidRDefault="002618B9"/>
    <w:p w14:paraId="7165759E" w14:textId="77777777" w:rsidR="002618B9" w:rsidRDefault="00A85B99">
      <w:bookmarkStart w:id="1" w:name="_GoBack"/>
      <w:r>
        <w:rPr>
          <w:noProof/>
          <w:lang w:eastAsia="uk-UA"/>
        </w:rPr>
        <w:drawing>
          <wp:inline distT="0" distB="0" distL="0" distR="0" wp14:anchorId="075E7A02" wp14:editId="41C5904C">
            <wp:extent cx="4819650" cy="312073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45" cy="315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E1BF997" w14:textId="2359F587" w:rsidR="00A85B99" w:rsidRPr="00700BF8" w:rsidRDefault="00A85B99" w:rsidP="00A85B99">
      <w:pPr>
        <w:pStyle w:val="a3"/>
        <w:spacing w:before="0" w:beforeAutospacing="0" w:after="0" w:afterAutospacing="0"/>
        <w:rPr>
          <w:b/>
          <w:sz w:val="36"/>
          <w:szCs w:val="36"/>
          <w:lang w:val="en-US"/>
        </w:rPr>
      </w:pPr>
    </w:p>
    <w:p w14:paraId="72430CD7" w14:textId="77777777" w:rsidR="00A85B99" w:rsidRPr="00A85B99" w:rsidRDefault="00A85B99" w:rsidP="00A85B99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14:paraId="7654FD88" w14:textId="49E55D6E" w:rsidR="00F578E8" w:rsidRDefault="00A85B99" w:rsidP="00085734">
      <w:pPr>
        <w:pStyle w:val="a3"/>
        <w:spacing w:before="0" w:beforeAutospacing="0" w:after="0" w:afterAutospacing="0"/>
      </w:pPr>
      <w:r w:rsidRPr="00A85B99">
        <w:rPr>
          <w:b/>
          <w:sz w:val="40"/>
          <w:szCs w:val="40"/>
        </w:rPr>
        <w:t> </w:t>
      </w:r>
    </w:p>
    <w:sectPr w:rsidR="00F578E8" w:rsidSect="000E5533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AF6"/>
    <w:multiLevelType w:val="hybridMultilevel"/>
    <w:tmpl w:val="C2DC03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B40B5"/>
    <w:multiLevelType w:val="multilevel"/>
    <w:tmpl w:val="2C84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A189F"/>
    <w:multiLevelType w:val="hybridMultilevel"/>
    <w:tmpl w:val="8B1A08C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A1"/>
    <w:rsid w:val="00002DD0"/>
    <w:rsid w:val="00085734"/>
    <w:rsid w:val="000A43C1"/>
    <w:rsid w:val="000E5533"/>
    <w:rsid w:val="001D13A1"/>
    <w:rsid w:val="002618B9"/>
    <w:rsid w:val="0054465D"/>
    <w:rsid w:val="005643B3"/>
    <w:rsid w:val="005E69F9"/>
    <w:rsid w:val="0062390A"/>
    <w:rsid w:val="00700BF8"/>
    <w:rsid w:val="00794EC2"/>
    <w:rsid w:val="008360FB"/>
    <w:rsid w:val="0084568A"/>
    <w:rsid w:val="00873271"/>
    <w:rsid w:val="00A85B99"/>
    <w:rsid w:val="00AD278A"/>
    <w:rsid w:val="00AD369C"/>
    <w:rsid w:val="00C52E6C"/>
    <w:rsid w:val="00F578E8"/>
    <w:rsid w:val="00F6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3719D"/>
  <w15:chartTrackingRefBased/>
  <w15:docId w15:val="{3B27218A-D5DB-4D7E-91DF-28F0672B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-head">
    <w:name w:val="news-head"/>
    <w:basedOn w:val="a"/>
    <w:rsid w:val="00F6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F6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8732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2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2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2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38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3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8937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904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876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92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47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69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190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391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78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227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28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186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78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548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46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179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49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4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A1FDB-B176-4002-AC56-C9B16E8E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Ruslana</cp:lastModifiedBy>
  <cp:revision>9</cp:revision>
  <cp:lastPrinted>2017-11-29T21:49:00Z</cp:lastPrinted>
  <dcterms:created xsi:type="dcterms:W3CDTF">2017-11-29T19:20:00Z</dcterms:created>
  <dcterms:modified xsi:type="dcterms:W3CDTF">2022-02-06T09:18:00Z</dcterms:modified>
</cp:coreProperties>
</file>