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165100</wp:posOffset>
                </wp:positionV>
                <wp:extent cx="4003675" cy="23431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348925" y="3667605"/>
                          <a:ext cx="399415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5359400</wp:posOffset>
                </wp:positionH>
                <wp:positionV relativeFrom="paragraph">
                  <wp:posOffset>165100</wp:posOffset>
                </wp:positionV>
                <wp:extent cx="4003675" cy="234315"/>
                <wp:effectExtent b="0" l="0" r="0" t="0"/>
                <wp:wrapNone/>
                <wp:docPr id="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3675" cy="234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6438900</wp:posOffset>
                </wp:positionH>
                <wp:positionV relativeFrom="paragraph">
                  <wp:posOffset>2933700</wp:posOffset>
                </wp:positionV>
                <wp:extent cx="3218815" cy="1733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1355" y="3698085"/>
                          <a:ext cx="320929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6438900</wp:posOffset>
                </wp:positionH>
                <wp:positionV relativeFrom="paragraph">
                  <wp:posOffset>2933700</wp:posOffset>
                </wp:positionV>
                <wp:extent cx="3218815" cy="173355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8815" cy="173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Варіант_1 Тестові завдання по програмі МS Excel</w:t>
      </w:r>
    </w:p>
    <w:tbl>
      <w:tblPr>
        <w:tblStyle w:val="Table1"/>
        <w:tblW w:w="15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2"/>
        <w:gridCol w:w="6647"/>
        <w:gridCol w:w="1807"/>
        <w:gridCol w:w="2000"/>
        <w:gridCol w:w="2083"/>
        <w:gridCol w:w="2125"/>
        <w:tblGridChange w:id="0">
          <w:tblGrid>
            <w:gridCol w:w="692"/>
            <w:gridCol w:w="6647"/>
            <w:gridCol w:w="1807"/>
            <w:gridCol w:w="2000"/>
            <w:gridCol w:w="2083"/>
            <w:gridCol w:w="21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№з/п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Питання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позначення абсолютної адреси комірки MS Excel використовують символ: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@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$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&amp;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Формула в MS Excel починається зі знаку: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^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;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обрахунку 2 в степені 4 MS Excel необхідно внести: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2*4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=2*4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=2'4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=2^4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Файл у програмі MS Excel називають: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Презентацією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Документом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Аркушем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Робочою книгою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Вкажіть, яка кількість закладок аркушів за замовчуванням відображається у робочій книзі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копіювання вмісту комірок MS Excel можна: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Перетягнути, утримуючи ЛКМ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Перетягнути, утримуючи ПКМ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Метод «Автозаповнення»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Метод «Автозавершення»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Роздільником між цілою та дробовою частиною в MS Excel є: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крапка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дефіс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тире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кома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Відмітьте всі правильні типи даних MS Excel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математичний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числовий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фінансовий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процентний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Рядки електронної таблиці іменуються: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довільним чином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літерами латинського алфавіту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арабською нумерацією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відсотками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Математичний вираз 5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(А2+С3):3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В2-3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D3) в електронній таблиці прийме вигляд: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А2+С3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)/3(2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В2-3</w:t>
            </w:r>
            <w:r w:rsidDel="00000000" w:rsidR="00000000" w:rsidRPr="00000000">
              <w:rPr>
                <w:rFonts w:ascii="Wingdings 2" w:cs="Wingdings 2" w:eastAsia="Wingdings 2" w:hAnsi="Wingdings 2"/>
                <w:sz w:val="20"/>
                <w:szCs w:val="20"/>
                <w:rtl w:val="0"/>
              </w:rPr>
              <w:t xml:space="preserve">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=5*(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А2+С3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)/3*(2*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В2-3*D3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5*(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А2+С3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)/3*(2*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В2-3*D3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5*(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А2+С3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)/3*((2*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В2-3*D3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))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Яке із посилань є абсолютним?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R1C2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$A$5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#B#4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Функція СУММ використовується для отримання 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суми квадратів вказаних чисел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різниці чисел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добутку чисел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суми вказаних чисел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комірці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MS Excel міститься наступна формула (див. мал.)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=СУММ(В1:F1).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Який результат обрахунку?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3095086" cy="431321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59132" l="15649" r="51652" t="336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086" cy="4313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Яка можлива формула міститься в комірці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1913267" cy="478522"/>
                  <wp:effectExtent b="0" l="0" r="0" t="0"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 b="61099" l="19734" r="60333" t="309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267" cy="4785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=МИН(A1:C1)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=СРЗНАЧ(A1:C1)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=СУММ(A1:C1)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=МАКС(A1:C1)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Яка можлива формула міститься в комірці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1887341" cy="336430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 b="63493" l="20111" r="60223" t="308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341" cy="3364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=A1*C1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=B1^C1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=СРЗНАЧ(A1:F1)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=СУММ(A1:C1)</w:t>
            </w:r>
          </w:p>
        </w:tc>
      </w:tr>
      <w:tr>
        <w:trPr>
          <w:cantSplit w:val="0"/>
          <w:trHeight w:val="18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2489811" cy="115594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811" cy="11559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Гістограма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Циліндрична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Конічна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Пірамідальна</w:t>
            </w:r>
          </w:p>
        </w:tc>
      </w:tr>
    </w:tbl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Варіант_2 Тестові завдання по програмі МS Excel</w:t>
      </w:r>
    </w:p>
    <w:tbl>
      <w:tblPr>
        <w:tblStyle w:val="Table2"/>
        <w:tblW w:w="153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2"/>
        <w:gridCol w:w="6647"/>
        <w:gridCol w:w="1807"/>
        <w:gridCol w:w="2000"/>
        <w:gridCol w:w="2083"/>
        <w:gridCol w:w="2125"/>
        <w:tblGridChange w:id="0">
          <w:tblGrid>
            <w:gridCol w:w="692"/>
            <w:gridCol w:w="6647"/>
            <w:gridCol w:w="1807"/>
            <w:gridCol w:w="2000"/>
            <w:gridCol w:w="2083"/>
            <w:gridCol w:w="21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№з/п</w:t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Питання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позначення змішаної адреси комірки MS Excel використовують символ: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@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&amp;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Щоб виділити несуміжні діапазони комірок в MS Excel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утримувати (Shift)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утримувати (Alt)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утримувати (Ctrl)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утримувати (Tab)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Символ піднесення до степення: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&gt;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&lt;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^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Вкажіть розширення файлів відповідно до вказаних програм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MS Excel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MS Word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MS PowerPoint -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Paint -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Вкажіть, яка найбільша кількість закладок аркушів  у робочій книзі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340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перенесення вмісту комірок MS Excel можна використати: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Перетягнути, утримуючи ЛКМ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Перетягнути, утримуючи ПКМ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Метод «Автозаповнення»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Метод «Автозавершення»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Для перенесення тексту використовують інструмент: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  <w:drawing>
                <wp:inline distB="0" distT="0" distL="0" distR="0">
                  <wp:extent cx="568887" cy="478111"/>
                  <wp:effectExtent b="0" l="0" r="0" t="0"/>
                  <wp:docPr id="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90633" l="29529" r="68576" t="68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87" cy="4781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  <w:drawing>
                <wp:inline distB="0" distT="0" distL="0" distR="0">
                  <wp:extent cx="541667" cy="510713"/>
                  <wp:effectExtent b="0" l="0" r="0" t="0"/>
                  <wp:docPr id="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87374" l="29775" r="68606" t="10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67" cy="510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  <w:drawing>
                <wp:inline distB="0" distT="0" distL="0" distR="0">
                  <wp:extent cx="615001" cy="400974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87177" l="45528" r="51339" t="9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001" cy="4009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  <w:drawing>
                <wp:inline distB="0" distT="0" distL="0" distR="0">
                  <wp:extent cx="472656" cy="497716"/>
                  <wp:effectExtent b="0" l="0" r="0" t="0"/>
                  <wp:docPr id="1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86895" l="51724" r="46212" t="9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656" cy="4977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Відмітьте всі правильні типи даних MS Excel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загальний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відсотковий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математичний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коротка дата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Стовпці електронної таблиці іменуються: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довільним чином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відсотками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літерами латинського алфавіту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арабською нумерацією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Математичний вираз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-5у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+7z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електронній таблиці прийме вигляд: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=(3x^2-5y^3+7z)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=3x2-5y3+7z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=3*x^2-5*y^3+7*z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=3x/2-5y/3+7z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Яке із посилань є змішаним?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$С22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R1C2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#B#4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A$5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Функція СРЗНАЧ використовується для отримання 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суми квадратів вказаних чисел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різниці чисел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середнього значення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суми сказаних чисел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комірці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MS Excel міститься наступна формула (див. мал.)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=МАКС(А1;F1).</w:t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Який результат обрахунку?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3095086" cy="431321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59132" l="15649" r="51652" t="336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086" cy="4313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Яка можлива формула міститься в комірці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1887388" cy="336430"/>
                  <wp:effectExtent b="0" l="0" r="0" t="0"/>
                  <wp:docPr id="1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 b="76294" l="0" r="80333" t="18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388" cy="3364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=МИН(A1:C1)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=СРЗНАЧ(A1:C1)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=СЧЁТ(A1:C1)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=МАКС(A1:C1)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Яка можлива формула міститься в комірці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1973652" cy="336430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75863" l="0" r="79437" t="185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652" cy="3364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=A1*C1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=B1^C1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=СРЗНАЧ(A1:С1)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=СУММ(A1:C1)</w:t>
            </w:r>
          </w:p>
        </w:tc>
      </w:tr>
      <w:tr>
        <w:trPr>
          <w:cantSplit w:val="0"/>
          <w:trHeight w:val="18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w:drawing>
                <wp:inline distB="0" distT="0" distL="0" distR="0">
                  <wp:extent cx="2981325" cy="1428750"/>
                  <wp:effectExtent b="0" l="0" r="0" t="0"/>
                  <wp:docPr id="1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428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Гістограма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Циліндрична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Конічна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Пірамідальна</w:t>
            </w:r>
          </w:p>
        </w:tc>
      </w:tr>
    </w:tbl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16" w:type="default"/>
      <w:pgSz w:h="11906" w:w="16838" w:orient="landscape"/>
      <w:pgMar w:bottom="142" w:top="284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Чайковська Ірина Яківна, вчитель інформатики</w:t>
    </w:r>
  </w:p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3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7" Type="http://schemas.openxmlformats.org/officeDocument/2006/relationships/image" Target="media/image9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