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Практична робота_8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Тема: Початок програми, створення об'єкта графічного інтерфейсу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Завдання 1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Підписати зошит, розмістивши відповідні написи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Попередньо потрібно запитати у користувача його ім'я, прізвище, школу, клас, предмет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English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Irene Chaikovska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Form  5 A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Chortkiv Gymnasium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Завдання 2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Створити віконний інтерфейс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25400</wp:posOffset>
                </wp:positionV>
                <wp:extent cx="3419475" cy="146812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641025" y="3050703"/>
                          <a:ext cx="3409950" cy="14585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Чи любите ви вчитися?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25400</wp:posOffset>
                </wp:positionV>
                <wp:extent cx="3419475" cy="146812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9475" cy="146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25400</wp:posOffset>
                </wp:positionV>
                <wp:extent cx="3422650" cy="3365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41025" y="3618075"/>
                          <a:ext cx="3409950" cy="3238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Навчання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25400</wp:posOffset>
                </wp:positionV>
                <wp:extent cx="3422650" cy="3365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265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76200</wp:posOffset>
                </wp:positionV>
                <wp:extent cx="288925" cy="288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7888" y="3641888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76200</wp:posOffset>
                </wp:positionV>
                <wp:extent cx="288925" cy="288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76200</wp:posOffset>
                </wp:positionV>
                <wp:extent cx="288925" cy="2889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07888" y="3641888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76200</wp:posOffset>
                </wp:positionV>
                <wp:extent cx="288925" cy="2889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76200</wp:posOffset>
                </wp:positionV>
                <wp:extent cx="288925" cy="2889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07888" y="3641888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х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76200</wp:posOffset>
                </wp:positionV>
                <wp:extent cx="288925" cy="2889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152400</wp:posOffset>
                </wp:positionV>
                <wp:extent cx="136525" cy="1555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84088" y="3708563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152400</wp:posOffset>
                </wp:positionV>
                <wp:extent cx="136525" cy="1555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254000</wp:posOffset>
                </wp:positionV>
                <wp:extent cx="15240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69800" y="3780000"/>
                          <a:ext cx="152400" cy="0"/>
                        </a:xfrm>
                        <a:custGeom>
                          <a:rect b="b" l="l" r="r" t="t"/>
                          <a:pathLst>
                            <a:path extrusionOk="0" h="1" w="15240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254000</wp:posOffset>
                </wp:positionV>
                <wp:extent cx="1524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441325" cy="2603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31688" y="3656175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Так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441325" cy="2603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325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12700</wp:posOffset>
                </wp:positionV>
                <wp:extent cx="441325" cy="260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31688" y="3656175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Ні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12700</wp:posOffset>
                </wp:positionV>
                <wp:extent cx="441325" cy="260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325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Завдання 3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Проекспериментуйте з цілими( int) та дробовими (float) числами</w:t>
      </w:r>
    </w:p>
    <w:p w:rsidR="00000000" w:rsidDel="00000000" w:rsidP="00000000" w:rsidRDefault="00000000" w:rsidRPr="00000000" w14:paraId="0000001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cs="Courier New" w:eastAsia="Courier New" w:hAnsi="Courier New"/>
          <w:color w:val="000000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0"/>
        </w:rPr>
        <w:t xml:space="preserve">a=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shd w:fill="e4e4ff" w:val="clear"/>
          <w:rtl w:val="0"/>
        </w:rPr>
        <w:t xml:space="preserve">int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0080"/>
          <w:sz w:val="28"/>
          <w:szCs w:val="28"/>
          <w:rtl w:val="0"/>
        </w:rPr>
        <w:t xml:space="preserve">input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sz w:val="28"/>
          <w:szCs w:val="28"/>
          <w:rtl w:val="0"/>
        </w:rPr>
        <w:t xml:space="preserve">"Enter number:"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0"/>
        </w:rPr>
        <w:t xml:space="preserve">))</w:t>
        <w:br w:type="textWrapping"/>
        <w:t xml:space="preserve">b=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shd w:fill="e4e4ff" w:val="clear"/>
          <w:rtl w:val="0"/>
        </w:rPr>
        <w:t xml:space="preserve">int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0080"/>
          <w:sz w:val="28"/>
          <w:szCs w:val="28"/>
          <w:rtl w:val="0"/>
        </w:rPr>
        <w:t xml:space="preserve">input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sz w:val="28"/>
          <w:szCs w:val="28"/>
          <w:rtl w:val="0"/>
        </w:rPr>
        <w:t xml:space="preserve">"Enter number:"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0"/>
        </w:rPr>
        <w:t xml:space="preserve">))</w:t>
        <w:br w:type="textWrapping"/>
        <w:t xml:space="preserve">c=a+b</w:t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sz w:val="28"/>
          <w:szCs w:val="28"/>
          <w:rtl w:val="0"/>
        </w:rPr>
        <w:t xml:space="preserve">print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0"/>
        </w:rPr>
        <w:t xml:space="preserve">(a,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sz w:val="28"/>
          <w:szCs w:val="28"/>
          <w:rtl w:val="0"/>
        </w:rPr>
        <w:t xml:space="preserve">"+"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0"/>
        </w:rPr>
        <w:t xml:space="preserve">,b,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sz w:val="28"/>
          <w:szCs w:val="28"/>
          <w:rtl w:val="0"/>
        </w:rPr>
        <w:t xml:space="preserve">"="</w:t>
      </w:r>
      <w:r w:rsidDel="00000000" w:rsidR="00000000" w:rsidRPr="00000000">
        <w:rPr>
          <w:rFonts w:ascii="Courier New" w:cs="Courier New" w:eastAsia="Courier New" w:hAnsi="Courier New"/>
          <w:color w:val="000000"/>
          <w:sz w:val="28"/>
          <w:szCs w:val="28"/>
          <w:rtl w:val="0"/>
        </w:rPr>
        <w:t xml:space="preserve">,c)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e4e4ff" w:val="clear"/>
          <w:vertAlign w:val="baseline"/>
          <w:rtl w:val="0"/>
        </w:rPr>
        <w:t xml:space="preserve">float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  <w:rtl w:val="0"/>
        </w:rPr>
        <w:t xml:space="preserve">input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32"/>
          <w:szCs w:val="32"/>
          <w:u w:val="none"/>
          <w:shd w:fill="auto" w:val="clear"/>
          <w:vertAlign w:val="baseline"/>
          <w:rtl w:val="0"/>
        </w:rPr>
        <w:t xml:space="preserve">"Enter number:"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))</w:t>
        <w:br w:type="textWrapping"/>
        <w:t xml:space="preserve">b=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e4e4ff" w:val="clear"/>
          <w:vertAlign w:val="baseline"/>
          <w:rtl w:val="0"/>
        </w:rPr>
        <w:t xml:space="preserve">float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  <w:rtl w:val="0"/>
        </w:rPr>
        <w:t xml:space="preserve">input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32"/>
          <w:szCs w:val="32"/>
          <w:u w:val="none"/>
          <w:shd w:fill="auto" w:val="clear"/>
          <w:vertAlign w:val="baseline"/>
          <w:rtl w:val="0"/>
        </w:rPr>
        <w:t xml:space="preserve">"Enter number:"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))</w:t>
        <w:br w:type="textWrapping"/>
        <w:t xml:space="preserve">c=a+b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  <w:rtl w:val="0"/>
        </w:rPr>
        <w:t xml:space="preserve">print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(a,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32"/>
          <w:szCs w:val="32"/>
          <w:u w:val="none"/>
          <w:shd w:fill="auto" w:val="clear"/>
          <w:vertAlign w:val="baseline"/>
          <w:rtl w:val="0"/>
        </w:rPr>
        <w:t xml:space="preserve">"+"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,b,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32"/>
          <w:szCs w:val="32"/>
          <w:u w:val="none"/>
          <w:shd w:fill="auto" w:val="clear"/>
          <w:vertAlign w:val="baseline"/>
          <w:rtl w:val="0"/>
        </w:rPr>
        <w:t xml:space="preserve">"="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,c)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Спробуйте помножити текст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print ("mama"*5)</w:t>
      </w:r>
    </w:p>
    <w:sectPr>
      <w:footerReference r:id="rId15" w:type="default"/>
      <w:pgSz w:h="16838" w:w="11906" w:orient="portrait"/>
      <w:pgMar w:bottom="426" w:top="567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Чайковська Ірина Яківна, вчитель інформатики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