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6DC" w:rsidRDefault="00E636DC" w:rsidP="007F0DAA">
      <w:pPr>
        <w:pStyle w:val="docdata"/>
        <w:spacing w:before="0" w:beforeAutospacing="0" w:after="0" w:afterAutospacing="0" w:line="360" w:lineRule="auto"/>
        <w:jc w:val="both"/>
      </w:pPr>
      <w:r>
        <w:rPr>
          <w:color w:val="000000"/>
          <w:sz w:val="28"/>
          <w:szCs w:val="28"/>
        </w:rPr>
        <w:t xml:space="preserve">                                            </w:t>
      </w:r>
      <w:r w:rsidR="004013FC">
        <w:rPr>
          <w:color w:val="000000"/>
          <w:sz w:val="28"/>
          <w:szCs w:val="28"/>
          <w:lang w:val="uk-UA"/>
        </w:rPr>
        <w:t xml:space="preserve">      </w:t>
      </w:r>
      <w:bookmarkStart w:id="0" w:name="_GoBack"/>
      <w:bookmarkEnd w:id="0"/>
      <w:r>
        <w:rPr>
          <w:color w:val="000000"/>
          <w:sz w:val="28"/>
          <w:szCs w:val="28"/>
        </w:rPr>
        <w:t xml:space="preserve">АНОТАЦІЯ </w:t>
      </w:r>
    </w:p>
    <w:p w:rsidR="00E1306D" w:rsidRDefault="00E636DC" w:rsidP="007F0DAA">
      <w:pPr>
        <w:pStyle w:val="a3"/>
        <w:spacing w:before="0" w:beforeAutospacing="0" w:after="0" w:afterAutospacing="0" w:line="360" w:lineRule="auto"/>
        <w:jc w:val="both"/>
        <w:rPr>
          <w:rFonts w:eastAsia="BatangChe"/>
          <w:sz w:val="28"/>
          <w:szCs w:val="28"/>
        </w:rPr>
      </w:pPr>
      <w:r>
        <w:rPr>
          <w:color w:val="000000"/>
          <w:sz w:val="28"/>
          <w:szCs w:val="28"/>
        </w:rPr>
        <w:t xml:space="preserve">на </w:t>
      </w:r>
      <w:proofErr w:type="spellStart"/>
      <w:r>
        <w:rPr>
          <w:color w:val="000000"/>
          <w:sz w:val="28"/>
          <w:szCs w:val="28"/>
        </w:rPr>
        <w:t>досвід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роботи</w:t>
      </w:r>
      <w:proofErr w:type="spellEnd"/>
      <w:r>
        <w:rPr>
          <w:color w:val="000000"/>
          <w:sz w:val="28"/>
          <w:szCs w:val="28"/>
        </w:rPr>
        <w:t>  </w:t>
      </w:r>
      <w:proofErr w:type="spellStart"/>
      <w:r w:rsidR="00E1306D" w:rsidRPr="005705D2">
        <w:rPr>
          <w:rFonts w:eastAsia="BatangChe"/>
          <w:color w:val="000000"/>
          <w:sz w:val="28"/>
          <w:szCs w:val="28"/>
        </w:rPr>
        <w:t>керівника</w:t>
      </w:r>
      <w:proofErr w:type="spellEnd"/>
      <w:proofErr w:type="gramEnd"/>
      <w:r w:rsidR="00E1306D" w:rsidRPr="005705D2">
        <w:rPr>
          <w:rFonts w:eastAsia="BatangChe"/>
          <w:color w:val="000000"/>
          <w:sz w:val="28"/>
          <w:szCs w:val="28"/>
        </w:rPr>
        <w:t xml:space="preserve"> </w:t>
      </w:r>
      <w:proofErr w:type="spellStart"/>
      <w:r w:rsidR="00E1306D" w:rsidRPr="005705D2">
        <w:rPr>
          <w:rFonts w:eastAsia="BatangChe"/>
          <w:color w:val="000000"/>
          <w:sz w:val="28"/>
          <w:szCs w:val="28"/>
        </w:rPr>
        <w:t>гуртка</w:t>
      </w:r>
      <w:proofErr w:type="spellEnd"/>
      <w:r w:rsidR="00E1306D" w:rsidRPr="005705D2">
        <w:rPr>
          <w:rFonts w:eastAsia="BatangChe"/>
          <w:color w:val="000000"/>
          <w:sz w:val="28"/>
          <w:szCs w:val="28"/>
        </w:rPr>
        <w:t xml:space="preserve"> </w:t>
      </w:r>
      <w:r w:rsidR="00450466">
        <w:rPr>
          <w:rFonts w:eastAsia="BatangChe"/>
          <w:color w:val="000000"/>
          <w:sz w:val="28"/>
          <w:szCs w:val="28"/>
          <w:lang w:val="uk-UA"/>
        </w:rPr>
        <w:t xml:space="preserve">«Сокіл» («Джура») </w:t>
      </w:r>
      <w:proofErr w:type="spellStart"/>
      <w:r w:rsidR="00E1306D" w:rsidRPr="005705D2">
        <w:rPr>
          <w:rFonts w:eastAsia="BatangChe"/>
          <w:color w:val="000000"/>
          <w:sz w:val="28"/>
          <w:szCs w:val="28"/>
        </w:rPr>
        <w:t>Антоляк</w:t>
      </w:r>
      <w:proofErr w:type="spellEnd"/>
      <w:r w:rsidR="00E1306D" w:rsidRPr="005705D2">
        <w:rPr>
          <w:rFonts w:eastAsia="BatangChe"/>
          <w:color w:val="000000"/>
          <w:sz w:val="28"/>
          <w:szCs w:val="28"/>
        </w:rPr>
        <w:t xml:space="preserve"> </w:t>
      </w:r>
      <w:proofErr w:type="spellStart"/>
      <w:r w:rsidR="00E1306D" w:rsidRPr="005705D2">
        <w:rPr>
          <w:rFonts w:eastAsia="BatangChe"/>
          <w:color w:val="000000"/>
          <w:sz w:val="28"/>
          <w:szCs w:val="28"/>
        </w:rPr>
        <w:t>Галини</w:t>
      </w:r>
      <w:proofErr w:type="spellEnd"/>
      <w:r w:rsidR="00E1306D" w:rsidRPr="005705D2">
        <w:rPr>
          <w:rFonts w:eastAsia="BatangChe"/>
          <w:color w:val="000000"/>
          <w:sz w:val="28"/>
          <w:szCs w:val="28"/>
        </w:rPr>
        <w:t xml:space="preserve"> </w:t>
      </w:r>
      <w:proofErr w:type="spellStart"/>
      <w:r w:rsidR="00E1306D" w:rsidRPr="005705D2">
        <w:rPr>
          <w:rFonts w:eastAsia="BatangChe"/>
          <w:color w:val="000000"/>
          <w:sz w:val="28"/>
          <w:szCs w:val="28"/>
        </w:rPr>
        <w:t>Миколаївни</w:t>
      </w:r>
      <w:proofErr w:type="spellEnd"/>
      <w:r w:rsidR="00E1306D" w:rsidRPr="005705D2">
        <w:rPr>
          <w:rFonts w:eastAsia="BatangChe"/>
          <w:color w:val="000000"/>
          <w:sz w:val="28"/>
          <w:szCs w:val="28"/>
        </w:rPr>
        <w:t xml:space="preserve">  з </w:t>
      </w:r>
      <w:proofErr w:type="spellStart"/>
      <w:r w:rsidR="00E1306D" w:rsidRPr="005705D2">
        <w:rPr>
          <w:rFonts w:eastAsia="BatangChe"/>
          <w:color w:val="000000"/>
          <w:sz w:val="28"/>
          <w:szCs w:val="28"/>
        </w:rPr>
        <w:t>питань</w:t>
      </w:r>
      <w:proofErr w:type="spellEnd"/>
      <w:r w:rsidR="00E1306D" w:rsidRPr="005705D2">
        <w:rPr>
          <w:rFonts w:eastAsia="BatangChe"/>
          <w:color w:val="000000"/>
          <w:sz w:val="28"/>
          <w:szCs w:val="28"/>
          <w:lang w:val="uk-UA"/>
        </w:rPr>
        <w:t xml:space="preserve"> використання змішаного навчання з метою забезпечення </w:t>
      </w:r>
      <w:r w:rsidR="00E1306D" w:rsidRPr="005705D2">
        <w:rPr>
          <w:rFonts w:eastAsia="BatangChe"/>
          <w:color w:val="000000"/>
          <w:sz w:val="28"/>
          <w:szCs w:val="28"/>
        </w:rPr>
        <w:t xml:space="preserve"> </w:t>
      </w:r>
      <w:proofErr w:type="spellStart"/>
      <w:r w:rsidR="00E1306D" w:rsidRPr="005705D2">
        <w:rPr>
          <w:rFonts w:eastAsia="BatangChe"/>
          <w:color w:val="000000"/>
          <w:sz w:val="28"/>
          <w:szCs w:val="28"/>
        </w:rPr>
        <w:t>безперервності</w:t>
      </w:r>
      <w:proofErr w:type="spellEnd"/>
      <w:r w:rsidR="00E1306D" w:rsidRPr="005705D2">
        <w:rPr>
          <w:rFonts w:eastAsia="BatangChe"/>
          <w:color w:val="000000"/>
          <w:sz w:val="28"/>
          <w:szCs w:val="28"/>
        </w:rPr>
        <w:t xml:space="preserve"> </w:t>
      </w:r>
      <w:proofErr w:type="spellStart"/>
      <w:r w:rsidR="00E1306D" w:rsidRPr="005705D2">
        <w:rPr>
          <w:rFonts w:eastAsia="BatangChe"/>
          <w:color w:val="000000"/>
          <w:sz w:val="28"/>
          <w:szCs w:val="28"/>
        </w:rPr>
        <w:t>виховання</w:t>
      </w:r>
      <w:proofErr w:type="spellEnd"/>
      <w:r w:rsidR="00E1306D" w:rsidRPr="005705D2">
        <w:rPr>
          <w:rFonts w:eastAsia="BatangChe"/>
          <w:color w:val="000000"/>
          <w:sz w:val="28"/>
          <w:szCs w:val="28"/>
        </w:rPr>
        <w:t xml:space="preserve"> та </w:t>
      </w:r>
      <w:proofErr w:type="spellStart"/>
      <w:r w:rsidR="00E1306D" w:rsidRPr="005705D2">
        <w:rPr>
          <w:rFonts w:eastAsia="BatangChe"/>
          <w:color w:val="000000"/>
          <w:sz w:val="28"/>
          <w:szCs w:val="28"/>
        </w:rPr>
        <w:t>всебічного</w:t>
      </w:r>
      <w:proofErr w:type="spellEnd"/>
      <w:r w:rsidR="00E1306D" w:rsidRPr="005705D2">
        <w:rPr>
          <w:rFonts w:eastAsia="BatangChe"/>
          <w:color w:val="000000"/>
          <w:sz w:val="28"/>
          <w:szCs w:val="28"/>
        </w:rPr>
        <w:t xml:space="preserve"> </w:t>
      </w:r>
      <w:proofErr w:type="spellStart"/>
      <w:r w:rsidR="00E1306D" w:rsidRPr="005705D2">
        <w:rPr>
          <w:rFonts w:eastAsia="BatangChe"/>
          <w:color w:val="000000"/>
          <w:sz w:val="28"/>
          <w:szCs w:val="28"/>
        </w:rPr>
        <w:t>розвитку</w:t>
      </w:r>
      <w:proofErr w:type="spellEnd"/>
      <w:r w:rsidR="00E1306D" w:rsidRPr="005705D2">
        <w:rPr>
          <w:rFonts w:eastAsia="BatangChe"/>
          <w:color w:val="000000"/>
          <w:sz w:val="28"/>
          <w:szCs w:val="28"/>
          <w:lang w:val="uk-UA"/>
        </w:rPr>
        <w:t xml:space="preserve"> </w:t>
      </w:r>
      <w:proofErr w:type="spellStart"/>
      <w:r w:rsidR="00E1306D" w:rsidRPr="005705D2">
        <w:rPr>
          <w:rFonts w:eastAsia="BatangChe"/>
          <w:color w:val="000000"/>
          <w:sz w:val="28"/>
          <w:szCs w:val="28"/>
        </w:rPr>
        <w:t>національно</w:t>
      </w:r>
      <w:proofErr w:type="spellEnd"/>
      <w:r w:rsidR="00E1306D" w:rsidRPr="005705D2">
        <w:rPr>
          <w:rFonts w:eastAsia="BatangChe"/>
          <w:color w:val="000000"/>
          <w:sz w:val="28"/>
          <w:szCs w:val="28"/>
        </w:rPr>
        <w:t xml:space="preserve"> </w:t>
      </w:r>
      <w:proofErr w:type="spellStart"/>
      <w:r w:rsidR="00E1306D" w:rsidRPr="005705D2">
        <w:rPr>
          <w:rFonts w:eastAsia="BatangChe"/>
          <w:color w:val="000000"/>
          <w:sz w:val="28"/>
          <w:szCs w:val="28"/>
        </w:rPr>
        <w:t>свідомої</w:t>
      </w:r>
      <w:proofErr w:type="spellEnd"/>
      <w:r w:rsidR="00E1306D" w:rsidRPr="005705D2">
        <w:rPr>
          <w:rFonts w:eastAsia="BatangChe"/>
          <w:color w:val="000000"/>
          <w:sz w:val="28"/>
          <w:szCs w:val="28"/>
        </w:rPr>
        <w:t xml:space="preserve">, </w:t>
      </w:r>
      <w:proofErr w:type="spellStart"/>
      <w:r w:rsidR="00E1306D" w:rsidRPr="005705D2">
        <w:rPr>
          <w:rFonts w:eastAsia="BatangChe"/>
          <w:color w:val="000000"/>
          <w:sz w:val="28"/>
          <w:szCs w:val="28"/>
        </w:rPr>
        <w:t>ду</w:t>
      </w:r>
      <w:r w:rsidR="00E1306D" w:rsidRPr="005705D2">
        <w:rPr>
          <w:rFonts w:eastAsia="BatangChe"/>
          <w:color w:val="000000"/>
          <w:sz w:val="28"/>
          <w:szCs w:val="28"/>
          <w:lang w:val="uk-UA"/>
        </w:rPr>
        <w:t>ховно</w:t>
      </w:r>
      <w:proofErr w:type="spellEnd"/>
      <w:r w:rsidR="00E1306D" w:rsidRPr="005705D2">
        <w:rPr>
          <w:rFonts w:eastAsia="BatangChe"/>
          <w:color w:val="000000"/>
          <w:sz w:val="28"/>
          <w:szCs w:val="28"/>
          <w:lang w:val="uk-UA"/>
        </w:rPr>
        <w:t xml:space="preserve"> багатої, зорієнтованої на творчу діяльність особистості в умовах позашкільної роботи.</w:t>
      </w:r>
      <w:r w:rsidR="00E1306D" w:rsidRPr="005705D2">
        <w:rPr>
          <w:rFonts w:eastAsia="BatangChe"/>
          <w:sz w:val="28"/>
          <w:szCs w:val="28"/>
        </w:rPr>
        <w:t> </w:t>
      </w:r>
    </w:p>
    <w:p w:rsidR="00E1306D" w:rsidRDefault="005A2FA7" w:rsidP="007F0DA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 w:eastAsia="en-US"/>
        </w:rPr>
        <w:t>В основу р</w:t>
      </w:r>
      <w:r w:rsidR="00E1306D" w:rsidRPr="00E1306D">
        <w:rPr>
          <w:rFonts w:eastAsia="Calibri"/>
          <w:sz w:val="28"/>
          <w:szCs w:val="28"/>
          <w:lang w:val="uk-UA" w:eastAsia="en-US"/>
        </w:rPr>
        <w:t>обота г</w:t>
      </w:r>
      <w:r w:rsidR="00450466">
        <w:rPr>
          <w:rFonts w:eastAsia="Calibri"/>
          <w:sz w:val="28"/>
          <w:szCs w:val="28"/>
          <w:lang w:val="uk-UA" w:eastAsia="en-US"/>
        </w:rPr>
        <w:t>уртка</w:t>
      </w:r>
      <w:r>
        <w:rPr>
          <w:rFonts w:eastAsia="Calibri"/>
          <w:sz w:val="28"/>
          <w:szCs w:val="28"/>
          <w:lang w:val="uk-UA" w:eastAsia="en-US"/>
        </w:rPr>
        <w:t xml:space="preserve"> покладено програму</w:t>
      </w:r>
      <w:r w:rsidR="008A21C3">
        <w:rPr>
          <w:rFonts w:eastAsia="Calibri"/>
          <w:sz w:val="28"/>
          <w:szCs w:val="28"/>
          <w:lang w:val="uk-UA" w:eastAsia="en-US"/>
        </w:rPr>
        <w:t xml:space="preserve"> «Сокіл»(«Джура»), </w:t>
      </w:r>
      <w:r>
        <w:rPr>
          <w:rFonts w:eastAsia="Calibri"/>
          <w:sz w:val="28"/>
          <w:szCs w:val="28"/>
          <w:lang w:val="uk-UA" w:eastAsia="en-US"/>
        </w:rPr>
        <w:t xml:space="preserve"> концепцію</w:t>
      </w:r>
      <w:r w:rsidR="00E1306D" w:rsidRPr="00E1306D">
        <w:rPr>
          <w:rFonts w:eastAsia="Calibri"/>
          <w:sz w:val="28"/>
          <w:szCs w:val="28"/>
          <w:lang w:val="uk-UA" w:eastAsia="en-US"/>
        </w:rPr>
        <w:t xml:space="preserve"> особ</w:t>
      </w:r>
      <w:r w:rsidR="008A21C3">
        <w:rPr>
          <w:rFonts w:eastAsia="Calibri"/>
          <w:sz w:val="28"/>
          <w:szCs w:val="28"/>
          <w:lang w:val="uk-UA" w:eastAsia="en-US"/>
        </w:rPr>
        <w:t>истісно-орієнтованого виховання та</w:t>
      </w:r>
      <w:r>
        <w:rPr>
          <w:rFonts w:eastAsia="Calibri"/>
          <w:sz w:val="28"/>
          <w:szCs w:val="28"/>
          <w:lang w:val="uk-UA" w:eastAsia="en-US"/>
        </w:rPr>
        <w:t xml:space="preserve"> концепцію </w:t>
      </w:r>
      <w:r w:rsidR="00E1306D" w:rsidRPr="00E1306D">
        <w:rPr>
          <w:rFonts w:eastAsia="Calibri"/>
          <w:sz w:val="28"/>
          <w:szCs w:val="28"/>
          <w:lang w:val="uk-UA" w:eastAsia="en-US"/>
        </w:rPr>
        <w:t xml:space="preserve">національно-патріотичного виховання, що передбачають активне залучення </w:t>
      </w:r>
      <w:r w:rsidR="00203FBB">
        <w:rPr>
          <w:rFonts w:eastAsia="Calibri"/>
          <w:sz w:val="28"/>
          <w:szCs w:val="28"/>
          <w:lang w:val="uk-UA" w:eastAsia="en-US"/>
        </w:rPr>
        <w:t>учнівської молоді</w:t>
      </w:r>
      <w:r w:rsidR="00E1306D" w:rsidRPr="00E1306D">
        <w:rPr>
          <w:rFonts w:eastAsia="Calibri"/>
          <w:sz w:val="28"/>
          <w:szCs w:val="28"/>
          <w:lang w:val="uk-UA" w:eastAsia="en-US"/>
        </w:rPr>
        <w:t xml:space="preserve"> до творчої діяльності на засадах  співпраці, взаєморозуміння, взаємоповаги, формування у молодого покоління високої патріотичної свідомості, почуття вірності, любові до Батьківщини, турботи  про благо свого народу, готовності до виконання громадянського і  конституційного обов’язку із захисту національних інтересів, цілісності,  незалежності України, сприяння становленню її як правової, демократичної,  соціальної держави</w:t>
      </w:r>
      <w:r w:rsidR="00E1306D" w:rsidRPr="00E1306D">
        <w:rPr>
          <w:sz w:val="28"/>
          <w:szCs w:val="28"/>
          <w:lang w:val="uk-UA"/>
        </w:rPr>
        <w:t>.</w:t>
      </w:r>
    </w:p>
    <w:p w:rsidR="00E1306D" w:rsidRPr="00E1306D" w:rsidRDefault="00E1306D" w:rsidP="007F0DAA">
      <w:pPr>
        <w:spacing w:after="0" w:line="360" w:lineRule="auto"/>
        <w:ind w:firstLine="709"/>
        <w:jc w:val="both"/>
        <w:rPr>
          <w:rFonts w:eastAsia="Calibri" w:cs="Times New Roman"/>
          <w:szCs w:val="28"/>
          <w:lang w:val="uk-UA"/>
        </w:rPr>
      </w:pPr>
      <w:r>
        <w:rPr>
          <w:rFonts w:eastAsia="Calibri" w:cs="Times New Roman"/>
          <w:szCs w:val="28"/>
          <w:lang w:val="uk-UA"/>
        </w:rPr>
        <w:t>Сьогодні в</w:t>
      </w:r>
      <w:r w:rsidRPr="00E1306D">
        <w:rPr>
          <w:rFonts w:eastAsia="Calibri" w:cs="Times New Roman"/>
          <w:szCs w:val="28"/>
          <w:lang w:val="uk-UA"/>
        </w:rPr>
        <w:t>сесвітня пандемія стала викликом або своєрідним стрес-тестом для суспільства в цілому і для системи освіти зокрема. Перехід навчання в онлайн</w:t>
      </w:r>
      <w:r w:rsidR="00203FBB">
        <w:rPr>
          <w:rFonts w:eastAsia="Calibri" w:cs="Times New Roman"/>
          <w:szCs w:val="28"/>
          <w:lang w:val="uk-UA"/>
        </w:rPr>
        <w:t>-</w:t>
      </w:r>
      <w:r w:rsidRPr="00E1306D">
        <w:rPr>
          <w:rFonts w:eastAsia="Calibri" w:cs="Times New Roman"/>
          <w:szCs w:val="28"/>
          <w:lang w:val="uk-UA"/>
        </w:rPr>
        <w:t xml:space="preserve">режим перевірив наскільки педагоги та заклади освіти компетентні в засобах навчання, їх рівень IT-грамотності та умінь організувати самоосвітню діяльність; для батьків – це перевірка на сформованість у дітей самостійності та відповідальності; для дітей  він розкрив перспективу успішного майбутнього, яке визначає сформованість двох важливих навичок: </w:t>
      </w:r>
      <w:proofErr w:type="spellStart"/>
      <w:r w:rsidRPr="00E1306D">
        <w:rPr>
          <w:rFonts w:eastAsia="Calibri" w:cs="Times New Roman"/>
          <w:szCs w:val="28"/>
          <w:lang w:val="uk-UA"/>
        </w:rPr>
        <w:t>таймінг</w:t>
      </w:r>
      <w:proofErr w:type="spellEnd"/>
      <w:r w:rsidRPr="00E1306D">
        <w:rPr>
          <w:rFonts w:eastAsia="Calibri" w:cs="Times New Roman"/>
          <w:szCs w:val="28"/>
          <w:lang w:val="uk-UA"/>
        </w:rPr>
        <w:t xml:space="preserve"> (уміння раціонально розподіляти час) та самоосвіта. </w:t>
      </w:r>
    </w:p>
    <w:p w:rsidR="00E1306D" w:rsidRPr="00E1306D" w:rsidRDefault="00E1306D" w:rsidP="007F0DAA">
      <w:pPr>
        <w:spacing w:after="0" w:line="360" w:lineRule="auto"/>
        <w:ind w:firstLine="709"/>
        <w:jc w:val="both"/>
        <w:rPr>
          <w:rFonts w:eastAsia="Calibri" w:cs="Times New Roman"/>
          <w:szCs w:val="28"/>
          <w:lang w:val="uk-UA"/>
        </w:rPr>
      </w:pPr>
      <w:r w:rsidRPr="00E1306D">
        <w:rPr>
          <w:rFonts w:eastAsia="Calibri" w:cs="Times New Roman"/>
          <w:szCs w:val="28"/>
          <w:lang w:val="uk-UA"/>
        </w:rPr>
        <w:t xml:space="preserve">Під час численних карантинів позашкільна освіта і, зокрема, гурткова робота опинились в складних умовах, які вимагали швидких неординарних, але виважених рішень та ідей. Це пов’язано з тим, що основним мінусом дистанційного навчання  є відсутність живого спілкування та можливості формувати практичні уміння та навички у дітей. У позашкільній освіті – це дві найголовніші умови, на яких базується освітній процес. Саме вони є основою процесу навчання, формування життєвих та предметних </w:t>
      </w:r>
      <w:proofErr w:type="spellStart"/>
      <w:r w:rsidRPr="00E1306D">
        <w:rPr>
          <w:rFonts w:eastAsia="Calibri" w:cs="Times New Roman"/>
          <w:szCs w:val="28"/>
          <w:lang w:val="uk-UA"/>
        </w:rPr>
        <w:t>компетентностей</w:t>
      </w:r>
      <w:proofErr w:type="spellEnd"/>
      <w:r w:rsidRPr="00E1306D">
        <w:rPr>
          <w:rFonts w:eastAsia="Calibri" w:cs="Times New Roman"/>
          <w:szCs w:val="28"/>
          <w:lang w:val="uk-UA"/>
        </w:rPr>
        <w:t xml:space="preserve"> гуртківців.</w:t>
      </w:r>
    </w:p>
    <w:p w:rsidR="00E1306D" w:rsidRDefault="00E1306D" w:rsidP="007F0DAA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Ось чому важливою є проблема забезпечення безперервності виховання та всебічного розвитку національно свідомої, духовно багатої, зорієнтованої на творчу діяльність особистості в умовах позашкільної роботи з використанням технологій змішаного навчання над якою працює </w:t>
      </w:r>
      <w:proofErr w:type="spellStart"/>
      <w:r>
        <w:rPr>
          <w:color w:val="000000"/>
          <w:sz w:val="28"/>
          <w:szCs w:val="28"/>
          <w:lang w:val="uk-UA"/>
        </w:rPr>
        <w:t>Антоляк</w:t>
      </w:r>
      <w:proofErr w:type="spellEnd"/>
      <w:r>
        <w:rPr>
          <w:color w:val="000000"/>
          <w:sz w:val="28"/>
          <w:szCs w:val="28"/>
          <w:lang w:val="uk-UA"/>
        </w:rPr>
        <w:t xml:space="preserve"> Галина Миколаївна.</w:t>
      </w:r>
    </w:p>
    <w:p w:rsidR="00E1306D" w:rsidRDefault="00471CAD" w:rsidP="007F0DA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Вчитель має значний </w:t>
      </w:r>
      <w:r w:rsidR="00E1306D">
        <w:rPr>
          <w:color w:val="000000"/>
          <w:sz w:val="28"/>
          <w:szCs w:val="28"/>
          <w:lang w:val="uk-UA"/>
        </w:rPr>
        <w:t>до</w:t>
      </w:r>
      <w:r>
        <w:rPr>
          <w:color w:val="000000"/>
          <w:sz w:val="28"/>
          <w:szCs w:val="28"/>
          <w:lang w:val="uk-UA"/>
        </w:rPr>
        <w:t>свід з цієї проблеми</w:t>
      </w:r>
      <w:r w:rsidR="00203FBB">
        <w:rPr>
          <w:color w:val="000000"/>
          <w:sz w:val="28"/>
          <w:szCs w:val="28"/>
          <w:lang w:val="uk-UA"/>
        </w:rPr>
        <w:t xml:space="preserve">, постійно підвищує фаховий рівень, бере активну участь у діяльності освітянських спільнот, запозичує та адаптує передовий досвід, розробляє та впроваджує педагогічні інновації. </w:t>
      </w:r>
    </w:p>
    <w:p w:rsidR="007F0DAA" w:rsidRPr="007F0DAA" w:rsidRDefault="00471CAD" w:rsidP="007F0DAA">
      <w:pPr>
        <w:spacing w:after="0" w:line="360" w:lineRule="auto"/>
        <w:jc w:val="both"/>
        <w:rPr>
          <w:rFonts w:eastAsia="Calibri" w:cs="Times New Roman"/>
          <w:szCs w:val="28"/>
          <w:lang w:val="uk-UA"/>
        </w:rPr>
      </w:pPr>
      <w:r>
        <w:rPr>
          <w:color w:val="000000"/>
          <w:szCs w:val="28"/>
          <w:lang w:val="uk-UA"/>
        </w:rPr>
        <w:t>Умовою успіху є</w:t>
      </w:r>
      <w:r w:rsidR="005F7727">
        <w:rPr>
          <w:color w:val="000000"/>
          <w:szCs w:val="28"/>
          <w:lang w:val="uk-UA"/>
        </w:rPr>
        <w:t xml:space="preserve"> те, що Галина Миколаївна</w:t>
      </w:r>
      <w:r w:rsidRPr="005F7727">
        <w:rPr>
          <w:color w:val="000000"/>
          <w:szCs w:val="28"/>
          <w:lang w:val="uk-UA"/>
        </w:rPr>
        <w:t xml:space="preserve"> велику увагу приділяє етапу мотивації, на якому прагне заохотити гуртківців, пробудити бажання самостійно здобувати знання, виконувати завдання креативного характеру.</w:t>
      </w:r>
      <w:r w:rsidR="00203FBB">
        <w:rPr>
          <w:color w:val="000000"/>
          <w:szCs w:val="28"/>
          <w:lang w:val="uk-UA"/>
        </w:rPr>
        <w:t xml:space="preserve"> </w:t>
      </w:r>
      <w:r w:rsidR="005F7727">
        <w:rPr>
          <w:color w:val="000000"/>
          <w:szCs w:val="28"/>
          <w:lang w:val="uk-UA"/>
        </w:rPr>
        <w:t xml:space="preserve">Також, </w:t>
      </w:r>
      <w:r w:rsidR="007F0DAA">
        <w:rPr>
          <w:color w:val="000000"/>
          <w:szCs w:val="28"/>
          <w:lang w:val="uk-UA"/>
        </w:rPr>
        <w:t xml:space="preserve"> в</w:t>
      </w:r>
      <w:r w:rsidR="007F0DAA" w:rsidRPr="007F0DAA">
        <w:rPr>
          <w:rFonts w:eastAsia="Calibri" w:cs="Times New Roman"/>
          <w:szCs w:val="28"/>
          <w:lang w:val="uk-UA"/>
        </w:rPr>
        <w:t>икористовує у роботі широкий спектр стратегій виховання, вміє розробляти та втілювати  оригінальні інноваційні ідеї, сприяє застосуванню у виховній роботі нестандартних форм проведення виховних заходів.</w:t>
      </w:r>
    </w:p>
    <w:p w:rsidR="00471CAD" w:rsidRPr="00203FBB" w:rsidRDefault="00203FBB" w:rsidP="007F0DAA">
      <w:pPr>
        <w:pStyle w:val="a3"/>
        <w:spacing w:before="0" w:beforeAutospacing="0" w:after="0" w:afterAutospacing="0" w:line="360" w:lineRule="auto"/>
        <w:ind w:firstLine="708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Крім того, створення ситуації успіху, шляхом участі у різноманітних </w:t>
      </w:r>
      <w:proofErr w:type="spellStart"/>
      <w:r>
        <w:rPr>
          <w:color w:val="000000"/>
          <w:sz w:val="28"/>
          <w:szCs w:val="28"/>
          <w:lang w:val="uk-UA"/>
        </w:rPr>
        <w:t>проєктах</w:t>
      </w:r>
      <w:proofErr w:type="spellEnd"/>
      <w:r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203FBB">
        <w:rPr>
          <w:sz w:val="28"/>
          <w:szCs w:val="28"/>
          <w:lang w:val="uk-UA"/>
        </w:rPr>
        <w:t>вишколах</w:t>
      </w:r>
      <w:proofErr w:type="spellEnd"/>
      <w:r w:rsidRPr="00203FBB">
        <w:rPr>
          <w:sz w:val="28"/>
          <w:szCs w:val="28"/>
          <w:lang w:val="uk-UA"/>
        </w:rPr>
        <w:t xml:space="preserve">, таборуваннях, тренінгах, змаганнях, телемостах, фестивалях, конкурсах, благодійних акціях, </w:t>
      </w:r>
      <w:r>
        <w:rPr>
          <w:color w:val="000000"/>
          <w:sz w:val="28"/>
          <w:szCs w:val="28"/>
          <w:lang w:val="uk-UA"/>
        </w:rPr>
        <w:t>заходах військово-патріотичного та національно патріотичного спрямування.</w:t>
      </w:r>
    </w:p>
    <w:p w:rsidR="00D50A09" w:rsidRPr="00D50A09" w:rsidRDefault="00D50A09" w:rsidP="007F0DAA">
      <w:pPr>
        <w:spacing w:after="0" w:line="360" w:lineRule="auto"/>
        <w:jc w:val="both"/>
        <w:rPr>
          <w:rFonts w:eastAsia="Calibri" w:cs="Times New Roman"/>
          <w:i/>
          <w:color w:val="000000"/>
          <w:szCs w:val="28"/>
          <w:lang w:val="uk-UA"/>
        </w:rPr>
      </w:pPr>
      <w:r w:rsidRPr="00D50A09">
        <w:rPr>
          <w:rFonts w:eastAsia="Calibri" w:cs="Times New Roman"/>
          <w:color w:val="000000"/>
          <w:szCs w:val="28"/>
          <w:lang w:val="uk-UA"/>
        </w:rPr>
        <w:t xml:space="preserve">       </w:t>
      </w:r>
      <w:r w:rsidR="0011797E">
        <w:rPr>
          <w:rFonts w:eastAsia="Calibri" w:cs="Times New Roman"/>
          <w:color w:val="000000"/>
          <w:szCs w:val="28"/>
          <w:lang w:val="uk-UA"/>
        </w:rPr>
        <w:t xml:space="preserve">Так </w:t>
      </w:r>
      <w:r w:rsidRPr="00D50A09">
        <w:rPr>
          <w:rFonts w:eastAsia="Calibri" w:cs="Times New Roman"/>
          <w:color w:val="000000"/>
          <w:szCs w:val="28"/>
          <w:lang w:val="uk-UA"/>
        </w:rPr>
        <w:t xml:space="preserve"> </w:t>
      </w:r>
      <w:r w:rsidR="0011797E" w:rsidRPr="0011797E">
        <w:rPr>
          <w:rFonts w:eastAsia="Calibri" w:cs="Times New Roman"/>
          <w:color w:val="000000"/>
          <w:szCs w:val="28"/>
          <w:lang w:val="uk-UA"/>
        </w:rPr>
        <w:t>р</w:t>
      </w:r>
      <w:r w:rsidRPr="0011797E">
        <w:rPr>
          <w:rFonts w:eastAsia="Calibri" w:cs="Times New Roman"/>
          <w:color w:val="000000"/>
          <w:szCs w:val="28"/>
          <w:lang w:val="uk-UA"/>
        </w:rPr>
        <w:t>ій «Гайдамаки» (старша вікова група) є щорічними переможцями районного етапу та учасниками обласного етапу гри</w:t>
      </w:r>
      <w:r w:rsidR="00D06A5D">
        <w:rPr>
          <w:rFonts w:eastAsia="Calibri" w:cs="Times New Roman"/>
          <w:color w:val="000000"/>
          <w:szCs w:val="28"/>
          <w:lang w:val="uk-UA"/>
        </w:rPr>
        <w:t xml:space="preserve"> «Сокіл»(«Джура»)</w:t>
      </w:r>
      <w:r w:rsidRPr="0011797E">
        <w:rPr>
          <w:rFonts w:eastAsia="Calibri" w:cs="Times New Roman"/>
          <w:color w:val="000000"/>
          <w:szCs w:val="28"/>
          <w:lang w:val="uk-UA"/>
        </w:rPr>
        <w:t xml:space="preserve">. В </w:t>
      </w:r>
      <w:r w:rsidR="005A2FA7">
        <w:rPr>
          <w:rFonts w:eastAsia="Calibri" w:cs="Times New Roman"/>
          <w:color w:val="000000"/>
          <w:szCs w:val="28"/>
          <w:lang w:val="uk-UA"/>
        </w:rPr>
        <w:t xml:space="preserve">2020 році конкурсні випробування проходили онлайн і у </w:t>
      </w:r>
      <w:r w:rsidR="008843D7">
        <w:rPr>
          <w:rFonts w:eastAsia="Calibri" w:cs="Times New Roman"/>
          <w:color w:val="000000"/>
          <w:szCs w:val="28"/>
          <w:lang w:val="uk-UA"/>
        </w:rPr>
        <w:t xml:space="preserve">конкурсі «Відун» здобули </w:t>
      </w:r>
      <w:r w:rsidR="008843D7" w:rsidRPr="008843D7">
        <w:rPr>
          <w:rFonts w:eastAsia="Calibri" w:cs="Times New Roman"/>
          <w:color w:val="000000"/>
          <w:szCs w:val="28"/>
          <w:lang w:val="uk-UA"/>
        </w:rPr>
        <w:t>І місце</w:t>
      </w:r>
      <w:r w:rsidR="008843D7">
        <w:rPr>
          <w:rFonts w:eastAsia="Calibri" w:cs="Times New Roman"/>
          <w:color w:val="000000"/>
          <w:szCs w:val="28"/>
          <w:lang w:val="uk-UA"/>
        </w:rPr>
        <w:t xml:space="preserve">, у </w:t>
      </w:r>
      <w:r w:rsidRPr="0011797E">
        <w:rPr>
          <w:rFonts w:eastAsia="Calibri" w:cs="Times New Roman"/>
          <w:color w:val="000000"/>
          <w:szCs w:val="28"/>
          <w:lang w:val="uk-UA"/>
        </w:rPr>
        <w:t xml:space="preserve">2021 році рій «Молода Січ» (середня вікова група) та рій «Гайдамаки» здобули перемогу на  районному етапі </w:t>
      </w:r>
      <w:r w:rsidRPr="008843D7">
        <w:rPr>
          <w:rFonts w:eastAsia="Calibri" w:cs="Times New Roman"/>
          <w:color w:val="000000"/>
          <w:szCs w:val="28"/>
          <w:lang w:val="uk-UA"/>
        </w:rPr>
        <w:t>(І місце).</w:t>
      </w:r>
      <w:r w:rsidRPr="0011797E">
        <w:rPr>
          <w:rFonts w:eastAsia="Calibri" w:cs="Times New Roman"/>
          <w:color w:val="000000"/>
          <w:szCs w:val="28"/>
          <w:lang w:val="uk-UA"/>
        </w:rPr>
        <w:t xml:space="preserve"> На обласному етапі рій «Гайдамаки» посів </w:t>
      </w:r>
      <w:r w:rsidRPr="008843D7">
        <w:rPr>
          <w:rFonts w:eastAsia="Calibri" w:cs="Times New Roman"/>
          <w:color w:val="000000"/>
          <w:szCs w:val="28"/>
          <w:lang w:val="uk-UA"/>
        </w:rPr>
        <w:t>ІІІ місце</w:t>
      </w:r>
      <w:r w:rsidRPr="0011797E">
        <w:rPr>
          <w:rFonts w:eastAsia="Calibri" w:cs="Times New Roman"/>
          <w:color w:val="000000"/>
          <w:szCs w:val="28"/>
          <w:lang w:val="uk-UA"/>
        </w:rPr>
        <w:t xml:space="preserve">. ІІ обласний етап проходив </w:t>
      </w:r>
      <w:proofErr w:type="spellStart"/>
      <w:r w:rsidRPr="0011797E">
        <w:rPr>
          <w:rFonts w:eastAsia="Calibri" w:cs="Times New Roman"/>
          <w:color w:val="000000"/>
          <w:szCs w:val="28"/>
          <w:lang w:val="uk-UA"/>
        </w:rPr>
        <w:t>онлай</w:t>
      </w:r>
      <w:proofErr w:type="spellEnd"/>
      <w:r w:rsidRPr="0011797E">
        <w:rPr>
          <w:rFonts w:eastAsia="Calibri" w:cs="Times New Roman"/>
          <w:color w:val="000000"/>
          <w:szCs w:val="28"/>
          <w:lang w:val="uk-UA"/>
        </w:rPr>
        <w:t xml:space="preserve">  і </w:t>
      </w:r>
      <w:proofErr w:type="spellStart"/>
      <w:r w:rsidRPr="0011797E">
        <w:rPr>
          <w:rFonts w:eastAsia="Calibri" w:cs="Times New Roman"/>
          <w:color w:val="000000"/>
          <w:szCs w:val="28"/>
          <w:lang w:val="uk-UA"/>
        </w:rPr>
        <w:t>офлайн</w:t>
      </w:r>
      <w:proofErr w:type="spellEnd"/>
      <w:r w:rsidRPr="0011797E">
        <w:rPr>
          <w:rFonts w:eastAsia="Calibri" w:cs="Times New Roman"/>
          <w:color w:val="000000"/>
          <w:szCs w:val="28"/>
          <w:lang w:val="uk-UA"/>
        </w:rPr>
        <w:t>.</w:t>
      </w:r>
      <w:r w:rsidRPr="00D50A09">
        <w:rPr>
          <w:rFonts w:eastAsia="Calibri" w:cs="Times New Roman"/>
          <w:i/>
          <w:color w:val="000000"/>
          <w:szCs w:val="28"/>
          <w:lang w:val="uk-UA"/>
        </w:rPr>
        <w:t xml:space="preserve"> </w:t>
      </w:r>
    </w:p>
    <w:p w:rsidR="0011797E" w:rsidRPr="0011797E" w:rsidRDefault="00D50A09" w:rsidP="007F0DA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Calibri" w:cs="Times New Roman"/>
          <w:szCs w:val="28"/>
          <w:lang w:val="uk-UA" w:eastAsia="uk-UA"/>
        </w:rPr>
      </w:pPr>
      <w:r w:rsidRPr="0011797E">
        <w:rPr>
          <w:rFonts w:eastAsia="Calibri" w:cs="Times New Roman"/>
          <w:color w:val="000000"/>
          <w:szCs w:val="28"/>
          <w:lang w:val="uk-UA"/>
        </w:rPr>
        <w:t>Рої молодшої вікової категорії беруть участь у</w:t>
      </w:r>
      <w:r w:rsidRPr="0011797E">
        <w:rPr>
          <w:rFonts w:ascii="Calibri" w:eastAsia="Calibri" w:hAnsi="Calibri" w:cs="Times New Roman"/>
          <w:b/>
          <w:szCs w:val="28"/>
          <w:lang w:val="uk-UA" w:eastAsia="uk-UA"/>
        </w:rPr>
        <w:t xml:space="preserve">  </w:t>
      </w:r>
      <w:r w:rsidRPr="0011797E">
        <w:rPr>
          <w:rFonts w:eastAsia="Calibri" w:cs="Times New Roman"/>
          <w:szCs w:val="28"/>
          <w:lang w:val="uk-UA" w:eastAsia="uk-UA"/>
        </w:rPr>
        <w:t xml:space="preserve">Всеукраїнському заочному конкурсі звітів про роботу роїв  </w:t>
      </w:r>
      <w:r w:rsidRPr="0011797E">
        <w:rPr>
          <w:rFonts w:eastAsia="Calibri" w:cs="Times New Roman"/>
          <w:color w:val="000000"/>
          <w:szCs w:val="28"/>
          <w:lang w:val="uk-UA"/>
        </w:rPr>
        <w:t xml:space="preserve">Всеукраїнської </w:t>
      </w:r>
      <w:proofErr w:type="spellStart"/>
      <w:r w:rsidRPr="0011797E">
        <w:rPr>
          <w:rFonts w:eastAsia="Calibri" w:cs="Times New Roman"/>
          <w:color w:val="000000"/>
          <w:szCs w:val="28"/>
          <w:lang w:val="uk-UA"/>
        </w:rPr>
        <w:t>дитячо</w:t>
      </w:r>
      <w:proofErr w:type="spellEnd"/>
      <w:r w:rsidRPr="0011797E">
        <w:rPr>
          <w:rFonts w:eastAsia="Calibri" w:cs="Times New Roman"/>
          <w:color w:val="000000"/>
          <w:szCs w:val="28"/>
          <w:lang w:val="uk-UA"/>
        </w:rPr>
        <w:t>- юнацької військово-патріотичної гри «Сокіл»(«Джура»)</w:t>
      </w:r>
      <w:r w:rsidRPr="0011797E">
        <w:rPr>
          <w:rFonts w:eastAsia="Calibri" w:cs="Times New Roman"/>
          <w:szCs w:val="28"/>
          <w:lang w:val="uk-UA" w:eastAsia="uk-UA"/>
        </w:rPr>
        <w:t xml:space="preserve"> . </w:t>
      </w:r>
    </w:p>
    <w:p w:rsidR="00D50A09" w:rsidRDefault="00D50A09" w:rsidP="007F0DA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Calibri" w:cs="Times New Roman"/>
          <w:szCs w:val="28"/>
          <w:lang w:val="uk-UA" w:eastAsia="uk-UA"/>
        </w:rPr>
      </w:pPr>
      <w:r w:rsidRPr="0011797E">
        <w:rPr>
          <w:rFonts w:eastAsia="Calibri" w:cs="Times New Roman"/>
          <w:szCs w:val="28"/>
          <w:lang w:val="uk-UA" w:eastAsia="uk-UA"/>
        </w:rPr>
        <w:t xml:space="preserve">У 2019 році </w:t>
      </w:r>
      <w:r w:rsidRPr="008843D7">
        <w:rPr>
          <w:rFonts w:eastAsia="Calibri" w:cs="Times New Roman"/>
          <w:szCs w:val="28"/>
          <w:lang w:val="uk-UA" w:eastAsia="uk-UA"/>
        </w:rPr>
        <w:t>рій «Лідер» став переможцем</w:t>
      </w:r>
      <w:r w:rsidRPr="0011797E">
        <w:rPr>
          <w:rFonts w:eastAsia="Calibri" w:cs="Times New Roman"/>
          <w:szCs w:val="28"/>
          <w:lang w:val="uk-UA" w:eastAsia="uk-UA"/>
        </w:rPr>
        <w:t xml:space="preserve"> на Всеукраїнському етапі і були запрошені на представлення рою в Запоріжжя. </w:t>
      </w:r>
    </w:p>
    <w:p w:rsidR="00D06A5D" w:rsidRDefault="00D06A5D" w:rsidP="007F0DA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Calibri" w:cs="Times New Roman"/>
          <w:szCs w:val="28"/>
          <w:lang w:val="uk-UA" w:eastAsia="uk-UA"/>
        </w:rPr>
      </w:pPr>
      <w:r>
        <w:rPr>
          <w:rFonts w:eastAsia="Calibri" w:cs="Times New Roman"/>
          <w:szCs w:val="28"/>
          <w:lang w:val="uk-UA" w:eastAsia="uk-UA"/>
        </w:rPr>
        <w:t xml:space="preserve">У 2021 </w:t>
      </w:r>
      <w:r w:rsidR="005F7727">
        <w:rPr>
          <w:rFonts w:eastAsia="Calibri" w:cs="Times New Roman"/>
          <w:szCs w:val="28"/>
          <w:lang w:val="uk-UA" w:eastAsia="uk-UA"/>
        </w:rPr>
        <w:t>році рій «Гайдамаки» став перемо</w:t>
      </w:r>
      <w:r>
        <w:rPr>
          <w:rFonts w:eastAsia="Calibri" w:cs="Times New Roman"/>
          <w:szCs w:val="28"/>
          <w:lang w:val="uk-UA" w:eastAsia="uk-UA"/>
        </w:rPr>
        <w:t>жцем обласного конкурсу «У твоїх обіймах, рідний краю» за проведений вишкіл «Майбутні захисники України».</w:t>
      </w:r>
    </w:p>
    <w:p w:rsidR="008843D7" w:rsidRPr="00D06A5D" w:rsidRDefault="008843D7" w:rsidP="007F0DA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Calibri" w:cs="Times New Roman"/>
          <w:szCs w:val="28"/>
          <w:lang w:val="uk-UA" w:eastAsia="uk-UA"/>
        </w:rPr>
      </w:pPr>
      <w:r>
        <w:rPr>
          <w:rFonts w:eastAsia="Calibri" w:cs="Times New Roman"/>
          <w:szCs w:val="28"/>
          <w:lang w:val="uk-UA" w:eastAsia="uk-UA"/>
        </w:rPr>
        <w:t>Крім спортивних, інтелектуальних конкурсів гуртківці беруть участь у мистецьких конкурсах, зокрема, які відбуваються</w:t>
      </w:r>
      <w:r w:rsidR="004013FC">
        <w:rPr>
          <w:rFonts w:eastAsia="Calibri" w:cs="Times New Roman"/>
          <w:szCs w:val="28"/>
          <w:lang w:val="uk-UA" w:eastAsia="uk-UA"/>
        </w:rPr>
        <w:t xml:space="preserve"> на всеукраїнському рівні:  фестиваль-конкурс «Соколині зорі» (гран-прі, І місце), «</w:t>
      </w:r>
      <w:proofErr w:type="spellStart"/>
      <w:r w:rsidR="004013FC">
        <w:rPr>
          <w:rFonts w:eastAsia="Calibri" w:cs="Times New Roman"/>
          <w:szCs w:val="28"/>
          <w:lang w:val="uk-UA" w:eastAsia="uk-UA"/>
        </w:rPr>
        <w:t>Сокільська</w:t>
      </w:r>
      <w:proofErr w:type="spellEnd"/>
      <w:r w:rsidR="004013FC">
        <w:rPr>
          <w:rFonts w:eastAsia="Calibri" w:cs="Times New Roman"/>
          <w:szCs w:val="28"/>
          <w:lang w:val="uk-UA" w:eastAsia="uk-UA"/>
        </w:rPr>
        <w:t xml:space="preserve"> красуня» (ІІ місце). </w:t>
      </w:r>
    </w:p>
    <w:p w:rsidR="0011797E" w:rsidRPr="0011797E" w:rsidRDefault="0011797E" w:rsidP="007F0DA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Calibri" w:cs="Times New Roman"/>
          <w:szCs w:val="28"/>
          <w:lang w:val="uk-UA" w:eastAsia="uk-UA"/>
        </w:rPr>
      </w:pPr>
      <w:r w:rsidRPr="008843D7">
        <w:rPr>
          <w:rFonts w:eastAsia="Calibri" w:cs="Times New Roman"/>
          <w:szCs w:val="28"/>
          <w:lang w:val="uk-UA" w:eastAsia="uk-UA"/>
        </w:rPr>
        <w:t>У час пандемії,</w:t>
      </w:r>
      <w:r w:rsidRPr="0011797E">
        <w:rPr>
          <w:rFonts w:eastAsia="Calibri" w:cs="Times New Roman"/>
          <w:szCs w:val="28"/>
          <w:lang w:val="uk-UA" w:eastAsia="uk-UA"/>
        </w:rPr>
        <w:t xml:space="preserve"> коли довелося терміново опановувати технології  дистанційного навчання, роботу з  гуртківцями було організовано онлайн на </w:t>
      </w:r>
      <w:proofErr w:type="spellStart"/>
      <w:r w:rsidRPr="0011797E">
        <w:rPr>
          <w:rFonts w:eastAsia="Calibri" w:cs="Times New Roman"/>
          <w:szCs w:val="28"/>
          <w:lang w:val="uk-UA" w:eastAsia="uk-UA"/>
        </w:rPr>
        <w:t>вебсервісі</w:t>
      </w:r>
      <w:proofErr w:type="spellEnd"/>
      <w:r w:rsidRPr="0011797E">
        <w:rPr>
          <w:rFonts w:eastAsia="Calibri" w:cs="Times New Roman"/>
          <w:szCs w:val="28"/>
          <w:lang w:val="uk-UA" w:eastAsia="uk-UA"/>
        </w:rPr>
        <w:t xml:space="preserve"> </w:t>
      </w:r>
      <w:r w:rsidRPr="0011797E">
        <w:rPr>
          <w:rFonts w:eastAsia="Calibri" w:cs="Times New Roman"/>
          <w:szCs w:val="28"/>
          <w:lang w:val="en-US" w:eastAsia="uk-UA"/>
        </w:rPr>
        <w:t>Classroom</w:t>
      </w:r>
      <w:r w:rsidRPr="0011797E">
        <w:rPr>
          <w:rFonts w:eastAsia="Calibri" w:cs="Times New Roman"/>
          <w:szCs w:val="28"/>
          <w:lang w:val="uk-UA" w:eastAsia="uk-UA"/>
        </w:rPr>
        <w:t>. Також використов</w:t>
      </w:r>
      <w:r>
        <w:rPr>
          <w:rFonts w:eastAsia="Calibri" w:cs="Times New Roman"/>
          <w:szCs w:val="28"/>
          <w:lang w:val="uk-UA" w:eastAsia="uk-UA"/>
        </w:rPr>
        <w:t>ув</w:t>
      </w:r>
      <w:r w:rsidRPr="0011797E">
        <w:rPr>
          <w:rFonts w:eastAsia="Calibri" w:cs="Times New Roman"/>
          <w:szCs w:val="28"/>
          <w:lang w:val="uk-UA" w:eastAsia="uk-UA"/>
        </w:rPr>
        <w:t xml:space="preserve">ались такі цифрові інструменти як </w:t>
      </w:r>
      <w:proofErr w:type="spellStart"/>
      <w:r w:rsidRPr="0011797E">
        <w:rPr>
          <w:rFonts w:eastAsia="Calibri" w:cs="Times New Roman"/>
          <w:szCs w:val="28"/>
          <w:lang w:val="en-US" w:eastAsia="uk-UA"/>
        </w:rPr>
        <w:t>Learnigg</w:t>
      </w:r>
      <w:proofErr w:type="spellEnd"/>
      <w:r w:rsidRPr="0011797E">
        <w:rPr>
          <w:rFonts w:eastAsia="Calibri" w:cs="Times New Roman"/>
          <w:szCs w:val="28"/>
          <w:lang w:val="uk-UA" w:eastAsia="uk-UA"/>
        </w:rPr>
        <w:t xml:space="preserve"> </w:t>
      </w:r>
      <w:r w:rsidRPr="0011797E">
        <w:rPr>
          <w:rFonts w:eastAsia="Calibri" w:cs="Times New Roman"/>
          <w:szCs w:val="28"/>
          <w:lang w:val="en-US" w:eastAsia="uk-UA"/>
        </w:rPr>
        <w:t>Apps</w:t>
      </w:r>
      <w:r w:rsidRPr="0011797E">
        <w:rPr>
          <w:rFonts w:eastAsia="Calibri" w:cs="Times New Roman"/>
          <w:szCs w:val="28"/>
          <w:lang w:val="uk-UA" w:eastAsia="uk-UA"/>
        </w:rPr>
        <w:t xml:space="preserve">, </w:t>
      </w:r>
      <w:r w:rsidRPr="0011797E">
        <w:rPr>
          <w:rFonts w:eastAsia="Calibri" w:cs="Times New Roman"/>
          <w:szCs w:val="28"/>
          <w:lang w:val="en-US" w:eastAsia="uk-UA"/>
        </w:rPr>
        <w:t>Kahoot</w:t>
      </w:r>
      <w:r w:rsidRPr="0011797E">
        <w:rPr>
          <w:rFonts w:eastAsia="Calibri" w:cs="Times New Roman"/>
          <w:szCs w:val="28"/>
          <w:lang w:val="uk-UA" w:eastAsia="uk-UA"/>
        </w:rPr>
        <w:t xml:space="preserve">, </w:t>
      </w:r>
      <w:proofErr w:type="spellStart"/>
      <w:r w:rsidRPr="0011797E">
        <w:rPr>
          <w:rFonts w:eastAsia="Calibri" w:cs="Times New Roman"/>
          <w:szCs w:val="28"/>
          <w:lang w:val="uk-UA" w:eastAsia="uk-UA"/>
        </w:rPr>
        <w:t>Google</w:t>
      </w:r>
      <w:proofErr w:type="spellEnd"/>
      <w:r w:rsidRPr="0011797E">
        <w:rPr>
          <w:rFonts w:eastAsia="Calibri" w:cs="Times New Roman"/>
          <w:szCs w:val="28"/>
          <w:lang w:val="uk-UA" w:eastAsia="uk-UA"/>
        </w:rPr>
        <w:t xml:space="preserve"> </w:t>
      </w:r>
      <w:proofErr w:type="spellStart"/>
      <w:r w:rsidRPr="0011797E">
        <w:rPr>
          <w:rFonts w:eastAsia="Calibri" w:cs="Times New Roman"/>
          <w:szCs w:val="28"/>
          <w:lang w:val="uk-UA" w:eastAsia="uk-UA"/>
        </w:rPr>
        <w:t>Meet</w:t>
      </w:r>
      <w:proofErr w:type="spellEnd"/>
      <w:r w:rsidRPr="0011797E">
        <w:rPr>
          <w:rFonts w:eastAsia="Calibri" w:cs="Times New Roman"/>
          <w:szCs w:val="28"/>
          <w:lang w:val="uk-UA" w:eastAsia="uk-UA"/>
        </w:rPr>
        <w:t xml:space="preserve"> та інші. </w:t>
      </w:r>
      <w:r w:rsidR="00D50A09" w:rsidRPr="0011797E">
        <w:rPr>
          <w:rFonts w:eastAsia="Calibri" w:cs="Times New Roman"/>
          <w:szCs w:val="28"/>
          <w:lang w:val="uk-UA" w:eastAsia="uk-UA"/>
        </w:rPr>
        <w:t xml:space="preserve"> </w:t>
      </w:r>
    </w:p>
    <w:p w:rsidR="00D50A09" w:rsidRPr="0011797E" w:rsidRDefault="00D50A09" w:rsidP="007F0DA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Calibri" w:cs="Times New Roman"/>
          <w:szCs w:val="28"/>
          <w:lang w:val="uk-UA" w:eastAsia="uk-UA"/>
        </w:rPr>
      </w:pPr>
      <w:r w:rsidRPr="0011797E">
        <w:rPr>
          <w:rFonts w:eastAsia="Calibri" w:cs="Times New Roman"/>
          <w:szCs w:val="28"/>
          <w:lang w:val="uk-UA" w:eastAsia="uk-UA"/>
        </w:rPr>
        <w:t>В</w:t>
      </w:r>
      <w:r w:rsidR="0011797E" w:rsidRPr="0011797E">
        <w:rPr>
          <w:rFonts w:eastAsia="Calibri" w:cs="Times New Roman"/>
          <w:szCs w:val="28"/>
          <w:lang w:val="uk-UA" w:eastAsia="uk-UA"/>
        </w:rPr>
        <w:t>же в першу хвилю</w:t>
      </w:r>
      <w:r w:rsidRPr="0011797E">
        <w:rPr>
          <w:rFonts w:eastAsia="Calibri" w:cs="Times New Roman"/>
          <w:szCs w:val="28"/>
          <w:lang w:val="uk-UA" w:eastAsia="uk-UA"/>
        </w:rPr>
        <w:t xml:space="preserve"> пандемії, </w:t>
      </w:r>
      <w:r w:rsidR="0011797E" w:rsidRPr="0011797E">
        <w:rPr>
          <w:rFonts w:eastAsia="Calibri" w:cs="Times New Roman"/>
          <w:szCs w:val="28"/>
          <w:lang w:val="uk-UA" w:eastAsia="uk-UA"/>
        </w:rPr>
        <w:t xml:space="preserve">у </w:t>
      </w:r>
      <w:r w:rsidRPr="0011797E">
        <w:rPr>
          <w:rFonts w:eastAsia="Calibri" w:cs="Times New Roman"/>
          <w:szCs w:val="28"/>
          <w:lang w:val="uk-UA" w:eastAsia="uk-UA"/>
        </w:rPr>
        <w:t>2020 ро</w:t>
      </w:r>
      <w:r w:rsidR="0011797E" w:rsidRPr="0011797E">
        <w:rPr>
          <w:rFonts w:eastAsia="Calibri" w:cs="Times New Roman"/>
          <w:szCs w:val="28"/>
          <w:lang w:val="uk-UA" w:eastAsia="uk-UA"/>
        </w:rPr>
        <w:t>ці</w:t>
      </w:r>
      <w:r w:rsidRPr="0011797E">
        <w:rPr>
          <w:rFonts w:eastAsia="Calibri" w:cs="Times New Roman"/>
          <w:szCs w:val="28"/>
          <w:lang w:val="uk-UA" w:eastAsia="uk-UA"/>
        </w:rPr>
        <w:t xml:space="preserve">,  </w:t>
      </w:r>
      <w:r w:rsidR="0011797E" w:rsidRPr="0011797E">
        <w:rPr>
          <w:rFonts w:eastAsia="Calibri" w:cs="Times New Roman"/>
          <w:szCs w:val="28"/>
          <w:lang w:val="uk-UA" w:eastAsia="uk-UA"/>
        </w:rPr>
        <w:t xml:space="preserve">ефективність такої організації роботи гуртка було успішно доведено: </w:t>
      </w:r>
      <w:r w:rsidRPr="0011797E">
        <w:rPr>
          <w:rFonts w:eastAsia="Calibri" w:cs="Times New Roman"/>
          <w:szCs w:val="28"/>
          <w:lang w:val="uk-UA" w:eastAsia="uk-UA"/>
        </w:rPr>
        <w:t xml:space="preserve">рої «Гайдамаки» та «Молода Січ» брали участь у ІІ обласному етапі  </w:t>
      </w:r>
      <w:r w:rsidRPr="0011797E">
        <w:rPr>
          <w:rFonts w:ascii="Calibri" w:eastAsia="Calibri" w:hAnsi="Calibri" w:cs="Times New Roman"/>
          <w:b/>
          <w:szCs w:val="28"/>
          <w:lang w:val="uk-UA" w:eastAsia="uk-UA"/>
        </w:rPr>
        <w:t xml:space="preserve">  </w:t>
      </w:r>
      <w:r w:rsidRPr="0011797E">
        <w:rPr>
          <w:rFonts w:eastAsia="Calibri" w:cs="Times New Roman"/>
          <w:color w:val="000000"/>
          <w:szCs w:val="28"/>
          <w:lang w:val="uk-UA"/>
        </w:rPr>
        <w:t xml:space="preserve">Всеукраїнської дитячо-юнацької військово-патріотичної гри «Сокіл»(«Джура») дистанційно. Випробування проходили </w:t>
      </w:r>
      <w:r w:rsidRPr="0011797E">
        <w:rPr>
          <w:rFonts w:eastAsia="Calibri" w:cs="Times New Roman"/>
          <w:b/>
          <w:szCs w:val="28"/>
          <w:lang w:val="uk-UA" w:eastAsia="uk-UA"/>
        </w:rPr>
        <w:t xml:space="preserve"> </w:t>
      </w:r>
      <w:r w:rsidRPr="0011797E">
        <w:rPr>
          <w:rFonts w:eastAsia="Calibri" w:cs="Times New Roman"/>
          <w:szCs w:val="28"/>
          <w:lang w:val="uk-UA" w:eastAsia="uk-UA"/>
        </w:rPr>
        <w:t>у конкурсах  «Відун»</w:t>
      </w:r>
      <w:r w:rsidR="007F0DAA">
        <w:rPr>
          <w:rFonts w:eastAsia="Calibri" w:cs="Times New Roman"/>
          <w:szCs w:val="28"/>
          <w:lang w:val="uk-UA" w:eastAsia="uk-UA"/>
        </w:rPr>
        <w:t xml:space="preserve"> </w:t>
      </w:r>
      <w:r w:rsidR="007F0DAA" w:rsidRPr="008843D7">
        <w:rPr>
          <w:rFonts w:eastAsia="Calibri" w:cs="Times New Roman"/>
          <w:szCs w:val="28"/>
          <w:lang w:val="uk-UA" w:eastAsia="uk-UA"/>
        </w:rPr>
        <w:t>(ІІ місце)</w:t>
      </w:r>
      <w:r w:rsidRPr="008843D7">
        <w:rPr>
          <w:rFonts w:eastAsia="Calibri" w:cs="Times New Roman"/>
          <w:szCs w:val="28"/>
          <w:lang w:val="uk-UA" w:eastAsia="uk-UA"/>
        </w:rPr>
        <w:t>,</w:t>
      </w:r>
      <w:r w:rsidRPr="0011797E">
        <w:rPr>
          <w:rFonts w:eastAsia="Calibri" w:cs="Times New Roman"/>
          <w:szCs w:val="28"/>
          <w:lang w:val="uk-UA" w:eastAsia="uk-UA"/>
        </w:rPr>
        <w:t xml:space="preserve"> «Рятівник», «Пластун».</w:t>
      </w:r>
    </w:p>
    <w:p w:rsidR="00D50A09" w:rsidRPr="007F0DAA" w:rsidRDefault="007F0DAA" w:rsidP="007F0DAA">
      <w:pPr>
        <w:spacing w:after="0" w:line="360" w:lineRule="auto"/>
        <w:ind w:firstLine="708"/>
        <w:jc w:val="both"/>
        <w:rPr>
          <w:rFonts w:eastAsia="Calibri" w:cs="Times New Roman"/>
          <w:i/>
          <w:szCs w:val="28"/>
          <w:lang w:val="uk-UA" w:eastAsia="uk-UA"/>
        </w:rPr>
      </w:pPr>
      <w:r w:rsidRPr="007F0DAA">
        <w:rPr>
          <w:rFonts w:eastAsia="Calibri" w:cs="Times New Roman"/>
          <w:szCs w:val="28"/>
          <w:lang w:val="uk-UA" w:eastAsia="uk-UA"/>
        </w:rPr>
        <w:t>Крім того, п</w:t>
      </w:r>
      <w:r w:rsidR="00D50A09" w:rsidRPr="007F0DAA">
        <w:rPr>
          <w:rFonts w:eastAsia="Calibri" w:cs="Times New Roman"/>
          <w:szCs w:val="28"/>
          <w:lang w:val="uk-UA" w:eastAsia="uk-UA"/>
        </w:rPr>
        <w:t xml:space="preserve">ід час дистанційного навчання гуртківці брали  участь у онлайн </w:t>
      </w:r>
      <w:proofErr w:type="spellStart"/>
      <w:r w:rsidR="00D50A09" w:rsidRPr="007F0DAA">
        <w:rPr>
          <w:rFonts w:eastAsia="Calibri" w:cs="Times New Roman"/>
          <w:szCs w:val="28"/>
          <w:lang w:val="uk-UA" w:eastAsia="uk-UA"/>
        </w:rPr>
        <w:t>флешмобі</w:t>
      </w:r>
      <w:proofErr w:type="spellEnd"/>
      <w:r w:rsidR="00D50A09" w:rsidRPr="007F0DAA">
        <w:rPr>
          <w:rFonts w:eastAsia="Calibri" w:cs="Times New Roman"/>
          <w:szCs w:val="28"/>
          <w:lang w:val="uk-UA" w:eastAsia="uk-UA"/>
        </w:rPr>
        <w:t xml:space="preserve"> «Великодній кошик»,  </w:t>
      </w:r>
      <w:proofErr w:type="spellStart"/>
      <w:r w:rsidR="00D50A09" w:rsidRPr="007F0DAA">
        <w:rPr>
          <w:rFonts w:eastAsia="Calibri" w:cs="Times New Roman"/>
          <w:szCs w:val="28"/>
          <w:lang w:val="uk-UA" w:eastAsia="uk-UA"/>
        </w:rPr>
        <w:t>онлай</w:t>
      </w:r>
      <w:r>
        <w:rPr>
          <w:rFonts w:eastAsia="Calibri" w:cs="Times New Roman"/>
          <w:szCs w:val="28"/>
          <w:lang w:val="uk-UA" w:eastAsia="uk-UA"/>
        </w:rPr>
        <w:t>-</w:t>
      </w:r>
      <w:r w:rsidR="00D50A09" w:rsidRPr="007F0DAA">
        <w:rPr>
          <w:rFonts w:eastAsia="Calibri" w:cs="Times New Roman"/>
          <w:szCs w:val="28"/>
          <w:lang w:val="uk-UA" w:eastAsia="uk-UA"/>
        </w:rPr>
        <w:t>проєкті</w:t>
      </w:r>
      <w:proofErr w:type="spellEnd"/>
      <w:r w:rsidR="00D50A09" w:rsidRPr="007F0DAA">
        <w:rPr>
          <w:rFonts w:eastAsia="Calibri" w:cs="Times New Roman"/>
          <w:szCs w:val="28"/>
          <w:lang w:val="uk-UA" w:eastAsia="uk-UA"/>
        </w:rPr>
        <w:t xml:space="preserve"> «Привітай свою маму з Днем матері», онлайн конкурсах.     </w:t>
      </w:r>
      <w:r w:rsidR="00D50A09" w:rsidRPr="007F0DAA">
        <w:rPr>
          <w:rFonts w:eastAsia="Calibri" w:cs="Times New Roman"/>
          <w:i/>
          <w:szCs w:val="28"/>
          <w:lang w:val="uk-UA" w:eastAsia="uk-UA"/>
        </w:rPr>
        <w:t xml:space="preserve">                                   </w:t>
      </w:r>
    </w:p>
    <w:p w:rsidR="00D50A09" w:rsidRPr="007F0DAA" w:rsidRDefault="007F0DAA" w:rsidP="007F0DAA">
      <w:pPr>
        <w:spacing w:after="0" w:line="360" w:lineRule="auto"/>
        <w:ind w:firstLine="708"/>
        <w:jc w:val="both"/>
        <w:rPr>
          <w:rFonts w:eastAsia="Calibri" w:cs="Times New Roman"/>
          <w:color w:val="000000"/>
          <w:szCs w:val="28"/>
          <w:lang w:val="uk-UA"/>
        </w:rPr>
      </w:pPr>
      <w:r w:rsidRPr="007F0DAA">
        <w:rPr>
          <w:rFonts w:eastAsia="Calibri" w:cs="Times New Roman"/>
          <w:szCs w:val="28"/>
          <w:lang w:val="uk-UA" w:eastAsia="uk-UA"/>
        </w:rPr>
        <w:t>Названі з</w:t>
      </w:r>
      <w:r w:rsidR="00D50A09" w:rsidRPr="007F0DAA">
        <w:rPr>
          <w:rFonts w:eastAsia="Calibri" w:cs="Times New Roman"/>
          <w:color w:val="000000"/>
          <w:szCs w:val="28"/>
          <w:lang w:val="uk-UA"/>
        </w:rPr>
        <w:t xml:space="preserve">добутки є свідченням того, що національно-патріотичне та військово-патріотичне виховання </w:t>
      </w:r>
      <w:r w:rsidRPr="007F0DAA">
        <w:rPr>
          <w:rFonts w:eastAsia="Calibri" w:cs="Times New Roman"/>
          <w:color w:val="000000"/>
          <w:szCs w:val="28"/>
          <w:lang w:val="uk-UA"/>
        </w:rPr>
        <w:t xml:space="preserve">гуртківців </w:t>
      </w:r>
      <w:r w:rsidR="00D50A09" w:rsidRPr="007F0DAA">
        <w:rPr>
          <w:rFonts w:eastAsia="Calibri" w:cs="Times New Roman"/>
          <w:color w:val="000000"/>
          <w:szCs w:val="28"/>
          <w:lang w:val="uk-UA"/>
        </w:rPr>
        <w:t xml:space="preserve"> здійснюється на високому рівні</w:t>
      </w:r>
      <w:r w:rsidRPr="007F0DAA">
        <w:rPr>
          <w:rFonts w:eastAsia="Calibri" w:cs="Times New Roman"/>
          <w:color w:val="000000"/>
          <w:szCs w:val="28"/>
          <w:lang w:val="uk-UA"/>
        </w:rPr>
        <w:t xml:space="preserve"> за різних форм організації гурткової роботи</w:t>
      </w:r>
      <w:r>
        <w:rPr>
          <w:rFonts w:eastAsia="Calibri" w:cs="Times New Roman"/>
          <w:color w:val="000000"/>
          <w:szCs w:val="28"/>
          <w:lang w:val="uk-UA"/>
        </w:rPr>
        <w:t>.</w:t>
      </w:r>
      <w:r w:rsidR="00D50A09" w:rsidRPr="007F0DAA">
        <w:rPr>
          <w:rFonts w:eastAsia="Calibri" w:cs="Times New Roman"/>
          <w:color w:val="000000"/>
          <w:szCs w:val="28"/>
          <w:lang w:val="uk-UA"/>
        </w:rPr>
        <w:t xml:space="preserve">  </w:t>
      </w:r>
    </w:p>
    <w:p w:rsidR="00D50A09" w:rsidRPr="0004380D" w:rsidRDefault="00D06A5D" w:rsidP="0004380D">
      <w:pPr>
        <w:spacing w:after="0" w:line="360" w:lineRule="auto"/>
        <w:ind w:firstLine="708"/>
        <w:jc w:val="both"/>
        <w:rPr>
          <w:rFonts w:eastAsia="Calibri" w:cs="Times New Roman"/>
          <w:szCs w:val="28"/>
          <w:lang w:val="uk-UA"/>
        </w:rPr>
      </w:pPr>
      <w:r w:rsidRPr="0004380D">
        <w:rPr>
          <w:rFonts w:eastAsia="Calibri" w:cs="Times New Roman"/>
          <w:szCs w:val="28"/>
          <w:lang w:val="uk-UA"/>
        </w:rPr>
        <w:t xml:space="preserve">Реалізуючи програмні  задачі гуртка військово-патріотичного напрямку,  </w:t>
      </w:r>
      <w:proofErr w:type="spellStart"/>
      <w:r w:rsidR="00D50A09" w:rsidRPr="0004380D">
        <w:rPr>
          <w:rFonts w:eastAsia="Calibri" w:cs="Times New Roman"/>
          <w:szCs w:val="28"/>
          <w:lang w:val="uk-UA"/>
        </w:rPr>
        <w:t>Антоляк</w:t>
      </w:r>
      <w:proofErr w:type="spellEnd"/>
      <w:r w:rsidR="00D50A09" w:rsidRPr="0004380D">
        <w:rPr>
          <w:rFonts w:eastAsia="Calibri" w:cs="Times New Roman"/>
          <w:szCs w:val="28"/>
          <w:lang w:val="uk-UA"/>
        </w:rPr>
        <w:t xml:space="preserve"> Г.М. сприяє </w:t>
      </w:r>
      <w:r w:rsidRPr="0004380D">
        <w:rPr>
          <w:rFonts w:eastAsia="Calibri" w:cs="Times New Roman"/>
          <w:szCs w:val="28"/>
          <w:lang w:val="uk-UA"/>
        </w:rPr>
        <w:t xml:space="preserve">залученню гуртківців до діяльності органів учнівського самоврядування різних рівнів. </w:t>
      </w:r>
      <w:r w:rsidR="00D50A09" w:rsidRPr="0004380D">
        <w:rPr>
          <w:rFonts w:eastAsia="Calibri" w:cs="Times New Roman"/>
          <w:szCs w:val="28"/>
          <w:lang w:val="uk-UA"/>
        </w:rPr>
        <w:t xml:space="preserve"> </w:t>
      </w:r>
      <w:r w:rsidRPr="0004380D">
        <w:rPr>
          <w:rFonts w:eastAsia="Calibri" w:cs="Times New Roman"/>
          <w:szCs w:val="28"/>
          <w:lang w:val="uk-UA"/>
        </w:rPr>
        <w:t xml:space="preserve">Її вихованці не тільки є лідерами у своєму навчальному закладі, а й входять до складу молодіжної ради громади, </w:t>
      </w:r>
      <w:r w:rsidR="00D50A09" w:rsidRPr="0004380D">
        <w:rPr>
          <w:rFonts w:eastAsia="Calibri" w:cs="Times New Roman"/>
          <w:szCs w:val="28"/>
          <w:lang w:val="uk-UA"/>
        </w:rPr>
        <w:t xml:space="preserve">є учасниками  </w:t>
      </w:r>
      <w:r w:rsidR="0004380D" w:rsidRPr="0004380D">
        <w:rPr>
          <w:rFonts w:eastAsia="Calibri" w:cs="Times New Roman"/>
          <w:szCs w:val="28"/>
          <w:lang w:val="uk-UA"/>
        </w:rPr>
        <w:t xml:space="preserve">та членами правління </w:t>
      </w:r>
      <w:r w:rsidR="00D50A09" w:rsidRPr="0004380D">
        <w:rPr>
          <w:rFonts w:eastAsia="Calibri" w:cs="Times New Roman"/>
          <w:szCs w:val="28"/>
          <w:lang w:val="uk-UA"/>
        </w:rPr>
        <w:t>Всеукраїнської Асоціації Лідерів Учнівського Самоврядування «Сокіл» при Асоціації «Відроджені гімназії України»</w:t>
      </w:r>
      <w:r w:rsidR="0004380D" w:rsidRPr="0004380D">
        <w:rPr>
          <w:rFonts w:eastAsia="Calibri" w:cs="Times New Roman"/>
          <w:szCs w:val="28"/>
          <w:lang w:val="uk-UA"/>
        </w:rPr>
        <w:t>.</w:t>
      </w:r>
      <w:r w:rsidR="00D50A09" w:rsidRPr="0004380D">
        <w:rPr>
          <w:rFonts w:eastAsia="Calibri" w:cs="Times New Roman"/>
          <w:szCs w:val="28"/>
          <w:lang w:val="uk-UA"/>
        </w:rPr>
        <w:t xml:space="preserve"> </w:t>
      </w:r>
    </w:p>
    <w:p w:rsidR="00E636DC" w:rsidRDefault="00E636DC" w:rsidP="008A05E8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  <w:r w:rsidRPr="008A05E8">
        <w:rPr>
          <w:color w:val="000000"/>
          <w:sz w:val="28"/>
          <w:szCs w:val="28"/>
          <w:lang w:val="uk-UA"/>
        </w:rPr>
        <w:t>Таким чином, досвід</w:t>
      </w:r>
      <w:r>
        <w:rPr>
          <w:color w:val="000000"/>
          <w:sz w:val="28"/>
          <w:szCs w:val="28"/>
        </w:rPr>
        <w:t> </w:t>
      </w:r>
      <w:proofErr w:type="spellStart"/>
      <w:r w:rsidR="0004380D">
        <w:rPr>
          <w:color w:val="000000"/>
          <w:sz w:val="28"/>
          <w:szCs w:val="28"/>
          <w:lang w:val="uk-UA"/>
        </w:rPr>
        <w:t>Антоляк</w:t>
      </w:r>
      <w:proofErr w:type="spellEnd"/>
      <w:r w:rsidR="0004380D">
        <w:rPr>
          <w:color w:val="000000"/>
          <w:sz w:val="28"/>
          <w:szCs w:val="28"/>
          <w:lang w:val="uk-UA"/>
        </w:rPr>
        <w:t xml:space="preserve"> </w:t>
      </w:r>
      <w:r w:rsidR="008A05E8">
        <w:rPr>
          <w:color w:val="000000"/>
          <w:sz w:val="28"/>
          <w:szCs w:val="28"/>
          <w:lang w:val="uk-UA"/>
        </w:rPr>
        <w:t>Галини Миколаївни</w:t>
      </w:r>
      <w:r>
        <w:rPr>
          <w:color w:val="000000"/>
          <w:sz w:val="28"/>
          <w:szCs w:val="28"/>
        </w:rPr>
        <w:t> </w:t>
      </w:r>
      <w:r w:rsidRPr="008A05E8">
        <w:rPr>
          <w:color w:val="000000"/>
          <w:sz w:val="28"/>
          <w:szCs w:val="28"/>
          <w:lang w:val="uk-UA"/>
        </w:rPr>
        <w:t xml:space="preserve"> з</w:t>
      </w:r>
      <w:r>
        <w:rPr>
          <w:color w:val="000000"/>
          <w:sz w:val="28"/>
          <w:szCs w:val="28"/>
        </w:rPr>
        <w:t> </w:t>
      </w:r>
      <w:r w:rsidRPr="008A05E8">
        <w:rPr>
          <w:color w:val="000000"/>
          <w:sz w:val="28"/>
          <w:szCs w:val="28"/>
          <w:lang w:val="uk-UA"/>
        </w:rPr>
        <w:t xml:space="preserve"> питань </w:t>
      </w:r>
      <w:r w:rsidR="0004380D">
        <w:rPr>
          <w:color w:val="000000"/>
          <w:sz w:val="28"/>
          <w:szCs w:val="28"/>
          <w:lang w:val="uk-UA"/>
        </w:rPr>
        <w:t>організації різних видів роботи гуртка військово-патріотичного виховання учнівської молоді</w:t>
      </w:r>
      <w:r w:rsidRPr="008A05E8">
        <w:rPr>
          <w:color w:val="000000"/>
          <w:sz w:val="28"/>
          <w:szCs w:val="28"/>
          <w:lang w:val="uk-UA"/>
        </w:rPr>
        <w:t xml:space="preserve"> заслуговує уваги і рекомендується для </w:t>
      </w:r>
      <w:r w:rsidR="0004380D">
        <w:rPr>
          <w:color w:val="000000"/>
          <w:sz w:val="28"/>
          <w:szCs w:val="28"/>
          <w:lang w:val="uk-UA"/>
        </w:rPr>
        <w:t xml:space="preserve">вивчення та </w:t>
      </w:r>
      <w:r w:rsidRPr="008A05E8">
        <w:rPr>
          <w:color w:val="000000"/>
          <w:sz w:val="28"/>
          <w:szCs w:val="28"/>
          <w:lang w:val="uk-UA"/>
        </w:rPr>
        <w:t xml:space="preserve">впровадження в </w:t>
      </w:r>
      <w:r w:rsidR="0004380D">
        <w:rPr>
          <w:color w:val="000000"/>
          <w:sz w:val="28"/>
          <w:szCs w:val="28"/>
          <w:lang w:val="uk-UA"/>
        </w:rPr>
        <w:t>освітньому процесі</w:t>
      </w:r>
      <w:r w:rsidRPr="008A05E8">
        <w:rPr>
          <w:color w:val="000000"/>
          <w:sz w:val="28"/>
          <w:szCs w:val="28"/>
          <w:lang w:val="uk-UA"/>
        </w:rPr>
        <w:t>.</w:t>
      </w:r>
    </w:p>
    <w:p w:rsidR="00E636DC" w:rsidRDefault="005F7727" w:rsidP="007F0DAA">
      <w:pPr>
        <w:pStyle w:val="a3"/>
        <w:spacing w:before="0" w:beforeAutospacing="0" w:after="0" w:afterAutospacing="0" w:line="360" w:lineRule="auto"/>
        <w:jc w:val="both"/>
      </w:pPr>
      <w:r w:rsidRPr="008A21C3">
        <w:rPr>
          <w:color w:val="000000"/>
          <w:sz w:val="28"/>
          <w:szCs w:val="28"/>
          <w:lang w:val="uk-UA"/>
        </w:rPr>
        <w:t xml:space="preserve">    </w:t>
      </w:r>
      <w:r>
        <w:rPr>
          <w:color w:val="000000"/>
          <w:sz w:val="28"/>
          <w:szCs w:val="28"/>
        </w:rPr>
        <w:t xml:space="preserve">Директор </w:t>
      </w:r>
      <w:proofErr w:type="spellStart"/>
      <w:r>
        <w:rPr>
          <w:color w:val="000000"/>
          <w:sz w:val="28"/>
          <w:szCs w:val="28"/>
        </w:rPr>
        <w:t>гімназії</w:t>
      </w:r>
      <w:proofErr w:type="spellEnd"/>
      <w:r>
        <w:rPr>
          <w:color w:val="000000"/>
          <w:sz w:val="28"/>
          <w:szCs w:val="28"/>
        </w:rPr>
        <w:t xml:space="preserve">                                                 Михайло ГРУБИЙ</w:t>
      </w:r>
    </w:p>
    <w:sectPr w:rsidR="00E636DC" w:rsidSect="004013FC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DCC"/>
    <w:rsid w:val="0004380D"/>
    <w:rsid w:val="0011797E"/>
    <w:rsid w:val="00203FBB"/>
    <w:rsid w:val="004013FC"/>
    <w:rsid w:val="00450466"/>
    <w:rsid w:val="00471CAD"/>
    <w:rsid w:val="005A2FA7"/>
    <w:rsid w:val="005F7727"/>
    <w:rsid w:val="006C0B77"/>
    <w:rsid w:val="007F0DAA"/>
    <w:rsid w:val="008242FF"/>
    <w:rsid w:val="00870751"/>
    <w:rsid w:val="008843D7"/>
    <w:rsid w:val="008A05E8"/>
    <w:rsid w:val="008A21C3"/>
    <w:rsid w:val="00922C48"/>
    <w:rsid w:val="00AB7DCC"/>
    <w:rsid w:val="00B915B7"/>
    <w:rsid w:val="00D06A5D"/>
    <w:rsid w:val="00D274AE"/>
    <w:rsid w:val="00D50A09"/>
    <w:rsid w:val="00E1306D"/>
    <w:rsid w:val="00E636DC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75D09"/>
  <w15:chartTrackingRefBased/>
  <w15:docId w15:val="{7491FE32-C249-425C-8FA7-93A731D53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8904,baiaagaaboqcaaad82waaaubbqaaaaaaaaaaaaaaaaaaaaaaaaaaaaaaaaaaaaaaaaaaaaaaaaaaaaaaaaaaaaaaaaaaaaaaaaaaaaaaaaaaaaaaaaaaaaaaaaaaaaaaaaaaaaaaaaaaaaaaaaaaaaaaaaaaaaaaaaaaaaaaaaaaaaaaaaaaaaaaaaaaaaaaaaaaaaaaaaaaaaaaaaaaaaaaaaaaaaaaaaaaaaa"/>
    <w:basedOn w:val="a"/>
    <w:rsid w:val="00E636D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636D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13F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013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9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3926</Words>
  <Characters>2238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</dc:creator>
  <cp:keywords/>
  <dc:description/>
  <cp:lastModifiedBy>Атоляк Г.М.</cp:lastModifiedBy>
  <cp:revision>6</cp:revision>
  <cp:lastPrinted>2022-02-10T07:44:00Z</cp:lastPrinted>
  <dcterms:created xsi:type="dcterms:W3CDTF">2022-02-09T22:29:00Z</dcterms:created>
  <dcterms:modified xsi:type="dcterms:W3CDTF">2022-02-10T07:44:00Z</dcterms:modified>
</cp:coreProperties>
</file>