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0B" w:rsidRDefault="00207B0B" w:rsidP="00E529E9">
      <w:pPr>
        <w:spacing w:after="0"/>
        <w:contextualSpacing/>
        <w:jc w:val="center"/>
        <w:rPr>
          <w:rFonts w:ascii="Arial" w:eastAsia="Times New Roman" w:hAnsi="Arial" w:cs="Arial"/>
          <w:b/>
          <w:kern w:val="36"/>
          <w:sz w:val="36"/>
          <w:szCs w:val="36"/>
          <w:lang w:eastAsia="uk-UA"/>
        </w:rPr>
      </w:pPr>
    </w:p>
    <w:p w:rsidR="00207B0B" w:rsidRDefault="00207B0B" w:rsidP="00E529E9">
      <w:pPr>
        <w:spacing w:after="0"/>
        <w:contextualSpacing/>
        <w:jc w:val="center"/>
        <w:rPr>
          <w:rFonts w:ascii="Arial" w:eastAsia="Times New Roman" w:hAnsi="Arial" w:cs="Arial"/>
          <w:b/>
          <w:kern w:val="36"/>
          <w:sz w:val="36"/>
          <w:szCs w:val="36"/>
          <w:lang w:eastAsia="uk-UA"/>
        </w:rPr>
      </w:pPr>
    </w:p>
    <w:p w:rsidR="00207B0B" w:rsidRPr="00207B0B" w:rsidRDefault="00207B0B" w:rsidP="00E529E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uk-UA"/>
        </w:rPr>
        <w:t xml:space="preserve">Позакласний захід для учнів 4 класу </w:t>
      </w:r>
    </w:p>
    <w:p w:rsidR="000A1DE7" w:rsidRDefault="00207B0B" w:rsidP="00E529E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uk-UA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uk-UA"/>
        </w:rPr>
        <w:t>«</w:t>
      </w:r>
      <w:r w:rsidR="000A1DE7" w:rsidRPr="00207B0B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uk-UA"/>
        </w:rPr>
        <w:t>Веселий ярмарок</w:t>
      </w: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uk-UA"/>
        </w:rPr>
        <w:t>»</w:t>
      </w:r>
    </w:p>
    <w:p w:rsidR="00207B0B" w:rsidRPr="00207B0B" w:rsidRDefault="00207B0B" w:rsidP="00207B0B">
      <w:pPr>
        <w:tabs>
          <w:tab w:val="left" w:pos="9435"/>
        </w:tabs>
        <w:spacing w:after="0"/>
        <w:contextualSpacing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uk-UA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uk-UA"/>
        </w:rPr>
        <w:tab/>
      </w:r>
      <w:bookmarkStart w:id="0" w:name="_GoBack"/>
      <w:bookmarkEnd w:id="0"/>
    </w:p>
    <w:p w:rsidR="00207B0B" w:rsidRDefault="00207B0B" w:rsidP="00207B0B">
      <w:pPr>
        <w:spacing w:after="0"/>
        <w:contextualSpacing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25F301DA" wp14:editId="2C7CE05C">
            <wp:extent cx="5940425" cy="3341370"/>
            <wp:effectExtent l="0" t="0" r="3175" b="0"/>
            <wp:docPr id="2" name="Рисунок 2" descr="C:\Users\User\AppData\Local\Microsoft\Windows\Temporary Internet Files\Content.Word\IMG-6a773b1fd0e65a7c54d4ade72a62d022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AppData\Local\Microsoft\Windows\Temporary Internet Files\Content.Word\IMG-6a773b1fd0e65a7c54d4ade72a62d022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B0B" w:rsidRDefault="00207B0B" w:rsidP="00E529E9">
      <w:pPr>
        <w:spacing w:after="0"/>
        <w:contextualSpacing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</w:p>
    <w:p w:rsidR="00207B0B" w:rsidRDefault="00207B0B" w:rsidP="00E529E9">
      <w:pPr>
        <w:spacing w:after="0"/>
        <w:contextualSpacing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</w:p>
    <w:p w:rsidR="00207B0B" w:rsidRDefault="00207B0B" w:rsidP="00E529E9">
      <w:pPr>
        <w:spacing w:after="0"/>
        <w:contextualSpacing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</w:p>
    <w:p w:rsidR="00207B0B" w:rsidRPr="00207B0B" w:rsidRDefault="00207B0B" w:rsidP="00207B0B">
      <w:pPr>
        <w:pStyle w:val="1"/>
        <w:spacing w:line="240" w:lineRule="auto"/>
        <w:jc w:val="right"/>
        <w:rPr>
          <w:color w:val="4F6228" w:themeColor="accent3" w:themeShade="80"/>
          <w:lang w:val="uk-UA"/>
        </w:rPr>
      </w:pPr>
      <w:r w:rsidRPr="00207B0B">
        <w:rPr>
          <w:color w:val="4F6228" w:themeColor="accent3" w:themeShade="80"/>
          <w:lang w:val="uk-UA"/>
        </w:rPr>
        <w:t>Підготувала вчитель</w:t>
      </w:r>
    </w:p>
    <w:p w:rsidR="00207B0B" w:rsidRPr="00207B0B" w:rsidRDefault="00207B0B" w:rsidP="00207B0B">
      <w:pPr>
        <w:pStyle w:val="1"/>
        <w:spacing w:line="240" w:lineRule="auto"/>
        <w:jc w:val="right"/>
        <w:rPr>
          <w:color w:val="4F6228" w:themeColor="accent3" w:themeShade="80"/>
          <w:lang w:val="uk-UA"/>
        </w:rPr>
      </w:pPr>
      <w:r w:rsidRPr="00207B0B">
        <w:rPr>
          <w:color w:val="4F6228" w:themeColor="accent3" w:themeShade="80"/>
          <w:lang w:val="uk-UA"/>
        </w:rPr>
        <w:t>Борщівської ЗОШ І-ІІІ ступенів №1</w:t>
      </w:r>
    </w:p>
    <w:p w:rsidR="00207B0B" w:rsidRPr="00207B0B" w:rsidRDefault="00207B0B" w:rsidP="00207B0B">
      <w:pPr>
        <w:pStyle w:val="1"/>
        <w:spacing w:line="240" w:lineRule="auto"/>
        <w:jc w:val="right"/>
        <w:rPr>
          <w:color w:val="4F6228" w:themeColor="accent3" w:themeShade="80"/>
          <w:lang w:val="uk-UA"/>
        </w:rPr>
      </w:pPr>
      <w:r w:rsidRPr="00207B0B">
        <w:rPr>
          <w:color w:val="4F6228" w:themeColor="accent3" w:themeShade="80"/>
          <w:lang w:val="uk-UA"/>
        </w:rPr>
        <w:t>Скорохід Л.Д.</w:t>
      </w:r>
    </w:p>
    <w:p w:rsidR="00207B0B" w:rsidRDefault="00207B0B" w:rsidP="00E529E9">
      <w:pPr>
        <w:spacing w:after="0"/>
        <w:contextualSpacing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</w:p>
    <w:p w:rsidR="00207B0B" w:rsidRDefault="00207B0B" w:rsidP="00E529E9">
      <w:pPr>
        <w:spacing w:after="0"/>
        <w:contextualSpacing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</w:p>
    <w:p w:rsidR="00207B0B" w:rsidRDefault="00207B0B" w:rsidP="00E529E9">
      <w:pPr>
        <w:spacing w:after="0"/>
        <w:contextualSpacing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</w:p>
    <w:p w:rsidR="00207B0B" w:rsidRDefault="00207B0B" w:rsidP="00E529E9">
      <w:pPr>
        <w:spacing w:after="0"/>
        <w:contextualSpacing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</w:p>
    <w:p w:rsidR="00207B0B" w:rsidRDefault="00207B0B" w:rsidP="00E529E9">
      <w:pPr>
        <w:spacing w:after="0"/>
        <w:contextualSpacing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</w:p>
    <w:p w:rsidR="00207B0B" w:rsidRDefault="00207B0B" w:rsidP="00E529E9">
      <w:pPr>
        <w:spacing w:after="0"/>
        <w:contextualSpacing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</w:p>
    <w:p w:rsidR="00207B0B" w:rsidRDefault="00207B0B" w:rsidP="00207B0B">
      <w:pPr>
        <w:spacing w:after="0"/>
        <w:contextualSpacing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07B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Мета свята — показати в усій повноті </w:t>
      </w:r>
      <w:r w:rsidRPr="00207B0B">
        <w:rPr>
          <w:rFonts w:ascii="Times New Roman" w:hAnsi="Times New Roman" w:cs="Times New Roman"/>
          <w:color w:val="000000"/>
          <w:sz w:val="28"/>
          <w:szCs w:val="28"/>
        </w:rPr>
        <w:t xml:space="preserve">традиції українців ярмаркування та </w:t>
      </w:r>
      <w:r w:rsidRPr="00207B0B">
        <w:rPr>
          <w:rFonts w:ascii="Times New Roman" w:hAnsi="Times New Roman" w:cs="Times New Roman"/>
          <w:color w:val="000000"/>
          <w:sz w:val="28"/>
          <w:szCs w:val="28"/>
        </w:rPr>
        <w:t>дитячу творчість, вміння учнів творити своїми руками красу,</w:t>
      </w:r>
      <w:r w:rsidRPr="00207B0B">
        <w:rPr>
          <w:rFonts w:ascii="Times New Roman" w:hAnsi="Times New Roman" w:cs="Times New Roman"/>
          <w:color w:val="000000"/>
          <w:sz w:val="28"/>
          <w:szCs w:val="28"/>
        </w:rPr>
        <w:t xml:space="preserve"> продовжувати національні обряди через відворення звичного спілкування продавців та покупців, постановку традиційних сценок ярмарку як закликання покупців, рекламу та обмін новинами між учасниками ярмарку.</w:t>
      </w:r>
    </w:p>
    <w:p w:rsidR="00207B0B" w:rsidRDefault="00207B0B" w:rsidP="00207B0B">
      <w:pPr>
        <w:spacing w:after="0"/>
        <w:contextualSpacing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проведеня: урок-подорож.</w:t>
      </w:r>
    </w:p>
    <w:p w:rsidR="00207B0B" w:rsidRPr="00207B0B" w:rsidRDefault="00207B0B" w:rsidP="00207B0B">
      <w:pPr>
        <w:spacing w:after="0"/>
        <w:contextualSpacing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Обладнання: вишиванки, предмети торгу, антураж для ярмарку.</w:t>
      </w: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 ведучий</w:t>
      </w: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 зібрані останні врожаї,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полів добро привезено додому.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Комори всі наповнили свої,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Тепер приємну відчувають втому.</w:t>
      </w: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 ведучий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Втомилися, звичайно, від турбот,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 радість від достатку серце гріє.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Трудолюбивий, добрий наш народ,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Він потрудитися і відпочити вміє.</w:t>
      </w: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 ведучий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Ось саме в таку осінню пору, коли все добро із садів, городів, полів і лісів було зібрано і звезено в двори, сховане в комори, льохи і клуні, люди збирались на великий осінній ярмарок, щоб продати лишки виробленої продукції, обміняти на інший товар та й навіть похвалитися вирощеними овочами, фруктами, зерновими культурами, медом, хлібом, гончарними і ткацькими виробами... Чого тільки не було на тих ярмарках у незапам’ятні часи в Україні!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        Базар, ярмарок - це велике зборище народу. Раніше люди йшли на ярмарок не лише для того, аби щось придбати, але й розважитись. Парубки грали в ігри, мірялися силою, змагалися в спритності, а дівчата придивлялися до них та себе показували - на ярмарок старалися одягтися святково, щоб привернути до себе увагу. А малюки, звичайно ж, чекали від дорослих гостинців: солодощів, іграшок.</w:t>
      </w:r>
    </w:p>
    <w:p w:rsidR="000A4B0B" w:rsidRPr="00207B0B" w:rsidRDefault="000A4B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 ведучий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 Тому сьогодні ми хочемо поринути в ту далеку епоху й зазирнути на такий ярмарок, що відбувався кожної осені в українських містечках і великих селах.</w:t>
      </w: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 ведучий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 Хочемо показати вам, як ми собі його уявляємо. Бо це дуже цікаво</w:t>
      </w:r>
      <w:r w:rsidR="0061397D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Увага! Увага!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Господарі й гості,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Ви нас не минайте!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На ярмарок прошу</w:t>
      </w:r>
    </w:p>
    <w:p w:rsidR="000A4B0B" w:rsidRPr="00207B0B" w:rsidRDefault="000A4B0B" w:rsidP="00E529E9">
      <w:pPr>
        <w:pStyle w:val="ab"/>
        <w:tabs>
          <w:tab w:val="center" w:pos="5233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Гуртом, поодинці,</w:t>
      </w:r>
      <w:r w:rsidR="00E529E9" w:rsidRPr="00207B0B">
        <w:rPr>
          <w:sz w:val="28"/>
          <w:szCs w:val="28"/>
        </w:rPr>
        <w:tab/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Чекають на всіх там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lastRenderedPageBreak/>
        <w:t>Чудові гостинці!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На ярмарку нашім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Веселім, багатім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Є чим дивуватись і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Є що придбати.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Тут щедрі дарунки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І саду, й городу,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Тут пісні і жарти —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Усім в нагороду.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Тут речі умільців,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Ні з чим незрівнянні —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Барвисті стрічки,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Рушники вишивані.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 Полив'яний посуд —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 Тарелі, горнятка,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 Мерщій-бо на ярмарок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 Всі поспішайте,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 Купуйте, милуйтесь,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 Танцюйте і грайте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  <w:lang w:val="uk-UA"/>
        </w:rPr>
      </w:pPr>
      <w:r w:rsidRPr="00207B0B">
        <w:rPr>
          <w:b/>
          <w:sz w:val="28"/>
          <w:szCs w:val="28"/>
          <w:lang w:val="uk-UA"/>
        </w:rPr>
        <w:t>Пісня «На городі шарварок»</w:t>
      </w:r>
    </w:p>
    <w:p w:rsidR="000A4B0B" w:rsidRPr="00207B0B" w:rsidRDefault="000A4B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Олена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 Марійко, ти чула, як гукали на ярмарок? Ходімо швидше, там так цікаво буде! Поторгуємо та ще й скоморохів побачимо, на людей подивимось, себе покажемо!</w:t>
      </w: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Марійка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 Ой, чула я, чула, не глуха. Та вже біжу. Ось часнику вродило, дівати нікуди. Ото продам, а горщиків куплю, бо їх на все треба: і на молоко, і на сметану, та й сиру того так багато, так багато! А разом побачимо знайомих, може, й хлопців з другого кутка...</w:t>
      </w: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Олена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 То біжімо вже, не барімося. А я ось цибулю несу продавати, бо так багато її в нас! І така вся, як кулаки — велика, чистенька, суха і така солодка, як мед.</w:t>
      </w: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Марійка</w:t>
      </w:r>
      <w:r w:rsidR="00F56B3B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 Та ти що, брешеш!</w:t>
      </w:r>
    </w:p>
    <w:p w:rsidR="00087574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Олена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 я кажу, що солодка моя цибуля, бо це такий сорт люди </w:t>
      </w:r>
    </w:p>
    <w:p w:rsidR="000A1DE7" w:rsidRPr="00207B0B" w:rsidRDefault="00087574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A1DE7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ивели. Ну, нехай не така, як мед, а все ж не гірка, як твій часник.</w:t>
      </w:r>
    </w:p>
    <w:p w:rsidR="00087574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Марійка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 А в мене теж солодка. Та тільки я не несу її на базар, солодку цибулю я й сама з’їм. А от часник несу — він хоч і пекучий, але такий п</w:t>
      </w:r>
      <w:r w:rsidR="00087574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ахучий, що їж і ще хочеть</w:t>
      </w:r>
    </w:p>
    <w:p w:rsidR="000A1DE7" w:rsidRPr="00207B0B" w:rsidRDefault="00087574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Вчитель.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6B3B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Дівчата, не сваріться! І часник, і цибуля однаково важливі. Ось послухайте. </w:t>
      </w:r>
      <w:r w:rsidR="000A1DE7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Ще в ті часи, кол</w:t>
      </w:r>
      <w:r w:rsidR="00F56B3B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и будували піраміду Хеопса, часник</w:t>
      </w:r>
      <w:r w:rsidR="000A1DE7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знали, як лікарську рослину, і вживали кожного дня, щоб не захворіти. Він лікує багато заразних хвороб, вбиває мікроби, а крім того, його додають до ковбаси, м’яса, консерв, маринують і їдять </w:t>
      </w:r>
      <w:r w:rsidR="000A1DE7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сирим, особливо смачний із салом. Його в Індії носили діти як оберіг від злих духів і вампірів. У Стародавньому Римі його їли воїни, щоб бути хоро</w:t>
      </w:r>
      <w:r w:rsidR="00F56B3B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брішими. </w:t>
      </w:r>
    </w:p>
    <w:p w:rsidR="00087574" w:rsidRPr="00207B0B" w:rsidRDefault="00F56B3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я про твою цибульку теж розкажу </w:t>
      </w:r>
      <w:r w:rsidR="000A1DE7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, бо вона — це диво! Першого року цибулю сіють з насіння-чорнушки, бо воно чорне, як вуглинки, тільки дрібненьке. Вона виростає невеличкою і зветься сіянка. А на другий рік саджають сіянку в землю і виростає з н</w:t>
      </w:r>
      <w:r w:rsidR="00087574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еї велика цибуля</w:t>
      </w:r>
      <w:r w:rsidR="000A1DE7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Про неї люди кажуть: «У кожній господі цибуля в пригоді». Є понад 80 сорті</w:t>
      </w:r>
      <w:r w:rsidR="00087574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 </w:t>
      </w:r>
      <w:r w:rsidR="000A1DE7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цибулька прийшла до нас з гір, там її батьківщина. Має в собі фітонциди, які вбивають мікроорганізми. Пожуєш її і в роті не буде жодного мікроба. Вона лікує цингу, гоїть рани, бак</w:t>
      </w:r>
      <w:r w:rsidR="00087574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терії вбиває. </w:t>
      </w: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7574"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Олена</w:t>
      </w:r>
      <w:r w:rsidR="00087574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То ходімо вже швидше, а то на ярмарок спізнимося.</w:t>
      </w:r>
    </w:p>
    <w:p w:rsidR="00DC616E" w:rsidRPr="00207B0B" w:rsidRDefault="00DC616E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(пісня « Ой продала дівчина курку»</w:t>
      </w:r>
    </w:p>
    <w:p w:rsidR="00E405BA" w:rsidRPr="00207B0B" w:rsidRDefault="00E405BA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Сценка «Куди їдеш  Явтуше?»</w:t>
      </w:r>
    </w:p>
    <w:p w:rsidR="000A1DE7" w:rsidRPr="00207B0B" w:rsidRDefault="00E405BA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Дівчина: 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Куди їдеш, Явтуше.Куди їдеш, мій любий друже?</w:t>
      </w:r>
    </w:p>
    <w:p w:rsidR="00E405BA" w:rsidRPr="00207B0B" w:rsidRDefault="00E405BA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Явтух: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скажу.</w:t>
      </w:r>
    </w:p>
    <w:p w:rsidR="00E405BA" w:rsidRPr="00207B0B" w:rsidRDefault="00E405BA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Дівчина:</w:t>
      </w:r>
      <w:r w:rsidR="00BB48D0"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B48D0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А коли твоя ласка, то й скажеш.</w:t>
      </w:r>
    </w:p>
    <w:p w:rsidR="00BB48D0" w:rsidRPr="00207B0B" w:rsidRDefault="00BB48D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Явтух: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базар.</w:t>
      </w:r>
    </w:p>
    <w:p w:rsidR="00BB48D0" w:rsidRPr="00207B0B" w:rsidRDefault="00BB48D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Дівчина: 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Підвези ж мене, Явтуше, підвези ж мене, мій друже.</w:t>
      </w:r>
    </w:p>
    <w:p w:rsidR="00BB48D0" w:rsidRPr="00207B0B" w:rsidRDefault="00BB48D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Явтух: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хочу.</w:t>
      </w:r>
    </w:p>
    <w:p w:rsidR="00BB48D0" w:rsidRPr="00207B0B" w:rsidRDefault="00BB48D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Дівчина: 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А коли твоя ласка, то й схочеш.</w:t>
      </w:r>
    </w:p>
    <w:p w:rsidR="00BB48D0" w:rsidRPr="00207B0B" w:rsidRDefault="00BB48D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Явтух: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Сідай, та скраєчку.</w:t>
      </w:r>
    </w:p>
    <w:p w:rsidR="00BB48D0" w:rsidRPr="00207B0B" w:rsidRDefault="00006A94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Дівчина: 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везеш, Явтуше. Що везеш, мій друже?</w:t>
      </w:r>
    </w:p>
    <w:p w:rsidR="00006A94" w:rsidRPr="00207B0B" w:rsidRDefault="00006A94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Явтух: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скажу.</w:t>
      </w:r>
    </w:p>
    <w:p w:rsidR="00006A94" w:rsidRPr="00207B0B" w:rsidRDefault="00006A94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Дівчина: 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А коли твоя ласка, то й скажеш.</w:t>
      </w:r>
    </w:p>
    <w:p w:rsidR="00006A94" w:rsidRPr="00207B0B" w:rsidRDefault="00006A94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Явтух: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Скажу, коли відгадаєте загадки.</w:t>
      </w:r>
    </w:p>
    <w:p w:rsidR="00006A94" w:rsidRPr="00207B0B" w:rsidRDefault="00006A94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Явтух загадує загадки.</w:t>
      </w:r>
    </w:p>
    <w:p w:rsidR="00006A94" w:rsidRPr="00207B0B" w:rsidRDefault="00006A94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1.Стоїть пані чепуриста, бо вдягла сорочок триста.(капуста)</w:t>
      </w:r>
    </w:p>
    <w:p w:rsidR="00C34A0B" w:rsidRPr="00207B0B" w:rsidRDefault="00006A94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Капуста:</w:t>
      </w:r>
    </w:p>
    <w:p w:rsidR="00C34A0B" w:rsidRPr="00207B0B" w:rsidRDefault="00C34A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капусточка смачненька,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Головаста й величенька.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до борщику, й до м’яса,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пиріжках, з грибами часом.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Квашена й сира в салаті,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будні добра і на святі.</w:t>
      </w:r>
    </w:p>
    <w:p w:rsidR="00C34A0B" w:rsidRPr="00207B0B" w:rsidRDefault="00C34A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2.Під землею пташка гніздо звила та яєць нанесла.(картопля)</w:t>
      </w:r>
    </w:p>
    <w:p w:rsidR="00C34A0B" w:rsidRPr="00207B0B" w:rsidRDefault="00C34A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Картопля</w:t>
      </w:r>
    </w:p>
    <w:p w:rsidR="00C34A0B" w:rsidRPr="00207B0B" w:rsidRDefault="00C34A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Я — картопелька поживна,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Всім відома. І не дивно,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Бо мене всі полюбляють,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Як вирощувати — знають.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 коли вже куховарять,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Мене варять, мене смажать,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Мелють, ріжуть та ще й труть.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у вогнищі печуть.</w:t>
      </w:r>
    </w:p>
    <w:p w:rsidR="00C34A0B" w:rsidRPr="00207B0B" w:rsidRDefault="00C34A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3. Сам червоний, а чуб зелений. (Буряк)</w:t>
      </w:r>
    </w:p>
    <w:p w:rsidR="00C34A0B" w:rsidRPr="00207B0B" w:rsidRDefault="00C34A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Буряк</w:t>
      </w:r>
    </w:p>
    <w:p w:rsidR="004827D6" w:rsidRPr="00207B0B" w:rsidRDefault="00C34A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Бурячок я червоненький,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смачний, і солоденький.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Мене варять і печуть,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до борщику кладуть.</w:t>
      </w:r>
      <w:r w:rsidR="004827D6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827D6" w:rsidRPr="00207B0B" w:rsidRDefault="00C34A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мене роблять і салати,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Бо зі мною — стіл багатий.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Маю я ще й вітаміни.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Є буряк — і все відмінно!</w:t>
      </w:r>
    </w:p>
    <w:p w:rsidR="004827D6" w:rsidRPr="00207B0B" w:rsidRDefault="004827D6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4. Розкололась тісна хатка на дві половинки, і посипались в долоньку намистинки-дробинки. (Квасоля.)</w:t>
      </w:r>
    </w:p>
    <w:p w:rsidR="004827D6" w:rsidRPr="00207B0B" w:rsidRDefault="004827D6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рук, без ніг, а пнеться на батіг. (Квасоля.)</w:t>
      </w:r>
    </w:p>
    <w:p w:rsidR="004827D6" w:rsidRPr="00207B0B" w:rsidRDefault="004827D6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Квасоля</w:t>
      </w:r>
    </w:p>
    <w:p w:rsidR="00C34A0B" w:rsidRPr="00207B0B" w:rsidRDefault="004827D6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Я — квасоля кольорова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поживна, і чудова.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Ще й смачна я і корисна,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Тому мене й люблять, звісно.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бажають споживати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Всі: і хлопчики, й дівчата</w:t>
      </w:r>
    </w:p>
    <w:p w:rsidR="004827D6" w:rsidRPr="00207B0B" w:rsidRDefault="004827D6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5. Вся красуня у коморі, лиш коса її надворі. (Морква.)</w:t>
      </w:r>
    </w:p>
    <w:p w:rsidR="004827D6" w:rsidRPr="00207B0B" w:rsidRDefault="004827D6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Морква</w:t>
      </w:r>
    </w:p>
    <w:p w:rsidR="004827D6" w:rsidRPr="00207B0B" w:rsidRDefault="004827D6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Я — морквиця солоденька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смачна я, і тверденька.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Ще й корисна, вітамінна,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у страві — незамінна.</w:t>
      </w:r>
    </w:p>
    <w:p w:rsidR="004827D6" w:rsidRPr="00207B0B" w:rsidRDefault="004827D6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6. Що то за коні в гаю на припоні: довгасті, голчасті, зеленої масті? 2. Наші поросятка виросли на грядках, до сонечка бочечком, а хвостики гачечком. Вони весь час ховаються від нас. (Огірки)</w:t>
      </w:r>
    </w:p>
    <w:p w:rsidR="004827D6" w:rsidRPr="00207B0B" w:rsidRDefault="004827D6" w:rsidP="00E529E9">
      <w:pPr>
        <w:tabs>
          <w:tab w:val="left" w:pos="1926"/>
        </w:tabs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Огірочки</w:t>
      </w: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</w:p>
    <w:p w:rsidR="004827D6" w:rsidRPr="00207B0B" w:rsidRDefault="004827D6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Я — огірочок молоденький,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Зелений, добрий і тугенький.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пахну дуже смачно я,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Так само — вся моя сім’я!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 ще й корисний дуже-дуже,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ти скуштуй мене, мій друже!</w:t>
      </w:r>
    </w:p>
    <w:p w:rsidR="000A1DE7" w:rsidRPr="00207B0B" w:rsidRDefault="000A4B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827D6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A1DE7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вікон, без две</w:t>
      </w:r>
      <w:r w:rsidR="00BA4C6D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рей, повна хата людей. (Гарбуз.)</w:t>
      </w: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Гарбуз</w:t>
      </w:r>
    </w:p>
    <w:p w:rsidR="000A1DE7" w:rsidRPr="00207B0B" w:rsidRDefault="000A1DE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Я росту такий великий — не підняти чоловіку.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 мене маса непроста — кілограмів аж до ста.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Дуже гарним я буваю, завжди людям помагаю,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 відром служу для них, дітям для насіння й втіх.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 я бутель, то барило, в темноті — нічн</w:t>
      </w:r>
      <w:r w:rsidR="00BA4C6D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е світило.</w:t>
      </w:r>
    </w:p>
    <w:p w:rsidR="000A4B0B" w:rsidRPr="00207B0B" w:rsidRDefault="000A4B0B" w:rsidP="00E529E9">
      <w:pPr>
        <w:spacing w:after="0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Пісня «Завітала на город осінь-господиня»</w:t>
      </w:r>
    </w:p>
    <w:p w:rsidR="000A4B0B" w:rsidRPr="00207B0B" w:rsidRDefault="000A4B0B" w:rsidP="00E529E9">
      <w:pPr>
        <w:spacing w:after="0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Сценка продавців</w:t>
      </w:r>
    </w:p>
    <w:p w:rsidR="00E651D7" w:rsidRPr="00207B0B" w:rsidRDefault="00E651D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Продавець</w:t>
      </w:r>
    </w:p>
    <w:p w:rsidR="00E651D7" w:rsidRPr="00207B0B" w:rsidRDefault="00E651D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Купуйте калину – червоні корали.</w:t>
      </w:r>
    </w:p>
    <w:p w:rsidR="00E651D7" w:rsidRPr="00207B0B" w:rsidRDefault="00E651D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Ці кетяги небо і сонце ввібрали</w:t>
      </w:r>
    </w:p>
    <w:p w:rsidR="00E651D7" w:rsidRPr="00207B0B" w:rsidRDefault="00E651D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Напоїть матуся калиновим чаєм-</w:t>
      </w:r>
    </w:p>
    <w:p w:rsidR="00E651D7" w:rsidRPr="00207B0B" w:rsidRDefault="00E651D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Недугу ураз як рукою знімає.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Продавець</w:t>
      </w:r>
    </w:p>
    <w:p w:rsidR="00E651D7" w:rsidRPr="00207B0B" w:rsidRDefault="00E651D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Подивіться, люди добрі</w:t>
      </w:r>
      <w:r w:rsidR="00403982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наші гарбузи –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Жовтобокі, величезні, аж у землю вгрузли.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Їжте кашу гарбузову,вживайте насіння,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А найбільший припасіть парубкам на сватання.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Оцей – на сватання,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на насіння,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Ось цей будемо їсти,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від облисіння.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5.Продавець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Купуйте люди, пиріжечки,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м’ясом, сиром, зерном гречки,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Духмяні, свіжі як роса.</w:t>
      </w:r>
    </w:p>
    <w:p w:rsidR="000B46D1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Землі родючої краса.</w:t>
      </w:r>
      <w:r w:rsidR="000B46D1"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403982" w:rsidRPr="00207B0B" w:rsidRDefault="000B46D1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6.Продавець</w:t>
      </w:r>
    </w:p>
    <w:p w:rsidR="00403982" w:rsidRPr="00207B0B" w:rsidRDefault="00403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 пиріжок з пухкого тіста</w:t>
      </w:r>
      <w:r w:rsidR="000B46D1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0B46D1" w:rsidRPr="00207B0B" w:rsidRDefault="000B46D1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Червонобокий, смачний, чистий.</w:t>
      </w:r>
    </w:p>
    <w:p w:rsidR="000B46D1" w:rsidRPr="00207B0B" w:rsidRDefault="000B46D1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Одна копієчка ціна –</w:t>
      </w:r>
    </w:p>
    <w:p w:rsidR="000B46D1" w:rsidRPr="00207B0B" w:rsidRDefault="000B46D1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дві, не три, а лиш одна.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b/>
          <w:bCs/>
          <w:sz w:val="28"/>
          <w:szCs w:val="28"/>
          <w:lang w:eastAsia="uk-UA"/>
        </w:rPr>
        <w:t>Продавець</w:t>
      </w:r>
      <w:r w:rsidRPr="00207B0B">
        <w:rPr>
          <w:sz w:val="28"/>
          <w:szCs w:val="28"/>
        </w:rPr>
        <w:t xml:space="preserve"> 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І яблук також ви ніхто не м</w:t>
      </w:r>
      <w:r w:rsidRPr="00207B0B">
        <w:rPr>
          <w:sz w:val="28"/>
          <w:szCs w:val="28"/>
          <w:lang w:val="uk-UA"/>
        </w:rPr>
        <w:t>инайт</w:t>
      </w:r>
      <w:r w:rsidRPr="00207B0B">
        <w:rPr>
          <w:sz w:val="28"/>
          <w:szCs w:val="28"/>
        </w:rPr>
        <w:t>е,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Які до смаку вам, такі вибирайте.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Сортів тут багато, усі вони -різні.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sz w:val="28"/>
          <w:szCs w:val="28"/>
        </w:rPr>
        <w:lastRenderedPageBreak/>
        <w:t>Ось яблука ранні, ось - яблука пізні.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sz w:val="28"/>
          <w:szCs w:val="28"/>
        </w:rPr>
        <w:t>Розповім про нього трішки.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b/>
          <w:bCs/>
          <w:sz w:val="28"/>
          <w:szCs w:val="28"/>
          <w:lang w:val="uk-UA" w:eastAsia="uk-UA"/>
        </w:rPr>
      </w:pP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b/>
          <w:bCs/>
          <w:sz w:val="28"/>
          <w:szCs w:val="28"/>
          <w:lang w:eastAsia="uk-UA"/>
        </w:rPr>
        <w:t>Продавець</w:t>
      </w:r>
      <w:r w:rsidRPr="00207B0B">
        <w:rPr>
          <w:sz w:val="28"/>
          <w:szCs w:val="28"/>
        </w:rPr>
        <w:t xml:space="preserve"> 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  <w:lang w:val="uk-UA"/>
        </w:rPr>
        <w:t>З</w:t>
      </w:r>
      <w:r w:rsidRPr="00207B0B">
        <w:rPr>
          <w:sz w:val="28"/>
          <w:szCs w:val="28"/>
        </w:rPr>
        <w:t>наю, люблять всі горішки.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Йдеш у сад хоч на хвилину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Не забудь узять торбину: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Горіх частує всіх підряд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-І дорослих, і малят.</w:t>
      </w:r>
    </w:p>
    <w:p w:rsidR="000A4B0B" w:rsidRPr="00207B0B" w:rsidRDefault="000A4B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b/>
          <w:bCs/>
          <w:sz w:val="28"/>
          <w:szCs w:val="28"/>
          <w:lang w:eastAsia="uk-UA"/>
        </w:rPr>
        <w:t>Продавець</w:t>
      </w:r>
      <w:r w:rsidRPr="00207B0B">
        <w:rPr>
          <w:sz w:val="28"/>
          <w:szCs w:val="28"/>
        </w:rPr>
        <w:t xml:space="preserve"> 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Купуйте, дивуйтесь, але не баріться.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Краса то яка — підійдіть, подивіться!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Яка то робота, які візерунки.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В цих вишитих виробах — серця малюнки,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Птахів щебетання, весняні світання,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Квітковий розмай і калини зітхання.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sz w:val="28"/>
          <w:szCs w:val="28"/>
        </w:rPr>
        <w:t> 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b/>
          <w:bCs/>
          <w:sz w:val="28"/>
          <w:szCs w:val="28"/>
          <w:lang w:eastAsia="uk-UA"/>
        </w:rPr>
        <w:t>Продавець</w:t>
      </w:r>
      <w:r w:rsidRPr="00207B0B">
        <w:rPr>
          <w:sz w:val="28"/>
          <w:szCs w:val="28"/>
        </w:rPr>
        <w:t xml:space="preserve"> 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Оця вишиванка пасує дівчаткам!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А ці сорочки до лиця вам, хлоп'ята!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Для вас готували прекрасні майстрині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Ось ці пояси — і червоні, і сині.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</w:t>
      </w:r>
    </w:p>
    <w:p w:rsidR="00A85A2C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sz w:val="28"/>
          <w:szCs w:val="28"/>
        </w:rPr>
        <w:t>Беріть, не минайте рушник цей, сестрички,</w:t>
      </w:r>
    </w:p>
    <w:p w:rsidR="000A4B0B" w:rsidRPr="00207B0B" w:rsidRDefault="000A4B0B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Утріться, й рум'янець не зійде із личка.</w:t>
      </w:r>
    </w:p>
    <w:p w:rsidR="000A4B0B" w:rsidRPr="00207B0B" w:rsidRDefault="000A4B0B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b/>
          <w:bCs/>
          <w:sz w:val="28"/>
          <w:szCs w:val="28"/>
          <w:lang w:eastAsia="uk-UA"/>
        </w:rPr>
        <w:t>Продавець</w:t>
      </w:r>
      <w:r w:rsidRPr="00207B0B">
        <w:rPr>
          <w:sz w:val="28"/>
          <w:szCs w:val="28"/>
        </w:rPr>
        <w:t xml:space="preserve"> 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Купіть булки, купіть сушки,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Купіть бублики й ватрушки.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Ось хлібина золота,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А хліб усьому голова.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Свіжий хліб із житечка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Пахне теплим літечком.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Бо земля всю силу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sz w:val="28"/>
          <w:szCs w:val="28"/>
        </w:rPr>
        <w:t>В хлібі затаїла.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b/>
          <w:bCs/>
          <w:sz w:val="28"/>
          <w:szCs w:val="28"/>
          <w:lang w:eastAsia="uk-UA"/>
        </w:rPr>
        <w:t>Продавець</w:t>
      </w:r>
      <w:r w:rsidRPr="00207B0B">
        <w:rPr>
          <w:sz w:val="28"/>
          <w:szCs w:val="28"/>
        </w:rPr>
        <w:t xml:space="preserve"> 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Лежить хліб на вишитій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lastRenderedPageBreak/>
        <w:t> Скатертині на столі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Ясний, як сонечко,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І ніби промовляє: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Любіть мене, шануйте,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їжте та здоровими будьте.</w:t>
      </w:r>
    </w:p>
    <w:p w:rsidR="000A4B0B" w:rsidRPr="00207B0B" w:rsidRDefault="00A85A2C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 ситому і здоровому і повеселитись не гріх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207B0B">
        <w:rPr>
          <w:b/>
          <w:bCs/>
          <w:sz w:val="28"/>
          <w:szCs w:val="28"/>
          <w:lang w:eastAsia="uk-UA"/>
        </w:rPr>
        <w:t>Продавець</w:t>
      </w:r>
      <w:r w:rsidRPr="00207B0B">
        <w:rPr>
          <w:sz w:val="28"/>
          <w:szCs w:val="28"/>
        </w:rPr>
        <w:t xml:space="preserve"> 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Ой, заграйте, музики.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В мене нові черевики.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Танцювати я мастак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Український наш гопак.</w:t>
      </w:r>
    </w:p>
    <w:p w:rsidR="00A85A2C" w:rsidRPr="00207B0B" w:rsidRDefault="00A85A2C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b/>
          <w:bCs/>
          <w:sz w:val="28"/>
          <w:szCs w:val="28"/>
          <w:u w:val="single"/>
        </w:rPr>
        <w:t>Танець «Гопак»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b/>
          <w:bCs/>
          <w:sz w:val="28"/>
          <w:szCs w:val="28"/>
        </w:rPr>
        <w:t>Ведуча </w:t>
      </w:r>
      <w:r w:rsidRPr="00207B0B">
        <w:rPr>
          <w:sz w:val="28"/>
          <w:szCs w:val="28"/>
        </w:rPr>
        <w:t>: А зараз пограємо у гру "Скажи одним словом"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- Я була на ярмарку й бачила там глечики, макітри, куманці, чавуни..." (посуд)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- Я була на ярмарку й бачила там пряники, рогалики, пампушки, цукерки, мед, м'ясо, сало, молоко, сметану... " (харчі)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-  Я була на ярмарку й бачила там коси, сокири, молодки, гвіздки, підкови..." (господарські товари)</w:t>
      </w:r>
    </w:p>
    <w:p w:rsidR="00A85A2C" w:rsidRPr="00207B0B" w:rsidRDefault="00A85A2C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5A2C" w:rsidRPr="00207B0B" w:rsidRDefault="00A85A2C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Я була на ярмарку і бачила там молодих дівчат і парубків.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rStyle w:val="ac"/>
          <w:b/>
          <w:bCs/>
          <w:sz w:val="28"/>
          <w:szCs w:val="28"/>
          <w:u w:val="single"/>
        </w:rPr>
        <w:t>ПІСНЯ "ОЙ, Я МОЛОДА"</w:t>
      </w:r>
    </w:p>
    <w:p w:rsidR="00A85A2C" w:rsidRPr="00207B0B" w:rsidRDefault="00A85A2C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b/>
          <w:bCs/>
          <w:sz w:val="28"/>
          <w:szCs w:val="28"/>
        </w:rPr>
        <w:t>1       ДІВЧИНКА: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Ось, дівчатка, ми прийшли,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На ярмарок сметани принесли,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Щоб її тут продавати,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Всіх присутніх пригощати.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b/>
          <w:bCs/>
          <w:sz w:val="28"/>
          <w:szCs w:val="28"/>
        </w:rPr>
        <w:t>2       ДІВЧИНКА: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Поставим  глечики сюди,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Поки прийдуть покупці.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А поки що поспіваєм,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Пожартуєм і пограєм.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rStyle w:val="ac"/>
          <w:b/>
          <w:bCs/>
          <w:sz w:val="28"/>
          <w:szCs w:val="28"/>
          <w:u w:val="single"/>
        </w:rPr>
        <w:t>Пісня "Ой під вишнею, під черешнею"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b/>
          <w:bCs/>
          <w:sz w:val="28"/>
          <w:szCs w:val="28"/>
        </w:rPr>
        <w:t>1       ХЛОПЧИК: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Хлопці, всі сюди, хутчій,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Подивіться-но мерщій.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Глечики стоять тут гарно.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Що в них міститься, цікаво?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lastRenderedPageBreak/>
        <w:t>Виходять ще 3 хлопчики.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b/>
          <w:bCs/>
          <w:sz w:val="28"/>
          <w:szCs w:val="28"/>
        </w:rPr>
        <w:t>2       ХЛОПЧИК: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О, та в глечиках сметана!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Пригощайтесь, вдовольняйтесь!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Щось господарів нема...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То ж прийшли ми не дарма!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b/>
          <w:bCs/>
          <w:sz w:val="28"/>
          <w:szCs w:val="28"/>
        </w:rPr>
        <w:t>З ХЛОПЧИК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Ей, тут є хтось чи нема? Сметана дуже вже смачна!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Пробує пальцем сметану.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b/>
          <w:bCs/>
          <w:sz w:val="28"/>
          <w:szCs w:val="28"/>
        </w:rPr>
        <w:t>4  ХЛОПЧИК: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Будем, хлопці, тут гуляти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І сметану куштувати.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 Нуж-бо дружно починаймо,</w:t>
      </w:r>
    </w:p>
    <w:p w:rsidR="00A85A2C" w:rsidRPr="00207B0B" w:rsidRDefault="00A85A2C" w:rsidP="00E529E9">
      <w:pPr>
        <w:pStyle w:val="ab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207B0B">
        <w:rPr>
          <w:sz w:val="28"/>
          <w:szCs w:val="28"/>
        </w:rPr>
        <w:t>Потім весело пограймо.</w:t>
      </w:r>
    </w:p>
    <w:p w:rsidR="00A85A2C" w:rsidRPr="00207B0B" w:rsidRDefault="00A85A2C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44982" w:rsidRPr="00207B0B" w:rsidRDefault="00044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Вчитель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044982" w:rsidRPr="00207B0B" w:rsidRDefault="00044982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Чого тільки не траплялося на базарі. Там навіть пр</w:t>
      </w:r>
      <w:r w:rsidR="00E529E9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давали… Кого б ви думали? </w:t>
      </w:r>
      <w:r w:rsidR="000E4080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Чоловіків.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Доброго дня, кумо!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Здорова була, кумонько!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На ярмарок ти?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Еге ж, на ярмарок. Чоловіка продавати.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Тьху! А чому це ти, кумасю, чоловіка продаєш?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Та він такий ледачий! Тільки їсти любить. Ось послухайте.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(звучить пісня « Грицю, Грицю, до роботи»)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Вчитель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Ярмарок продовжується. Сонце вже давно піднялося.Торгівля триває.</w:t>
      </w:r>
    </w:p>
    <w:p w:rsidR="000E4080" w:rsidRPr="00207B0B" w:rsidRDefault="00073E89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посеред загального гомону мо</w:t>
      </w:r>
      <w:r w:rsidR="000E4080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жна почути такі діалоги.</w:t>
      </w:r>
    </w:p>
    <w:p w:rsidR="00073E89" w:rsidRPr="00207B0B" w:rsidRDefault="00073E89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Сценка 1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Скільки коштують яйця?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 </w:t>
      </w:r>
      <w:r w:rsidR="00A85A2C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Гривня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штуку.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А биті?</w:t>
      </w:r>
    </w:p>
    <w:p w:rsidR="000E4080" w:rsidRPr="00207B0B" w:rsidRDefault="000E4080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 </w:t>
      </w:r>
      <w:r w:rsidR="00A85A2C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 гривні</w:t>
      </w:r>
      <w:r w:rsidR="00AB2A65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73E89" w:rsidRPr="00207B0B" w:rsidRDefault="00AB2A65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То розбийте мені два десятки.</w:t>
      </w:r>
      <w:r w:rsidR="00073E89"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073E89" w:rsidRPr="00207B0B" w:rsidRDefault="00073E89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Сценка 2</w:t>
      </w:r>
    </w:p>
    <w:p w:rsidR="00AB2A65" w:rsidRPr="00207B0B" w:rsidRDefault="00AB2A65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Купуйте яблука, дуже добрі яблука!</w:t>
      </w:r>
    </w:p>
    <w:p w:rsidR="00AB2A65" w:rsidRPr="00207B0B" w:rsidRDefault="00AB2A65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А чому ж вони такі дорогі?</w:t>
      </w:r>
    </w:p>
    <w:p w:rsidR="00DC616E" w:rsidRPr="00207B0B" w:rsidRDefault="00AB2A65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_ Бо з чужого садка крадені.</w:t>
      </w:r>
    </w:p>
    <w:p w:rsidR="00DC616E" w:rsidRPr="00207B0B" w:rsidRDefault="00DC616E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Вчитель</w:t>
      </w:r>
    </w:p>
    <w:p w:rsidR="00AB2A65" w:rsidRPr="00207B0B" w:rsidRDefault="00AB2A65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 які тільки пригоди не бувають на ярмарку.</w:t>
      </w:r>
    </w:p>
    <w:p w:rsidR="00AB2A65" w:rsidRPr="00207B0B" w:rsidRDefault="00AB2A65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(звучить гумореска)</w:t>
      </w:r>
    </w:p>
    <w:p w:rsidR="00A85A2C" w:rsidRPr="00207B0B" w:rsidRDefault="00A85A2C" w:rsidP="00E529E9">
      <w:pPr>
        <w:spacing w:after="0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Пісня «Ой, там на веселім базарі»</w:t>
      </w:r>
    </w:p>
    <w:p w:rsidR="00DC616E" w:rsidRPr="00207B0B" w:rsidRDefault="00DC616E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Вчитель</w:t>
      </w:r>
    </w:p>
    <w:p w:rsidR="00073E89" w:rsidRPr="00207B0B" w:rsidRDefault="00073E89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на світі має свій кінець. Закінчується і наш ярмарок. Тече річка селянських возів до</w:t>
      </w:r>
      <w:r w:rsidR="00E529E9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ому. А там вже чекають своїх рідних, які вже мабуть повертаються з подарунками. А ви , любі гості, теж часу не</w:t>
      </w:r>
      <w:r w:rsidR="00AB2A65"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07B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Гайте, гайда на ринок за подарунками, поки всього не розкупили. </w:t>
      </w:r>
    </w:p>
    <w:p w:rsidR="00E651D7" w:rsidRPr="00207B0B" w:rsidRDefault="00E651D7" w:rsidP="00E529E9">
      <w:pPr>
        <w:spacing w:after="0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E651D7" w:rsidRPr="00207B0B" w:rsidSect="00207B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11" w:rsidRDefault="00AC1211" w:rsidP="00863609">
      <w:pPr>
        <w:spacing w:after="0" w:line="240" w:lineRule="auto"/>
      </w:pPr>
      <w:r>
        <w:separator/>
      </w:r>
    </w:p>
  </w:endnote>
  <w:endnote w:type="continuationSeparator" w:id="0">
    <w:p w:rsidR="00AC1211" w:rsidRDefault="00AC1211" w:rsidP="0086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87" w:rsidRDefault="000B1E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87" w:rsidRDefault="000B1E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87" w:rsidRDefault="000B1E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11" w:rsidRDefault="00AC1211" w:rsidP="00863609">
      <w:pPr>
        <w:spacing w:after="0" w:line="240" w:lineRule="auto"/>
      </w:pPr>
      <w:r>
        <w:separator/>
      </w:r>
    </w:p>
  </w:footnote>
  <w:footnote w:type="continuationSeparator" w:id="0">
    <w:p w:rsidR="00AC1211" w:rsidRDefault="00AC1211" w:rsidP="0086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87" w:rsidRDefault="000B1E87">
    <w:pPr>
      <w:pStyle w:val="a7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2717" o:spid="_x0000_s2050" type="#_x0000_t75" style="position:absolute;margin-left:0;margin-top:0;width:843.75pt;height:843.75pt;z-index:-251657216;mso-position-horizontal:center;mso-position-horizontal-relative:margin;mso-position-vertical:center;mso-position-vertical-relative:margin" o:allowincell="f">
          <v:imagedata r:id="rId1" o:title="фон 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292128"/>
      <w:docPartObj>
        <w:docPartGallery w:val="Page Numbers (Top of Page)"/>
        <w:docPartUnique/>
      </w:docPartObj>
    </w:sdtPr>
    <w:sdtContent>
      <w:p w:rsidR="00207B0B" w:rsidRDefault="000B1E87">
        <w:pPr>
          <w:pStyle w:val="a7"/>
          <w:jc w:val="right"/>
        </w:pPr>
        <w:r>
          <w:rPr>
            <w:noProof/>
            <w:lang w:val="ru-RU"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482718" o:spid="_x0000_s2051" type="#_x0000_t75" style="position:absolute;left:0;text-align:left;margin-left:0;margin-top:0;width:843.75pt;height:843.75pt;z-index:-251656192;mso-position-horizontal:center;mso-position-horizontal-relative:margin;mso-position-vertical:center;mso-position-vertical-relative:margin" o:allowincell="f">
              <v:imagedata r:id="rId1" o:title="фон 3"/>
            </v:shape>
          </w:pict>
        </w:r>
        <w:r w:rsidR="00207B0B">
          <w:fldChar w:fldCharType="begin"/>
        </w:r>
        <w:r w:rsidR="00207B0B">
          <w:instrText>PAGE   \* MERGEFORMAT</w:instrText>
        </w:r>
        <w:r w:rsidR="00207B0B">
          <w:fldChar w:fldCharType="separate"/>
        </w:r>
        <w:r w:rsidRPr="000B1E87">
          <w:rPr>
            <w:noProof/>
            <w:lang w:val="ru-RU"/>
          </w:rPr>
          <w:t>2</w:t>
        </w:r>
        <w:r w:rsidR="00207B0B">
          <w:fldChar w:fldCharType="end"/>
        </w:r>
      </w:p>
    </w:sdtContent>
  </w:sdt>
  <w:p w:rsidR="00863609" w:rsidRDefault="0086360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0B" w:rsidRDefault="000B1E87">
    <w:pPr>
      <w:pStyle w:val="a7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2716" o:spid="_x0000_s2049" type="#_x0000_t75" style="position:absolute;margin-left:0;margin-top:0;width:843.75pt;height:843.75pt;z-index:-251658240;mso-position-horizontal:center;mso-position-horizontal-relative:margin;mso-position-vertical:center;mso-position-vertical-relative:margin" o:allowincell="f">
          <v:imagedata r:id="rId1" o:title="фон 3"/>
        </v:shape>
      </w:pict>
    </w:r>
  </w:p>
  <w:p w:rsidR="00207B0B" w:rsidRDefault="00207B0B">
    <w:pPr>
      <w:pStyle w:val="a7"/>
    </w:pPr>
  </w:p>
  <w:p w:rsidR="00207B0B" w:rsidRDefault="00207B0B">
    <w:pPr>
      <w:pStyle w:val="a7"/>
    </w:pPr>
  </w:p>
  <w:p w:rsidR="00207B0B" w:rsidRDefault="00207B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69A8"/>
    <w:multiLevelType w:val="hybridMultilevel"/>
    <w:tmpl w:val="530C512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64"/>
    <w:rsid w:val="00006A94"/>
    <w:rsid w:val="000227D7"/>
    <w:rsid w:val="00044982"/>
    <w:rsid w:val="00073E89"/>
    <w:rsid w:val="00087574"/>
    <w:rsid w:val="000A0529"/>
    <w:rsid w:val="000A1DE7"/>
    <w:rsid w:val="000A4B0B"/>
    <w:rsid w:val="000B1E87"/>
    <w:rsid w:val="000B46D1"/>
    <w:rsid w:val="000B77A1"/>
    <w:rsid w:val="000E4080"/>
    <w:rsid w:val="00137055"/>
    <w:rsid w:val="001A2F5D"/>
    <w:rsid w:val="001F1291"/>
    <w:rsid w:val="00207B0B"/>
    <w:rsid w:val="00254211"/>
    <w:rsid w:val="00260415"/>
    <w:rsid w:val="00305EDB"/>
    <w:rsid w:val="003B4657"/>
    <w:rsid w:val="00403982"/>
    <w:rsid w:val="00440178"/>
    <w:rsid w:val="00440F74"/>
    <w:rsid w:val="004827D6"/>
    <w:rsid w:val="004F3822"/>
    <w:rsid w:val="00511933"/>
    <w:rsid w:val="0053509E"/>
    <w:rsid w:val="005822F8"/>
    <w:rsid w:val="005C6E6A"/>
    <w:rsid w:val="005E439D"/>
    <w:rsid w:val="006118E5"/>
    <w:rsid w:val="0061397D"/>
    <w:rsid w:val="00650DBB"/>
    <w:rsid w:val="006F4C6C"/>
    <w:rsid w:val="00753764"/>
    <w:rsid w:val="007675D7"/>
    <w:rsid w:val="00790622"/>
    <w:rsid w:val="00802038"/>
    <w:rsid w:val="00830FC5"/>
    <w:rsid w:val="00842D83"/>
    <w:rsid w:val="00863609"/>
    <w:rsid w:val="008B060A"/>
    <w:rsid w:val="00957CA5"/>
    <w:rsid w:val="009729D9"/>
    <w:rsid w:val="009D6578"/>
    <w:rsid w:val="00A85A2C"/>
    <w:rsid w:val="00AB2A65"/>
    <w:rsid w:val="00AC1211"/>
    <w:rsid w:val="00B00DB6"/>
    <w:rsid w:val="00BA0FB3"/>
    <w:rsid w:val="00BA4C6D"/>
    <w:rsid w:val="00BA6333"/>
    <w:rsid w:val="00BB48D0"/>
    <w:rsid w:val="00BC550E"/>
    <w:rsid w:val="00BE3050"/>
    <w:rsid w:val="00BF144D"/>
    <w:rsid w:val="00C06056"/>
    <w:rsid w:val="00C12AEF"/>
    <w:rsid w:val="00C34A0B"/>
    <w:rsid w:val="00C86914"/>
    <w:rsid w:val="00D67BB6"/>
    <w:rsid w:val="00D87F85"/>
    <w:rsid w:val="00DC616E"/>
    <w:rsid w:val="00E405BA"/>
    <w:rsid w:val="00E529E9"/>
    <w:rsid w:val="00E651D7"/>
    <w:rsid w:val="00F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7A8614"/>
  <w15:docId w15:val="{961494C1-EB63-4AA2-9092-DA54A5E6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F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5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609"/>
  </w:style>
  <w:style w:type="paragraph" w:styleId="a9">
    <w:name w:val="footer"/>
    <w:basedOn w:val="a"/>
    <w:link w:val="aa"/>
    <w:uiPriority w:val="99"/>
    <w:unhideWhenUsed/>
    <w:rsid w:val="0086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609"/>
  </w:style>
  <w:style w:type="paragraph" w:styleId="ab">
    <w:name w:val="Normal (Web)"/>
    <w:basedOn w:val="a"/>
    <w:uiPriority w:val="99"/>
    <w:semiHidden/>
    <w:unhideWhenUsed/>
    <w:rsid w:val="000A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Emphasis"/>
    <w:basedOn w:val="a0"/>
    <w:uiPriority w:val="20"/>
    <w:qFormat/>
    <w:rsid w:val="00A85A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7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62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90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03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35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6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73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8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4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47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3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0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38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92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5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4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44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20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83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69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43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18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7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85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0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223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13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4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3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1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89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20ED-A1CE-40E2-98DF-1668BA35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2019-10-27T09:15:00Z</cp:lastPrinted>
  <dcterms:created xsi:type="dcterms:W3CDTF">2019-11-24T08:58:00Z</dcterms:created>
  <dcterms:modified xsi:type="dcterms:W3CDTF">2021-12-26T11:51:00Z</dcterms:modified>
</cp:coreProperties>
</file>