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E3" w:rsidRDefault="007812F4" w:rsidP="007812F4">
      <w:pPr>
        <w:jc w:val="center"/>
        <w:rPr>
          <w:rFonts w:ascii="Times New Roman" w:hAnsi="Times New Roman" w:cs="Times New Roman"/>
          <w:sz w:val="40"/>
          <w:szCs w:val="40"/>
        </w:rPr>
      </w:pPr>
      <w:r w:rsidRPr="007812F4">
        <w:rPr>
          <w:rFonts w:ascii="Times New Roman" w:hAnsi="Times New Roman" w:cs="Times New Roman"/>
          <w:sz w:val="40"/>
          <w:szCs w:val="40"/>
        </w:rPr>
        <w:t>Загальн</w:t>
      </w:r>
      <w:r w:rsidR="00114E0B">
        <w:rPr>
          <w:rFonts w:ascii="Times New Roman" w:hAnsi="Times New Roman" w:cs="Times New Roman"/>
          <w:sz w:val="40"/>
          <w:szCs w:val="40"/>
        </w:rPr>
        <w:t xml:space="preserve">оосвітня школа І-ІІІ ступенів села </w:t>
      </w:r>
      <w:proofErr w:type="spellStart"/>
      <w:r w:rsidRPr="007812F4">
        <w:rPr>
          <w:rFonts w:ascii="Times New Roman" w:hAnsi="Times New Roman" w:cs="Times New Roman"/>
          <w:sz w:val="40"/>
          <w:szCs w:val="40"/>
        </w:rPr>
        <w:t>Личківці</w:t>
      </w:r>
      <w:proofErr w:type="spellEnd"/>
    </w:p>
    <w:p w:rsidR="006373BA" w:rsidRPr="007812F4" w:rsidRDefault="006373BA" w:rsidP="007812F4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Чортківського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району</w:t>
      </w:r>
      <w:r w:rsidR="00114E0B">
        <w:rPr>
          <w:rFonts w:ascii="Times New Roman" w:hAnsi="Times New Roman" w:cs="Times New Roman"/>
          <w:sz w:val="40"/>
          <w:szCs w:val="40"/>
        </w:rPr>
        <w:t xml:space="preserve"> Тернопільської області</w:t>
      </w:r>
    </w:p>
    <w:p w:rsidR="007812F4" w:rsidRDefault="007812F4" w:rsidP="007812F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2F4" w:rsidRDefault="007812F4" w:rsidP="007812F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2F4" w:rsidRDefault="007812F4" w:rsidP="007812F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ОПИС ДОСВІДУ</w:t>
      </w:r>
    </w:p>
    <w:p w:rsidR="007812F4" w:rsidRDefault="007812F4" w:rsidP="007812F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вчителя початкових класів</w:t>
      </w:r>
    </w:p>
    <w:p w:rsidR="006373BA" w:rsidRDefault="006373BA" w:rsidP="007812F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2F4" w:rsidRDefault="007812F4" w:rsidP="007812F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СТАЛЕНОЇ  ЛЮДМИЛИ  ДМИТРІВНИ</w:t>
      </w:r>
    </w:p>
    <w:p w:rsidR="007812F4" w:rsidRDefault="007812F4" w:rsidP="007812F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 Розвиток творчих здібностей молодших школярів з використанням інтерактивних технологій  НУШ»</w:t>
      </w:r>
    </w:p>
    <w:p w:rsidR="007812F4" w:rsidRDefault="007812F4" w:rsidP="007812F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2F4" w:rsidRDefault="007812F4" w:rsidP="007812F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2F4" w:rsidRDefault="007812F4" w:rsidP="007812F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2F4" w:rsidRDefault="007812F4" w:rsidP="007812F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2F4" w:rsidRDefault="007812F4" w:rsidP="00103135">
      <w:pPr>
        <w:rPr>
          <w:rFonts w:ascii="Times New Roman" w:hAnsi="Times New Roman" w:cs="Times New Roman"/>
          <w:sz w:val="44"/>
          <w:szCs w:val="44"/>
        </w:rPr>
      </w:pPr>
    </w:p>
    <w:p w:rsidR="007812F4" w:rsidRDefault="007812F4" w:rsidP="007812F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2F4" w:rsidRDefault="007812F4" w:rsidP="00103135">
      <w:pPr>
        <w:rPr>
          <w:rFonts w:ascii="Times New Roman" w:hAnsi="Times New Roman" w:cs="Times New Roman"/>
          <w:sz w:val="44"/>
          <w:szCs w:val="44"/>
        </w:rPr>
      </w:pPr>
    </w:p>
    <w:p w:rsidR="007812F4" w:rsidRDefault="007812F4" w:rsidP="007812F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12F4" w:rsidRDefault="007812F4" w:rsidP="007812F4">
      <w:pPr>
        <w:jc w:val="center"/>
        <w:rPr>
          <w:rFonts w:ascii="Times New Roman" w:hAnsi="Times New Roman" w:cs="Times New Roman"/>
          <w:sz w:val="36"/>
          <w:szCs w:val="36"/>
        </w:rPr>
      </w:pPr>
      <w:r w:rsidRPr="007812F4">
        <w:rPr>
          <w:rFonts w:ascii="Times New Roman" w:hAnsi="Times New Roman" w:cs="Times New Roman"/>
          <w:sz w:val="36"/>
          <w:szCs w:val="36"/>
        </w:rPr>
        <w:t>2022р.</w:t>
      </w:r>
    </w:p>
    <w:p w:rsidR="00EF1D8D" w:rsidRPr="00EF1D8D" w:rsidRDefault="00EF1D8D" w:rsidP="000236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D8D">
        <w:rPr>
          <w:rFonts w:ascii="Times New Roman" w:hAnsi="Times New Roman" w:cs="Times New Roman"/>
          <w:sz w:val="28"/>
          <w:szCs w:val="28"/>
        </w:rPr>
        <w:lastRenderedPageBreak/>
        <w:t>Покликання наше навчати.</w:t>
      </w:r>
    </w:p>
    <w:p w:rsidR="00EF1D8D" w:rsidRPr="00EF1D8D" w:rsidRDefault="00EF1D8D" w:rsidP="000236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D8D">
        <w:rPr>
          <w:rFonts w:ascii="Times New Roman" w:hAnsi="Times New Roman" w:cs="Times New Roman"/>
          <w:sz w:val="28"/>
          <w:szCs w:val="28"/>
        </w:rPr>
        <w:t>На крилах дітей піднімати.</w:t>
      </w:r>
    </w:p>
    <w:p w:rsidR="00EF1D8D" w:rsidRPr="00EF1D8D" w:rsidRDefault="00EF1D8D" w:rsidP="000236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D8D">
        <w:rPr>
          <w:rFonts w:ascii="Times New Roman" w:hAnsi="Times New Roman" w:cs="Times New Roman"/>
          <w:sz w:val="28"/>
          <w:szCs w:val="28"/>
        </w:rPr>
        <w:t>Бо вчитель –це скульптор душі.</w:t>
      </w:r>
    </w:p>
    <w:p w:rsidR="00EF1D8D" w:rsidRPr="00EF1D8D" w:rsidRDefault="00EF1D8D" w:rsidP="000236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D8D">
        <w:rPr>
          <w:rFonts w:ascii="Times New Roman" w:hAnsi="Times New Roman" w:cs="Times New Roman"/>
          <w:sz w:val="28"/>
          <w:szCs w:val="28"/>
        </w:rPr>
        <w:t xml:space="preserve">Він ласкою мусить зігріти, </w:t>
      </w:r>
    </w:p>
    <w:p w:rsidR="00EF1D8D" w:rsidRPr="00EF1D8D" w:rsidRDefault="00EF1D8D" w:rsidP="000236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D8D">
        <w:rPr>
          <w:rFonts w:ascii="Times New Roman" w:hAnsi="Times New Roman" w:cs="Times New Roman"/>
          <w:sz w:val="28"/>
          <w:szCs w:val="28"/>
        </w:rPr>
        <w:t>добром напоїти серця.</w:t>
      </w:r>
    </w:p>
    <w:p w:rsidR="00EF1D8D" w:rsidRPr="00EF1D8D" w:rsidRDefault="00EF1D8D" w:rsidP="000236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D8D">
        <w:rPr>
          <w:rFonts w:ascii="Times New Roman" w:hAnsi="Times New Roman" w:cs="Times New Roman"/>
          <w:sz w:val="28"/>
          <w:szCs w:val="28"/>
        </w:rPr>
        <w:t>І вірно, безмежно любити.</w:t>
      </w:r>
    </w:p>
    <w:p w:rsidR="00EF1D8D" w:rsidRDefault="00EF1D8D" w:rsidP="000236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D8D">
        <w:rPr>
          <w:rFonts w:ascii="Times New Roman" w:hAnsi="Times New Roman" w:cs="Times New Roman"/>
          <w:sz w:val="28"/>
          <w:szCs w:val="28"/>
        </w:rPr>
        <w:t>Ось вчительська мудрість уся.</w:t>
      </w:r>
    </w:p>
    <w:p w:rsidR="00EF1D8D" w:rsidRDefault="00EF1D8D" w:rsidP="00023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Нова українська школа – це школа для життя у ХХІ столітті, це пропуск у майбутнє, адже завтрашній день належить тим, хто приготувався до нового сьогодні. Ця школа повинна зробити людину успішною, виховати не носія знань, а людину, яка має жити в цьому суспільстві, приносити їй користь, вміти застосовувати ці знання на практиці.</w:t>
      </w:r>
    </w:p>
    <w:p w:rsidR="000B7C3F" w:rsidRPr="0004593A" w:rsidRDefault="000B7C3F" w:rsidP="00023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Актуальним завданням сучасної школи є реалізація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підходу в навчанні, який передбачає спрямованість освітнього процесу на формування і розвиток к</w:t>
      </w:r>
      <w:r w:rsidR="0004593A">
        <w:rPr>
          <w:rFonts w:ascii="Times New Roman" w:hAnsi="Times New Roman" w:cs="Times New Roman"/>
          <w:sz w:val="28"/>
          <w:szCs w:val="28"/>
        </w:rPr>
        <w:t>лючових компетенцій особистості: соціальних, виробничих і економічних. Виконання цих завдань потребує розвитку особистісних якостей і творчих здібностей людини, умінь самостійно здобувати нові знання та розв’</w:t>
      </w:r>
      <w:r w:rsidR="0004593A" w:rsidRPr="0004593A">
        <w:rPr>
          <w:rFonts w:ascii="Times New Roman" w:hAnsi="Times New Roman" w:cs="Times New Roman"/>
          <w:sz w:val="28"/>
          <w:szCs w:val="28"/>
        </w:rPr>
        <w:t>язувати  проблеми, орієнтуватися в житті суспільства.</w:t>
      </w:r>
    </w:p>
    <w:p w:rsidR="009322A0" w:rsidRDefault="0004593A" w:rsidP="00023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Сьогодні дитина в сучасній школі не просто учень, а здобувач знань, якому вчитель повинен допомогти здобути їх, засвоїти та використати на практиці. У центрі роботи стоїть дитина. Одним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приорітетів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НУШ  - це навчання, я</w:t>
      </w:r>
      <w:r w:rsidR="007473C5">
        <w:rPr>
          <w:rFonts w:ascii="Times New Roman" w:hAnsi="Times New Roman" w:cs="Times New Roman"/>
          <w:sz w:val="28"/>
          <w:szCs w:val="28"/>
        </w:rPr>
        <w:t xml:space="preserve">ке приносить дітям задоволення. Дитина має почуватися </w:t>
      </w:r>
      <w:r>
        <w:rPr>
          <w:rFonts w:ascii="Times New Roman" w:hAnsi="Times New Roman" w:cs="Times New Roman"/>
          <w:sz w:val="28"/>
          <w:szCs w:val="28"/>
        </w:rPr>
        <w:t>у школі вільно.</w:t>
      </w:r>
      <w:r w:rsidR="009322A0">
        <w:rPr>
          <w:rFonts w:ascii="Times New Roman" w:hAnsi="Times New Roman" w:cs="Times New Roman"/>
          <w:sz w:val="28"/>
          <w:szCs w:val="28"/>
        </w:rPr>
        <w:t xml:space="preserve"> Вчитель повинен доторкнутися розумом і серцем до кожного учня, вселити в нього віру і успіх.</w:t>
      </w:r>
    </w:p>
    <w:p w:rsidR="009C3A45" w:rsidRDefault="00F14B5A" w:rsidP="00023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Надзвичайно актуальними є: розвиток творчої особистості; збагачення інтелектуального потенціалу кожної дитини; розвиток позитивних нахилів, здібностей, творчого мислення;  бажання працювати колективно і самостійно; вміння доводити розпочату роботу до кінця; отримувати задоволення від своєї роботи.</w:t>
      </w:r>
    </w:p>
    <w:p w:rsidR="00D822D2" w:rsidRDefault="00D822D2" w:rsidP="00023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Метою розвитку творчих здібностей учнів з використанням інтерактивних технологій НУШ я вважаю створення атмосфери співробітництва, взаємодії вчителя та учня на основі створення оптимальних умов для розвитку творчих здібностей учнів на уроках та розвитку творчої компетентності учня.</w:t>
      </w:r>
    </w:p>
    <w:p w:rsidR="00F10F03" w:rsidRDefault="00F10F03" w:rsidP="00023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Мій досвід базується на науково-методичному фундаменті, містить передові педагогічні ідеї, власні знахідки й напрацювання. Стараюся йти в ногу з життям, використовувати найефективніші освітні технології, які гарантують реалізацію творчих здібностей, зв’</w:t>
      </w:r>
      <w:r w:rsidRPr="00F10F03">
        <w:rPr>
          <w:rFonts w:ascii="Times New Roman" w:hAnsi="Times New Roman" w:cs="Times New Roman"/>
          <w:sz w:val="28"/>
          <w:szCs w:val="28"/>
        </w:rPr>
        <w:t>язного мовлення, розвиток логічного мислення та пізнавальних інтересів школярів.</w:t>
      </w:r>
    </w:p>
    <w:p w:rsidR="00F14B5A" w:rsidRDefault="009C3A45" w:rsidP="00023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Проблема, яку я реалізовую у своїй педагогічній діяльності – це </w:t>
      </w:r>
      <w:r w:rsidRPr="00766716">
        <w:rPr>
          <w:rFonts w:ascii="Times New Roman" w:hAnsi="Times New Roman" w:cs="Times New Roman"/>
          <w:b/>
          <w:sz w:val="28"/>
          <w:szCs w:val="28"/>
        </w:rPr>
        <w:t>«Розвиток творчих здібностей молодших школярів з використанням інтерактивних технологій НУШ»</w:t>
      </w:r>
      <w:r w:rsidR="00BA2C51" w:rsidRPr="00766716">
        <w:rPr>
          <w:rFonts w:ascii="Times New Roman" w:hAnsi="Times New Roman" w:cs="Times New Roman"/>
          <w:b/>
          <w:sz w:val="28"/>
          <w:szCs w:val="28"/>
        </w:rPr>
        <w:t>.</w:t>
      </w:r>
      <w:r w:rsidR="00AF3FAA">
        <w:rPr>
          <w:rFonts w:ascii="Times New Roman" w:hAnsi="Times New Roman" w:cs="Times New Roman"/>
          <w:sz w:val="28"/>
          <w:szCs w:val="28"/>
        </w:rPr>
        <w:t xml:space="preserve">Намагаюсь сіяти в душі дітей насіння краси, любові, доброти і людяності, мудрі зерна знань. Сподіваюсь, що в майбутньому мої вихованці зростуть золотим збіжжям нашої держави. </w:t>
      </w:r>
      <w:r w:rsidR="001B4CEB">
        <w:rPr>
          <w:rFonts w:ascii="Times New Roman" w:hAnsi="Times New Roman" w:cs="Times New Roman"/>
          <w:sz w:val="28"/>
          <w:szCs w:val="28"/>
        </w:rPr>
        <w:t xml:space="preserve">Прагну виявити і розвинути інтелектуальні та творчі задатки кожної дитини; створити умови, що забезпечують подальший розвиток особистісних якостей дітей, відповідних інтересів, здібностей; забезпечити своєчасних розвиток творчих здібностей. </w:t>
      </w:r>
    </w:p>
    <w:p w:rsidR="007473C5" w:rsidRPr="0065351D" w:rsidRDefault="00455BC4" w:rsidP="000236DE">
      <w:p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51D">
        <w:rPr>
          <w:rFonts w:ascii="Times New Roman" w:hAnsi="Times New Roman" w:cs="Times New Roman"/>
          <w:i/>
          <w:sz w:val="28"/>
          <w:szCs w:val="28"/>
        </w:rPr>
        <w:t xml:space="preserve">      «Може, маленька дитина повторює те, що було вже зроблено, створено  іншими  людьми, але якщо це діяння – плід її власних зусиль, - вона творець; її розумова діяльність – творчість.» </w:t>
      </w:r>
    </w:p>
    <w:p w:rsidR="00455BC4" w:rsidRPr="0065351D" w:rsidRDefault="00455BC4" w:rsidP="000236D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51D">
        <w:rPr>
          <w:rFonts w:ascii="Times New Roman" w:hAnsi="Times New Roman" w:cs="Times New Roman"/>
          <w:i/>
          <w:sz w:val="28"/>
          <w:szCs w:val="28"/>
        </w:rPr>
        <w:t xml:space="preserve"> В.О. Сухомлинський</w:t>
      </w:r>
    </w:p>
    <w:p w:rsidR="001552A6" w:rsidRPr="001552A6" w:rsidRDefault="001552A6" w:rsidP="00023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Формуючи творчі здібності школярів, розвиваю нахили й задатки дітей, виховую їх здатними до критичного аналізу, вчу об</w:t>
      </w:r>
      <w:r w:rsidRPr="001552A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єктивно оцінювати різні</w:t>
      </w:r>
      <w:r w:rsidRPr="001552A6">
        <w:rPr>
          <w:rFonts w:ascii="Times New Roman" w:hAnsi="Times New Roman" w:cs="Times New Roman"/>
          <w:sz w:val="28"/>
          <w:szCs w:val="28"/>
        </w:rPr>
        <w:t xml:space="preserve"> явищ</w:t>
      </w:r>
      <w:r>
        <w:rPr>
          <w:rFonts w:ascii="Times New Roman" w:hAnsi="Times New Roman" w:cs="Times New Roman"/>
          <w:sz w:val="28"/>
          <w:szCs w:val="28"/>
        </w:rPr>
        <w:t>а та факти, створювати творчі пошуки та надбання, оригінально</w:t>
      </w:r>
      <w:r w:rsidRPr="001552A6">
        <w:rPr>
          <w:rFonts w:ascii="Times New Roman" w:hAnsi="Times New Roman" w:cs="Times New Roman"/>
          <w:sz w:val="28"/>
          <w:szCs w:val="28"/>
        </w:rPr>
        <w:t xml:space="preserve"> розв’</w:t>
      </w:r>
      <w:r>
        <w:rPr>
          <w:rFonts w:ascii="Times New Roman" w:hAnsi="Times New Roman" w:cs="Times New Roman"/>
          <w:sz w:val="28"/>
          <w:szCs w:val="28"/>
        </w:rPr>
        <w:t>язувати</w:t>
      </w:r>
      <w:r w:rsidRPr="001552A6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52A6">
        <w:rPr>
          <w:rFonts w:ascii="Times New Roman" w:hAnsi="Times New Roman" w:cs="Times New Roman"/>
          <w:sz w:val="28"/>
          <w:szCs w:val="28"/>
        </w:rPr>
        <w:t>, формую повноцінну, інтелектуально розвинену й духовно багату особистість.</w:t>
      </w:r>
    </w:p>
    <w:p w:rsidR="00630D4B" w:rsidRDefault="00630D4B" w:rsidP="00023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Завдання, яке я поставила перед собою  - навчити дитину творчо мислити, бачити та помічати те, що іноді не бачать інші. Навчити дітей вчитися,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прищепити їм стійкий інтерес до знань, прагнення самостійно збагачуватися ними. </w:t>
      </w:r>
    </w:p>
    <w:p w:rsidR="00630D4B" w:rsidRDefault="00630D4B" w:rsidP="000236D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я ставлю перед собою такі завдання: </w:t>
      </w:r>
    </w:p>
    <w:p w:rsidR="00630D4B" w:rsidRDefault="00630D4B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виявити здібності та розвивати їх;</w:t>
      </w:r>
    </w:p>
    <w:p w:rsidR="00630D4B" w:rsidRDefault="00630D4B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запалити в дитячому серці інтерес до пізнання;</w:t>
      </w:r>
    </w:p>
    <w:p w:rsidR="00630D4B" w:rsidRDefault="00630D4B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збагачувати знання школярів про природу, суспільне життя, трудову діяльність людей;</w:t>
      </w:r>
    </w:p>
    <w:p w:rsidR="00630D4B" w:rsidRDefault="00630D4B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розвивати уяву і фантазію; </w:t>
      </w:r>
    </w:p>
    <w:p w:rsidR="00630D4B" w:rsidRDefault="00630D4B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увагу, спостережливість;</w:t>
      </w:r>
    </w:p>
    <w:p w:rsidR="00630D4B" w:rsidRDefault="00630D4B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творче мислення;</w:t>
      </w:r>
    </w:p>
    <w:p w:rsidR="00EA3ABA" w:rsidRDefault="00630D4B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формувати </w:t>
      </w:r>
      <w:r w:rsidR="00EA3ABA">
        <w:rPr>
          <w:rFonts w:ascii="Times New Roman" w:hAnsi="Times New Roman" w:cs="Times New Roman"/>
          <w:sz w:val="28"/>
          <w:szCs w:val="28"/>
        </w:rPr>
        <w:t>мовленнєві вміння, комунікативно-творчі здібності;</w:t>
      </w:r>
    </w:p>
    <w:p w:rsidR="00EA3ABA" w:rsidRDefault="00EA3ABA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аналізувати та інтерпретувати побудову і зміст текстів різних видів;</w:t>
      </w:r>
    </w:p>
    <w:p w:rsidR="00EA3ABA" w:rsidRDefault="00EA3ABA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описувати емоційний стан персонажів, виявляти своє ставлення;</w:t>
      </w:r>
    </w:p>
    <w:p w:rsidR="00EA3ABA" w:rsidRDefault="00EA3ABA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оволодівати прийомами роботи з дитячою книжкою;</w:t>
      </w:r>
    </w:p>
    <w:p w:rsidR="00EA3ABA" w:rsidRDefault="00EA3ABA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створювати письмові висловлювання та дотримуватись загальних правил письма;</w:t>
      </w:r>
    </w:p>
    <w:p w:rsidR="00EA3ABA" w:rsidRDefault="00EA3ABA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взаємодіяти письмово в онлайн просторі;</w:t>
      </w:r>
    </w:p>
    <w:p w:rsidR="00EA3ABA" w:rsidRDefault="00EA3ABA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виховувати національну самосвідомість, духовність, патріотизм;</w:t>
      </w:r>
    </w:p>
    <w:p w:rsidR="00A26647" w:rsidRDefault="00EA3ABA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пробуджувати інтерес до навчання, робити його цікавим, пізнавальним, розвивальним, креативним.</w:t>
      </w:r>
    </w:p>
    <w:p w:rsidR="00353108" w:rsidRPr="00353108" w:rsidRDefault="00353108" w:rsidP="00023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Основними напрямками своєї роботи вважаю: розвиток творчих здібностей учнів, створення умов для всебічного розвитку дитини, впровадження інноваційних методів навчання та виховання, здійснення особистісно орієнтованого підходу до навчання.</w:t>
      </w:r>
    </w:p>
    <w:p w:rsidR="00630D4B" w:rsidRDefault="00A26647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формування у своїх учнів творчих здібностей захоплюю їх  враженнями про навколишній світ, спілкуванням з природою та спостереженням за нею.  Використовую різні види діяльності: гру, малювання, конструювання, читання та розігрування сюжетів літературних творів, складання віршів, казок, експериментування. Пробуджуючи в учнів інтерес до будь-якого з цих видів діяльності, вдається захопити дитину процесом творчості.</w:t>
      </w:r>
    </w:p>
    <w:p w:rsidR="002A0775" w:rsidRPr="002A0775" w:rsidRDefault="002A0775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Освітній процес я організовую так, що учні шукають зв’</w:t>
      </w:r>
      <w:r w:rsidRPr="002A0775">
        <w:rPr>
          <w:rFonts w:ascii="Times New Roman" w:hAnsi="Times New Roman" w:cs="Times New Roman"/>
          <w:sz w:val="28"/>
          <w:szCs w:val="28"/>
        </w:rPr>
        <w:t xml:space="preserve">язок між новими та вже отриманими знаннями: приймають альтернативні рішення, мають змогу зробити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0775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>», формують свої власні ідеї та думки за допомогою різноманітних засобів, навчаються співробітництву.</w:t>
      </w:r>
    </w:p>
    <w:p w:rsidR="00A25FD8" w:rsidRDefault="00A25FD8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творчих здібностей молодших школярів здійснюю з використанням інтерактивних технологій Нової української школи.</w:t>
      </w:r>
      <w:r w:rsidR="006D46B9">
        <w:rPr>
          <w:rFonts w:ascii="Times New Roman" w:hAnsi="Times New Roman" w:cs="Times New Roman"/>
          <w:sz w:val="28"/>
          <w:szCs w:val="28"/>
        </w:rPr>
        <w:t xml:space="preserve"> Основними педагогічними технологіями моєї роботи є: інтерактивні, </w:t>
      </w:r>
      <w:proofErr w:type="spellStart"/>
      <w:r w:rsidR="006D46B9">
        <w:rPr>
          <w:rFonts w:ascii="Times New Roman" w:hAnsi="Times New Roman" w:cs="Times New Roman"/>
          <w:sz w:val="28"/>
          <w:szCs w:val="28"/>
        </w:rPr>
        <w:t>проєктне</w:t>
      </w:r>
      <w:proofErr w:type="spellEnd"/>
      <w:r w:rsidR="006D46B9">
        <w:rPr>
          <w:rFonts w:ascii="Times New Roman" w:hAnsi="Times New Roman" w:cs="Times New Roman"/>
          <w:sz w:val="28"/>
          <w:szCs w:val="28"/>
        </w:rPr>
        <w:t xml:space="preserve"> навчання, інноваційні, ІКТ, ігрові, критичне мислення. Розвиток творчих здібностей молодших школярів базую на таких технологіях інтерактивного </w:t>
      </w:r>
      <w:r w:rsidR="00234F1D">
        <w:rPr>
          <w:rFonts w:ascii="Times New Roman" w:hAnsi="Times New Roman" w:cs="Times New Roman"/>
          <w:sz w:val="28"/>
          <w:szCs w:val="28"/>
        </w:rPr>
        <w:t>навчання</w:t>
      </w:r>
      <w:r w:rsidR="006D46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46B9" w:rsidRDefault="006D46B9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-технології кооперативного навчання: робота в парах, змінні трійки, карусель, акваріум;</w:t>
      </w:r>
    </w:p>
    <w:p w:rsidR="006D46B9" w:rsidRDefault="006D46B9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технології колективно-групового навчання: мікрофон, мозковий штурм, незакінчені речення, дерево рішень;</w:t>
      </w:r>
    </w:p>
    <w:p w:rsidR="006D46B9" w:rsidRDefault="006D46B9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технології ситуативного моделювання: імітаційні ігри, рольова гра, драматизація;</w:t>
      </w:r>
    </w:p>
    <w:p w:rsidR="006D46B9" w:rsidRDefault="006D46B9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дискусійні технології: метод «ПРЕС», обери позицію, шкала думок,  дискусія.</w:t>
      </w:r>
    </w:p>
    <w:p w:rsidR="000A089F" w:rsidRDefault="000A089F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Прагну навчити дітей мислити самостійно і творчо, зробити все, щоб дитячий талант розквітав з перших шкільних років. Щоб мої вихованці не тільки засвоювали певну суму знань, а вміли ці знання застосувати практично, щоб кращі риси людської душі були притаманні їм протягом усього життя. Спонукаю учнів до відвертих думок, диспутів. Кожна смілива думка –це невеличка перемога, в якій я вбачаю сенс своєї роботи.</w:t>
      </w:r>
    </w:p>
    <w:p w:rsidR="000A089F" w:rsidRDefault="000A089F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Стараюся бути творцем своїх уроків. Використовую ІКТ, інтернет  ресурси, різні форми навчально-пізнавальної діяльності, інформаційні технології та інтерактивні методи. Спонукаю учнів до мислення, творчих пошуків, оригінальності, винахідливості, розв’</w:t>
      </w:r>
      <w:r w:rsidRPr="000A089F">
        <w:rPr>
          <w:rFonts w:ascii="Times New Roman" w:hAnsi="Times New Roman" w:cs="Times New Roman"/>
          <w:sz w:val="28"/>
          <w:szCs w:val="28"/>
        </w:rPr>
        <w:t>язання проблемних ситуацій, пошукової</w:t>
      </w:r>
      <w:r>
        <w:rPr>
          <w:rFonts w:ascii="Times New Roman" w:hAnsi="Times New Roman" w:cs="Times New Roman"/>
          <w:sz w:val="28"/>
          <w:szCs w:val="28"/>
        </w:rPr>
        <w:t xml:space="preserve">, дослідницької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роботи, розвитку творчих здібностей.</w:t>
      </w:r>
    </w:p>
    <w:p w:rsidR="006F672A" w:rsidRDefault="006F672A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У кожної дитини свої радощі, свій дитячий ранок, перед кожним свій дитячий ранок, перед кожним безмежне цікаве життя. І школа, як говорив В.О.Сухомлинський повинна продовжити дитячі радощі, а не позбавляти їх. </w:t>
      </w:r>
      <w:r w:rsidR="005B0514">
        <w:rPr>
          <w:rFonts w:ascii="Times New Roman" w:hAnsi="Times New Roman" w:cs="Times New Roman"/>
          <w:sz w:val="28"/>
          <w:szCs w:val="28"/>
        </w:rPr>
        <w:t xml:space="preserve">З перших уроків я зрозуміла, що діти з охотою слухають казку, вона має сильний вплив на дитину, сильніших за будь-який засіб. Саме казка є джерелом дитячого мислення. Адже образи в казці яскраві, емоційно забарвлені, такі які хоче дитина, саме казка надовго залишається у її свідомості. Казка  - це ті двері, до яких повинна увійти дитина. Поставивши перед собою мету навчити складати учнів оповідання, вірші, казки, я звернулася до творів Василя Сухомлинського. Я довго читала, аналізувала казки складені його вихованцями і думала, що потрібно для того, щоб дитина теж склала казку. </w:t>
      </w:r>
      <w:r w:rsidR="003C652D">
        <w:rPr>
          <w:rFonts w:ascii="Times New Roman" w:hAnsi="Times New Roman" w:cs="Times New Roman"/>
          <w:sz w:val="28"/>
          <w:szCs w:val="28"/>
        </w:rPr>
        <w:t>Адже у кожної дитини закладені творчі можливості, тільки їх треба вчасно помітити і дати їм можливість прорости.  Я поставити перед собою завдання – навчити дитину творчо писати, мислити, бачити те, що іноді не бачать інші.</w:t>
      </w:r>
    </w:p>
    <w:p w:rsidR="006362BD" w:rsidRDefault="00271A23" w:rsidP="006362B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Складання казки –це велика і клопітка творча праця, це розвиток творчихздібностей учнів. Я розробила чіткий план за яким діти складають казку.                           </w:t>
      </w:r>
    </w:p>
    <w:p w:rsidR="00271A23" w:rsidRDefault="00271A23" w:rsidP="000236D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A23">
        <w:rPr>
          <w:rFonts w:ascii="Times New Roman" w:hAnsi="Times New Roman" w:cs="Times New Roman"/>
          <w:sz w:val="28"/>
          <w:szCs w:val="28"/>
          <w:u w:val="single"/>
        </w:rPr>
        <w:t>План складання казки</w:t>
      </w:r>
    </w:p>
    <w:p w:rsidR="00271A23" w:rsidRDefault="00271A23" w:rsidP="000236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23">
        <w:rPr>
          <w:rFonts w:ascii="Times New Roman" w:hAnsi="Times New Roman" w:cs="Times New Roman"/>
          <w:sz w:val="28"/>
          <w:szCs w:val="28"/>
        </w:rPr>
        <w:t>Екскурсія в природу.</w:t>
      </w:r>
    </w:p>
    <w:p w:rsidR="00271A23" w:rsidRPr="00271A23" w:rsidRDefault="00271A23" w:rsidP="000236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Казка та її складові частини.</w:t>
      </w:r>
    </w:p>
    <w:p w:rsidR="00271A23" w:rsidRDefault="00271A23" w:rsidP="000236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23">
        <w:rPr>
          <w:rFonts w:ascii="Times New Roman" w:hAnsi="Times New Roman" w:cs="Times New Roman"/>
          <w:sz w:val="28"/>
          <w:szCs w:val="28"/>
        </w:rPr>
        <w:t>Складання речень до даної теми.</w:t>
      </w:r>
    </w:p>
    <w:p w:rsidR="00271A23" w:rsidRDefault="00271A23" w:rsidP="000236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Відшукування віршів, приказок, загадок, їх аналіз.</w:t>
      </w:r>
    </w:p>
    <w:p w:rsidR="00271A23" w:rsidRDefault="00271A23" w:rsidP="000236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картини чи ілюстрації.</w:t>
      </w:r>
    </w:p>
    <w:p w:rsidR="00271A23" w:rsidRDefault="00271A23" w:rsidP="000236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Розгадування та складання загадок.</w:t>
      </w:r>
    </w:p>
    <w:p w:rsidR="00271A23" w:rsidRDefault="00271A23" w:rsidP="000236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Усне малювання.</w:t>
      </w:r>
    </w:p>
    <w:p w:rsidR="00271A23" w:rsidRDefault="00271A23" w:rsidP="000236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Складання твору на дану тему.</w:t>
      </w:r>
    </w:p>
    <w:p w:rsidR="00271A23" w:rsidRDefault="00271A23" w:rsidP="000236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Зачин казки.</w:t>
      </w:r>
    </w:p>
    <w:p w:rsidR="00271A23" w:rsidRDefault="00271A23" w:rsidP="000236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 частина.</w:t>
      </w:r>
    </w:p>
    <w:p w:rsidR="00271A23" w:rsidRDefault="00271A23" w:rsidP="000236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Кінцівка казки.</w:t>
      </w:r>
    </w:p>
    <w:p w:rsidR="00271A23" w:rsidRDefault="00271A23" w:rsidP="000236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кращих казок.</w:t>
      </w:r>
    </w:p>
    <w:p w:rsidR="00271A23" w:rsidRDefault="00271A23" w:rsidP="000236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Інсценізація казки.</w:t>
      </w:r>
    </w:p>
    <w:p w:rsidR="00271A23" w:rsidRDefault="00271A23" w:rsidP="000236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Казка для молодших.</w:t>
      </w:r>
    </w:p>
    <w:p w:rsidR="00BB6F62" w:rsidRDefault="00D76BE5" w:rsidP="00023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09">
        <w:rPr>
          <w:rFonts w:ascii="Times New Roman" w:hAnsi="Times New Roman" w:cs="Times New Roman"/>
          <w:sz w:val="28"/>
          <w:szCs w:val="28"/>
        </w:rPr>
        <w:t>Ось скільки сходинок, по яких треба пройти до казки. І йдуть вони по крутих східцях: пізнавальних, розвиваючих, творчих, е</w:t>
      </w:r>
      <w:r w:rsidR="006524D7">
        <w:rPr>
          <w:rFonts w:ascii="Times New Roman" w:hAnsi="Times New Roman" w:cs="Times New Roman"/>
          <w:sz w:val="28"/>
          <w:szCs w:val="28"/>
        </w:rPr>
        <w:t xml:space="preserve">стетичних. Важкі сходинки, але </w:t>
      </w:r>
      <w:r w:rsidRPr="004F6009">
        <w:rPr>
          <w:rFonts w:ascii="Times New Roman" w:hAnsi="Times New Roman" w:cs="Times New Roman"/>
          <w:sz w:val="28"/>
          <w:szCs w:val="28"/>
        </w:rPr>
        <w:t xml:space="preserve"> якщо через </w:t>
      </w:r>
      <w:r w:rsidR="006524D7">
        <w:rPr>
          <w:rFonts w:ascii="Times New Roman" w:hAnsi="Times New Roman" w:cs="Times New Roman"/>
          <w:sz w:val="28"/>
          <w:szCs w:val="28"/>
        </w:rPr>
        <w:t xml:space="preserve">них пройти, то це великий успіх, відчуття справжньої насолоди. </w:t>
      </w:r>
      <w:r w:rsidR="000823AF">
        <w:rPr>
          <w:rFonts w:ascii="Times New Roman" w:hAnsi="Times New Roman" w:cs="Times New Roman"/>
          <w:sz w:val="28"/>
          <w:szCs w:val="28"/>
        </w:rPr>
        <w:t>Кожна дитина має папку «Маленький казкар», де збирає та зберігає матеріали та свої доробки. Діти склали багато казочок, записали власною рукою і створили різні книжечки. Свої казки презентували для молодших  школярів, у дитячому садочку, для батьків. Проводили «Свято казки», «Казковий світ Богдана Лепкого», «Казка на сучасний лад», «Казкове поле чудес». У цих заходах, уроках, семінарах брали участь діти та батьки. Вони з радістю інсценізували, відтворювали казкові сюжети, завчали слова, вислови, пісні з казок.</w:t>
      </w:r>
      <w:r w:rsidR="00613D5A">
        <w:rPr>
          <w:rFonts w:ascii="Times New Roman" w:hAnsi="Times New Roman" w:cs="Times New Roman"/>
          <w:sz w:val="28"/>
          <w:szCs w:val="28"/>
        </w:rPr>
        <w:t xml:space="preserve">Казки мої учнів були опубліковані у районній, освітянській  та обласній газетах. </w:t>
      </w:r>
    </w:p>
    <w:p w:rsidR="009D006B" w:rsidRDefault="009D006B" w:rsidP="00023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складанні казки потрібно створювати пошукову та проектну роботу, проблемні ситуації, які заставляють дітей шукати істину, використовувати </w:t>
      </w:r>
      <w:r w:rsidR="00114E0B">
        <w:rPr>
          <w:rFonts w:ascii="Times New Roman" w:hAnsi="Times New Roman" w:cs="Times New Roman"/>
          <w:sz w:val="28"/>
          <w:szCs w:val="28"/>
        </w:rPr>
        <w:t>елементи несподіванки, протиріч.</w:t>
      </w:r>
      <w:r>
        <w:rPr>
          <w:rFonts w:ascii="Times New Roman" w:hAnsi="Times New Roman" w:cs="Times New Roman"/>
          <w:sz w:val="28"/>
          <w:szCs w:val="28"/>
        </w:rPr>
        <w:t xml:space="preserve"> Застосовую різні типи нестандартних завдань: </w:t>
      </w:r>
    </w:p>
    <w:p w:rsidR="009D006B" w:rsidRDefault="009D006B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 вправ та вміння висловлювати припущення;</w:t>
      </w:r>
    </w:p>
    <w:p w:rsidR="009D006B" w:rsidRDefault="009D006B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вправи на порівняння;</w:t>
      </w:r>
    </w:p>
    <w:p w:rsidR="009D006B" w:rsidRDefault="009D006B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здогад та спостереження;</w:t>
      </w:r>
    </w:p>
    <w:p w:rsidR="009D006B" w:rsidRDefault="009D006B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складання та продовження речення;</w:t>
      </w:r>
    </w:p>
    <w:p w:rsidR="009D006B" w:rsidRDefault="009D006B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інтерактивних, інтегрованих завдань;</w:t>
      </w:r>
    </w:p>
    <w:p w:rsidR="009D006B" w:rsidRDefault="009D006B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цікавинок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уроці;</w:t>
      </w:r>
    </w:p>
    <w:p w:rsidR="009D006B" w:rsidRDefault="009D006B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розгадування ребусів;</w:t>
      </w:r>
    </w:p>
    <w:p w:rsidR="009D006B" w:rsidRDefault="009D006B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усне малювання;</w:t>
      </w:r>
    </w:p>
    <w:p w:rsidR="009D006B" w:rsidRDefault="009D006B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творчі завдання з текстом;</w:t>
      </w:r>
    </w:p>
    <w:p w:rsidR="009D006B" w:rsidRDefault="00863920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діалогу;</w:t>
      </w:r>
    </w:p>
    <w:p w:rsidR="00863920" w:rsidRDefault="00863920" w:rsidP="000236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вправи на розвиток креативного мислення.</w:t>
      </w:r>
    </w:p>
    <w:p w:rsidR="003F32C7" w:rsidRDefault="00BB6F62" w:rsidP="00023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Я переконана, </w:t>
      </w:r>
      <w:r w:rsidR="005A158E">
        <w:rPr>
          <w:rFonts w:ascii="Times New Roman" w:hAnsi="Times New Roman" w:cs="Times New Roman"/>
          <w:sz w:val="28"/>
          <w:szCs w:val="28"/>
        </w:rPr>
        <w:t xml:space="preserve">що пробуджене у школярів творче начало послужить міцною основою для написання творів, есе, висловленню думки, вмінню </w:t>
      </w:r>
      <w:proofErr w:type="spellStart"/>
      <w:r w:rsidR="005A158E">
        <w:rPr>
          <w:rFonts w:ascii="Times New Roman" w:hAnsi="Times New Roman" w:cs="Times New Roman"/>
          <w:sz w:val="28"/>
          <w:szCs w:val="28"/>
        </w:rPr>
        <w:t>сплкуватись</w:t>
      </w:r>
      <w:proofErr w:type="spellEnd"/>
      <w:r w:rsidR="005A158E">
        <w:rPr>
          <w:rFonts w:ascii="Times New Roman" w:hAnsi="Times New Roman" w:cs="Times New Roman"/>
          <w:sz w:val="28"/>
          <w:szCs w:val="28"/>
        </w:rPr>
        <w:t>, заучу</w:t>
      </w:r>
      <w:r w:rsidR="00720F7B">
        <w:rPr>
          <w:rFonts w:ascii="Times New Roman" w:hAnsi="Times New Roman" w:cs="Times New Roman"/>
          <w:sz w:val="28"/>
          <w:szCs w:val="28"/>
        </w:rPr>
        <w:t>ванні віршів, для інсценізацій.</w:t>
      </w:r>
    </w:p>
    <w:p w:rsidR="00D76BE5" w:rsidRPr="004F6009" w:rsidRDefault="003F32C7" w:rsidP="000236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Ми повинні дбати, щоб кожен учень брав ручку і творив, ділився своїми думками, щоб вершилася робота душі.</w:t>
      </w:r>
      <w:r w:rsidR="007E7AE0">
        <w:rPr>
          <w:rFonts w:ascii="Times New Roman" w:hAnsi="Times New Roman" w:cs="Times New Roman"/>
          <w:sz w:val="28"/>
          <w:szCs w:val="28"/>
        </w:rPr>
        <w:t xml:space="preserve"> Я знову опираюся на слова В.О. Сухомлинського; «Казка невіддільна від творчості, від краси». У дитини розвивається мова, розумове та логічне мислення, творчі задатки, пізнавальна активність, але найголовніше –душа..</w:t>
      </w:r>
    </w:p>
    <w:p w:rsidR="00720F7B" w:rsidRPr="009D006B" w:rsidRDefault="00720F7B" w:rsidP="00720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Творчі завдання викликають в учнів велику зацікавленість, яка породжує бажання пізнати світ і самого себе.</w:t>
      </w:r>
    </w:p>
    <w:p w:rsidR="0074261E" w:rsidRDefault="00720F7B" w:rsidP="00720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Широко застосовую парні та групові форми роботи, які розширюють можливість співпраці, розвивають творчі та мовні здібності дитини. Навчаю учнів норм мовного етикету, привчаю розпочинати свої висловлення словами: «Я вважаю…», «Я думаю..», Я хочу доповнити..», «На мою думку…», «Мені здається…». На уроках створюю інтереси довіри, згоди, взаємного інтересу. </w:t>
      </w:r>
      <w:r w:rsidR="0074261E">
        <w:rPr>
          <w:rFonts w:ascii="Times New Roman" w:hAnsi="Times New Roman" w:cs="Times New Roman"/>
          <w:sz w:val="28"/>
          <w:szCs w:val="28"/>
        </w:rPr>
        <w:t xml:space="preserve"> Намагаюся розвивати творчі здібності учнів на основі спеціально розроблених логічно-пошукових завдань. Вводжу раціональні прийоми, здійснюю індивідуальний та нетрадиційний підхід та творче застосування набутих на уроках знань та вмінь. </w:t>
      </w:r>
    </w:p>
    <w:p w:rsidR="0005059E" w:rsidRDefault="0074261E" w:rsidP="00720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Системне  використання  цих прийомів, методів та завдань в освітньому процесі допомагає розвинути в учнів гнучкість мислення, творчіс</w:t>
      </w:r>
      <w:r w:rsidR="008605C9">
        <w:rPr>
          <w:rFonts w:ascii="Times New Roman" w:hAnsi="Times New Roman" w:cs="Times New Roman"/>
          <w:sz w:val="28"/>
          <w:szCs w:val="28"/>
        </w:rPr>
        <w:t xml:space="preserve">ть; </w:t>
      </w:r>
      <w:r>
        <w:rPr>
          <w:rFonts w:ascii="Times New Roman" w:hAnsi="Times New Roman" w:cs="Times New Roman"/>
          <w:sz w:val="28"/>
          <w:szCs w:val="28"/>
        </w:rPr>
        <w:t>навчити  логічно розмірковувати</w:t>
      </w:r>
      <w:r w:rsidR="008605C9">
        <w:rPr>
          <w:rFonts w:ascii="Times New Roman" w:hAnsi="Times New Roman" w:cs="Times New Roman"/>
          <w:sz w:val="28"/>
          <w:szCs w:val="28"/>
        </w:rPr>
        <w:t xml:space="preserve">; нестандартно підходити до </w:t>
      </w:r>
      <w:proofErr w:type="spellStart"/>
      <w:r w:rsidR="008605C9">
        <w:rPr>
          <w:rFonts w:ascii="Times New Roman" w:hAnsi="Times New Roman" w:cs="Times New Roman"/>
          <w:sz w:val="28"/>
          <w:szCs w:val="28"/>
        </w:rPr>
        <w:t>розв’</w:t>
      </w:r>
      <w:r w:rsidR="008605C9">
        <w:rPr>
          <w:rFonts w:ascii="Times New Roman" w:hAnsi="Times New Roman" w:cs="Times New Roman"/>
          <w:sz w:val="28"/>
          <w:szCs w:val="28"/>
          <w:lang w:val="ru-RU"/>
        </w:rPr>
        <w:t>язання</w:t>
      </w:r>
      <w:proofErr w:type="spellEnd"/>
      <w:r w:rsidR="008605C9">
        <w:rPr>
          <w:rFonts w:ascii="Times New Roman" w:hAnsi="Times New Roman" w:cs="Times New Roman"/>
          <w:sz w:val="28"/>
          <w:szCs w:val="28"/>
          <w:lang w:val="ru-RU"/>
        </w:rPr>
        <w:t xml:space="preserve"> проблем;</w:t>
      </w:r>
      <w:r w:rsidR="008605C9" w:rsidRPr="008605C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8605C9" w:rsidRPr="008605C9">
        <w:rPr>
          <w:rFonts w:ascii="Times New Roman" w:hAnsi="Times New Roman" w:cs="Times New Roman"/>
          <w:sz w:val="28"/>
          <w:szCs w:val="28"/>
          <w:lang w:val="ru-RU"/>
        </w:rPr>
        <w:t>заучувати</w:t>
      </w:r>
      <w:proofErr w:type="spellEnd"/>
      <w:r w:rsidR="008605C9" w:rsidRPr="008605C9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8605C9" w:rsidRPr="008605C9">
        <w:rPr>
          <w:rFonts w:ascii="Times New Roman" w:hAnsi="Times New Roman" w:cs="Times New Roman"/>
          <w:sz w:val="28"/>
          <w:szCs w:val="28"/>
          <w:lang w:val="ru-RU"/>
        </w:rPr>
        <w:t>думати</w:t>
      </w:r>
      <w:proofErr w:type="spellEnd"/>
      <w:r w:rsidR="008605C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8605C9">
        <w:rPr>
          <w:rFonts w:ascii="Times New Roman" w:hAnsi="Times New Roman" w:cs="Times New Roman"/>
          <w:sz w:val="28"/>
          <w:szCs w:val="28"/>
          <w:lang w:val="ru-RU"/>
        </w:rPr>
        <w:t>самостійноаналізувати</w:t>
      </w:r>
      <w:proofErr w:type="spellEnd"/>
      <w:r w:rsidR="008605C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8605C9">
        <w:rPr>
          <w:rFonts w:ascii="Times New Roman" w:hAnsi="Times New Roman" w:cs="Times New Roman"/>
          <w:sz w:val="28"/>
          <w:szCs w:val="28"/>
          <w:lang w:val="ru-RU"/>
        </w:rPr>
        <w:t>узагальнувати</w:t>
      </w:r>
      <w:proofErr w:type="spellEnd"/>
      <w:r w:rsidR="008605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605C9">
        <w:rPr>
          <w:rFonts w:ascii="Times New Roman" w:hAnsi="Times New Roman" w:cs="Times New Roman"/>
          <w:sz w:val="28"/>
          <w:szCs w:val="28"/>
          <w:lang w:val="ru-RU"/>
        </w:rPr>
        <w:t>знаходитиоригінальнівисновки</w:t>
      </w:r>
      <w:proofErr w:type="spellEnd"/>
      <w:r w:rsidR="008605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0F7B" w:rsidRDefault="0005059E" w:rsidP="00720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Використовуюгрупову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індивідуальну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Особливо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цінним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груповійроботі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щоучнімаютьможливість</w:t>
      </w:r>
      <w:r w:rsidR="00AF44EC">
        <w:rPr>
          <w:rFonts w:ascii="Times New Roman" w:hAnsi="Times New Roman" w:cs="Times New Roman"/>
          <w:sz w:val="28"/>
          <w:szCs w:val="28"/>
          <w:lang w:val="ru-RU"/>
        </w:rPr>
        <w:t>брати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себе роль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експертів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співрозмовників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мислителів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партнерів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друзів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spellStart"/>
      <w:r w:rsidR="00AF44EC">
        <w:rPr>
          <w:rFonts w:ascii="Times New Roman" w:hAnsi="Times New Roman" w:cs="Times New Roman"/>
          <w:sz w:val="28"/>
          <w:szCs w:val="28"/>
          <w:lang w:val="ru-RU"/>
        </w:rPr>
        <w:t>Дужедоречновикористовувати</w:t>
      </w:r>
      <w:proofErr w:type="spellEnd"/>
      <w:r w:rsidR="00AF44E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AF44EC">
        <w:rPr>
          <w:rFonts w:ascii="Times New Roman" w:hAnsi="Times New Roman" w:cs="Times New Roman"/>
          <w:sz w:val="28"/>
          <w:szCs w:val="28"/>
          <w:lang w:val="ru-RU"/>
        </w:rPr>
        <w:t>Крісло</w:t>
      </w:r>
      <w:proofErr w:type="spellEnd"/>
      <w:r w:rsidR="00AF44EC">
        <w:rPr>
          <w:rFonts w:ascii="Times New Roman" w:hAnsi="Times New Roman" w:cs="Times New Roman"/>
          <w:sz w:val="28"/>
          <w:szCs w:val="28"/>
          <w:lang w:val="ru-RU"/>
        </w:rPr>
        <w:t xml:space="preserve"> автора», «</w:t>
      </w:r>
      <w:proofErr w:type="spellStart"/>
      <w:r w:rsidR="00AF44EC"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="00AF44EC">
        <w:rPr>
          <w:rFonts w:ascii="Times New Roman" w:hAnsi="Times New Roman" w:cs="Times New Roman"/>
          <w:sz w:val="28"/>
          <w:szCs w:val="28"/>
          <w:lang w:val="ru-RU"/>
        </w:rPr>
        <w:t xml:space="preserve"> до автора».</w:t>
      </w:r>
      <w:proofErr w:type="gramEnd"/>
      <w:r w:rsidR="00AF4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Цедаєможливістьучнямвчитися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доводититвердження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відстоювати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думку,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набуватидосвідуспілкування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розвиватимову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творчіздібності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особист</w:t>
      </w:r>
      <w:r w:rsidR="00D055EB">
        <w:rPr>
          <w:rFonts w:ascii="Times New Roman" w:hAnsi="Times New Roman" w:cs="Times New Roman"/>
          <w:sz w:val="28"/>
          <w:szCs w:val="28"/>
          <w:lang w:val="ru-RU"/>
        </w:rPr>
        <w:t>іст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55EB" w:rsidRDefault="00D055EB" w:rsidP="00720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Розвиваю творчі здібності здобувачів освіти  на уроках з усіх предметів. На уроках літературного читання використовую різні види читання та роботи над текстом. Це – переказ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стислий і вибірковий, поділ тексту на частини, придумування заголовка, складання плану, усне малювання, придумування початку та кінцівки до тексту,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інсценізування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відповідь на запитання, опис до ілю</w:t>
      </w:r>
      <w:r w:rsidR="002B1B4F">
        <w:rPr>
          <w:rFonts w:ascii="Times New Roman" w:hAnsi="Times New Roman" w:cs="Times New Roman"/>
          <w:sz w:val="28"/>
          <w:szCs w:val="28"/>
        </w:rPr>
        <w:t xml:space="preserve">страції до твору, використовую метод «6 капелюхів». </w:t>
      </w:r>
      <w:r>
        <w:rPr>
          <w:rFonts w:ascii="Times New Roman" w:hAnsi="Times New Roman" w:cs="Times New Roman"/>
          <w:sz w:val="28"/>
          <w:szCs w:val="28"/>
        </w:rPr>
        <w:t>Застосовую різні види читання, щоденні 5, вибіркове, читання вголос, мовчки, для себе, читання з позначками, кероване  читання, читання з передбаченням, читання з поділом на речення, читанн</w:t>
      </w:r>
      <w:r w:rsidR="008145F8">
        <w:rPr>
          <w:rFonts w:ascii="Times New Roman" w:hAnsi="Times New Roman" w:cs="Times New Roman"/>
          <w:sz w:val="28"/>
          <w:szCs w:val="28"/>
        </w:rPr>
        <w:t>я з творчим завданням, словесні творчі завдання на добір рими, складання казки за малюнком</w:t>
      </w:r>
    </w:p>
    <w:p w:rsidR="00C450DB" w:rsidRDefault="00422CAD" w:rsidP="00720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метою розвитку творчих здібностей  у молодших школярів на уроках української мови застосовую пізнавальні та творчі завдання з використанням різних методів  інтерактивних технологій НУШ.</w:t>
      </w:r>
    </w:p>
    <w:p w:rsidR="00422CAD" w:rsidRDefault="00C450DB" w:rsidP="00720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</w:t>
      </w:r>
      <w:r w:rsidR="008145F8">
        <w:rPr>
          <w:rFonts w:ascii="Times New Roman" w:hAnsi="Times New Roman" w:cs="Times New Roman"/>
          <w:sz w:val="28"/>
          <w:szCs w:val="28"/>
        </w:rPr>
        <w:t xml:space="preserve">рчі завдання: доповни речення, </w:t>
      </w:r>
      <w:r>
        <w:rPr>
          <w:rFonts w:ascii="Times New Roman" w:hAnsi="Times New Roman" w:cs="Times New Roman"/>
          <w:sz w:val="28"/>
          <w:szCs w:val="28"/>
        </w:rPr>
        <w:t xml:space="preserve">постав букву чи слово в алфавітному порядку, склади речення із поданих слів, придумай речення до даної теми, підбери синоніми, антоніми, епітети, порівняння, </w:t>
      </w:r>
      <w:proofErr w:type="spellStart"/>
      <w:r w:rsidR="00313657">
        <w:rPr>
          <w:rFonts w:ascii="Times New Roman" w:hAnsi="Times New Roman" w:cs="Times New Roman"/>
          <w:sz w:val="28"/>
          <w:szCs w:val="28"/>
        </w:rPr>
        <w:t>визначи</w:t>
      </w:r>
      <w:proofErr w:type="spellEnd"/>
      <w:r w:rsidR="00313657">
        <w:rPr>
          <w:rFonts w:ascii="Times New Roman" w:hAnsi="Times New Roman" w:cs="Times New Roman"/>
          <w:sz w:val="28"/>
          <w:szCs w:val="28"/>
        </w:rPr>
        <w:t xml:space="preserve"> тип тексту</w:t>
      </w:r>
      <w:r w:rsidR="008145F8">
        <w:rPr>
          <w:rFonts w:ascii="Times New Roman" w:hAnsi="Times New Roman" w:cs="Times New Roman"/>
          <w:sz w:val="28"/>
          <w:szCs w:val="28"/>
        </w:rPr>
        <w:t>, використання анаграм, мета грам, творче списування текстів.</w:t>
      </w:r>
    </w:p>
    <w:p w:rsidR="00313657" w:rsidRDefault="00313657" w:rsidP="00720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Інтерактивні методи:  скласти асоціативний кущ, кластер, ментальну карту.</w:t>
      </w:r>
    </w:p>
    <w:p w:rsidR="002B1B4F" w:rsidRDefault="002B1B4F" w:rsidP="00720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Під час вивчення інтегрованого курсу «Я досліджую світ», використовую різноманітні технології інтерактивного навчання 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Фішбоун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«Мікрофон», «Кубик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робота в парах, групах,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проєктно-пошукова</w:t>
      </w:r>
      <w:proofErr w:type="spellEnd"/>
      <w:r w:rsidR="00FC261D">
        <w:rPr>
          <w:rFonts w:ascii="Times New Roman" w:hAnsi="Times New Roman" w:cs="Times New Roman"/>
          <w:sz w:val="28"/>
          <w:szCs w:val="28"/>
        </w:rPr>
        <w:t>, дослідницька  робота, дискусія.</w:t>
      </w:r>
    </w:p>
    <w:p w:rsidR="00D94070" w:rsidRDefault="00D94070" w:rsidP="00720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Такі завдання складають систему, яка дає змогу сформувати  і розвинути все розмаїття інтелектуальної і творчої діяльності учнів, забезпечити перехід від  репродуктивних , формально –логічних дій до творчих. Творчі здібності забезпечують швидке набуття знань та умінь, закріплення й ефективне застосування їх на практиці. </w:t>
      </w:r>
    </w:p>
    <w:p w:rsidR="009C5C08" w:rsidRDefault="00021F9C" w:rsidP="00720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Основним елементом для розвитку творчих здібностей молодших школярів  є створення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40FA">
        <w:rPr>
          <w:rFonts w:ascii="Times New Roman" w:hAnsi="Times New Roman" w:cs="Times New Roman"/>
          <w:sz w:val="28"/>
          <w:szCs w:val="28"/>
        </w:rPr>
        <w:t xml:space="preserve"> Після кожного  тематичного місяця практикую разом із своїми учнями  виготовлення найрізноманітніших леп буків, які </w:t>
      </w:r>
      <w:r w:rsidR="004C40FA">
        <w:rPr>
          <w:rFonts w:ascii="Times New Roman" w:hAnsi="Times New Roman" w:cs="Times New Roman"/>
          <w:sz w:val="28"/>
          <w:szCs w:val="28"/>
        </w:rPr>
        <w:lastRenderedPageBreak/>
        <w:t xml:space="preserve">відображають  зміст  </w:t>
      </w:r>
      <w:r w:rsidR="009A77AB">
        <w:rPr>
          <w:rFonts w:ascii="Times New Roman" w:hAnsi="Times New Roman" w:cs="Times New Roman"/>
          <w:sz w:val="28"/>
          <w:szCs w:val="28"/>
        </w:rPr>
        <w:t>даної теми, зокрема</w:t>
      </w:r>
      <w:r w:rsidR="004C40FA">
        <w:rPr>
          <w:rFonts w:ascii="Times New Roman" w:hAnsi="Times New Roman" w:cs="Times New Roman"/>
          <w:sz w:val="28"/>
          <w:szCs w:val="28"/>
        </w:rPr>
        <w:t xml:space="preserve">: «Тварини», «Пори року», «Символи держави», </w:t>
      </w:r>
      <w:r w:rsidR="009A77AB">
        <w:rPr>
          <w:rFonts w:ascii="Times New Roman" w:hAnsi="Times New Roman" w:cs="Times New Roman"/>
          <w:sz w:val="28"/>
          <w:szCs w:val="28"/>
        </w:rPr>
        <w:t xml:space="preserve"> «Зимові свята»,  «Традиції рідного краю»…</w:t>
      </w:r>
    </w:p>
    <w:p w:rsidR="00021F9C" w:rsidRDefault="009C5C08" w:rsidP="00720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кожної теми виготовляю папку з науково-методичним матеріалом, різноманітними завданнями для всіх предметів, індивідуальними картками, роздатковим матеріалом, схемами, таблицями, творчими завданнями.</w:t>
      </w:r>
    </w:p>
    <w:p w:rsidR="00554616" w:rsidRDefault="007B3085" w:rsidP="00720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моїй професійній діяльності важливе місце займає впровадження реформи Нової української школи, у  якій я працюю 4 роки. Зараз  навчаю учнів 4 класу  за програмою, розробленою під керівництвом  О.Я.Савченко.      Переваги  роботи у  НУШ : свобода вчителя, робота на результат, навчальний матеріал розрахований на сильного і слабшого учня, інтегровані курси, пізнання дитиною світу в комплексі, зміни в навчальному середовищі, дитина сама здобуває знання методами дослідів та спостереження, багато практичної діяльності, дослідницької роботи, а вчитель  виконує роль наставника.  Кожний день розпочинається із ранкової зустрічі,  настрою, щоденних нових, обміном інформацією. </w:t>
      </w:r>
    </w:p>
    <w:p w:rsidR="007B3085" w:rsidRDefault="00554616" w:rsidP="00720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Досягаю успіху у роботі, завдяки тісній співпраці з батьками. Педагогіка партнерства – невід’</w:t>
      </w:r>
      <w:r w:rsidRPr="00554616">
        <w:rPr>
          <w:rFonts w:ascii="Times New Roman" w:hAnsi="Times New Roman" w:cs="Times New Roman"/>
          <w:sz w:val="28"/>
          <w:szCs w:val="28"/>
        </w:rPr>
        <w:t>ємна складова Ко</w:t>
      </w:r>
      <w:r>
        <w:rPr>
          <w:rFonts w:ascii="Times New Roman" w:hAnsi="Times New Roman" w:cs="Times New Roman"/>
          <w:sz w:val="28"/>
          <w:szCs w:val="28"/>
        </w:rPr>
        <w:t>нцепції Нової української школи у навчанні та вихованні. Адже, саме вони є партнерами вчителя в навчанні і вихованні дитини.</w:t>
      </w:r>
    </w:p>
    <w:p w:rsidR="009D04BC" w:rsidRDefault="009D04BC" w:rsidP="00605D64">
      <w:pPr>
        <w:pStyle w:val="1"/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4DC1">
        <w:rPr>
          <w:rFonts w:ascii="Times New Roman" w:hAnsi="Times New Roman" w:cs="Times New Roman"/>
          <w:sz w:val="28"/>
          <w:szCs w:val="28"/>
        </w:rPr>
        <w:t>Здатністьдитини</w:t>
      </w:r>
      <w:proofErr w:type="spellEnd"/>
      <w:r w:rsidRPr="00534DC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4DC1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Pr="00534D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DC1">
        <w:rPr>
          <w:rFonts w:ascii="Times New Roman" w:hAnsi="Times New Roman" w:cs="Times New Roman"/>
          <w:sz w:val="28"/>
          <w:szCs w:val="28"/>
        </w:rPr>
        <w:t>їїтворчаактивність</w:t>
      </w:r>
      <w:proofErr w:type="spellEnd"/>
      <w:r w:rsidRPr="00534D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34DC1">
        <w:rPr>
          <w:rFonts w:ascii="Times New Roman" w:hAnsi="Times New Roman" w:cs="Times New Roman"/>
          <w:sz w:val="28"/>
          <w:szCs w:val="28"/>
        </w:rPr>
        <w:t>головніумовирозвиткутворчихздібностеймолодшихшколярів</w:t>
      </w:r>
      <w:proofErr w:type="spellEnd"/>
      <w:r w:rsidRPr="00534D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4DC1">
        <w:rPr>
          <w:rFonts w:ascii="Times New Roman" w:hAnsi="Times New Roman" w:cs="Times New Roman"/>
          <w:sz w:val="28"/>
          <w:szCs w:val="28"/>
        </w:rPr>
        <w:t>Щоброзвинутитворчіздібностідітей</w:t>
      </w:r>
      <w:proofErr w:type="spellEnd"/>
      <w:r w:rsidRPr="00534D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DC1">
        <w:rPr>
          <w:rFonts w:ascii="Times New Roman" w:hAnsi="Times New Roman" w:cs="Times New Roman"/>
          <w:sz w:val="28"/>
          <w:szCs w:val="28"/>
        </w:rPr>
        <w:t>необхідноозброїтиїхприйомами</w:t>
      </w:r>
      <w:proofErr w:type="spellEnd"/>
      <w:r w:rsidRPr="00534D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DC1">
        <w:rPr>
          <w:rFonts w:ascii="Times New Roman" w:hAnsi="Times New Roman" w:cs="Times New Roman"/>
          <w:sz w:val="28"/>
          <w:szCs w:val="28"/>
        </w:rPr>
        <w:t>спрямованими</w:t>
      </w:r>
      <w:proofErr w:type="spellEnd"/>
      <w:r w:rsidRPr="00534DC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4DC1">
        <w:rPr>
          <w:rFonts w:ascii="Times New Roman" w:hAnsi="Times New Roman" w:cs="Times New Roman"/>
          <w:sz w:val="28"/>
          <w:szCs w:val="28"/>
        </w:rPr>
        <w:t>розвитокпам’яті</w:t>
      </w:r>
      <w:proofErr w:type="spellEnd"/>
      <w:r w:rsidRPr="00534D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DC1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534DC1">
        <w:rPr>
          <w:rFonts w:ascii="Times New Roman" w:hAnsi="Times New Roman" w:cs="Times New Roman"/>
          <w:sz w:val="28"/>
          <w:szCs w:val="28"/>
        </w:rPr>
        <w:t xml:space="preserve">, образного </w:t>
      </w:r>
      <w:proofErr w:type="spellStart"/>
      <w:r w:rsidRPr="00534DC1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534D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DC1">
        <w:rPr>
          <w:rFonts w:ascii="Times New Roman" w:hAnsi="Times New Roman" w:cs="Times New Roman"/>
          <w:sz w:val="28"/>
          <w:szCs w:val="28"/>
        </w:rPr>
        <w:t>сформуватинавичкидослідницькоїповедінки</w:t>
      </w:r>
      <w:proofErr w:type="spellEnd"/>
      <w:r w:rsidRPr="00534D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4DC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34DC1">
        <w:rPr>
          <w:rFonts w:ascii="Times New Roman" w:hAnsi="Times New Roman" w:cs="Times New Roman"/>
          <w:sz w:val="28"/>
          <w:szCs w:val="28"/>
        </w:rPr>
        <w:t xml:space="preserve"> за такого </w:t>
      </w:r>
      <w:proofErr w:type="spellStart"/>
      <w:r w:rsidRPr="00534DC1">
        <w:rPr>
          <w:rFonts w:ascii="Times New Roman" w:hAnsi="Times New Roman" w:cs="Times New Roman"/>
          <w:sz w:val="28"/>
          <w:szCs w:val="28"/>
        </w:rPr>
        <w:t>розвиткукожнадитинавідповіднозісвоїмиособистимивластивостями</w:t>
      </w:r>
      <w:proofErr w:type="spellEnd"/>
      <w:r w:rsidRPr="00534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DC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здібностямизнайде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</w:t>
      </w:r>
      <w:r w:rsidRPr="00534DC1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534DC1">
        <w:rPr>
          <w:rFonts w:ascii="Times New Roman" w:hAnsi="Times New Roman" w:cs="Times New Roman"/>
          <w:sz w:val="28"/>
          <w:szCs w:val="28"/>
        </w:rPr>
        <w:t>.</w:t>
      </w:r>
    </w:p>
    <w:p w:rsidR="009D04BC" w:rsidRDefault="009D04BC" w:rsidP="00605D64">
      <w:pPr>
        <w:pStyle w:val="1"/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творчих здібностей вимагає від учителя наполегливої праці і любові, адже він сіяч добра, правди, знань, творець дитячих душ</w:t>
      </w:r>
      <w:r w:rsidR="00605D6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2CC0">
        <w:rPr>
          <w:rFonts w:ascii="Times New Roman" w:hAnsi="Times New Roman" w:cs="Times New Roman"/>
          <w:sz w:val="28"/>
          <w:szCs w:val="28"/>
          <w:lang w:val="uk-UA"/>
        </w:rPr>
        <w:t xml:space="preserve"> Вчитель повинен любити, вірити, знати, поважати та розуміти дитину.</w:t>
      </w:r>
    </w:p>
    <w:p w:rsidR="00066DBB" w:rsidRPr="00066DBB" w:rsidRDefault="00066DBB" w:rsidP="00066D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DBB">
        <w:rPr>
          <w:rFonts w:ascii="Times New Roman" w:hAnsi="Times New Roman" w:cs="Times New Roman"/>
          <w:sz w:val="28"/>
          <w:szCs w:val="28"/>
        </w:rPr>
        <w:t>Проводжу з дітьми різні пошукові роботи, досліди, розробляю для них ряд проектів, пізнавальних і творчих завдань.</w:t>
      </w:r>
    </w:p>
    <w:p w:rsidR="00066DBB" w:rsidRPr="00066DBB" w:rsidRDefault="00066DBB" w:rsidP="00066DBB">
      <w:pPr>
        <w:numPr>
          <w:ilvl w:val="0"/>
          <w:numId w:val="3"/>
        </w:numPr>
        <w:tabs>
          <w:tab w:val="clear" w:pos="0"/>
          <w:tab w:val="num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6DBB">
        <w:rPr>
          <w:rFonts w:ascii="Times New Roman" w:hAnsi="Times New Roman" w:cs="Times New Roman"/>
          <w:sz w:val="28"/>
          <w:szCs w:val="28"/>
        </w:rPr>
        <w:lastRenderedPageBreak/>
        <w:t>Неодноразово діти займали призові місця на районних олімпіадах, конкурсах.</w:t>
      </w:r>
    </w:p>
    <w:p w:rsidR="00066DBB" w:rsidRPr="00066DBB" w:rsidRDefault="00066DBB" w:rsidP="00066DBB">
      <w:pPr>
        <w:numPr>
          <w:ilvl w:val="0"/>
          <w:numId w:val="3"/>
        </w:numPr>
        <w:tabs>
          <w:tab w:val="clear" w:pos="0"/>
          <w:tab w:val="num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6DBB">
        <w:rPr>
          <w:rFonts w:ascii="Times New Roman" w:hAnsi="Times New Roman" w:cs="Times New Roman"/>
          <w:sz w:val="28"/>
          <w:szCs w:val="28"/>
        </w:rPr>
        <w:t>Учасник Клубу професійного спілкування вчителів початкових класів.</w:t>
      </w:r>
    </w:p>
    <w:p w:rsidR="00066DBB" w:rsidRPr="00066DBB" w:rsidRDefault="00066DBB" w:rsidP="00066DBB">
      <w:pPr>
        <w:numPr>
          <w:ilvl w:val="0"/>
          <w:numId w:val="3"/>
        </w:numPr>
        <w:tabs>
          <w:tab w:val="clear" w:pos="0"/>
          <w:tab w:val="num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6DBB">
        <w:rPr>
          <w:rFonts w:ascii="Times New Roman" w:hAnsi="Times New Roman" w:cs="Times New Roman"/>
          <w:sz w:val="28"/>
          <w:szCs w:val="28"/>
        </w:rPr>
        <w:t>Беру акти</w:t>
      </w:r>
      <w:r>
        <w:rPr>
          <w:rFonts w:ascii="Times New Roman" w:hAnsi="Times New Roman" w:cs="Times New Roman"/>
          <w:sz w:val="28"/>
          <w:szCs w:val="28"/>
        </w:rPr>
        <w:t xml:space="preserve">вну участь у роботі районного </w:t>
      </w:r>
      <w:r w:rsidRPr="00066DBB">
        <w:rPr>
          <w:rFonts w:ascii="Times New Roman" w:hAnsi="Times New Roman" w:cs="Times New Roman"/>
          <w:sz w:val="28"/>
          <w:szCs w:val="28"/>
        </w:rPr>
        <w:t>методичного об’єднання</w:t>
      </w:r>
      <w:r>
        <w:rPr>
          <w:rFonts w:ascii="Times New Roman" w:hAnsi="Times New Roman" w:cs="Times New Roman"/>
          <w:sz w:val="28"/>
          <w:szCs w:val="28"/>
        </w:rPr>
        <w:t xml:space="preserve"> вчителів початкових класів (керівник РМО)</w:t>
      </w:r>
      <w:r w:rsidRPr="00066DBB">
        <w:rPr>
          <w:rFonts w:ascii="Times New Roman" w:hAnsi="Times New Roman" w:cs="Times New Roman"/>
          <w:sz w:val="28"/>
          <w:szCs w:val="28"/>
        </w:rPr>
        <w:t>.</w:t>
      </w:r>
    </w:p>
    <w:p w:rsidR="00066DBB" w:rsidRPr="00066DBB" w:rsidRDefault="00066DBB" w:rsidP="00066DBB">
      <w:pPr>
        <w:numPr>
          <w:ilvl w:val="0"/>
          <w:numId w:val="3"/>
        </w:numPr>
        <w:tabs>
          <w:tab w:val="clear" w:pos="0"/>
          <w:tab w:val="num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6DBB">
        <w:rPr>
          <w:rFonts w:ascii="Times New Roman" w:hAnsi="Times New Roman" w:cs="Times New Roman"/>
          <w:sz w:val="28"/>
          <w:szCs w:val="28"/>
        </w:rPr>
        <w:t>Проводила районні семінари.</w:t>
      </w:r>
    </w:p>
    <w:p w:rsidR="00066DBB" w:rsidRPr="00066DBB" w:rsidRDefault="00066DBB" w:rsidP="00066DBB">
      <w:pPr>
        <w:numPr>
          <w:ilvl w:val="0"/>
          <w:numId w:val="3"/>
        </w:numPr>
        <w:tabs>
          <w:tab w:val="clear" w:pos="0"/>
          <w:tab w:val="num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6DBB">
        <w:rPr>
          <w:rFonts w:ascii="Times New Roman" w:hAnsi="Times New Roman" w:cs="Times New Roman"/>
          <w:sz w:val="28"/>
          <w:szCs w:val="28"/>
        </w:rPr>
        <w:t>Давала відкриті уроки на семінарах директорів і заступників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Pr="00066DBB">
        <w:rPr>
          <w:rFonts w:ascii="Times New Roman" w:hAnsi="Times New Roman" w:cs="Times New Roman"/>
          <w:sz w:val="28"/>
          <w:szCs w:val="28"/>
        </w:rPr>
        <w:t>.</w:t>
      </w:r>
    </w:p>
    <w:p w:rsidR="00066DBB" w:rsidRPr="00066DBB" w:rsidRDefault="00066DBB" w:rsidP="00066DBB">
      <w:pPr>
        <w:numPr>
          <w:ilvl w:val="0"/>
          <w:numId w:val="3"/>
        </w:numPr>
        <w:tabs>
          <w:tab w:val="clear" w:pos="0"/>
          <w:tab w:val="num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6DBB">
        <w:rPr>
          <w:rFonts w:ascii="Times New Roman" w:hAnsi="Times New Roman" w:cs="Times New Roman"/>
          <w:sz w:val="28"/>
          <w:szCs w:val="28"/>
        </w:rPr>
        <w:t xml:space="preserve">Організовую екскурсії в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Хоростківський</w:t>
      </w:r>
      <w:proofErr w:type="spellEnd"/>
      <w:r w:rsidRPr="00066DBB">
        <w:rPr>
          <w:rFonts w:ascii="Times New Roman" w:hAnsi="Times New Roman" w:cs="Times New Roman"/>
          <w:sz w:val="28"/>
          <w:szCs w:val="28"/>
        </w:rPr>
        <w:t xml:space="preserve"> дендропарк, , краєзнавчі  музеї Гусятина, Тернополя, в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Зарваницю</w:t>
      </w:r>
      <w:proofErr w:type="spellEnd"/>
      <w:r w:rsidRPr="00066DBB">
        <w:rPr>
          <w:rFonts w:ascii="Times New Roman" w:hAnsi="Times New Roman" w:cs="Times New Roman"/>
          <w:sz w:val="28"/>
          <w:szCs w:val="28"/>
        </w:rPr>
        <w:t>.</w:t>
      </w:r>
    </w:p>
    <w:p w:rsidR="00066DBB" w:rsidRPr="00066DBB" w:rsidRDefault="00066DBB" w:rsidP="00066DBB">
      <w:pPr>
        <w:numPr>
          <w:ilvl w:val="0"/>
          <w:numId w:val="3"/>
        </w:numPr>
        <w:tabs>
          <w:tab w:val="clear" w:pos="0"/>
          <w:tab w:val="num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6DBB">
        <w:rPr>
          <w:rFonts w:ascii="Times New Roman" w:hAnsi="Times New Roman" w:cs="Times New Roman"/>
          <w:sz w:val="28"/>
          <w:szCs w:val="28"/>
        </w:rPr>
        <w:t>Проводжу екскурсію в ліс, на річку, поле - з метою кращого вивчення своєї місцевості.</w:t>
      </w:r>
    </w:p>
    <w:p w:rsidR="00066DBB" w:rsidRPr="00066DBB" w:rsidRDefault="00066DBB" w:rsidP="00066DBB">
      <w:pPr>
        <w:numPr>
          <w:ilvl w:val="0"/>
          <w:numId w:val="3"/>
        </w:numPr>
        <w:tabs>
          <w:tab w:val="clear" w:pos="0"/>
          <w:tab w:val="num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6DBB">
        <w:rPr>
          <w:rFonts w:ascii="Times New Roman" w:hAnsi="Times New Roman" w:cs="Times New Roman"/>
          <w:sz w:val="28"/>
          <w:szCs w:val="28"/>
        </w:rPr>
        <w:t xml:space="preserve">Велику увагу приділяю вихованню дітей. Діти беруть активну участь у шкільних святах,  районній  грі - подорожі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“Галичаночка”</w:t>
      </w:r>
      <w:proofErr w:type="spellEnd"/>
      <w:r w:rsidRPr="00066DBB">
        <w:rPr>
          <w:rFonts w:ascii="Times New Roman" w:hAnsi="Times New Roman" w:cs="Times New Roman"/>
          <w:sz w:val="28"/>
          <w:szCs w:val="28"/>
        </w:rPr>
        <w:t>, вивчають і знайомляться із традиціями села.</w:t>
      </w:r>
    </w:p>
    <w:p w:rsidR="00066DBB" w:rsidRPr="00066DBB" w:rsidRDefault="00066DBB" w:rsidP="00066DBB">
      <w:pPr>
        <w:numPr>
          <w:ilvl w:val="0"/>
          <w:numId w:val="3"/>
        </w:numPr>
        <w:tabs>
          <w:tab w:val="clear" w:pos="0"/>
          <w:tab w:val="num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6DBB">
        <w:rPr>
          <w:rFonts w:ascii="Times New Roman" w:hAnsi="Times New Roman" w:cs="Times New Roman"/>
          <w:sz w:val="28"/>
          <w:szCs w:val="28"/>
        </w:rPr>
        <w:t xml:space="preserve">Проводжу родинні свята: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”Шануй</w:t>
      </w:r>
      <w:proofErr w:type="spellEnd"/>
      <w:r w:rsidRPr="00066DBB">
        <w:rPr>
          <w:rFonts w:ascii="Times New Roman" w:hAnsi="Times New Roman" w:cs="Times New Roman"/>
          <w:sz w:val="28"/>
          <w:szCs w:val="28"/>
        </w:rPr>
        <w:t xml:space="preserve"> батька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свого”</w:t>
      </w:r>
      <w:proofErr w:type="spellEnd"/>
      <w:r w:rsidRPr="00066D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”Мати</w:t>
      </w:r>
      <w:proofErr w:type="spellEnd"/>
      <w:r w:rsidRPr="00066DBB">
        <w:rPr>
          <w:rFonts w:ascii="Times New Roman" w:hAnsi="Times New Roman" w:cs="Times New Roman"/>
          <w:sz w:val="28"/>
          <w:szCs w:val="28"/>
        </w:rPr>
        <w:t xml:space="preserve"> - берегиня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роду”</w:t>
      </w:r>
      <w:proofErr w:type="spellEnd"/>
      <w:r w:rsidRPr="00066D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”Шевченківське</w:t>
      </w:r>
      <w:proofErr w:type="spellEnd"/>
      <w:r w:rsidRPr="00066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свято.”</w:t>
      </w:r>
      <w:proofErr w:type="spellEnd"/>
    </w:p>
    <w:p w:rsidR="00066DBB" w:rsidRPr="00066DBB" w:rsidRDefault="00066DBB" w:rsidP="00066DBB">
      <w:pPr>
        <w:numPr>
          <w:ilvl w:val="0"/>
          <w:numId w:val="3"/>
        </w:numPr>
        <w:tabs>
          <w:tab w:val="clear" w:pos="0"/>
          <w:tab w:val="num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6DBB">
        <w:rPr>
          <w:rFonts w:ascii="Times New Roman" w:hAnsi="Times New Roman" w:cs="Times New Roman"/>
          <w:sz w:val="28"/>
          <w:szCs w:val="28"/>
        </w:rPr>
        <w:t xml:space="preserve">Виховні години: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”Мова</w:t>
      </w:r>
      <w:proofErr w:type="spellEnd"/>
      <w:r w:rsidRPr="00066DBB">
        <w:rPr>
          <w:rFonts w:ascii="Times New Roman" w:hAnsi="Times New Roman" w:cs="Times New Roman"/>
          <w:sz w:val="28"/>
          <w:szCs w:val="28"/>
        </w:rPr>
        <w:t xml:space="preserve"> - найцінніший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скарб”</w:t>
      </w:r>
      <w:proofErr w:type="spellEnd"/>
      <w:r w:rsidRPr="00066D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”Українська</w:t>
      </w:r>
      <w:proofErr w:type="spellEnd"/>
      <w:r w:rsidRPr="00066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пісня”</w:t>
      </w:r>
      <w:proofErr w:type="spellEnd"/>
      <w:r w:rsidRPr="00066D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”Рушник</w:t>
      </w:r>
      <w:proofErr w:type="spellEnd"/>
      <w:r w:rsidRPr="00066DBB">
        <w:rPr>
          <w:rFonts w:ascii="Times New Roman" w:hAnsi="Times New Roman" w:cs="Times New Roman"/>
          <w:sz w:val="28"/>
          <w:szCs w:val="28"/>
        </w:rPr>
        <w:t xml:space="preserve"> моєї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бабусі”</w:t>
      </w:r>
      <w:proofErr w:type="spellEnd"/>
      <w:r w:rsidRPr="00066D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”Калина-символ</w:t>
      </w:r>
      <w:proofErr w:type="spellEnd"/>
      <w:r w:rsidRPr="00066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України”</w:t>
      </w:r>
      <w:proofErr w:type="spellEnd"/>
      <w:r w:rsidRPr="00066D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”Запобігти</w:t>
      </w:r>
      <w:proofErr w:type="spellEnd"/>
      <w:r w:rsidRPr="00066DBB">
        <w:rPr>
          <w:rFonts w:ascii="Times New Roman" w:hAnsi="Times New Roman" w:cs="Times New Roman"/>
          <w:sz w:val="28"/>
          <w:szCs w:val="28"/>
        </w:rPr>
        <w:t xml:space="preserve">, вберегти, </w:t>
      </w:r>
      <w:proofErr w:type="spellStart"/>
      <w:r w:rsidRPr="00066DBB">
        <w:rPr>
          <w:rFonts w:ascii="Times New Roman" w:hAnsi="Times New Roman" w:cs="Times New Roman"/>
          <w:sz w:val="28"/>
          <w:szCs w:val="28"/>
        </w:rPr>
        <w:t>порятувати”</w:t>
      </w:r>
      <w:proofErr w:type="spellEnd"/>
      <w:r w:rsidRPr="00066DBB">
        <w:rPr>
          <w:rFonts w:ascii="Times New Roman" w:hAnsi="Times New Roman" w:cs="Times New Roman"/>
          <w:sz w:val="28"/>
          <w:szCs w:val="28"/>
        </w:rPr>
        <w:t>.</w:t>
      </w:r>
    </w:p>
    <w:p w:rsidR="00066DBB" w:rsidRPr="00066DBB" w:rsidRDefault="00066DBB" w:rsidP="00066DBB">
      <w:pPr>
        <w:numPr>
          <w:ilvl w:val="0"/>
          <w:numId w:val="3"/>
        </w:numPr>
        <w:tabs>
          <w:tab w:val="clear" w:pos="0"/>
          <w:tab w:val="num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6DBB">
        <w:rPr>
          <w:rFonts w:ascii="Times New Roman" w:hAnsi="Times New Roman" w:cs="Times New Roman"/>
          <w:sz w:val="28"/>
          <w:szCs w:val="28"/>
        </w:rPr>
        <w:t>Свято Миколая, Нового року, Букварика.</w:t>
      </w:r>
    </w:p>
    <w:p w:rsidR="00066DBB" w:rsidRPr="00066DBB" w:rsidRDefault="00066DBB" w:rsidP="00066DBB">
      <w:pPr>
        <w:numPr>
          <w:ilvl w:val="0"/>
          <w:numId w:val="3"/>
        </w:numPr>
        <w:tabs>
          <w:tab w:val="clear" w:pos="0"/>
          <w:tab w:val="num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6DBB">
        <w:rPr>
          <w:rFonts w:ascii="Times New Roman" w:hAnsi="Times New Roman" w:cs="Times New Roman"/>
          <w:sz w:val="28"/>
          <w:szCs w:val="28"/>
        </w:rPr>
        <w:t>Велику увагу приділяю роботі з батьками. Проводжу батьківські всеобучі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66DBB">
        <w:rPr>
          <w:rFonts w:ascii="Times New Roman" w:hAnsi="Times New Roman" w:cs="Times New Roman"/>
          <w:sz w:val="28"/>
          <w:szCs w:val="28"/>
        </w:rPr>
        <w:t xml:space="preserve"> збори, індивідуальні консультації, анкетування. Залучаю батьків до виступів, до участі у конференціях, змаганнях.</w:t>
      </w:r>
    </w:p>
    <w:p w:rsidR="00066DBB" w:rsidRPr="00066DBB" w:rsidRDefault="00066DBB" w:rsidP="00066D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DBB">
        <w:rPr>
          <w:rFonts w:ascii="Times New Roman" w:hAnsi="Times New Roman" w:cs="Times New Roman"/>
          <w:sz w:val="28"/>
          <w:szCs w:val="28"/>
        </w:rPr>
        <w:t>Така клопітка, послідовна робота по залученню дітей до творчості, мислення, висловлювань приносить результати. Діти добре читають, люблять фантазувати, мова їх барвиста та емоційна. Результатом їхньої праці є складені ними, написані власноруч, естетично оформлені, ілюстровані казки. Створені цілі збірочки казок на різну тематику.</w:t>
      </w:r>
    </w:p>
    <w:p w:rsidR="00066DBB" w:rsidRPr="00066DBB" w:rsidRDefault="00066DBB" w:rsidP="00066D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Pr="00066DBB" w:rsidRDefault="00066DBB" w:rsidP="00066D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DBB">
        <w:rPr>
          <w:rFonts w:ascii="Times New Roman" w:hAnsi="Times New Roman" w:cs="Times New Roman"/>
          <w:sz w:val="28"/>
          <w:szCs w:val="28"/>
        </w:rPr>
        <w:lastRenderedPageBreak/>
        <w:t>Завершити я хочу словами стародавньої мудрості:</w:t>
      </w:r>
    </w:p>
    <w:p w:rsidR="00066DBB" w:rsidRPr="00066DBB" w:rsidRDefault="00066DBB" w:rsidP="00066DB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66DBB">
        <w:rPr>
          <w:rFonts w:ascii="Times New Roman" w:hAnsi="Times New Roman" w:cs="Times New Roman"/>
          <w:b/>
          <w:i/>
          <w:sz w:val="28"/>
          <w:szCs w:val="28"/>
        </w:rPr>
        <w:t>”Учень</w:t>
      </w:r>
      <w:proofErr w:type="spellEnd"/>
      <w:r w:rsidRPr="00066DBB">
        <w:rPr>
          <w:rFonts w:ascii="Times New Roman" w:hAnsi="Times New Roman" w:cs="Times New Roman"/>
          <w:b/>
          <w:i/>
          <w:sz w:val="28"/>
          <w:szCs w:val="28"/>
        </w:rPr>
        <w:t xml:space="preserve"> - це </w:t>
      </w:r>
      <w:proofErr w:type="spellStart"/>
      <w:r w:rsidRPr="00066DBB">
        <w:rPr>
          <w:rFonts w:ascii="Times New Roman" w:hAnsi="Times New Roman" w:cs="Times New Roman"/>
          <w:b/>
          <w:i/>
          <w:sz w:val="28"/>
          <w:szCs w:val="28"/>
        </w:rPr>
        <w:t>посуда</w:t>
      </w:r>
      <w:proofErr w:type="spellEnd"/>
      <w:r w:rsidRPr="00066DBB">
        <w:rPr>
          <w:rFonts w:ascii="Times New Roman" w:hAnsi="Times New Roman" w:cs="Times New Roman"/>
          <w:b/>
          <w:i/>
          <w:sz w:val="28"/>
          <w:szCs w:val="28"/>
        </w:rPr>
        <w:t>, яку потрібно заповнити, учень - це факел, який треба запалити!”</w:t>
      </w:r>
    </w:p>
    <w:p w:rsidR="00066DBB" w:rsidRPr="00066DBB" w:rsidRDefault="00066DBB" w:rsidP="00066D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6DBB">
        <w:rPr>
          <w:rFonts w:ascii="Times New Roman" w:hAnsi="Times New Roman" w:cs="Times New Roman"/>
          <w:sz w:val="28"/>
          <w:szCs w:val="28"/>
        </w:rPr>
        <w:t>Тож нехай наші діти пронесуть через життя вогник, який запалив саме перший учитель!</w:t>
      </w:r>
    </w:p>
    <w:p w:rsidR="00066DBB" w:rsidRPr="00066DBB" w:rsidRDefault="00066DBB" w:rsidP="00066DBB">
      <w:pPr>
        <w:pStyle w:val="1"/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04BC" w:rsidRPr="00066DBB" w:rsidRDefault="009D04BC" w:rsidP="00066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657" w:rsidRPr="00066DBB" w:rsidRDefault="00313657" w:rsidP="00720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D8" w:rsidRDefault="00A25FD8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DBB" w:rsidRPr="00630D4B" w:rsidRDefault="00066DBB" w:rsidP="000236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73C5" w:rsidRPr="0004593A" w:rsidRDefault="007473C5" w:rsidP="00EF1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704" w:rsidRDefault="00A54704" w:rsidP="00EF1D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D8D" w:rsidRPr="00A54704" w:rsidRDefault="00C37017" w:rsidP="00EF1D8D">
      <w:pPr>
        <w:jc w:val="right"/>
        <w:rPr>
          <w:rFonts w:ascii="Times New Roman" w:hAnsi="Times New Roman" w:cs="Times New Roman"/>
          <w:sz w:val="28"/>
          <w:szCs w:val="28"/>
        </w:rPr>
      </w:pPr>
      <w:r w:rsidRPr="00A54704">
        <w:rPr>
          <w:rFonts w:ascii="Times New Roman" w:hAnsi="Times New Roman" w:cs="Times New Roman"/>
          <w:sz w:val="28"/>
          <w:szCs w:val="28"/>
        </w:rPr>
        <w:lastRenderedPageBreak/>
        <w:t xml:space="preserve">Додаток 1 </w:t>
      </w:r>
    </w:p>
    <w:p w:rsidR="00C37017" w:rsidRPr="00460225" w:rsidRDefault="00C37017" w:rsidP="00C37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225">
        <w:rPr>
          <w:rFonts w:ascii="Times New Roman" w:hAnsi="Times New Roman" w:cs="Times New Roman"/>
          <w:b/>
          <w:sz w:val="28"/>
          <w:szCs w:val="28"/>
        </w:rPr>
        <w:t>Участь у методичних заходах на Всеукраїнському, обласному, районному, шкільному рівнях</w:t>
      </w:r>
    </w:p>
    <w:p w:rsidR="00C37017" w:rsidRPr="00A54704" w:rsidRDefault="00C37017" w:rsidP="00C37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704">
        <w:rPr>
          <w:rFonts w:ascii="Times New Roman" w:hAnsi="Times New Roman" w:cs="Times New Roman"/>
          <w:b/>
          <w:sz w:val="28"/>
          <w:szCs w:val="28"/>
        </w:rPr>
        <w:t>Мої нагороди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5103"/>
        <w:gridCol w:w="1843"/>
        <w:gridCol w:w="1099"/>
      </w:tblGrid>
      <w:tr w:rsidR="00C37017" w:rsidTr="00F95999">
        <w:tc>
          <w:tcPr>
            <w:tcW w:w="1384" w:type="dxa"/>
          </w:tcPr>
          <w:p w:rsidR="00C37017" w:rsidRPr="00C37017" w:rsidRDefault="00C37017" w:rsidP="00C37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017">
              <w:rPr>
                <w:rFonts w:ascii="Times New Roman" w:hAnsi="Times New Roman" w:cs="Times New Roman"/>
                <w:b/>
                <w:sz w:val="28"/>
                <w:szCs w:val="28"/>
              </w:rPr>
              <w:t>Назва  документа</w:t>
            </w:r>
          </w:p>
        </w:tc>
        <w:tc>
          <w:tcPr>
            <w:tcW w:w="5103" w:type="dxa"/>
          </w:tcPr>
          <w:p w:rsidR="00C37017" w:rsidRPr="00C37017" w:rsidRDefault="00C37017" w:rsidP="00C37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017">
              <w:rPr>
                <w:rFonts w:ascii="Times New Roman" w:hAnsi="Times New Roman" w:cs="Times New Roman"/>
                <w:b/>
                <w:sz w:val="28"/>
                <w:szCs w:val="28"/>
              </w:rPr>
              <w:t>Зміст (за що нагороджено)</w:t>
            </w:r>
          </w:p>
        </w:tc>
        <w:tc>
          <w:tcPr>
            <w:tcW w:w="1843" w:type="dxa"/>
          </w:tcPr>
          <w:p w:rsidR="00C37017" w:rsidRPr="00C37017" w:rsidRDefault="00C37017" w:rsidP="00C37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017">
              <w:rPr>
                <w:rFonts w:ascii="Times New Roman" w:hAnsi="Times New Roman" w:cs="Times New Roman"/>
                <w:b/>
                <w:sz w:val="28"/>
                <w:szCs w:val="28"/>
              </w:rPr>
              <w:t>Ким видано, назва закладу, від якого отримано нагороду</w:t>
            </w:r>
          </w:p>
        </w:tc>
        <w:tc>
          <w:tcPr>
            <w:tcW w:w="1099" w:type="dxa"/>
          </w:tcPr>
          <w:p w:rsidR="00C37017" w:rsidRPr="00C37017" w:rsidRDefault="00C37017" w:rsidP="00C37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017">
              <w:rPr>
                <w:rFonts w:ascii="Times New Roman" w:hAnsi="Times New Roman" w:cs="Times New Roman"/>
                <w:b/>
                <w:sz w:val="28"/>
                <w:szCs w:val="28"/>
              </w:rPr>
              <w:t>Дата отримання</w:t>
            </w:r>
          </w:p>
        </w:tc>
      </w:tr>
      <w:tr w:rsidR="00C37017" w:rsidTr="00F95999">
        <w:tc>
          <w:tcPr>
            <w:tcW w:w="1384" w:type="dxa"/>
          </w:tcPr>
          <w:p w:rsidR="00C37017" w:rsidRPr="00C37017" w:rsidRDefault="00C37017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5103" w:type="dxa"/>
          </w:tcPr>
          <w:p w:rsidR="00C37017" w:rsidRPr="00C37017" w:rsidRDefault="00C37017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ІІ Всеукраїнського інтернет-конкурсу «Учитель року -2017»</w:t>
            </w:r>
          </w:p>
        </w:tc>
        <w:tc>
          <w:tcPr>
            <w:tcW w:w="1843" w:type="dxa"/>
          </w:tcPr>
          <w:p w:rsidR="00C37017" w:rsidRPr="00C37017" w:rsidRDefault="00C37017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 України, </w:t>
            </w:r>
            <w:r w:rsidRPr="00C37017">
              <w:rPr>
                <w:rFonts w:ascii="Times New Roman" w:hAnsi="Times New Roman" w:cs="Times New Roman"/>
                <w:sz w:val="28"/>
                <w:szCs w:val="28"/>
              </w:rPr>
              <w:t>ЛМГО «Львівський інститут освіти»</w:t>
            </w:r>
          </w:p>
        </w:tc>
        <w:tc>
          <w:tcPr>
            <w:tcW w:w="1099" w:type="dxa"/>
          </w:tcPr>
          <w:p w:rsidR="00C37017" w:rsidRPr="00C37017" w:rsidRDefault="00C37017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17">
              <w:rPr>
                <w:rFonts w:ascii="Times New Roman" w:hAnsi="Times New Roman" w:cs="Times New Roman"/>
                <w:sz w:val="28"/>
                <w:szCs w:val="28"/>
              </w:rPr>
              <w:t>2017р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7017" w:rsidTr="00F95999">
        <w:tc>
          <w:tcPr>
            <w:tcW w:w="1384" w:type="dxa"/>
          </w:tcPr>
          <w:p w:rsidR="00C37017" w:rsidRPr="00C37017" w:rsidRDefault="00C37017" w:rsidP="006A1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17">
              <w:rPr>
                <w:rFonts w:ascii="Times New Roman" w:hAnsi="Times New Roman" w:cs="Times New Roman"/>
                <w:sz w:val="28"/>
                <w:szCs w:val="28"/>
              </w:rPr>
              <w:t>Подяка</w:t>
            </w:r>
          </w:p>
        </w:tc>
        <w:tc>
          <w:tcPr>
            <w:tcW w:w="5103" w:type="dxa"/>
          </w:tcPr>
          <w:p w:rsidR="00C37017" w:rsidRPr="00C37017" w:rsidRDefault="00C37017" w:rsidP="006A1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активну участь у районній акції на підтримку воїнів АТО</w:t>
            </w:r>
          </w:p>
        </w:tc>
        <w:tc>
          <w:tcPr>
            <w:tcW w:w="1843" w:type="dxa"/>
          </w:tcPr>
          <w:p w:rsidR="00C37017" w:rsidRPr="00C37017" w:rsidRDefault="00C37017" w:rsidP="006A1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17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ступенів </w:t>
            </w:r>
            <w:proofErr w:type="spellStart"/>
            <w:r w:rsidRPr="00C37017">
              <w:rPr>
                <w:rFonts w:ascii="Times New Roman" w:hAnsi="Times New Roman" w:cs="Times New Roman"/>
                <w:sz w:val="28"/>
                <w:szCs w:val="28"/>
              </w:rPr>
              <w:t>с.Личківці</w:t>
            </w:r>
            <w:proofErr w:type="spellEnd"/>
          </w:p>
        </w:tc>
        <w:tc>
          <w:tcPr>
            <w:tcW w:w="1099" w:type="dxa"/>
          </w:tcPr>
          <w:p w:rsidR="00C37017" w:rsidRPr="00C37017" w:rsidRDefault="00C37017" w:rsidP="006A1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17">
              <w:rPr>
                <w:rFonts w:ascii="Times New Roman" w:hAnsi="Times New Roman" w:cs="Times New Roman"/>
                <w:sz w:val="28"/>
                <w:szCs w:val="28"/>
              </w:rPr>
              <w:t>2017р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7017" w:rsidTr="00F95999">
        <w:tc>
          <w:tcPr>
            <w:tcW w:w="1384" w:type="dxa"/>
          </w:tcPr>
          <w:p w:rsidR="00C37017" w:rsidRPr="00C37017" w:rsidRDefault="00C37017" w:rsidP="003D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17">
              <w:rPr>
                <w:rFonts w:ascii="Times New Roman" w:hAnsi="Times New Roman" w:cs="Times New Roman"/>
                <w:sz w:val="28"/>
                <w:szCs w:val="28"/>
              </w:rPr>
              <w:t>Подяка</w:t>
            </w:r>
          </w:p>
        </w:tc>
        <w:tc>
          <w:tcPr>
            <w:tcW w:w="5103" w:type="dxa"/>
          </w:tcPr>
          <w:p w:rsidR="00C37017" w:rsidRPr="00C37017" w:rsidRDefault="00C37017" w:rsidP="007C6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17">
              <w:rPr>
                <w:rFonts w:ascii="Times New Roman" w:hAnsi="Times New Roman" w:cs="Times New Roman"/>
                <w:sz w:val="28"/>
                <w:szCs w:val="28"/>
              </w:rPr>
              <w:t xml:space="preserve">За належну організацію Міжнародного природничого інтерактивного конкурсу «Колосок»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C37017">
              <w:rPr>
                <w:rFonts w:ascii="Times New Roman" w:hAnsi="Times New Roman" w:cs="Times New Roman"/>
                <w:sz w:val="28"/>
                <w:szCs w:val="28"/>
              </w:rPr>
              <w:t>2017-2018н.р.</w:t>
            </w:r>
          </w:p>
        </w:tc>
        <w:tc>
          <w:tcPr>
            <w:tcW w:w="1843" w:type="dxa"/>
          </w:tcPr>
          <w:p w:rsidR="00C37017" w:rsidRPr="00C37017" w:rsidRDefault="00C37017" w:rsidP="003D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17">
              <w:rPr>
                <w:rFonts w:ascii="Times New Roman" w:hAnsi="Times New Roman" w:cs="Times New Roman"/>
                <w:sz w:val="28"/>
                <w:szCs w:val="28"/>
              </w:rPr>
              <w:t>ЛМГО «Львівський інститут освіти»</w:t>
            </w:r>
          </w:p>
        </w:tc>
        <w:tc>
          <w:tcPr>
            <w:tcW w:w="1099" w:type="dxa"/>
          </w:tcPr>
          <w:p w:rsidR="00C37017" w:rsidRPr="00C37017" w:rsidRDefault="00C37017" w:rsidP="003D0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2018р.</w:t>
            </w:r>
          </w:p>
        </w:tc>
      </w:tr>
      <w:tr w:rsidR="00C37017" w:rsidTr="00F95999">
        <w:tc>
          <w:tcPr>
            <w:tcW w:w="1384" w:type="dxa"/>
          </w:tcPr>
          <w:p w:rsidR="00C37017" w:rsidRPr="00C37017" w:rsidRDefault="00C37017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017">
              <w:rPr>
                <w:rFonts w:ascii="Times New Roman" w:hAnsi="Times New Roman" w:cs="Times New Roman"/>
                <w:sz w:val="28"/>
                <w:szCs w:val="28"/>
              </w:rPr>
              <w:t>Подяка</w:t>
            </w:r>
            <w:r w:rsidR="00AB1541">
              <w:rPr>
                <w:rFonts w:ascii="Times New Roman" w:hAnsi="Times New Roman" w:cs="Times New Roman"/>
                <w:sz w:val="28"/>
                <w:szCs w:val="28"/>
              </w:rPr>
              <w:t xml:space="preserve"> (спільна)</w:t>
            </w:r>
          </w:p>
        </w:tc>
        <w:tc>
          <w:tcPr>
            <w:tcW w:w="5103" w:type="dxa"/>
          </w:tcPr>
          <w:p w:rsidR="00C37017" w:rsidRPr="00C37017" w:rsidRDefault="00C37017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сумлінну працю, високий рівень професійної майстерності у реалізації Концепції НУШ та з нагоди Дня працівників освіти і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–річчя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Днянародженняукраїнського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В.Сухомлинського</w:t>
            </w:r>
          </w:p>
        </w:tc>
        <w:tc>
          <w:tcPr>
            <w:tcW w:w="1843" w:type="dxa"/>
          </w:tcPr>
          <w:p w:rsidR="00AB1541" w:rsidRDefault="007C64F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Гусятинська</w:t>
            </w:r>
            <w:r w:rsidR="00AB1541">
              <w:rPr>
                <w:rFonts w:ascii="Times New Roman" w:hAnsi="Times New Roman" w:cs="Times New Roman"/>
                <w:sz w:val="28"/>
                <w:szCs w:val="28"/>
              </w:rPr>
              <w:t>РДА</w:t>
            </w:r>
            <w:proofErr w:type="spellEnd"/>
            <w:r w:rsidR="00AB15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7017" w:rsidRPr="00C37017" w:rsidRDefault="007C64F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 рада</w:t>
            </w:r>
          </w:p>
        </w:tc>
        <w:tc>
          <w:tcPr>
            <w:tcW w:w="1099" w:type="dxa"/>
          </w:tcPr>
          <w:p w:rsidR="00C37017" w:rsidRPr="00C37017" w:rsidRDefault="00C37017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2018р.</w:t>
            </w:r>
          </w:p>
        </w:tc>
      </w:tr>
      <w:tr w:rsidR="00E839FD" w:rsidTr="00F95999">
        <w:tc>
          <w:tcPr>
            <w:tcW w:w="1384" w:type="dxa"/>
          </w:tcPr>
          <w:p w:rsidR="00E839FD" w:rsidRPr="00E839FD" w:rsidRDefault="00E839FD" w:rsidP="00C37017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Подяка</w:t>
            </w:r>
          </w:p>
        </w:tc>
        <w:tc>
          <w:tcPr>
            <w:tcW w:w="5103" w:type="dxa"/>
          </w:tcPr>
          <w:p w:rsidR="00E839FD" w:rsidRPr="00E839FD" w:rsidRDefault="00E839FD" w:rsidP="00C37017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E839F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За сумлінну та бездоганну працю, плідну педагогічну діяльність, високі досягнення у навчанні та вихованні учнівської молоді</w:t>
            </w:r>
          </w:p>
        </w:tc>
        <w:tc>
          <w:tcPr>
            <w:tcW w:w="1843" w:type="dxa"/>
          </w:tcPr>
          <w:p w:rsidR="00E839FD" w:rsidRPr="00E839FD" w:rsidRDefault="00E839FD" w:rsidP="00C37017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E839F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Міністерство освіти і науки України</w:t>
            </w:r>
          </w:p>
        </w:tc>
        <w:tc>
          <w:tcPr>
            <w:tcW w:w="1099" w:type="dxa"/>
          </w:tcPr>
          <w:p w:rsidR="00E839FD" w:rsidRPr="00E839FD" w:rsidRDefault="00E839FD" w:rsidP="00C37017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E839F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2018р.</w:t>
            </w:r>
          </w:p>
        </w:tc>
      </w:tr>
      <w:tr w:rsidR="00C37017" w:rsidTr="00F95999">
        <w:tc>
          <w:tcPr>
            <w:tcW w:w="1384" w:type="dxa"/>
          </w:tcPr>
          <w:p w:rsidR="00C37017" w:rsidRDefault="007C64F6" w:rsidP="00C3701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7017">
              <w:rPr>
                <w:rFonts w:ascii="Times New Roman" w:hAnsi="Times New Roman" w:cs="Times New Roman"/>
                <w:sz w:val="28"/>
                <w:szCs w:val="28"/>
              </w:rPr>
              <w:t>Подяка</w:t>
            </w:r>
          </w:p>
        </w:tc>
        <w:tc>
          <w:tcPr>
            <w:tcW w:w="5103" w:type="dxa"/>
          </w:tcPr>
          <w:p w:rsidR="00C37017" w:rsidRDefault="007C64F6" w:rsidP="00F959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7017">
              <w:rPr>
                <w:rFonts w:ascii="Times New Roman" w:hAnsi="Times New Roman" w:cs="Times New Roman"/>
                <w:sz w:val="28"/>
                <w:szCs w:val="28"/>
              </w:rPr>
              <w:t>За належну організацію Міжнародного природничого інтерактивного конкурсу «</w:t>
            </w:r>
            <w:proofErr w:type="spellStart"/>
            <w:r w:rsidRPr="00C37017">
              <w:rPr>
                <w:rFonts w:ascii="Times New Roman" w:hAnsi="Times New Roman" w:cs="Times New Roman"/>
                <w:sz w:val="28"/>
                <w:szCs w:val="28"/>
              </w:rPr>
              <w:t>Колосок»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 </w:t>
            </w:r>
            <w:proofErr w:type="spellStart"/>
            <w:r w:rsidRPr="00C37017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C37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37017" w:rsidRPr="00C37017" w:rsidRDefault="007C64F6" w:rsidP="00C370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37017">
              <w:rPr>
                <w:rFonts w:ascii="Times New Roman" w:hAnsi="Times New Roman" w:cs="Times New Roman"/>
                <w:sz w:val="28"/>
                <w:szCs w:val="28"/>
              </w:rPr>
              <w:t>ЛМГО «Львівський інститут освіти»</w:t>
            </w:r>
          </w:p>
        </w:tc>
        <w:tc>
          <w:tcPr>
            <w:tcW w:w="1099" w:type="dxa"/>
          </w:tcPr>
          <w:p w:rsidR="00C37017" w:rsidRPr="007C64F6" w:rsidRDefault="007C64F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4F6">
              <w:rPr>
                <w:rFonts w:ascii="Times New Roman" w:hAnsi="Times New Roman" w:cs="Times New Roman"/>
                <w:sz w:val="28"/>
                <w:szCs w:val="28"/>
              </w:rPr>
              <w:t>2019р.</w:t>
            </w:r>
          </w:p>
        </w:tc>
      </w:tr>
      <w:tr w:rsidR="00C37017" w:rsidTr="00F95999">
        <w:tc>
          <w:tcPr>
            <w:tcW w:w="1384" w:type="dxa"/>
          </w:tcPr>
          <w:p w:rsidR="00C37017" w:rsidRPr="005516E5" w:rsidRDefault="005516E5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6E5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5103" w:type="dxa"/>
          </w:tcPr>
          <w:p w:rsidR="00C37017" w:rsidRPr="005516E5" w:rsidRDefault="005516E5" w:rsidP="00F95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творчий підхід та креативність у проведенні районного семінару вчителів початкових класів у 2018-2019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64D36" w:rsidRDefault="00764D3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36">
              <w:rPr>
                <w:rFonts w:ascii="Times New Roman" w:hAnsi="Times New Roman" w:cs="Times New Roman"/>
                <w:sz w:val="28"/>
                <w:szCs w:val="28"/>
              </w:rPr>
              <w:t xml:space="preserve">ЗОШ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І-ІІІ ст.</w:t>
            </w:r>
          </w:p>
          <w:p w:rsidR="00C37017" w:rsidRPr="00764D36" w:rsidRDefault="00764D3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с.Личківці</w:t>
            </w:r>
            <w:proofErr w:type="spellEnd"/>
          </w:p>
        </w:tc>
        <w:tc>
          <w:tcPr>
            <w:tcW w:w="1099" w:type="dxa"/>
          </w:tcPr>
          <w:p w:rsidR="00C37017" w:rsidRPr="000E6974" w:rsidRDefault="000E6974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74">
              <w:rPr>
                <w:rFonts w:ascii="Times New Roman" w:hAnsi="Times New Roman" w:cs="Times New Roman"/>
                <w:sz w:val="28"/>
                <w:szCs w:val="28"/>
              </w:rPr>
              <w:t>2019р.</w:t>
            </w:r>
          </w:p>
        </w:tc>
      </w:tr>
      <w:tr w:rsidR="005516E5" w:rsidTr="00F95999">
        <w:tc>
          <w:tcPr>
            <w:tcW w:w="1384" w:type="dxa"/>
          </w:tcPr>
          <w:p w:rsidR="005516E5" w:rsidRDefault="00E839FD" w:rsidP="00C3701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16E5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5103" w:type="dxa"/>
          </w:tcPr>
          <w:p w:rsidR="00E839FD" w:rsidRDefault="00E839FD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сумлінну працю, високий професіоналізм, педагогічну майстерність у реалізації </w:t>
            </w:r>
          </w:p>
          <w:p w:rsidR="005516E5" w:rsidRPr="00E839FD" w:rsidRDefault="00E839FD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Концепції НУШ</w:t>
            </w:r>
          </w:p>
        </w:tc>
        <w:tc>
          <w:tcPr>
            <w:tcW w:w="1843" w:type="dxa"/>
          </w:tcPr>
          <w:p w:rsidR="005516E5" w:rsidRPr="00E839FD" w:rsidRDefault="00E839FD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9FD">
              <w:rPr>
                <w:rFonts w:ascii="Times New Roman" w:hAnsi="Times New Roman" w:cs="Times New Roman"/>
                <w:sz w:val="28"/>
                <w:szCs w:val="28"/>
              </w:rPr>
              <w:t>Відділ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сім’</w:t>
            </w:r>
            <w:r w:rsidRPr="00114E0B">
              <w:rPr>
                <w:rFonts w:ascii="Times New Roman" w:hAnsi="Times New Roman" w:cs="Times New Roman"/>
                <w:sz w:val="28"/>
                <w:szCs w:val="28"/>
              </w:rPr>
              <w:t xml:space="preserve">ї, молоді та спорту </w:t>
            </w:r>
            <w:proofErr w:type="spellStart"/>
            <w:r w:rsidRPr="00114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Гусятинської</w:t>
            </w:r>
            <w:proofErr w:type="spellEnd"/>
            <w:r w:rsidRPr="00114E0B">
              <w:rPr>
                <w:rFonts w:ascii="Times New Roman" w:hAnsi="Times New Roman" w:cs="Times New Roman"/>
                <w:sz w:val="28"/>
                <w:szCs w:val="28"/>
              </w:rPr>
              <w:t xml:space="preserve"> РДА</w:t>
            </w:r>
          </w:p>
        </w:tc>
        <w:tc>
          <w:tcPr>
            <w:tcW w:w="1099" w:type="dxa"/>
          </w:tcPr>
          <w:p w:rsidR="005516E5" w:rsidRDefault="00E839FD" w:rsidP="00C3701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E6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2019р.</w:t>
            </w:r>
          </w:p>
        </w:tc>
      </w:tr>
      <w:tr w:rsidR="00E839FD" w:rsidTr="00F95999">
        <w:tc>
          <w:tcPr>
            <w:tcW w:w="1384" w:type="dxa"/>
          </w:tcPr>
          <w:p w:rsidR="00E839FD" w:rsidRPr="005516E5" w:rsidRDefault="00621769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(спільна)</w:t>
            </w:r>
          </w:p>
        </w:tc>
        <w:tc>
          <w:tcPr>
            <w:tcW w:w="5103" w:type="dxa"/>
          </w:tcPr>
          <w:p w:rsidR="00E839FD" w:rsidRDefault="00621769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вагомий особистий внесок у справу навчання і виховання підростаючого виховання підростаючого покоління, високий рівень професійної майстерності, педагогічний талант, багаторічну сумлінну і плідну працю та з нагоди Дня працівників освіти </w:t>
            </w:r>
          </w:p>
        </w:tc>
        <w:tc>
          <w:tcPr>
            <w:tcW w:w="1843" w:type="dxa"/>
          </w:tcPr>
          <w:p w:rsidR="00E839FD" w:rsidRPr="00621769" w:rsidRDefault="00621769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9FD">
              <w:rPr>
                <w:rFonts w:ascii="Times New Roman" w:hAnsi="Times New Roman" w:cs="Times New Roman"/>
                <w:sz w:val="28"/>
                <w:szCs w:val="28"/>
              </w:rPr>
              <w:t>Відділ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сім’</w:t>
            </w:r>
            <w:r w:rsidRPr="00114E0B">
              <w:rPr>
                <w:rFonts w:ascii="Times New Roman" w:hAnsi="Times New Roman" w:cs="Times New Roman"/>
                <w:sz w:val="28"/>
                <w:szCs w:val="28"/>
              </w:rPr>
              <w:t xml:space="preserve">ї, молоді та </w:t>
            </w:r>
            <w:proofErr w:type="spellStart"/>
            <w:r w:rsidRPr="00114E0B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Гусятинської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Гусятинська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селищна рада</w:t>
            </w:r>
          </w:p>
        </w:tc>
        <w:tc>
          <w:tcPr>
            <w:tcW w:w="1099" w:type="dxa"/>
          </w:tcPr>
          <w:p w:rsidR="00E839FD" w:rsidRPr="000E6974" w:rsidRDefault="00184F65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2021р.</w:t>
            </w:r>
          </w:p>
        </w:tc>
      </w:tr>
    </w:tbl>
    <w:p w:rsidR="00C37017" w:rsidRDefault="00C37017" w:rsidP="00C370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3F72" w:rsidRDefault="00603F72" w:rsidP="00C370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Підвищення  кваліфікації</w:t>
      </w:r>
    </w:p>
    <w:tbl>
      <w:tblPr>
        <w:tblStyle w:val="a4"/>
        <w:tblW w:w="0" w:type="auto"/>
        <w:tblLook w:val="04A0"/>
      </w:tblPr>
      <w:tblGrid>
        <w:gridCol w:w="1582"/>
        <w:gridCol w:w="4555"/>
        <w:gridCol w:w="1956"/>
        <w:gridCol w:w="1336"/>
      </w:tblGrid>
      <w:tr w:rsidR="00C600E6" w:rsidTr="00CD10AA">
        <w:tc>
          <w:tcPr>
            <w:tcW w:w="1582" w:type="dxa"/>
          </w:tcPr>
          <w:p w:rsidR="00603F72" w:rsidRPr="00603F72" w:rsidRDefault="00603F72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Сертифікат</w:t>
            </w:r>
          </w:p>
        </w:tc>
        <w:tc>
          <w:tcPr>
            <w:tcW w:w="4763" w:type="dxa"/>
          </w:tcPr>
          <w:p w:rsidR="00603F72" w:rsidRPr="00603F72" w:rsidRDefault="00603F72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Тренінг для педагогічних працівників на тему «З Україною в серці»</w:t>
            </w:r>
            <w:r w:rsidR="00FC525D">
              <w:rPr>
                <w:rFonts w:ascii="Times New Roman" w:hAnsi="Times New Roman" w:cs="Times New Roman"/>
                <w:sz w:val="28"/>
                <w:szCs w:val="28"/>
              </w:rPr>
              <w:t xml:space="preserve"> (6 год)</w:t>
            </w:r>
          </w:p>
        </w:tc>
        <w:tc>
          <w:tcPr>
            <w:tcW w:w="1991" w:type="dxa"/>
          </w:tcPr>
          <w:p w:rsidR="00603F72" w:rsidRPr="00603F72" w:rsidRDefault="00603F72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F72">
              <w:rPr>
                <w:rFonts w:ascii="Times New Roman" w:hAnsi="Times New Roman" w:cs="Times New Roman"/>
                <w:sz w:val="28"/>
                <w:szCs w:val="28"/>
              </w:rPr>
              <w:t>ТОКІППО</w:t>
            </w:r>
          </w:p>
        </w:tc>
        <w:tc>
          <w:tcPr>
            <w:tcW w:w="1093" w:type="dxa"/>
          </w:tcPr>
          <w:p w:rsidR="00FC525D" w:rsidRDefault="00FC525D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  <w:p w:rsidR="00603F72" w:rsidRPr="00FC525D" w:rsidRDefault="00FC525D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2018р.</w:t>
            </w:r>
          </w:p>
        </w:tc>
      </w:tr>
      <w:tr w:rsidR="00C600E6" w:rsidTr="00CD10AA">
        <w:tc>
          <w:tcPr>
            <w:tcW w:w="1582" w:type="dxa"/>
          </w:tcPr>
          <w:p w:rsidR="00603F72" w:rsidRDefault="00FC525D" w:rsidP="00C3701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Сертифікат</w:t>
            </w:r>
          </w:p>
        </w:tc>
        <w:tc>
          <w:tcPr>
            <w:tcW w:w="4763" w:type="dxa"/>
          </w:tcPr>
          <w:p w:rsidR="00603F72" w:rsidRPr="00FC525D" w:rsidRDefault="00FC525D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Тренінг для вчителів початкової школи, які навчатимуть учнів першого класу в 2018-2019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відповідно до Концепції НУШ (60год)</w:t>
            </w:r>
          </w:p>
        </w:tc>
        <w:tc>
          <w:tcPr>
            <w:tcW w:w="1991" w:type="dxa"/>
          </w:tcPr>
          <w:p w:rsidR="00603F72" w:rsidRDefault="00FC525D" w:rsidP="00C3701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3F72">
              <w:rPr>
                <w:rFonts w:ascii="Times New Roman" w:hAnsi="Times New Roman" w:cs="Times New Roman"/>
                <w:sz w:val="28"/>
                <w:szCs w:val="28"/>
              </w:rPr>
              <w:t>ТОКІППО</w:t>
            </w:r>
          </w:p>
        </w:tc>
        <w:tc>
          <w:tcPr>
            <w:tcW w:w="1093" w:type="dxa"/>
          </w:tcPr>
          <w:p w:rsidR="00603F72" w:rsidRDefault="00FC525D" w:rsidP="00C3701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2018р.</w:t>
            </w:r>
          </w:p>
        </w:tc>
      </w:tr>
      <w:tr w:rsidR="00C600E6" w:rsidTr="00CD10AA">
        <w:tc>
          <w:tcPr>
            <w:tcW w:w="1582" w:type="dxa"/>
          </w:tcPr>
          <w:p w:rsidR="00603F72" w:rsidRDefault="00FC525D" w:rsidP="00C3701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Сертифікат</w:t>
            </w:r>
          </w:p>
        </w:tc>
        <w:tc>
          <w:tcPr>
            <w:tcW w:w="4763" w:type="dxa"/>
          </w:tcPr>
          <w:p w:rsidR="00603F72" w:rsidRPr="00FC525D" w:rsidRDefault="00FC525D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25D">
              <w:rPr>
                <w:rFonts w:ascii="Times New Roman" w:hAnsi="Times New Roman" w:cs="Times New Roman"/>
                <w:sz w:val="28"/>
                <w:szCs w:val="28"/>
              </w:rPr>
              <w:t xml:space="preserve">«Онлайн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525D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вчителів початкової школи»</w:t>
            </w:r>
            <w:r w:rsidR="000966A7">
              <w:rPr>
                <w:rFonts w:ascii="Times New Roman" w:hAnsi="Times New Roman" w:cs="Times New Roman"/>
                <w:sz w:val="28"/>
                <w:szCs w:val="28"/>
              </w:rPr>
              <w:t xml:space="preserve"> (60 год)</w:t>
            </w:r>
          </w:p>
        </w:tc>
        <w:tc>
          <w:tcPr>
            <w:tcW w:w="1991" w:type="dxa"/>
          </w:tcPr>
          <w:p w:rsidR="00FC525D" w:rsidRDefault="00FC525D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03F72" w:rsidRPr="00FC525D" w:rsidRDefault="00FC525D" w:rsidP="00CD1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 </w:t>
            </w:r>
            <w:r w:rsidR="00CD10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країни</w:t>
            </w:r>
          </w:p>
        </w:tc>
        <w:tc>
          <w:tcPr>
            <w:tcW w:w="1093" w:type="dxa"/>
          </w:tcPr>
          <w:p w:rsidR="00CD10AA" w:rsidRDefault="00CD10AA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0AA">
              <w:rPr>
                <w:rFonts w:ascii="Times New Roman" w:hAnsi="Times New Roman" w:cs="Times New Roman"/>
                <w:sz w:val="28"/>
                <w:szCs w:val="28"/>
              </w:rPr>
              <w:t>05.06.</w:t>
            </w:r>
          </w:p>
          <w:p w:rsidR="00603F72" w:rsidRPr="00CD10AA" w:rsidRDefault="00CD10AA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0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18р.</w:t>
            </w:r>
          </w:p>
        </w:tc>
      </w:tr>
      <w:tr w:rsidR="00C600E6" w:rsidTr="00CD10AA">
        <w:tc>
          <w:tcPr>
            <w:tcW w:w="1582" w:type="dxa"/>
          </w:tcPr>
          <w:p w:rsidR="000966A7" w:rsidRPr="00603F72" w:rsidRDefault="000966A7" w:rsidP="004A3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Сертифікат</w:t>
            </w:r>
          </w:p>
        </w:tc>
        <w:tc>
          <w:tcPr>
            <w:tcW w:w="4763" w:type="dxa"/>
          </w:tcPr>
          <w:p w:rsidR="000966A7" w:rsidRPr="000966A7" w:rsidRDefault="000966A7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Міжнародна науково-практична конференція «Розвиток професійної майстерності педагога в умовах нової соціокультурної реальності» (12 год)</w:t>
            </w:r>
          </w:p>
        </w:tc>
        <w:tc>
          <w:tcPr>
            <w:tcW w:w="1991" w:type="dxa"/>
          </w:tcPr>
          <w:p w:rsidR="00C600E6" w:rsidRDefault="00C600E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 України,</w:t>
            </w:r>
          </w:p>
          <w:p w:rsidR="00C600E6" w:rsidRDefault="00C600E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ТОДА,</w:t>
            </w:r>
          </w:p>
          <w:p w:rsidR="000966A7" w:rsidRDefault="00C600E6" w:rsidP="00C3701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3F72">
              <w:rPr>
                <w:rFonts w:ascii="Times New Roman" w:hAnsi="Times New Roman" w:cs="Times New Roman"/>
                <w:sz w:val="28"/>
                <w:szCs w:val="28"/>
              </w:rPr>
              <w:t>ТОКІППО</w:t>
            </w:r>
          </w:p>
        </w:tc>
        <w:tc>
          <w:tcPr>
            <w:tcW w:w="1093" w:type="dxa"/>
          </w:tcPr>
          <w:p w:rsidR="00C600E6" w:rsidRDefault="00C600E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0E6">
              <w:rPr>
                <w:rFonts w:ascii="Times New Roman" w:hAnsi="Times New Roman" w:cs="Times New Roman"/>
                <w:sz w:val="28"/>
                <w:szCs w:val="28"/>
              </w:rPr>
              <w:t>11-12.</w:t>
            </w:r>
          </w:p>
          <w:p w:rsidR="00C600E6" w:rsidRDefault="00C600E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</w:p>
          <w:p w:rsidR="000966A7" w:rsidRPr="00C600E6" w:rsidRDefault="00C600E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2019р.</w:t>
            </w:r>
          </w:p>
        </w:tc>
      </w:tr>
      <w:tr w:rsidR="00C600E6" w:rsidTr="00CD10AA">
        <w:tc>
          <w:tcPr>
            <w:tcW w:w="1582" w:type="dxa"/>
          </w:tcPr>
          <w:p w:rsidR="000966A7" w:rsidRDefault="000966A7" w:rsidP="004A38E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Сертифікат</w:t>
            </w:r>
          </w:p>
        </w:tc>
        <w:tc>
          <w:tcPr>
            <w:tcW w:w="4763" w:type="dxa"/>
          </w:tcPr>
          <w:p w:rsidR="000966A7" w:rsidRPr="00C600E6" w:rsidRDefault="00C600E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00E6">
              <w:rPr>
                <w:rFonts w:ascii="Times New Roman" w:hAnsi="Times New Roman" w:cs="Times New Roman"/>
                <w:sz w:val="28"/>
                <w:szCs w:val="28"/>
              </w:rPr>
              <w:t>амореаліза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ція учителя початкових класів нової формації: структурна, функціональна, ціннісна» (12 год) </w:t>
            </w:r>
          </w:p>
        </w:tc>
        <w:tc>
          <w:tcPr>
            <w:tcW w:w="1991" w:type="dxa"/>
          </w:tcPr>
          <w:p w:rsidR="000966A7" w:rsidRDefault="00C600E6" w:rsidP="00C3701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3F72">
              <w:rPr>
                <w:rFonts w:ascii="Times New Roman" w:hAnsi="Times New Roman" w:cs="Times New Roman"/>
                <w:sz w:val="28"/>
                <w:szCs w:val="28"/>
              </w:rPr>
              <w:t>ТОКІППО</w:t>
            </w:r>
          </w:p>
        </w:tc>
        <w:tc>
          <w:tcPr>
            <w:tcW w:w="1093" w:type="dxa"/>
          </w:tcPr>
          <w:p w:rsidR="00C600E6" w:rsidRDefault="00C600E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0E6">
              <w:rPr>
                <w:rFonts w:ascii="Times New Roman" w:hAnsi="Times New Roman" w:cs="Times New Roman"/>
                <w:sz w:val="28"/>
                <w:szCs w:val="28"/>
              </w:rPr>
              <w:t>21-22.</w:t>
            </w:r>
          </w:p>
          <w:p w:rsidR="000966A7" w:rsidRPr="00C600E6" w:rsidRDefault="00C600E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0E6">
              <w:rPr>
                <w:rFonts w:ascii="Times New Roman" w:hAnsi="Times New Roman" w:cs="Times New Roman"/>
                <w:sz w:val="28"/>
                <w:szCs w:val="28"/>
              </w:rPr>
              <w:t>05.2019р.</w:t>
            </w:r>
          </w:p>
        </w:tc>
      </w:tr>
      <w:tr w:rsidR="00C600E6" w:rsidTr="00CD10AA">
        <w:tc>
          <w:tcPr>
            <w:tcW w:w="1582" w:type="dxa"/>
          </w:tcPr>
          <w:p w:rsidR="000966A7" w:rsidRDefault="000966A7" w:rsidP="004A38E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Сертифікат</w:t>
            </w:r>
          </w:p>
        </w:tc>
        <w:tc>
          <w:tcPr>
            <w:tcW w:w="4763" w:type="dxa"/>
          </w:tcPr>
          <w:p w:rsidR="000966A7" w:rsidRPr="00C600E6" w:rsidRDefault="00C600E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0E6">
              <w:rPr>
                <w:rFonts w:ascii="Times New Roman" w:hAnsi="Times New Roman" w:cs="Times New Roman"/>
                <w:sz w:val="28"/>
                <w:szCs w:val="28"/>
              </w:rPr>
              <w:t>Вико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ристання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гейміфікації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початковій школі (6 год)</w:t>
            </w:r>
          </w:p>
        </w:tc>
        <w:tc>
          <w:tcPr>
            <w:tcW w:w="1991" w:type="dxa"/>
          </w:tcPr>
          <w:p w:rsidR="000966A7" w:rsidRDefault="00C600E6" w:rsidP="00C3701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3F72">
              <w:rPr>
                <w:rFonts w:ascii="Times New Roman" w:hAnsi="Times New Roman" w:cs="Times New Roman"/>
                <w:sz w:val="28"/>
                <w:szCs w:val="28"/>
              </w:rPr>
              <w:t>ТОКІППО</w:t>
            </w:r>
          </w:p>
        </w:tc>
        <w:tc>
          <w:tcPr>
            <w:tcW w:w="1093" w:type="dxa"/>
          </w:tcPr>
          <w:p w:rsidR="00C600E6" w:rsidRDefault="00C600E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  <w:p w:rsidR="000966A7" w:rsidRPr="00C600E6" w:rsidRDefault="00C600E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2020р.</w:t>
            </w:r>
          </w:p>
        </w:tc>
      </w:tr>
      <w:tr w:rsidR="00C600E6" w:rsidTr="00CD10AA">
        <w:tc>
          <w:tcPr>
            <w:tcW w:w="1582" w:type="dxa"/>
          </w:tcPr>
          <w:p w:rsidR="000966A7" w:rsidRPr="00C600E6" w:rsidRDefault="00C600E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Свідоцтво</w:t>
            </w:r>
          </w:p>
        </w:tc>
        <w:tc>
          <w:tcPr>
            <w:tcW w:w="4763" w:type="dxa"/>
          </w:tcPr>
          <w:p w:rsidR="000966A7" w:rsidRPr="00C600E6" w:rsidRDefault="00C600E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Інноваційні підходи до організації освітнього процесу в сучасній початковій школі.</w:t>
            </w:r>
          </w:p>
        </w:tc>
        <w:tc>
          <w:tcPr>
            <w:tcW w:w="1991" w:type="dxa"/>
          </w:tcPr>
          <w:p w:rsidR="000966A7" w:rsidRPr="00C600E6" w:rsidRDefault="00C600E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0E6">
              <w:rPr>
                <w:rFonts w:ascii="Times New Roman" w:hAnsi="Times New Roman" w:cs="Times New Roman"/>
                <w:sz w:val="28"/>
                <w:szCs w:val="28"/>
              </w:rPr>
              <w:t>ТНПУ</w:t>
            </w:r>
          </w:p>
        </w:tc>
        <w:tc>
          <w:tcPr>
            <w:tcW w:w="1093" w:type="dxa"/>
          </w:tcPr>
          <w:p w:rsidR="00C600E6" w:rsidRDefault="00C600E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  <w:p w:rsidR="000966A7" w:rsidRPr="00C600E6" w:rsidRDefault="00C600E6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2021р.</w:t>
            </w:r>
          </w:p>
        </w:tc>
      </w:tr>
      <w:tr w:rsidR="009566D4" w:rsidTr="00CD10AA">
        <w:tc>
          <w:tcPr>
            <w:tcW w:w="1582" w:type="dxa"/>
          </w:tcPr>
          <w:p w:rsidR="009566D4" w:rsidRDefault="009566D4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Сертифікат</w:t>
            </w:r>
          </w:p>
        </w:tc>
        <w:tc>
          <w:tcPr>
            <w:tcW w:w="4763" w:type="dxa"/>
          </w:tcPr>
          <w:p w:rsidR="009566D4" w:rsidRDefault="009566D4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Крайовий форум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освітян»Освіта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–енергія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майбутнього», «Нові грані розвитку освіти»</w:t>
            </w:r>
          </w:p>
        </w:tc>
        <w:tc>
          <w:tcPr>
            <w:tcW w:w="1991" w:type="dxa"/>
          </w:tcPr>
          <w:p w:rsidR="009566D4" w:rsidRPr="00C600E6" w:rsidRDefault="009566D4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0E6">
              <w:rPr>
                <w:rFonts w:ascii="Times New Roman" w:hAnsi="Times New Roman" w:cs="Times New Roman"/>
                <w:sz w:val="28"/>
                <w:szCs w:val="28"/>
              </w:rPr>
              <w:t>ТНПУ</w:t>
            </w:r>
          </w:p>
        </w:tc>
        <w:tc>
          <w:tcPr>
            <w:tcW w:w="1093" w:type="dxa"/>
          </w:tcPr>
          <w:p w:rsidR="009566D4" w:rsidRDefault="009566D4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  <w:p w:rsidR="009566D4" w:rsidRDefault="009566D4" w:rsidP="00C3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2021р.</w:t>
            </w:r>
          </w:p>
        </w:tc>
      </w:tr>
    </w:tbl>
    <w:p w:rsidR="00EF1D8D" w:rsidRDefault="00EF1D8D" w:rsidP="00C809A0">
      <w:pPr>
        <w:rPr>
          <w:rFonts w:ascii="Times New Roman" w:hAnsi="Times New Roman" w:cs="Times New Roman"/>
          <w:b/>
          <w:sz w:val="36"/>
          <w:szCs w:val="36"/>
        </w:rPr>
      </w:pPr>
    </w:p>
    <w:p w:rsidR="00C809A0" w:rsidRPr="00C809A0" w:rsidRDefault="00C809A0" w:rsidP="00C809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C809A0" w:rsidRPr="00C809A0" w:rsidSect="00A26647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2293"/>
    <w:multiLevelType w:val="hybridMultilevel"/>
    <w:tmpl w:val="8EE6B2BE"/>
    <w:lvl w:ilvl="0" w:tplc="4AE802E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56B2E2F"/>
    <w:multiLevelType w:val="hybridMultilevel"/>
    <w:tmpl w:val="C7209F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620DD"/>
    <w:multiLevelType w:val="hybridMultilevel"/>
    <w:tmpl w:val="9F4E1B98"/>
    <w:lvl w:ilvl="0" w:tplc="4C90ABF0">
      <w:start w:val="14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>
    <w:useFELayout/>
  </w:compat>
  <w:rsids>
    <w:rsidRoot w:val="007812F4"/>
    <w:rsid w:val="00021F9C"/>
    <w:rsid w:val="00022734"/>
    <w:rsid w:val="000236DE"/>
    <w:rsid w:val="0004593A"/>
    <w:rsid w:val="0005059E"/>
    <w:rsid w:val="00066DBB"/>
    <w:rsid w:val="000823AF"/>
    <w:rsid w:val="000966A7"/>
    <w:rsid w:val="000A089F"/>
    <w:rsid w:val="000B7C3F"/>
    <w:rsid w:val="000E6974"/>
    <w:rsid w:val="00103135"/>
    <w:rsid w:val="00114E0B"/>
    <w:rsid w:val="001552A6"/>
    <w:rsid w:val="00184F65"/>
    <w:rsid w:val="001B4CEB"/>
    <w:rsid w:val="001F0580"/>
    <w:rsid w:val="00234F1D"/>
    <w:rsid w:val="00271A23"/>
    <w:rsid w:val="00276414"/>
    <w:rsid w:val="00293791"/>
    <w:rsid w:val="002A0775"/>
    <w:rsid w:val="002B1B4F"/>
    <w:rsid w:val="00313657"/>
    <w:rsid w:val="00353108"/>
    <w:rsid w:val="003A2B25"/>
    <w:rsid w:val="003A79B0"/>
    <w:rsid w:val="003C652D"/>
    <w:rsid w:val="003F32C7"/>
    <w:rsid w:val="00422CAD"/>
    <w:rsid w:val="00455BC4"/>
    <w:rsid w:val="00460225"/>
    <w:rsid w:val="004C40FA"/>
    <w:rsid w:val="004F6009"/>
    <w:rsid w:val="005516E5"/>
    <w:rsid w:val="00554616"/>
    <w:rsid w:val="005A158E"/>
    <w:rsid w:val="005B0514"/>
    <w:rsid w:val="005D1242"/>
    <w:rsid w:val="00603F72"/>
    <w:rsid w:val="00605D64"/>
    <w:rsid w:val="00613D5A"/>
    <w:rsid w:val="006206EF"/>
    <w:rsid w:val="00621769"/>
    <w:rsid w:val="00630D4B"/>
    <w:rsid w:val="006362BD"/>
    <w:rsid w:val="006373BA"/>
    <w:rsid w:val="006524D7"/>
    <w:rsid w:val="0065351D"/>
    <w:rsid w:val="006A1AE4"/>
    <w:rsid w:val="006D46B9"/>
    <w:rsid w:val="006F672A"/>
    <w:rsid w:val="00720F7B"/>
    <w:rsid w:val="0074261E"/>
    <w:rsid w:val="007473C5"/>
    <w:rsid w:val="00764D36"/>
    <w:rsid w:val="00766716"/>
    <w:rsid w:val="007812F4"/>
    <w:rsid w:val="007B3085"/>
    <w:rsid w:val="007C64F6"/>
    <w:rsid w:val="007E7AE0"/>
    <w:rsid w:val="008145F8"/>
    <w:rsid w:val="008605C9"/>
    <w:rsid w:val="00863920"/>
    <w:rsid w:val="008D7624"/>
    <w:rsid w:val="009322A0"/>
    <w:rsid w:val="009566D4"/>
    <w:rsid w:val="009A77AB"/>
    <w:rsid w:val="009B3634"/>
    <w:rsid w:val="009C3A45"/>
    <w:rsid w:val="009C5C08"/>
    <w:rsid w:val="009D006B"/>
    <w:rsid w:val="009D04BC"/>
    <w:rsid w:val="00A25FD8"/>
    <w:rsid w:val="00A26647"/>
    <w:rsid w:val="00A36F73"/>
    <w:rsid w:val="00A54704"/>
    <w:rsid w:val="00AB1541"/>
    <w:rsid w:val="00AF3FAA"/>
    <w:rsid w:val="00AF44EC"/>
    <w:rsid w:val="00BA2C51"/>
    <w:rsid w:val="00BB6F62"/>
    <w:rsid w:val="00C37017"/>
    <w:rsid w:val="00C400CE"/>
    <w:rsid w:val="00C40F8B"/>
    <w:rsid w:val="00C450DB"/>
    <w:rsid w:val="00C600E6"/>
    <w:rsid w:val="00C809A0"/>
    <w:rsid w:val="00CD10AA"/>
    <w:rsid w:val="00D055EB"/>
    <w:rsid w:val="00D164A2"/>
    <w:rsid w:val="00D76BE5"/>
    <w:rsid w:val="00D822D2"/>
    <w:rsid w:val="00D94070"/>
    <w:rsid w:val="00DB0452"/>
    <w:rsid w:val="00DF33E3"/>
    <w:rsid w:val="00E6581C"/>
    <w:rsid w:val="00E839FD"/>
    <w:rsid w:val="00E969C1"/>
    <w:rsid w:val="00EA274A"/>
    <w:rsid w:val="00EA3ABA"/>
    <w:rsid w:val="00EF1D8D"/>
    <w:rsid w:val="00F10F03"/>
    <w:rsid w:val="00F14B5A"/>
    <w:rsid w:val="00F14F85"/>
    <w:rsid w:val="00F62CC0"/>
    <w:rsid w:val="00F95999"/>
    <w:rsid w:val="00FC261D"/>
    <w:rsid w:val="00FC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D4B"/>
    <w:pPr>
      <w:ind w:left="720"/>
      <w:contextualSpacing/>
    </w:pPr>
  </w:style>
  <w:style w:type="paragraph" w:customStyle="1" w:styleId="1">
    <w:name w:val="Звичайний1"/>
    <w:uiPriority w:val="99"/>
    <w:rsid w:val="009D04BC"/>
    <w:rPr>
      <w:rFonts w:ascii="Calibri" w:eastAsia="Calibri" w:hAnsi="Calibri" w:cs="Calibri"/>
      <w:color w:val="000000"/>
      <w:szCs w:val="20"/>
      <w:lang w:val="ru-RU" w:eastAsia="ru-RU"/>
    </w:rPr>
  </w:style>
  <w:style w:type="table" w:styleId="a4">
    <w:name w:val="Table Grid"/>
    <w:basedOn w:val="a1"/>
    <w:uiPriority w:val="59"/>
    <w:rsid w:val="00C37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14</Pages>
  <Words>13156</Words>
  <Characters>7499</Characters>
  <Application>Microsoft Office Word</Application>
  <DocSecurity>0</DocSecurity>
  <Lines>62</Lines>
  <Paragraphs>41</Paragraphs>
  <ScaleCrop>false</ScaleCrop>
  <Company>Reanimator Extreme Edition</Company>
  <LinksUpToDate>false</LinksUpToDate>
  <CharactersWithSpaces>20614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133</cp:revision>
  <dcterms:created xsi:type="dcterms:W3CDTF">2022-01-04T16:02:00Z</dcterms:created>
  <dcterms:modified xsi:type="dcterms:W3CDTF">2022-01-12T11:09:00Z</dcterms:modified>
</cp:coreProperties>
</file>