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B81" w:rsidRPr="001334FF" w:rsidRDefault="00185B81" w:rsidP="001334FF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334F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Використання рольових ігор на уроках німецької мови</w:t>
      </w:r>
    </w:p>
    <w:p w:rsidR="00185B81" w:rsidRPr="001334FF" w:rsidRDefault="00185B81" w:rsidP="001334FF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334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Життєве кредо: </w:t>
      </w:r>
      <w:r w:rsidRPr="001334FF">
        <w:rPr>
          <w:rFonts w:ascii="Times New Roman" w:hAnsi="Times New Roman" w:cs="Times New Roman"/>
          <w:i/>
          <w:iCs/>
          <w:sz w:val="28"/>
          <w:szCs w:val="28"/>
        </w:rPr>
        <w:t>«Любоввиховуєтьсялюбов’ю, доброта  - добротою, життя — життям, найгірше – цевтратитивіру. Будь добрим до ближнього, і добро повернетьсядо тебе</w:t>
      </w:r>
      <w:r w:rsidRPr="001334FF">
        <w:rPr>
          <w:rFonts w:ascii="Times New Roman" w:hAnsi="Times New Roman" w:cs="Times New Roman"/>
          <w:i/>
          <w:iCs/>
          <w:sz w:val="28"/>
          <w:szCs w:val="28"/>
          <w:lang w:val="uk-UA"/>
        </w:rPr>
        <w:t>»</w:t>
      </w:r>
    </w:p>
    <w:p w:rsidR="00185B81" w:rsidRPr="001334FF" w:rsidRDefault="00185B81" w:rsidP="001334FF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334F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Педагогічне кредо:</w:t>
      </w:r>
      <w:r w:rsidRPr="001334FF">
        <w:rPr>
          <w:rFonts w:ascii="Times New Roman" w:hAnsi="Times New Roman" w:cs="Times New Roman"/>
          <w:i/>
          <w:iCs/>
          <w:sz w:val="28"/>
          <w:szCs w:val="28"/>
        </w:rPr>
        <w:t>«У серцеввійделише те, щойдевідсерця».</w:t>
      </w:r>
    </w:p>
    <w:p w:rsidR="00185B81" w:rsidRPr="001334FF" w:rsidRDefault="00185B81" w:rsidP="001334FF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334FF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Моя педагогічна філософія:</w:t>
      </w:r>
    </w:p>
    <w:p w:rsidR="00185B81" w:rsidRPr="001334FF" w:rsidRDefault="00185B81" w:rsidP="001334FF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334FF">
        <w:rPr>
          <w:rFonts w:ascii="Times New Roman" w:hAnsi="Times New Roman" w:cs="Times New Roman"/>
          <w:i/>
          <w:iCs/>
          <w:sz w:val="28"/>
          <w:szCs w:val="28"/>
          <w:lang w:val="uk-UA"/>
        </w:rPr>
        <w:t>будувати роботу на позитивних емоціях вчителя і учня;</w:t>
      </w:r>
    </w:p>
    <w:p w:rsidR="00185B81" w:rsidRPr="001334FF" w:rsidRDefault="00185B81" w:rsidP="001334FF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334FF">
        <w:rPr>
          <w:rFonts w:ascii="Times New Roman" w:hAnsi="Times New Roman" w:cs="Times New Roman"/>
          <w:i/>
          <w:iCs/>
          <w:sz w:val="28"/>
          <w:szCs w:val="28"/>
          <w:lang w:val="uk-UA"/>
        </w:rPr>
        <w:t>розвивати, навчати, виховувати одночасно;</w:t>
      </w:r>
    </w:p>
    <w:p w:rsidR="00185B81" w:rsidRPr="001334FF" w:rsidRDefault="00185B81" w:rsidP="001334FF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334FF">
        <w:rPr>
          <w:rFonts w:ascii="Times New Roman" w:hAnsi="Times New Roman" w:cs="Times New Roman"/>
          <w:i/>
          <w:iCs/>
          <w:sz w:val="28"/>
          <w:szCs w:val="28"/>
          <w:lang w:val="uk-UA"/>
        </w:rPr>
        <w:t>всебічно розвивати творчі здібності дітей;</w:t>
      </w:r>
    </w:p>
    <w:p w:rsidR="00185B81" w:rsidRPr="001334FF" w:rsidRDefault="00185B81" w:rsidP="001334FF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334FF">
        <w:rPr>
          <w:rFonts w:ascii="Times New Roman" w:hAnsi="Times New Roman" w:cs="Times New Roman"/>
          <w:i/>
          <w:iCs/>
          <w:sz w:val="28"/>
          <w:szCs w:val="28"/>
          <w:lang w:val="uk-UA"/>
        </w:rPr>
        <w:t>максимально враховувати індивідуальність дитини;</w:t>
      </w:r>
    </w:p>
    <w:p w:rsidR="00185B81" w:rsidRPr="001334FF" w:rsidRDefault="00185B81" w:rsidP="001334FF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334FF">
        <w:rPr>
          <w:rFonts w:ascii="Times New Roman" w:hAnsi="Times New Roman" w:cs="Times New Roman"/>
          <w:i/>
          <w:iCs/>
          <w:sz w:val="28"/>
          <w:szCs w:val="28"/>
          <w:lang w:val="uk-UA"/>
        </w:rPr>
        <w:t>формувати свідому, активну особистість та громадянина.</w:t>
      </w:r>
    </w:p>
    <w:p w:rsidR="00185B81" w:rsidRPr="001334FF" w:rsidRDefault="00185B81" w:rsidP="001334FF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334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"Якщовчительпоєднує в собілюбов до справи і до учнів, він - справжній учитель."</w:t>
      </w:r>
    </w:p>
    <w:p w:rsidR="00185B81" w:rsidRPr="001334FF" w:rsidRDefault="00185B81" w:rsidP="001334FF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334FF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1334FF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1334FF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1334FF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1334FF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1334FF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1334FF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 xml:space="preserve">           Л. Толстой</w:t>
      </w:r>
    </w:p>
    <w:p w:rsidR="00185B81" w:rsidRPr="001334FF" w:rsidRDefault="00185B81" w:rsidP="001334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4FF">
        <w:rPr>
          <w:rFonts w:ascii="Times New Roman" w:hAnsi="Times New Roman" w:cs="Times New Roman"/>
          <w:sz w:val="28"/>
          <w:szCs w:val="28"/>
          <w:lang w:val="uk-UA"/>
        </w:rPr>
        <w:t>Що значить для мене бути вчителем? Це можливість зустрічатися із учнями щодня, бачити їх допитливі очі, спілкуватись з ними, відкривати для них щось нове, одночасно відкриваючи багато цікавого для себе. Я змінююся разом із моїми учнями. Живу їхнім життям, стараюся побачити світ очима своїх вихованців, разом з ними знаходити у навколишньому радість, задоволення. Бути вчителем для мене не просто знати свій предмет, вміти цікаво його донести учням, а й бути обізнаному у всіх сферах життя, вміти віднайти ключик до кожної дитячої душі, бо кожна дитини – особистість. І якою вона стане у майбутньому залежить від учителя, від мене.Я вчитель, а не просто працюю ним. Мені  подобається бути вчителем, бо людина стає ним не після закінчення вузу, а в результаті роботи з учнями.І це є дорога, вибрана мною свідомо.</w:t>
      </w:r>
    </w:p>
    <w:p w:rsidR="00185B81" w:rsidRPr="001334FF" w:rsidRDefault="00185B81" w:rsidP="001334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4FF">
        <w:rPr>
          <w:rFonts w:ascii="Times New Roman" w:hAnsi="Times New Roman" w:cs="Times New Roman"/>
          <w:sz w:val="28"/>
          <w:szCs w:val="28"/>
          <w:lang w:val="uk-UA"/>
        </w:rPr>
        <w:t xml:space="preserve">"Без гри немає і не може бути повноцінного розумового розвитку. Гра – це величезне світле вікно, через яке в духовний світ дитини вливається живлющий потік уявлень, понять про навколишній світ. Гра – це іскра, що запалює вогник допитливості" В.О. Сухомлинський. </w:t>
      </w:r>
    </w:p>
    <w:p w:rsidR="00185B81" w:rsidRPr="001334FF" w:rsidRDefault="00185B81" w:rsidP="001334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34FF">
        <w:rPr>
          <w:rFonts w:ascii="Times New Roman" w:hAnsi="Times New Roman" w:cs="Times New Roman"/>
          <w:sz w:val="28"/>
          <w:szCs w:val="28"/>
          <w:lang w:val="uk-UA"/>
        </w:rPr>
        <w:tab/>
        <w:t>За  допомогою  мовної гри реалізується   активна   позиція  учня  в навчальному  процесі, адже  він  передає  не лише інформацію, але  і  своє ставлення  до неї,  а  також  фіксує    враження  інших   учасників  гри. "В основі концепції  рольової  гри  лежить   звернення   до  учня  з проханням  уявити  себе  чи   когось   іншого  в  конкретній  ситуації, потім  гравцям   пропонують   поводитись  відповідно  до  того,  що  б  вони очікували від цієї  людини"</w:t>
      </w:r>
    </w:p>
    <w:p w:rsidR="00185B81" w:rsidRPr="001334FF" w:rsidRDefault="00185B81" w:rsidP="001334FF">
      <w:pPr>
        <w:pStyle w:val="HTMLPreformatted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34FF">
        <w:rPr>
          <w:rFonts w:ascii="Times New Roman" w:hAnsi="Times New Roman" w:cs="Times New Roman"/>
          <w:sz w:val="28"/>
          <w:szCs w:val="28"/>
          <w:lang w:val="uk-UA"/>
        </w:rPr>
        <w:t>Гра - рід діяльності, вільної  та  свідомої,  яка   дає  дитині  не тільки насолоду, але й дозволяє  самоутверджуватись  у   заняттях,   які  її цікавлять.</w:t>
      </w:r>
    </w:p>
    <w:p w:rsidR="00185B81" w:rsidRPr="001334FF" w:rsidRDefault="00185B81" w:rsidP="001334FF">
      <w:pPr>
        <w:pStyle w:val="HTMLPreformatted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34FF">
        <w:rPr>
          <w:rFonts w:ascii="Times New Roman" w:hAnsi="Times New Roman" w:cs="Times New Roman"/>
          <w:sz w:val="28"/>
          <w:szCs w:val="28"/>
          <w:lang w:val="uk-UA"/>
        </w:rPr>
        <w:t>Гра - розумна,  планомірна,   підпорядкована   відомим   правилам система поведінки. За  визначенням   Виготського  Л.С.   гра  є   природною формою    праці   дитини,   властивою     лише    їй    формою   діяльності. Особливість дитячої  гри в тому, що її мотив не в  результаті,  а  в  змісті ігрової  дії.  Ігрові ситуації  сприяють   створенню   особливого   простору навчальної  діяльності, у якому  учень готується до рішення  життєво важливих  проблем і реальних  ускладнень.</w:t>
      </w:r>
    </w:p>
    <w:p w:rsidR="00185B81" w:rsidRPr="001334FF" w:rsidRDefault="00185B81" w:rsidP="001334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7643">
        <w:rPr>
          <w:rFonts w:ascii="Times New Roman" w:hAnsi="Times New Roman" w:cs="Times New Roman"/>
          <w:sz w:val="28"/>
          <w:szCs w:val="28"/>
          <w:lang w:val="uk-UA"/>
        </w:rPr>
        <w:t>Рольова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7643">
        <w:rPr>
          <w:rFonts w:ascii="Times New Roman" w:hAnsi="Times New Roman" w:cs="Times New Roman"/>
          <w:sz w:val="28"/>
          <w:szCs w:val="28"/>
          <w:lang w:val="uk-UA"/>
        </w:rPr>
        <w:t>гра – простий і природний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7643">
        <w:rPr>
          <w:rFonts w:ascii="Times New Roman" w:hAnsi="Times New Roman" w:cs="Times New Roman"/>
          <w:sz w:val="28"/>
          <w:szCs w:val="28"/>
          <w:lang w:val="uk-UA"/>
        </w:rPr>
        <w:t>спосіб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7643">
        <w:rPr>
          <w:rFonts w:ascii="Times New Roman" w:hAnsi="Times New Roman" w:cs="Times New Roman"/>
          <w:sz w:val="28"/>
          <w:szCs w:val="28"/>
          <w:lang w:val="uk-UA"/>
        </w:rPr>
        <w:t>пізнання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7643">
        <w:rPr>
          <w:rFonts w:ascii="Times New Roman" w:hAnsi="Times New Roman" w:cs="Times New Roman"/>
          <w:sz w:val="28"/>
          <w:szCs w:val="28"/>
          <w:lang w:val="uk-UA"/>
        </w:rPr>
        <w:t>людиною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7643">
        <w:rPr>
          <w:rFonts w:ascii="Times New Roman" w:hAnsi="Times New Roman" w:cs="Times New Roman"/>
          <w:sz w:val="28"/>
          <w:szCs w:val="28"/>
          <w:lang w:val="uk-UA"/>
        </w:rPr>
        <w:t>навколишньої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7643">
        <w:rPr>
          <w:rFonts w:ascii="Times New Roman" w:hAnsi="Times New Roman" w:cs="Times New Roman"/>
          <w:sz w:val="28"/>
          <w:szCs w:val="28"/>
          <w:lang w:val="uk-UA"/>
        </w:rPr>
        <w:t>дійсності, найбільш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7643">
        <w:rPr>
          <w:rFonts w:ascii="Times New Roman" w:hAnsi="Times New Roman" w:cs="Times New Roman"/>
          <w:sz w:val="28"/>
          <w:szCs w:val="28"/>
          <w:lang w:val="uk-UA"/>
        </w:rPr>
        <w:t>доступний шлях до оволодіння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7643">
        <w:rPr>
          <w:rFonts w:ascii="Times New Roman" w:hAnsi="Times New Roman" w:cs="Times New Roman"/>
          <w:sz w:val="28"/>
          <w:szCs w:val="28"/>
          <w:lang w:val="uk-UA"/>
        </w:rPr>
        <w:t>знаннями, уміннями, навичками. Необхідність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7643">
        <w:rPr>
          <w:rFonts w:ascii="Times New Roman" w:hAnsi="Times New Roman" w:cs="Times New Roman"/>
          <w:sz w:val="28"/>
          <w:szCs w:val="28"/>
          <w:lang w:val="uk-UA"/>
        </w:rPr>
        <w:t>раціональної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7643">
        <w:rPr>
          <w:rFonts w:ascii="Times New Roman" w:hAnsi="Times New Roman" w:cs="Times New Roman"/>
          <w:sz w:val="28"/>
          <w:szCs w:val="28"/>
          <w:lang w:val="uk-UA"/>
        </w:rPr>
        <w:t>побудови, організації і застосування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7643">
        <w:rPr>
          <w:rFonts w:ascii="Times New Roman" w:hAnsi="Times New Roman" w:cs="Times New Roman"/>
          <w:sz w:val="28"/>
          <w:szCs w:val="28"/>
          <w:lang w:val="uk-UA"/>
        </w:rPr>
        <w:t>рольових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7643">
        <w:rPr>
          <w:rFonts w:ascii="Times New Roman" w:hAnsi="Times New Roman" w:cs="Times New Roman"/>
          <w:sz w:val="28"/>
          <w:szCs w:val="28"/>
          <w:lang w:val="uk-UA"/>
        </w:rPr>
        <w:t>ігор у процесі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7643">
        <w:rPr>
          <w:rFonts w:ascii="Times New Roman" w:hAnsi="Times New Roman" w:cs="Times New Roman"/>
          <w:sz w:val="28"/>
          <w:szCs w:val="28"/>
          <w:lang w:val="uk-UA"/>
        </w:rPr>
        <w:t>навчання і виховання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7643">
        <w:rPr>
          <w:rFonts w:ascii="Times New Roman" w:hAnsi="Times New Roman" w:cs="Times New Roman"/>
          <w:sz w:val="28"/>
          <w:szCs w:val="28"/>
          <w:lang w:val="uk-UA"/>
        </w:rPr>
        <w:t>школярів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7643">
        <w:rPr>
          <w:rFonts w:ascii="Times New Roman" w:hAnsi="Times New Roman" w:cs="Times New Roman"/>
          <w:sz w:val="28"/>
          <w:szCs w:val="28"/>
          <w:lang w:val="uk-UA"/>
        </w:rPr>
        <w:t>засобами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7643">
        <w:rPr>
          <w:rFonts w:ascii="Times New Roman" w:hAnsi="Times New Roman" w:cs="Times New Roman"/>
          <w:sz w:val="28"/>
          <w:szCs w:val="28"/>
          <w:lang w:val="uk-UA"/>
        </w:rPr>
        <w:t>іноземної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7643">
        <w:rPr>
          <w:rFonts w:ascii="Times New Roman" w:hAnsi="Times New Roman" w:cs="Times New Roman"/>
          <w:sz w:val="28"/>
          <w:szCs w:val="28"/>
          <w:lang w:val="uk-UA"/>
        </w:rPr>
        <w:t>мови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7643">
        <w:rPr>
          <w:rFonts w:ascii="Times New Roman" w:hAnsi="Times New Roman" w:cs="Times New Roman"/>
          <w:sz w:val="28"/>
          <w:szCs w:val="28"/>
          <w:lang w:val="uk-UA"/>
        </w:rPr>
        <w:t>вимагає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7643">
        <w:rPr>
          <w:rFonts w:ascii="Times New Roman" w:hAnsi="Times New Roman" w:cs="Times New Roman"/>
          <w:sz w:val="28"/>
          <w:szCs w:val="28"/>
          <w:lang w:val="uk-UA"/>
        </w:rPr>
        <w:t>ретельного і детального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7643">
        <w:rPr>
          <w:rFonts w:ascii="Times New Roman" w:hAnsi="Times New Roman" w:cs="Times New Roman"/>
          <w:sz w:val="28"/>
          <w:szCs w:val="28"/>
          <w:lang w:val="uk-UA"/>
        </w:rPr>
        <w:t>вивчення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7643">
        <w:rPr>
          <w:rFonts w:ascii="Times New Roman" w:hAnsi="Times New Roman" w:cs="Times New Roman"/>
          <w:sz w:val="28"/>
          <w:szCs w:val="28"/>
          <w:lang w:val="uk-UA"/>
        </w:rPr>
        <w:t>цього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7643">
        <w:rPr>
          <w:rFonts w:ascii="Times New Roman" w:hAnsi="Times New Roman" w:cs="Times New Roman"/>
          <w:sz w:val="28"/>
          <w:szCs w:val="28"/>
          <w:lang w:val="uk-UA"/>
        </w:rPr>
        <w:t xml:space="preserve">питання. </w:t>
      </w:r>
      <w:r w:rsidRPr="001334FF">
        <w:rPr>
          <w:rFonts w:ascii="Times New Roman" w:hAnsi="Times New Roman" w:cs="Times New Roman"/>
          <w:sz w:val="28"/>
          <w:szCs w:val="28"/>
          <w:lang w:val="uk-UA"/>
        </w:rPr>
        <w:t>Урок виходить цікавішим, змістовнішим, якщо новий матеріал поданий в такій формі, що дитині легше сприйняти. З ц2ією метою на своїх уроках використовую мовні ігри, рольові ігри.</w:t>
      </w:r>
    </w:p>
    <w:p w:rsidR="00185B81" w:rsidRPr="001334FF" w:rsidRDefault="00185B81" w:rsidP="001334FF">
      <w:pPr>
        <w:pStyle w:val="HTMLPreformatted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34FF">
        <w:rPr>
          <w:rFonts w:ascii="Times New Roman" w:hAnsi="Times New Roman" w:cs="Times New Roman"/>
          <w:sz w:val="28"/>
          <w:szCs w:val="28"/>
          <w:lang w:val="uk-UA"/>
        </w:rPr>
        <w:t>Одним із видів  мовної  гри є  рольова гра. Готуючи учнів до самостійного життя, доцільно на уроках моделювати певні обставини, у які міг би потрапити учень. Відповідно до цього він повинен підібрати лексику, побудувати речення, певний текст. І це дає бажаний результат.</w:t>
      </w:r>
    </w:p>
    <w:p w:rsidR="00185B81" w:rsidRPr="001334FF" w:rsidRDefault="00185B81" w:rsidP="001334FF">
      <w:pPr>
        <w:pStyle w:val="HTMLPreformatted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34FF">
        <w:rPr>
          <w:rFonts w:ascii="Times New Roman" w:hAnsi="Times New Roman" w:cs="Times New Roman"/>
          <w:sz w:val="28"/>
          <w:szCs w:val="28"/>
          <w:lang w:val="uk-UA"/>
        </w:rPr>
        <w:t>Роль педагога полягає в тому, щоб сприяти розвитку здібностей дитяти, усвідомлювати себе особою у взаєминах з іншими людьми і світом в цілому, осмислювати свої дії, прогнозувати і оцінювати свої результати, розвинути самостійність, ініціативу, творчий потенціал.</w:t>
      </w:r>
    </w:p>
    <w:p w:rsidR="00185B81" w:rsidRPr="001334FF" w:rsidRDefault="00185B81" w:rsidP="001334FF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334FF">
        <w:rPr>
          <w:sz w:val="28"/>
          <w:szCs w:val="28"/>
          <w:lang w:val="uk-UA"/>
        </w:rPr>
        <w:t xml:space="preserve">Велику увагу приділяю навчанню розуміння мови на слух, адже аудіювання – один з основних видів навчання німецької мови. </w:t>
      </w:r>
      <w:r w:rsidRPr="001334FF">
        <w:rPr>
          <w:sz w:val="28"/>
          <w:szCs w:val="28"/>
        </w:rPr>
        <w:t>На початковому етапі</w:t>
      </w:r>
      <w:r>
        <w:rPr>
          <w:sz w:val="28"/>
          <w:szCs w:val="28"/>
          <w:lang w:val="uk-UA"/>
        </w:rPr>
        <w:t xml:space="preserve"> </w:t>
      </w:r>
      <w:r w:rsidRPr="001334FF">
        <w:rPr>
          <w:sz w:val="28"/>
          <w:szCs w:val="28"/>
        </w:rPr>
        <w:t>навчанн</w:t>
      </w:r>
      <w:r>
        <w:rPr>
          <w:sz w:val="28"/>
          <w:szCs w:val="28"/>
          <w:lang w:val="uk-UA"/>
        </w:rPr>
        <w:t xml:space="preserve">я </w:t>
      </w:r>
      <w:r w:rsidRPr="001334FF">
        <w:rPr>
          <w:sz w:val="28"/>
          <w:szCs w:val="28"/>
        </w:rPr>
        <w:t>аудіювання даю три – чотири</w:t>
      </w:r>
      <w:r>
        <w:rPr>
          <w:sz w:val="28"/>
          <w:szCs w:val="28"/>
          <w:lang w:val="uk-UA"/>
        </w:rPr>
        <w:t xml:space="preserve"> </w:t>
      </w:r>
      <w:r w:rsidRPr="001334FF">
        <w:rPr>
          <w:sz w:val="28"/>
          <w:szCs w:val="28"/>
        </w:rPr>
        <w:t>речення і перевіряю</w:t>
      </w:r>
      <w:r>
        <w:rPr>
          <w:sz w:val="28"/>
          <w:szCs w:val="28"/>
          <w:lang w:val="uk-UA"/>
        </w:rPr>
        <w:t xml:space="preserve"> </w:t>
      </w:r>
      <w:r w:rsidRPr="001334FF">
        <w:rPr>
          <w:sz w:val="28"/>
          <w:szCs w:val="28"/>
        </w:rPr>
        <w:t>розуміння</w:t>
      </w:r>
      <w:r>
        <w:rPr>
          <w:sz w:val="28"/>
          <w:szCs w:val="28"/>
          <w:lang w:val="uk-UA"/>
        </w:rPr>
        <w:t xml:space="preserve"> </w:t>
      </w:r>
      <w:r w:rsidRPr="001334FF">
        <w:rPr>
          <w:sz w:val="28"/>
          <w:szCs w:val="28"/>
        </w:rPr>
        <w:t>прослуханого за допомогою</w:t>
      </w:r>
      <w:r>
        <w:rPr>
          <w:sz w:val="28"/>
          <w:szCs w:val="28"/>
          <w:lang w:val="uk-UA"/>
        </w:rPr>
        <w:t xml:space="preserve"> </w:t>
      </w:r>
      <w:r w:rsidRPr="001334FF">
        <w:rPr>
          <w:sz w:val="28"/>
          <w:szCs w:val="28"/>
        </w:rPr>
        <w:t>запитань</w:t>
      </w:r>
      <w:r>
        <w:rPr>
          <w:sz w:val="28"/>
          <w:szCs w:val="28"/>
          <w:lang w:val="uk-UA"/>
        </w:rPr>
        <w:t xml:space="preserve"> </w:t>
      </w:r>
      <w:r w:rsidRPr="001334FF">
        <w:rPr>
          <w:sz w:val="28"/>
          <w:szCs w:val="28"/>
        </w:rPr>
        <w:t>або перекладу. Потім</w:t>
      </w:r>
      <w:r>
        <w:rPr>
          <w:sz w:val="28"/>
          <w:szCs w:val="28"/>
          <w:lang w:val="uk-UA"/>
        </w:rPr>
        <w:t xml:space="preserve"> </w:t>
      </w:r>
      <w:r w:rsidRPr="001334FF">
        <w:rPr>
          <w:sz w:val="28"/>
          <w:szCs w:val="28"/>
        </w:rPr>
        <w:t>поступово</w:t>
      </w:r>
      <w:r>
        <w:rPr>
          <w:sz w:val="28"/>
          <w:szCs w:val="28"/>
          <w:lang w:val="uk-UA"/>
        </w:rPr>
        <w:t xml:space="preserve"> </w:t>
      </w:r>
      <w:r w:rsidRPr="001334FF">
        <w:rPr>
          <w:sz w:val="28"/>
          <w:szCs w:val="28"/>
        </w:rPr>
        <w:t>збільшую</w:t>
      </w:r>
      <w:r>
        <w:rPr>
          <w:sz w:val="28"/>
          <w:szCs w:val="28"/>
          <w:lang w:val="uk-UA"/>
        </w:rPr>
        <w:t xml:space="preserve"> </w:t>
      </w:r>
      <w:r w:rsidRPr="001334FF">
        <w:rPr>
          <w:sz w:val="28"/>
          <w:szCs w:val="28"/>
        </w:rPr>
        <w:t>кількість</w:t>
      </w:r>
      <w:r>
        <w:rPr>
          <w:sz w:val="28"/>
          <w:szCs w:val="28"/>
          <w:lang w:val="uk-UA"/>
        </w:rPr>
        <w:t xml:space="preserve"> </w:t>
      </w:r>
      <w:r w:rsidRPr="001334FF">
        <w:rPr>
          <w:sz w:val="28"/>
          <w:szCs w:val="28"/>
        </w:rPr>
        <w:t>речень до шести і більше. Підбираючиматеріал для аудіювання, орієнтуюся на відпрацьованийматеріал з незначнимвідсоткомнезнайомихслів, якізаписуються на</w:t>
      </w:r>
      <w:bookmarkStart w:id="0" w:name="_GoBack"/>
      <w:bookmarkEnd w:id="0"/>
      <w:r w:rsidRPr="001334FF">
        <w:rPr>
          <w:sz w:val="28"/>
          <w:szCs w:val="28"/>
        </w:rPr>
        <w:t>дошціабоопрацьовуютьусно перед прослуховуванням тексту у звукозапису. Потімучнівиконуютьзавданнядо тексту.</w:t>
      </w:r>
    </w:p>
    <w:p w:rsidR="00185B81" w:rsidRPr="001334FF" w:rsidRDefault="00185B81" w:rsidP="001334FF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334FF">
        <w:rPr>
          <w:sz w:val="28"/>
          <w:szCs w:val="28"/>
        </w:rPr>
        <w:t>Читання – один ізкомпонентівнавчанняіноземноїмови. Дужеважливо на початковому і середніхетапахнавчитидітейтехнікичитання. Зцією метою використовуютакіформироботи:</w:t>
      </w:r>
    </w:p>
    <w:p w:rsidR="00185B81" w:rsidRPr="001334FF" w:rsidRDefault="00185B81" w:rsidP="001334FF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334FF">
        <w:rPr>
          <w:sz w:val="28"/>
          <w:szCs w:val="28"/>
        </w:rPr>
        <w:t>-         читання хором за вчителем;</w:t>
      </w:r>
    </w:p>
    <w:p w:rsidR="00185B81" w:rsidRPr="001334FF" w:rsidRDefault="00185B81" w:rsidP="001334FF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334FF">
        <w:rPr>
          <w:sz w:val="28"/>
          <w:szCs w:val="28"/>
        </w:rPr>
        <w:t>-         прослуховування тексту у звукозапису та повторення хором, групоюабоіндивідуально за диктором;</w:t>
      </w:r>
    </w:p>
    <w:p w:rsidR="00185B81" w:rsidRPr="001334FF" w:rsidRDefault="00185B81" w:rsidP="001334FF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334FF">
        <w:rPr>
          <w:sz w:val="28"/>
          <w:szCs w:val="28"/>
        </w:rPr>
        <w:t>-         самостійнечитання хором;</w:t>
      </w:r>
    </w:p>
    <w:p w:rsidR="00185B81" w:rsidRPr="001334FF" w:rsidRDefault="00185B81" w:rsidP="001334FF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334FF">
        <w:rPr>
          <w:sz w:val="28"/>
          <w:szCs w:val="28"/>
        </w:rPr>
        <w:t>-         самостійне –індивідуальнемасовечитання (напівголосна разом читають текст);</w:t>
      </w:r>
    </w:p>
    <w:p w:rsidR="00185B81" w:rsidRPr="001334FF" w:rsidRDefault="00185B81" w:rsidP="001334FF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334FF">
        <w:rPr>
          <w:sz w:val="28"/>
          <w:szCs w:val="28"/>
        </w:rPr>
        <w:t>-         індивідуальнечитання.</w:t>
      </w:r>
    </w:p>
    <w:p w:rsidR="00185B81" w:rsidRPr="001334FF" w:rsidRDefault="00185B81" w:rsidP="001334FF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334FF">
        <w:rPr>
          <w:sz w:val="28"/>
          <w:szCs w:val="28"/>
        </w:rPr>
        <w:t>Такожпроводжу роботу з формуваннянавичокознайомлювальногочитання, інформативногочитання, читання з охоплення основного зміступрочитаного.</w:t>
      </w:r>
    </w:p>
    <w:p w:rsidR="00185B81" w:rsidRPr="001334FF" w:rsidRDefault="00185B81" w:rsidP="001334FF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334FF">
        <w:rPr>
          <w:sz w:val="28"/>
          <w:szCs w:val="28"/>
        </w:rPr>
        <w:t>Звичайно, вивчитинімецькумову не можна без усногодіалогічного й монологічногомовлення, що є складовою і разом з тимважливоючастиноюмовленнєвоїдіяльності.</w:t>
      </w:r>
    </w:p>
    <w:p w:rsidR="00185B81" w:rsidRPr="001334FF" w:rsidRDefault="00185B81" w:rsidP="001334FF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334FF">
        <w:rPr>
          <w:sz w:val="28"/>
          <w:szCs w:val="28"/>
        </w:rPr>
        <w:t>Етаппрезентаціїпроектівсплановую для дітей як свято. Цевідповідальнийетап, адже весь відібраний, творчо оформлений матеріал треба подаватинастількияскраво й емоційно, щобзацікавитиоднокласників, для якихкожен чужий проект – сюрприз. Найяскравіші, найбільшоригінальні й змістовніпроектинагороджуютьсяоплескамиглядачів і символічними медалями. Не загострююувагу на помилках, аджеосновнаувагашколярівспрямована на змістовнийбіквисловлення. Помилкинепомітнозаписують на картках, систематизують, а на уроках опрацьовують в різнихвправах.</w:t>
      </w:r>
    </w:p>
    <w:p w:rsidR="00185B81" w:rsidRPr="001334FF" w:rsidRDefault="00185B81" w:rsidP="001334FF">
      <w:pPr>
        <w:tabs>
          <w:tab w:val="center" w:pos="6435"/>
          <w:tab w:val="right" w:pos="935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5B81" w:rsidRPr="001334FF" w:rsidRDefault="00185B81" w:rsidP="001334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85B81" w:rsidRPr="001334FF" w:rsidSect="00E71D2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2509C"/>
    <w:multiLevelType w:val="hybridMultilevel"/>
    <w:tmpl w:val="61882886"/>
    <w:lvl w:ilvl="0" w:tplc="27E03C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38463BA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C95075E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AEE8D60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2C9A7F30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B3542B1C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EBE871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FC8068A4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EF367E06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340"/>
    <w:rsid w:val="001334FF"/>
    <w:rsid w:val="00135340"/>
    <w:rsid w:val="00185B81"/>
    <w:rsid w:val="001E1B1B"/>
    <w:rsid w:val="003A127D"/>
    <w:rsid w:val="0057591B"/>
    <w:rsid w:val="00907643"/>
    <w:rsid w:val="00BF60FF"/>
    <w:rsid w:val="00C63A46"/>
    <w:rsid w:val="00E71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0F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71D2B"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rsid w:val="005759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57591B"/>
    <w:rPr>
      <w:rFonts w:ascii="Courier New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rsid w:val="00133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70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098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98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98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98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98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4</Pages>
  <Words>854</Words>
  <Characters>4871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Customer</cp:lastModifiedBy>
  <cp:revision>3</cp:revision>
  <cp:lastPrinted>2017-12-10T15:17:00Z</cp:lastPrinted>
  <dcterms:created xsi:type="dcterms:W3CDTF">2017-12-10T15:02:00Z</dcterms:created>
  <dcterms:modified xsi:type="dcterms:W3CDTF">2017-12-11T14:07:00Z</dcterms:modified>
</cp:coreProperties>
</file>