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A26" w:rsidRDefault="00495744" w:rsidP="00AF7C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                                  </w:t>
      </w:r>
      <w:r w:rsidR="00A24A26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Міністерство освіти і науки України</w:t>
      </w:r>
    </w:p>
    <w:p w:rsidR="00A24A26" w:rsidRDefault="00A24A26" w:rsidP="00A24A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Відділ освіти Бучацької райдержадміністрації</w:t>
      </w:r>
    </w:p>
    <w:p w:rsidR="00A24A26" w:rsidRPr="003D12A8" w:rsidRDefault="00A24A26" w:rsidP="00A24A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3D12A8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Бучацький </w:t>
      </w:r>
      <w:bookmarkStart w:id="0" w:name="_GoBack"/>
      <w:bookmarkEnd w:id="0"/>
      <w:r w:rsidRPr="003D12A8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центр дитячої та юнацької творчості «</w:t>
      </w:r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Сузір</w:t>
      </w:r>
      <w:r w:rsidRPr="00316960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’</w:t>
      </w:r>
      <w:r w:rsidRPr="003D12A8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я»</w:t>
      </w:r>
    </w:p>
    <w:p w:rsidR="00A24A26" w:rsidRDefault="00A24A26" w:rsidP="00A24A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50"/>
          <w:szCs w:val="50"/>
          <w:lang w:eastAsia="uk-UA"/>
        </w:rPr>
      </w:pPr>
    </w:p>
    <w:p w:rsidR="00A24A26" w:rsidRDefault="00A24A26" w:rsidP="00A24A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50"/>
          <w:szCs w:val="50"/>
          <w:lang w:eastAsia="uk-UA"/>
        </w:rPr>
      </w:pPr>
    </w:p>
    <w:p w:rsidR="00A24A26" w:rsidRDefault="00A24A26" w:rsidP="00A24A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50"/>
          <w:szCs w:val="50"/>
          <w:lang w:eastAsia="uk-UA"/>
        </w:rPr>
      </w:pPr>
    </w:p>
    <w:p w:rsidR="00A24A26" w:rsidRDefault="00A24A26" w:rsidP="004E7F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50"/>
          <w:szCs w:val="50"/>
          <w:lang w:eastAsia="uk-UA"/>
        </w:rPr>
      </w:pPr>
    </w:p>
    <w:p w:rsidR="00E64BD3" w:rsidRDefault="00E64BD3" w:rsidP="0069577A">
      <w:pPr>
        <w:tabs>
          <w:tab w:val="left" w:pos="960"/>
        </w:tabs>
        <w:jc w:val="center"/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val="ru-RU" w:eastAsia="uk-UA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val="ru-RU" w:eastAsia="uk-UA"/>
        </w:rPr>
        <w:t xml:space="preserve">Методична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val="ru-RU" w:eastAsia="uk-UA"/>
        </w:rPr>
        <w:t>розробка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val="ru-RU" w:eastAsia="uk-UA"/>
        </w:rPr>
        <w:t xml:space="preserve"> </w:t>
      </w:r>
    </w:p>
    <w:p w:rsidR="0069577A" w:rsidRDefault="00A24A26" w:rsidP="0069577A">
      <w:pPr>
        <w:tabs>
          <w:tab w:val="left" w:pos="960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A24A26"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eastAsia="uk-UA"/>
        </w:rPr>
        <w:t>«</w:t>
      </w:r>
      <w:r w:rsidRPr="00A24A26">
        <w:rPr>
          <w:rFonts w:ascii="Times New Roman" w:hAnsi="Times New Roman" w:cs="Times New Roman"/>
          <w:b/>
          <w:i/>
          <w:sz w:val="48"/>
          <w:szCs w:val="48"/>
        </w:rPr>
        <w:t>Виготовлення</w:t>
      </w:r>
      <w:r w:rsidR="0069577A">
        <w:rPr>
          <w:rFonts w:ascii="Times New Roman" w:hAnsi="Times New Roman" w:cs="Times New Roman"/>
          <w:b/>
          <w:i/>
          <w:sz w:val="48"/>
          <w:szCs w:val="48"/>
        </w:rPr>
        <w:t xml:space="preserve"> картини </w:t>
      </w:r>
    </w:p>
    <w:p w:rsidR="00A24A26" w:rsidRPr="003A77B0" w:rsidRDefault="0069577A" w:rsidP="0069577A">
      <w:pPr>
        <w:tabs>
          <w:tab w:val="left" w:pos="960"/>
        </w:tabs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в техніці вітражу</w:t>
      </w:r>
      <w:r w:rsidR="00A24A26" w:rsidRPr="00A24A26"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eastAsia="uk-UA"/>
        </w:rPr>
        <w:t>»</w:t>
      </w:r>
    </w:p>
    <w:p w:rsidR="0069577A" w:rsidRDefault="0069577A" w:rsidP="004E7F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lang w:eastAsia="uk-UA"/>
        </w:rPr>
      </w:pPr>
    </w:p>
    <w:p w:rsidR="0069577A" w:rsidRDefault="0069577A" w:rsidP="00974B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lang w:eastAsia="uk-UA"/>
        </w:rPr>
      </w:pPr>
    </w:p>
    <w:p w:rsidR="0069577A" w:rsidRDefault="004E7FB1" w:rsidP="00974B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lang w:eastAsia="uk-UA"/>
        </w:rPr>
      </w:pPr>
      <w:r w:rsidRPr="004E7FB1">
        <w:rPr>
          <w:rFonts w:ascii="Times New Roman" w:hAnsi="Times New Roman" w:cs="Times New Roman"/>
          <w:b/>
          <w:bCs/>
          <w:i/>
          <w:iCs/>
          <w:noProof/>
          <w:color w:val="000000"/>
          <w:lang w:eastAsia="uk-UA"/>
        </w:rPr>
        <w:drawing>
          <wp:inline distT="0" distB="0" distL="0" distR="0">
            <wp:extent cx="3934764" cy="2950675"/>
            <wp:effectExtent l="19050" t="0" r="8586" b="0"/>
            <wp:docPr id="35" name="Рисунок 74" descr="D:\ЦДЮТ\виставка Сидорак н. майстер клас 2019р\DSCN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ЦДЮТ\виставка Сидорак н. майстер клас 2019р\DSCN6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714" cy="295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7A" w:rsidRDefault="0069577A" w:rsidP="004E7F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lang w:eastAsia="uk-UA"/>
        </w:rPr>
      </w:pPr>
    </w:p>
    <w:p w:rsidR="004E7FB1" w:rsidRDefault="004E7FB1" w:rsidP="00A24A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4E7FB1" w:rsidRDefault="004E7FB1" w:rsidP="00A24A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4E7FB1" w:rsidRDefault="004E7FB1" w:rsidP="00A24A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A24A26" w:rsidRDefault="00A24A26" w:rsidP="00A24A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  <w:r w:rsidRPr="007D520A"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Підготувала</w:t>
      </w:r>
      <w:r w:rsidR="004E7FB1"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:</w:t>
      </w:r>
    </w:p>
    <w:p w:rsidR="00A24A26" w:rsidRDefault="00A24A26" w:rsidP="00A24A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 xml:space="preserve"> керівник гуртків</w:t>
      </w:r>
    </w:p>
    <w:p w:rsidR="00A24A26" w:rsidRDefault="00A24A26" w:rsidP="00A24A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 xml:space="preserve"> ЦД</w:t>
      </w:r>
      <w:r w:rsidRPr="007D520A"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Ю</w:t>
      </w:r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Т «Сузір'я»</w:t>
      </w:r>
    </w:p>
    <w:p w:rsidR="00A24A26" w:rsidRDefault="0069577A" w:rsidP="00A24A26">
      <w:pPr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Сидорак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 xml:space="preserve">  Н.М</w:t>
      </w:r>
      <w:r w:rsidR="00A24A26"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.</w:t>
      </w:r>
    </w:p>
    <w:p w:rsidR="00A24A26" w:rsidRDefault="00A24A26" w:rsidP="00A24A26">
      <w:pPr>
        <w:jc w:val="center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A24A26" w:rsidRDefault="00A24A26" w:rsidP="00A24A26">
      <w:pPr>
        <w:jc w:val="center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A24A26" w:rsidRDefault="00A24A26" w:rsidP="00AF7C72">
      <w:pPr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A24A26" w:rsidRDefault="00A24A26" w:rsidP="00A24A26">
      <w:pPr>
        <w:jc w:val="center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  <w:r w:rsidRPr="007D520A">
        <w:rPr>
          <w:rFonts w:ascii="Times New Roman" w:hAnsi="Times New Roman" w:cs="Times New Roman"/>
          <w:color w:val="000000"/>
          <w:sz w:val="26"/>
          <w:szCs w:val="26"/>
          <w:lang w:eastAsia="uk-UA"/>
        </w:rPr>
        <w:t xml:space="preserve"> </w:t>
      </w:r>
      <w:proofErr w:type="spellStart"/>
      <w:r w:rsidRPr="007D520A"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Бучач</w:t>
      </w:r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-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 xml:space="preserve"> 2019</w:t>
      </w:r>
    </w:p>
    <w:p w:rsidR="00A24A26" w:rsidRPr="00A24A26" w:rsidRDefault="00A24A26" w:rsidP="00A24A26">
      <w:pPr>
        <w:jc w:val="center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  <w:r w:rsidRPr="003654C2">
        <w:rPr>
          <w:rFonts w:ascii="Times New Roman" w:hAnsi="Times New Roman" w:cs="Times New Roman"/>
          <w:b/>
          <w:sz w:val="36"/>
          <w:szCs w:val="36"/>
        </w:rPr>
        <w:lastRenderedPageBreak/>
        <w:t>Зміст</w:t>
      </w:r>
    </w:p>
    <w:p w:rsidR="007B3325" w:rsidRPr="007B3325" w:rsidRDefault="007B3325" w:rsidP="007B3325">
      <w:pPr>
        <w:shd w:val="clear" w:color="auto" w:fill="FFFFFF"/>
        <w:spacing w:after="105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eastAsia="uk-UA"/>
        </w:rPr>
      </w:pPr>
      <w:r w:rsidRPr="007B3325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eastAsia="uk-UA"/>
        </w:rPr>
        <w:t>І. Вступ</w:t>
      </w:r>
    </w:p>
    <w:p w:rsidR="008162AE" w:rsidRPr="007B3325" w:rsidRDefault="007B3325" w:rsidP="007B3325">
      <w:pPr>
        <w:shd w:val="clear" w:color="auto" w:fill="FFFFFF"/>
        <w:spacing w:after="105" w:line="360" w:lineRule="auto"/>
        <w:jc w:val="both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uk-UA"/>
        </w:rPr>
      </w:pPr>
      <w:r w:rsidRPr="007B3325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uk-UA"/>
        </w:rPr>
        <w:t xml:space="preserve">1. </w:t>
      </w:r>
      <w:r w:rsidR="008162AE" w:rsidRPr="007B33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 історії </w:t>
      </w:r>
      <w:r w:rsidR="0069577A">
        <w:rPr>
          <w:rFonts w:ascii="Times New Roman" w:hAnsi="Times New Roman" w:cs="Times New Roman"/>
          <w:bCs/>
          <w:color w:val="000000"/>
          <w:sz w:val="28"/>
          <w:szCs w:val="28"/>
        </w:rPr>
        <w:t>вітражів</w:t>
      </w:r>
    </w:p>
    <w:p w:rsidR="007B3325" w:rsidRPr="007B3325" w:rsidRDefault="007B3325" w:rsidP="007B3325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33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ІІ. Основна частина</w:t>
      </w:r>
    </w:p>
    <w:p w:rsidR="0069577A" w:rsidRPr="00E12E4B" w:rsidRDefault="00E12E4B" w:rsidP="007B33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12E4B">
        <w:rPr>
          <w:rFonts w:ascii="Times New Roman" w:hAnsi="Times New Roman" w:cs="Times New Roman"/>
          <w:sz w:val="28"/>
          <w:szCs w:val="28"/>
          <w:lang w:val="ru-RU"/>
        </w:rPr>
        <w:t>1.Техн</w:t>
      </w:r>
      <w:proofErr w:type="spellStart"/>
      <w:r w:rsidRPr="00E12E4B">
        <w:rPr>
          <w:rFonts w:ascii="Times New Roman" w:hAnsi="Times New Roman" w:cs="Times New Roman"/>
          <w:sz w:val="28"/>
          <w:szCs w:val="28"/>
        </w:rPr>
        <w:t>ологія</w:t>
      </w:r>
      <w:proofErr w:type="spellEnd"/>
      <w:r w:rsidRPr="00E12E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E4B">
        <w:rPr>
          <w:rFonts w:ascii="Times New Roman" w:hAnsi="Times New Roman" w:cs="Times New Roman"/>
          <w:sz w:val="28"/>
          <w:szCs w:val="28"/>
        </w:rPr>
        <w:t>виготовлен</w:t>
      </w:r>
      <w:r w:rsidRPr="00E12E4B">
        <w:rPr>
          <w:rFonts w:ascii="Times New Roman" w:hAnsi="Times New Roman" w:cs="Times New Roman"/>
          <w:sz w:val="28"/>
          <w:szCs w:val="28"/>
          <w:lang w:val="ru-RU"/>
        </w:rPr>
        <w:t>ня</w:t>
      </w:r>
      <w:proofErr w:type="spellEnd"/>
      <w:r w:rsidRPr="00E12E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12E4B">
        <w:rPr>
          <w:rFonts w:ascii="Times New Roman" w:hAnsi="Times New Roman" w:cs="Times New Roman"/>
          <w:sz w:val="28"/>
          <w:szCs w:val="28"/>
          <w:lang w:val="ru-RU"/>
        </w:rPr>
        <w:t>вітражі</w:t>
      </w:r>
      <w:proofErr w:type="gramStart"/>
      <w:r w:rsidRPr="00E12E4B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Pr="00E12E4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218B1" w:rsidRPr="007B3325" w:rsidRDefault="00E12E4B" w:rsidP="007B33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B3325" w:rsidRPr="007B332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proofErr w:type="gramStart"/>
      <w:r w:rsidR="007218B1" w:rsidRPr="007B3325">
        <w:rPr>
          <w:rFonts w:ascii="Times New Roman" w:hAnsi="Times New Roman" w:cs="Times New Roman"/>
          <w:sz w:val="28"/>
          <w:szCs w:val="28"/>
          <w:lang w:val="ru-RU"/>
        </w:rPr>
        <w:t>Матер</w:t>
      </w:r>
      <w:proofErr w:type="gramEnd"/>
      <w:r w:rsidR="007218B1" w:rsidRPr="007B3325">
        <w:rPr>
          <w:rFonts w:ascii="Times New Roman" w:hAnsi="Times New Roman" w:cs="Times New Roman"/>
          <w:sz w:val="28"/>
          <w:szCs w:val="28"/>
          <w:lang w:val="ru-RU"/>
        </w:rPr>
        <w:t>іали</w:t>
      </w:r>
      <w:proofErr w:type="spellEnd"/>
      <w:r w:rsidR="007218B1" w:rsidRPr="007B332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218B1" w:rsidRPr="007B3325">
        <w:rPr>
          <w:rFonts w:ascii="Times New Roman" w:hAnsi="Times New Roman" w:cs="Times New Roman"/>
          <w:sz w:val="28"/>
          <w:szCs w:val="28"/>
          <w:lang w:val="ru-RU"/>
        </w:rPr>
        <w:t>інструменти</w:t>
      </w:r>
      <w:proofErr w:type="spellEnd"/>
      <w:r w:rsidR="007218B1" w:rsidRPr="007B332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7218B1" w:rsidRPr="007B3325">
        <w:rPr>
          <w:rFonts w:ascii="Times New Roman" w:hAnsi="Times New Roman" w:cs="Times New Roman"/>
          <w:sz w:val="28"/>
          <w:szCs w:val="28"/>
          <w:lang w:val="ru-RU"/>
        </w:rPr>
        <w:t>пристрої</w:t>
      </w:r>
      <w:proofErr w:type="spellEnd"/>
    </w:p>
    <w:p w:rsidR="007218B1" w:rsidRPr="007B3325" w:rsidRDefault="00E12E4B" w:rsidP="007B33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B3325" w:rsidRPr="007B332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218B1" w:rsidRPr="007B3325">
        <w:rPr>
          <w:rFonts w:ascii="Times New Roman" w:hAnsi="Times New Roman" w:cs="Times New Roman"/>
          <w:sz w:val="28"/>
          <w:szCs w:val="28"/>
          <w:lang w:val="ru-RU"/>
        </w:rPr>
        <w:t>Технологі</w:t>
      </w:r>
      <w:r>
        <w:rPr>
          <w:rFonts w:ascii="Times New Roman" w:hAnsi="Times New Roman" w:cs="Times New Roman"/>
          <w:sz w:val="28"/>
          <w:szCs w:val="28"/>
          <w:lang w:val="ru-RU"/>
        </w:rPr>
        <w:t>чна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картка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18B1" w:rsidRPr="007B33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218B1" w:rsidRPr="007B3325">
        <w:rPr>
          <w:rFonts w:ascii="Times New Roman" w:hAnsi="Times New Roman" w:cs="Times New Roman"/>
          <w:sz w:val="28"/>
          <w:szCs w:val="28"/>
          <w:lang w:val="ru-RU"/>
        </w:rPr>
        <w:t>виготовлення</w:t>
      </w:r>
      <w:proofErr w:type="spellEnd"/>
      <w:r w:rsidR="007218B1" w:rsidRPr="007B33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9577A">
        <w:rPr>
          <w:rFonts w:ascii="Times New Roman" w:hAnsi="Times New Roman" w:cs="Times New Roman"/>
          <w:sz w:val="28"/>
          <w:szCs w:val="28"/>
          <w:lang w:val="ru-RU"/>
        </w:rPr>
        <w:t>картини</w:t>
      </w:r>
      <w:proofErr w:type="spellEnd"/>
    </w:p>
    <w:p w:rsidR="007B3325" w:rsidRPr="007B3325" w:rsidRDefault="0099554C" w:rsidP="007B33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ІІІ.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Виснов</w:t>
      </w:r>
      <w:r w:rsidR="007B3325" w:rsidRPr="007B3325">
        <w:rPr>
          <w:rFonts w:ascii="Times New Roman" w:hAnsi="Times New Roman" w:cs="Times New Roman"/>
          <w:b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proofErr w:type="spellEnd"/>
    </w:p>
    <w:p w:rsidR="00EA1C2C" w:rsidRPr="007B3325" w:rsidRDefault="007B3325" w:rsidP="007B33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B332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І</w:t>
      </w:r>
      <w:r w:rsidRPr="007B332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B3325">
        <w:rPr>
          <w:rFonts w:ascii="Times New Roman" w:hAnsi="Times New Roman" w:cs="Times New Roman"/>
          <w:b/>
          <w:sz w:val="28"/>
          <w:szCs w:val="28"/>
        </w:rPr>
        <w:t>. Використані джерела</w:t>
      </w:r>
    </w:p>
    <w:p w:rsidR="007B3325" w:rsidRPr="007B3325" w:rsidRDefault="007B3325" w:rsidP="007B33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B332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B332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7B3325">
        <w:rPr>
          <w:rFonts w:ascii="Times New Roman" w:hAnsi="Times New Roman" w:cs="Times New Roman"/>
          <w:b/>
          <w:sz w:val="28"/>
          <w:szCs w:val="28"/>
          <w:lang w:val="ru-RU"/>
        </w:rPr>
        <w:t>Додатки</w:t>
      </w:r>
      <w:proofErr w:type="spellEnd"/>
    </w:p>
    <w:p w:rsidR="00EA1C2C" w:rsidRDefault="0010084B" w:rsidP="00EA1C2C">
      <w:r>
        <w:t xml:space="preserve">  </w:t>
      </w:r>
    </w:p>
    <w:p w:rsidR="00EA1C2C" w:rsidRDefault="00EA1C2C" w:rsidP="00EA1C2C"/>
    <w:p w:rsidR="00EA1C2C" w:rsidRDefault="00EA1C2C" w:rsidP="00EA1C2C"/>
    <w:p w:rsidR="00EA1C2C" w:rsidRPr="00EA1C2C" w:rsidRDefault="00EA1C2C" w:rsidP="00EA1C2C"/>
    <w:p w:rsidR="00EA1C2C" w:rsidRDefault="00EA1C2C" w:rsidP="00EA1C2C"/>
    <w:p w:rsidR="00EA1C2C" w:rsidRDefault="00EA1C2C" w:rsidP="00EA1C2C"/>
    <w:p w:rsidR="00EA1C2C" w:rsidRDefault="00EA1C2C" w:rsidP="00EA1C2C"/>
    <w:p w:rsidR="00EA1C2C" w:rsidRDefault="00EA1C2C" w:rsidP="00EA1C2C"/>
    <w:p w:rsidR="00EA1C2C" w:rsidRDefault="00EA1C2C" w:rsidP="00EA1C2C"/>
    <w:p w:rsidR="00EA1C2C" w:rsidRDefault="00EA1C2C" w:rsidP="00EA1C2C"/>
    <w:p w:rsidR="00EA1C2C" w:rsidRDefault="00EA1C2C" w:rsidP="00EA1C2C"/>
    <w:p w:rsidR="00EA1C2C" w:rsidRDefault="00EA1C2C" w:rsidP="00EA1C2C"/>
    <w:p w:rsidR="00EA1C2C" w:rsidRDefault="00EA1C2C" w:rsidP="00EA1C2C"/>
    <w:p w:rsidR="00EA1C2C" w:rsidRDefault="00EA1C2C" w:rsidP="00EA1C2C"/>
    <w:p w:rsidR="00EA1C2C" w:rsidRDefault="00EA1C2C" w:rsidP="00EA1C2C"/>
    <w:p w:rsidR="00EA1C2C" w:rsidRDefault="00EA1C2C" w:rsidP="00EA1C2C"/>
    <w:p w:rsidR="00EA1C2C" w:rsidRDefault="00EA1C2C" w:rsidP="00EA1C2C"/>
    <w:p w:rsidR="00EA1C2C" w:rsidRDefault="00EA1C2C" w:rsidP="00EA1C2C"/>
    <w:p w:rsidR="0065415F" w:rsidRDefault="0065415F" w:rsidP="00EA1C2C"/>
    <w:p w:rsidR="00EA1C2C" w:rsidRDefault="00EA1C2C" w:rsidP="0069577A">
      <w:pPr>
        <w:pStyle w:val="2"/>
        <w:numPr>
          <w:ilvl w:val="0"/>
          <w:numId w:val="16"/>
        </w:numPr>
        <w:spacing w:before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8038E0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З історії </w:t>
      </w:r>
      <w:r w:rsidR="0069577A">
        <w:rPr>
          <w:rFonts w:ascii="Times New Roman" w:hAnsi="Times New Roman" w:cs="Times New Roman"/>
          <w:b/>
          <w:bCs/>
          <w:color w:val="000000"/>
          <w:sz w:val="32"/>
          <w:szCs w:val="32"/>
        </w:rPr>
        <w:t>вітражів</w:t>
      </w:r>
    </w:p>
    <w:p w:rsidR="005A6D40" w:rsidRPr="005A6D40" w:rsidRDefault="005A6D40" w:rsidP="005A6D40"/>
    <w:p w:rsidR="003A4720" w:rsidRDefault="0069577A" w:rsidP="004930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9577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Саме слово "вітраж" є похідним від французького слова </w:t>
      </w:r>
      <w:r w:rsidRPr="0069577A">
        <w:rPr>
          <w:rFonts w:ascii="Times New Roman" w:eastAsia="Times New Roman" w:hAnsi="Times New Roman" w:cs="Times New Roman"/>
          <w:color w:val="000000"/>
          <w:sz w:val="28"/>
          <w:szCs w:val="28"/>
          <w:lang w:val="fr-FR" w:eastAsia="fr-FR"/>
        </w:rPr>
        <w:t xml:space="preserve">vitre, </w:t>
      </w:r>
      <w:r w:rsidRPr="0069577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що в перекладі означає "віконне скло". На даний момент вітражі - це да</w:t>
      </w:r>
      <w:r w:rsidR="00AF7C7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леко не просто віконне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скло, а</w:t>
      </w:r>
      <w:r w:rsidRPr="0069577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цілий самостійний різновид прикладного мистецтва, спрямований на прикрасу інтер'єру і екстер'єру наших будинків, офісів, а також церков і соборів. Один з, напевно, найстаріших вітражів був знайдений в церкві Святого Павла у Великобританії. Цей вітраж датується приблизно 687 роком н.е. </w:t>
      </w:r>
    </w:p>
    <w:p w:rsidR="003A4720" w:rsidRPr="003A4720" w:rsidRDefault="003A4720" w:rsidP="004930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У Європі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</w:t>
      </w:r>
      <w:r w:rsidR="00AF7C7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</w:t>
      </w:r>
      <w:r w:rsidRP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ршопроходцем</w:t>
      </w:r>
      <w:proofErr w:type="spellEnd"/>
      <w:r w:rsidRP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була католицька церква, яка зрозуміла, наскільки емоційний ефект для </w:t>
      </w:r>
      <w:r w:rsidRP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прихожан </w:t>
      </w:r>
      <w:r w:rsidRP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має сонячне світло, що проходить крізь кольорове </w:t>
      </w:r>
      <w:proofErr w:type="spellStart"/>
      <w:r w:rsidRP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вітражне</w:t>
      </w:r>
      <w:proofErr w:type="spellEnd"/>
      <w:r w:rsidRP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скло. Одного разу під час археологічних розкопок в 1930 р. були знайдені три </w:t>
      </w:r>
      <w:proofErr w:type="spellStart"/>
      <w:r w:rsidRP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вітражні</w:t>
      </w:r>
      <w:proofErr w:type="spellEnd"/>
      <w:r w:rsidRP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елементи з ликом Ісуса </w:t>
      </w:r>
      <w:r w:rsidRPr="005A6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Христа </w:t>
      </w:r>
      <w:r w:rsidRP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хрестоподібним німбом</w:t>
      </w:r>
      <w:r w:rsidR="005A6D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 w:rsidR="004930E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5A6D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Експертиза показала, що ці фрагменти датуються 540 роком  н.е.</w:t>
      </w:r>
    </w:p>
    <w:p w:rsidR="0069577A" w:rsidRPr="0069577A" w:rsidRDefault="0069577A" w:rsidP="0069577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7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Варто відмітити, що вітраж - це спадщина далеко не лише європейців. Дуже довгий час вікна склили слюдою і різними каменями. Саме ж скло уперше з’явилос</w:t>
      </w:r>
      <w:r w:rsid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 у древніх єгиптян</w:t>
      </w:r>
      <w:r w:rsidRPr="0069577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 було практично непрозорим.</w:t>
      </w:r>
    </w:p>
    <w:p w:rsidR="0098005C" w:rsidRDefault="0069577A" w:rsidP="003A47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9577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Повернення моди на вітраж розпочалось у XIX столітті - разом із переоцінкою середньовічного мист</w:t>
      </w:r>
      <w:r w:rsidR="004930E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ецтва й захопленням </w:t>
      </w:r>
      <w:proofErr w:type="spellStart"/>
      <w:r w:rsidR="004930E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неоготикою</w:t>
      </w:r>
      <w:proofErr w:type="spellEnd"/>
      <w:r w:rsidRPr="0069577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і триває досі. Такі напрямки мистецтва, як сецесія, надали нового значення вітражам: вони втратили сакральний сенс і стали ужитковим мистецтвом, яке поширилося по всьому світі.</w:t>
      </w:r>
    </w:p>
    <w:p w:rsidR="0069577A" w:rsidRPr="0069577A" w:rsidRDefault="0098005C" w:rsidP="0098005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2457875" cy="1843141"/>
            <wp:effectExtent l="19050" t="0" r="0" b="0"/>
            <wp:docPr id="2" name="Рисунок 2" descr="C:\Users\ACER 680\Desktop\Новая папка (2)\IMG_20190515_15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680\Desktop\Новая папка (2)\IMG_20190515_151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76" cy="184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7A" w:rsidRPr="0069577A" w:rsidRDefault="0069577A" w:rsidP="007B6B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77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Класичний вітраж, створений сьогодні, ґрунтується на традиційних методах Теофіла (звісно, з поправкою на надбання технічного прогресу), але є також численні нові техніки виготовлення вітражів із застосуванням різних матеріалів і виробничих можливостей. Отже, сучасне визначення має бути приблизно таке:</w:t>
      </w:r>
    </w:p>
    <w:p w:rsidR="003A4720" w:rsidRPr="0069577A" w:rsidRDefault="0069577A" w:rsidP="005A6D40">
      <w:pPr>
        <w:spacing w:line="360" w:lineRule="auto"/>
        <w:rPr>
          <w:rFonts w:ascii="Cambria" w:hAnsi="Cambria" w:cs="Cambria"/>
          <w:sz w:val="62"/>
          <w:szCs w:val="62"/>
        </w:rPr>
      </w:pPr>
      <w:r w:rsidRPr="0069577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 вітраж - це об'єк</w:t>
      </w:r>
      <w:r w:rsid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т, виготовлений із прозорого к</w:t>
      </w:r>
      <w:r w:rsidRPr="0069577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</w:t>
      </w:r>
      <w:r w:rsid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льо</w:t>
      </w:r>
      <w:r w:rsidRPr="0069577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рового матеріалу, призначений для того,</w:t>
      </w:r>
      <w:r w:rsid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щоб розглядати його у променях світла.</w:t>
      </w:r>
      <w:r w:rsidR="003A4720" w:rsidRPr="003A4720">
        <w:rPr>
          <w:rFonts w:ascii="Cambria" w:hAnsi="Cambria" w:cs="Cambria"/>
          <w:sz w:val="62"/>
          <w:szCs w:val="62"/>
        </w:rPr>
        <w:t xml:space="preserve"> </w:t>
      </w:r>
    </w:p>
    <w:p w:rsidR="007218B1" w:rsidRPr="00974B11" w:rsidRDefault="007218B1" w:rsidP="00122739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974B11">
        <w:rPr>
          <w:rFonts w:ascii="Times New Roman" w:hAnsi="Times New Roman" w:cs="Times New Roman"/>
          <w:b/>
          <w:sz w:val="28"/>
          <w:szCs w:val="28"/>
          <w:lang w:val="ru-RU"/>
        </w:rPr>
        <w:t>Техн</w:t>
      </w:r>
      <w:r w:rsidR="005A6D40">
        <w:rPr>
          <w:rFonts w:ascii="Times New Roman" w:hAnsi="Times New Roman" w:cs="Times New Roman"/>
          <w:b/>
          <w:sz w:val="28"/>
          <w:szCs w:val="28"/>
        </w:rPr>
        <w:t>ологія</w:t>
      </w:r>
      <w:proofErr w:type="spellEnd"/>
      <w:r w:rsidR="005A6D4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A6D40">
        <w:rPr>
          <w:rFonts w:ascii="Times New Roman" w:hAnsi="Times New Roman" w:cs="Times New Roman"/>
          <w:b/>
          <w:sz w:val="28"/>
          <w:szCs w:val="28"/>
        </w:rPr>
        <w:t>виготовлен</w:t>
      </w:r>
      <w:r w:rsidR="007B6BF4">
        <w:rPr>
          <w:rFonts w:ascii="Times New Roman" w:hAnsi="Times New Roman" w:cs="Times New Roman"/>
          <w:b/>
          <w:sz w:val="28"/>
          <w:szCs w:val="28"/>
          <w:lang w:val="ru-RU"/>
        </w:rPr>
        <w:t>ня</w:t>
      </w:r>
      <w:proofErr w:type="spellEnd"/>
      <w:r w:rsidR="007B6B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69577A">
        <w:rPr>
          <w:rFonts w:ascii="Times New Roman" w:hAnsi="Times New Roman" w:cs="Times New Roman"/>
          <w:b/>
          <w:sz w:val="28"/>
          <w:szCs w:val="28"/>
          <w:lang w:val="ru-RU"/>
        </w:rPr>
        <w:t>вітражі</w:t>
      </w:r>
      <w:proofErr w:type="gramStart"/>
      <w:r w:rsidR="0069577A">
        <w:rPr>
          <w:rFonts w:ascii="Times New Roman" w:hAnsi="Times New Roman" w:cs="Times New Roman"/>
          <w:b/>
          <w:sz w:val="28"/>
          <w:szCs w:val="28"/>
          <w:lang w:val="ru-RU"/>
        </w:rPr>
        <w:t>в</w:t>
      </w:r>
      <w:proofErr w:type="spellEnd"/>
      <w:proofErr w:type="gramEnd"/>
      <w:r w:rsidR="003A472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3A4720" w:rsidRDefault="003A4720" w:rsidP="007B6B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Перші </w:t>
      </w:r>
      <w:proofErr w:type="spellStart"/>
      <w:r w:rsidRP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вітражні</w:t>
      </w:r>
      <w:proofErr w:type="spellEnd"/>
      <w:r w:rsidRP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картини виготовлялися зі шматочків скла дуже трудомістким способом </w:t>
      </w:r>
      <w:r w:rsidR="005A6D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- вирізані по лекалу кольорові шматочки скла</w:t>
      </w:r>
      <w:r w:rsidRP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з'єднувалися свинцевими</w:t>
      </w:r>
      <w:r w:rsidR="007B6B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D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смужками, які розплющувалися і спа</w:t>
      </w:r>
      <w:r w:rsidRP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ювалися спеціальним припоєм, утворююч</w:t>
      </w:r>
      <w:r w:rsidR="007B6BF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и вигадливі візерунки. Очевидно,</w:t>
      </w:r>
      <w:r w:rsidRPr="003A472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що такі вітражі можна було застосовувати лише в досить великих прорізах - певна грубуватість, викликана особливостями технології, не залишала вибору. Але з відстані такі вітражі виглядали просто чудово - знамениті вікна-медальйони готичних соборів виготовлялися саме за такою технологією. При цьому найчастіше вітражі були величезних розмірів - вікна площею в десятки квадратних метрів були повсякденним явищам. Важко уявити, скільки праці вимагало їх виготовлення.</w:t>
      </w:r>
    </w:p>
    <w:p w:rsidR="0027395D" w:rsidRDefault="0027395D" w:rsidP="007B6B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27395D" w:rsidRDefault="0027395D" w:rsidP="0027395D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432488" cy="2573995"/>
            <wp:effectExtent l="19050" t="0" r="0" b="0"/>
            <wp:docPr id="1" name="Рисунок 1" descr="C:\Users\ACER 680\Desktop\Новая папка (2)\IMG_20190515_15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680\Desktop\Новая папка (2)\IMG_20190515_151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37787" cy="257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5D" w:rsidRPr="003A4720" w:rsidRDefault="0027395D" w:rsidP="0027395D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D40" w:rsidRPr="005A6D40" w:rsidRDefault="005A6D40" w:rsidP="0012273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A6D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Вітражне</w:t>
      </w:r>
      <w:proofErr w:type="spellEnd"/>
      <w:r w:rsidRPr="005A6D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мистецтво почало з</w:t>
      </w:r>
      <w:r w:rsidR="0036630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ацікавлювати більше коло людей, </w:t>
      </w:r>
      <w:r w:rsidRPr="005A6D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які мали бажання застосовувати це мистецтво для д</w:t>
      </w:r>
      <w:r w:rsidR="0036630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екоративного оформлення </w:t>
      </w:r>
      <w:proofErr w:type="spellStart"/>
      <w:r w:rsidR="0036630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інтер</w:t>
      </w:r>
      <w:proofErr w:type="spellEnd"/>
      <w:r w:rsidR="00366305" w:rsidRPr="0036630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’</w:t>
      </w:r>
      <w:proofErr w:type="spellStart"/>
      <w:r w:rsidR="0036630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єрів</w:t>
      </w:r>
      <w:proofErr w:type="spellEnd"/>
      <w:r w:rsidR="0036630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Pr="005A6D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приватних будинків із середини. Але собівартість таких виробів була доступна лише заможним верстам населення. Тому почали з</w:t>
      </w:r>
      <w:r w:rsidR="00366305" w:rsidRPr="0036630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’</w:t>
      </w:r>
      <w:r w:rsidR="0036630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являтися аналогічні технології-</w:t>
      </w:r>
      <w:r w:rsidRPr="005A6D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замінники виготовлення вітражів,</w:t>
      </w:r>
      <w:r w:rsidR="0036630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тобто </w:t>
      </w:r>
      <w:proofErr w:type="spellStart"/>
      <w:r w:rsidR="0036630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псевдовітражів</w:t>
      </w:r>
      <w:proofErr w:type="spellEnd"/>
      <w:r w:rsidR="0036630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Pr="005A6D4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за допомогою яких можна виготовляти прекрасні витвори мистецтв, але врази дешевше.</w:t>
      </w:r>
    </w:p>
    <w:p w:rsidR="0009548F" w:rsidRDefault="005A6D40" w:rsidP="00122739">
      <w:pPr>
        <w:pStyle w:val="1"/>
        <w:spacing w:before="0" w:beforeAutospacing="0" w:after="0" w:afterAutospacing="0" w:line="360" w:lineRule="auto"/>
        <w:ind w:firstLine="708"/>
        <w:jc w:val="both"/>
        <w:rPr>
          <w:b w:val="0"/>
          <w:sz w:val="28"/>
          <w:szCs w:val="28"/>
        </w:rPr>
      </w:pPr>
      <w:r w:rsidRPr="00366305">
        <w:rPr>
          <w:b w:val="0"/>
          <w:sz w:val="28"/>
          <w:szCs w:val="28"/>
        </w:rPr>
        <w:t xml:space="preserve">Види </w:t>
      </w:r>
      <w:proofErr w:type="spellStart"/>
      <w:r w:rsidRPr="00366305">
        <w:rPr>
          <w:b w:val="0"/>
          <w:sz w:val="28"/>
          <w:szCs w:val="28"/>
        </w:rPr>
        <w:t>псевдовітражів</w:t>
      </w:r>
      <w:proofErr w:type="spellEnd"/>
      <w:r w:rsidRPr="00366305">
        <w:rPr>
          <w:b w:val="0"/>
          <w:sz w:val="28"/>
          <w:szCs w:val="28"/>
        </w:rPr>
        <w:t xml:space="preserve"> часто ви</w:t>
      </w:r>
      <w:r w:rsidR="00366305" w:rsidRPr="00366305">
        <w:rPr>
          <w:b w:val="0"/>
          <w:sz w:val="28"/>
          <w:szCs w:val="28"/>
        </w:rPr>
        <w:t>готовля</w:t>
      </w:r>
      <w:r w:rsidR="00366305">
        <w:rPr>
          <w:b w:val="0"/>
          <w:sz w:val="28"/>
          <w:szCs w:val="28"/>
        </w:rPr>
        <w:t>ють</w:t>
      </w:r>
      <w:r w:rsidR="00366305" w:rsidRPr="00366305">
        <w:rPr>
          <w:b w:val="0"/>
          <w:sz w:val="28"/>
          <w:szCs w:val="28"/>
        </w:rPr>
        <w:t>ся з</w:t>
      </w:r>
      <w:r w:rsidRPr="00366305">
        <w:rPr>
          <w:b w:val="0"/>
          <w:sz w:val="28"/>
          <w:szCs w:val="28"/>
        </w:rPr>
        <w:t xml:space="preserve"> суцільного листа скла, на </w:t>
      </w:r>
      <w:r w:rsidR="00366305" w:rsidRPr="00366305">
        <w:rPr>
          <w:b w:val="0"/>
          <w:sz w:val="28"/>
          <w:szCs w:val="28"/>
        </w:rPr>
        <w:t xml:space="preserve"> який,</w:t>
      </w:r>
      <w:r w:rsidR="0098005C">
        <w:rPr>
          <w:b w:val="0"/>
          <w:sz w:val="28"/>
          <w:szCs w:val="28"/>
        </w:rPr>
        <w:t xml:space="preserve"> </w:t>
      </w:r>
      <w:r w:rsidRPr="00366305">
        <w:rPr>
          <w:b w:val="0"/>
          <w:sz w:val="28"/>
          <w:szCs w:val="28"/>
        </w:rPr>
        <w:t xml:space="preserve">імітуючи </w:t>
      </w:r>
      <w:proofErr w:type="spellStart"/>
      <w:r w:rsidRPr="00366305">
        <w:rPr>
          <w:b w:val="0"/>
          <w:sz w:val="28"/>
          <w:szCs w:val="28"/>
        </w:rPr>
        <w:t>вітражні</w:t>
      </w:r>
      <w:proofErr w:type="spellEnd"/>
      <w:r w:rsidRPr="00366305">
        <w:rPr>
          <w:b w:val="0"/>
          <w:sz w:val="28"/>
          <w:szCs w:val="28"/>
        </w:rPr>
        <w:t xml:space="preserve"> візерунки</w:t>
      </w:r>
      <w:r w:rsidR="00366305" w:rsidRPr="00366305">
        <w:rPr>
          <w:b w:val="0"/>
          <w:sz w:val="28"/>
          <w:szCs w:val="28"/>
        </w:rPr>
        <w:t>,</w:t>
      </w:r>
      <w:r w:rsidRPr="00366305">
        <w:rPr>
          <w:b w:val="0"/>
          <w:sz w:val="28"/>
          <w:szCs w:val="28"/>
        </w:rPr>
        <w:t xml:space="preserve"> наносять розпис. А замість металевих сплавів використовують суцільні лінії, зроблені із</w:t>
      </w:r>
      <w:r w:rsidR="00366305" w:rsidRPr="00366305">
        <w:rPr>
          <w:b w:val="0"/>
          <w:sz w:val="28"/>
          <w:szCs w:val="28"/>
        </w:rPr>
        <w:t xml:space="preserve"> спеціальної фарби – контуру.</w:t>
      </w:r>
    </w:p>
    <w:p w:rsidR="0098005C" w:rsidRPr="00366305" w:rsidRDefault="00366305" w:rsidP="00122739">
      <w:pPr>
        <w:pStyle w:val="1"/>
        <w:spacing w:before="0" w:beforeAutospacing="0" w:after="0" w:afterAutospacing="0" w:line="360" w:lineRule="auto"/>
        <w:ind w:firstLine="708"/>
        <w:jc w:val="both"/>
        <w:rPr>
          <w:color w:val="000000"/>
          <w:sz w:val="32"/>
          <w:szCs w:val="32"/>
        </w:rPr>
      </w:pPr>
      <w:r>
        <w:rPr>
          <w:b w:val="0"/>
          <w:sz w:val="28"/>
          <w:szCs w:val="28"/>
        </w:rPr>
        <w:t>Сучасні програми позашкільної освіти не передбачають такого розділу декоративно - прикладного мистецтва як вітраж.</w:t>
      </w:r>
      <w:r w:rsidR="0027395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Тому </w:t>
      </w:r>
      <w:r w:rsidR="0027395D">
        <w:rPr>
          <w:b w:val="0"/>
          <w:sz w:val="28"/>
          <w:szCs w:val="28"/>
        </w:rPr>
        <w:t xml:space="preserve">з метою творчого і всебічного розвитку вихованців </w:t>
      </w:r>
      <w:r>
        <w:rPr>
          <w:b w:val="0"/>
          <w:sz w:val="28"/>
          <w:szCs w:val="28"/>
        </w:rPr>
        <w:t>під час занять я вношу деякі елементи віражного мистецтва</w:t>
      </w:r>
      <w:r w:rsidR="0027395D">
        <w:rPr>
          <w:b w:val="0"/>
          <w:sz w:val="28"/>
          <w:szCs w:val="28"/>
        </w:rPr>
        <w:t xml:space="preserve">, де діти вчаться працювати з </w:t>
      </w:r>
      <w:proofErr w:type="spellStart"/>
      <w:r w:rsidR="0027395D">
        <w:rPr>
          <w:b w:val="0"/>
          <w:sz w:val="28"/>
          <w:szCs w:val="28"/>
        </w:rPr>
        <w:t>вітражними</w:t>
      </w:r>
      <w:proofErr w:type="spellEnd"/>
      <w:r w:rsidR="0027395D">
        <w:rPr>
          <w:b w:val="0"/>
          <w:sz w:val="28"/>
          <w:szCs w:val="28"/>
        </w:rPr>
        <w:t xml:space="preserve"> контурами та фарбами.</w:t>
      </w:r>
    </w:p>
    <w:p w:rsidR="007B3325" w:rsidRPr="00122739" w:rsidRDefault="007B3325" w:rsidP="00122739">
      <w:pPr>
        <w:pStyle w:val="a3"/>
        <w:numPr>
          <w:ilvl w:val="0"/>
          <w:numId w:val="9"/>
        </w:numPr>
        <w:spacing w:line="360" w:lineRule="auto"/>
        <w:rPr>
          <w:color w:val="000000"/>
          <w:sz w:val="28"/>
          <w:szCs w:val="28"/>
        </w:rPr>
      </w:pPr>
      <w:proofErr w:type="spellStart"/>
      <w:proofErr w:type="gramStart"/>
      <w:r w:rsidRPr="00122739">
        <w:rPr>
          <w:b/>
          <w:sz w:val="28"/>
          <w:szCs w:val="28"/>
          <w:lang w:val="ru-RU"/>
        </w:rPr>
        <w:t>Матер</w:t>
      </w:r>
      <w:proofErr w:type="gramEnd"/>
      <w:r w:rsidRPr="00122739">
        <w:rPr>
          <w:b/>
          <w:sz w:val="28"/>
          <w:szCs w:val="28"/>
          <w:lang w:val="ru-RU"/>
        </w:rPr>
        <w:t>іали</w:t>
      </w:r>
      <w:proofErr w:type="spellEnd"/>
      <w:r w:rsidRPr="00122739">
        <w:rPr>
          <w:b/>
          <w:sz w:val="28"/>
          <w:szCs w:val="28"/>
          <w:lang w:val="ru-RU"/>
        </w:rPr>
        <w:t xml:space="preserve">, </w:t>
      </w:r>
      <w:proofErr w:type="spellStart"/>
      <w:r w:rsidRPr="00122739">
        <w:rPr>
          <w:b/>
          <w:sz w:val="28"/>
          <w:szCs w:val="28"/>
          <w:lang w:val="ru-RU"/>
        </w:rPr>
        <w:t>інструменти</w:t>
      </w:r>
      <w:proofErr w:type="spellEnd"/>
      <w:r w:rsidRPr="00122739">
        <w:rPr>
          <w:b/>
          <w:sz w:val="28"/>
          <w:szCs w:val="28"/>
          <w:lang w:val="ru-RU"/>
        </w:rPr>
        <w:t xml:space="preserve"> та </w:t>
      </w:r>
      <w:proofErr w:type="spellStart"/>
      <w:r w:rsidRPr="00122739">
        <w:rPr>
          <w:b/>
          <w:sz w:val="28"/>
          <w:szCs w:val="28"/>
          <w:lang w:val="ru-RU"/>
        </w:rPr>
        <w:t>пристрої</w:t>
      </w:r>
      <w:proofErr w:type="spellEnd"/>
    </w:p>
    <w:p w:rsidR="00603E73" w:rsidRPr="00122739" w:rsidRDefault="0027395D" w:rsidP="00122739">
      <w:pPr>
        <w:pStyle w:val="a3"/>
        <w:numPr>
          <w:ilvl w:val="0"/>
          <w:numId w:val="13"/>
        </w:numPr>
        <w:spacing w:line="360" w:lineRule="auto"/>
        <w:rPr>
          <w:color w:val="000000"/>
          <w:sz w:val="28"/>
          <w:szCs w:val="28"/>
        </w:rPr>
      </w:pPr>
      <w:r w:rsidRPr="00122739">
        <w:rPr>
          <w:color w:val="000000"/>
          <w:sz w:val="28"/>
          <w:szCs w:val="28"/>
        </w:rPr>
        <w:t>скло</w:t>
      </w:r>
      <w:r w:rsidR="00603E73" w:rsidRPr="00122739">
        <w:rPr>
          <w:color w:val="000000"/>
          <w:sz w:val="28"/>
          <w:szCs w:val="28"/>
        </w:rPr>
        <w:t>;</w:t>
      </w:r>
    </w:p>
    <w:p w:rsidR="0027395D" w:rsidRPr="00122739" w:rsidRDefault="0027395D" w:rsidP="00122739">
      <w:pPr>
        <w:pStyle w:val="a3"/>
        <w:numPr>
          <w:ilvl w:val="0"/>
          <w:numId w:val="13"/>
        </w:numPr>
        <w:spacing w:line="360" w:lineRule="auto"/>
        <w:rPr>
          <w:color w:val="000000"/>
          <w:sz w:val="28"/>
          <w:szCs w:val="28"/>
        </w:rPr>
      </w:pPr>
      <w:r w:rsidRPr="00122739">
        <w:rPr>
          <w:color w:val="000000"/>
          <w:sz w:val="28"/>
          <w:szCs w:val="28"/>
        </w:rPr>
        <w:t>контурні фарби;</w:t>
      </w:r>
    </w:p>
    <w:p w:rsidR="0027395D" w:rsidRPr="00122739" w:rsidRDefault="0027395D" w:rsidP="00122739">
      <w:pPr>
        <w:pStyle w:val="a3"/>
        <w:numPr>
          <w:ilvl w:val="0"/>
          <w:numId w:val="13"/>
        </w:numPr>
        <w:spacing w:line="360" w:lineRule="auto"/>
        <w:rPr>
          <w:color w:val="000000"/>
          <w:sz w:val="28"/>
          <w:szCs w:val="28"/>
        </w:rPr>
      </w:pPr>
      <w:proofErr w:type="spellStart"/>
      <w:r w:rsidRPr="00122739">
        <w:rPr>
          <w:color w:val="000000"/>
          <w:sz w:val="28"/>
          <w:szCs w:val="28"/>
        </w:rPr>
        <w:t>вітражні</w:t>
      </w:r>
      <w:proofErr w:type="spellEnd"/>
      <w:r w:rsidRPr="00122739">
        <w:rPr>
          <w:color w:val="000000"/>
          <w:sz w:val="28"/>
          <w:szCs w:val="28"/>
        </w:rPr>
        <w:t xml:space="preserve"> фарби;</w:t>
      </w:r>
    </w:p>
    <w:p w:rsidR="0027395D" w:rsidRPr="00122739" w:rsidRDefault="0027395D" w:rsidP="00122739">
      <w:pPr>
        <w:pStyle w:val="a3"/>
        <w:numPr>
          <w:ilvl w:val="0"/>
          <w:numId w:val="13"/>
        </w:numPr>
        <w:spacing w:line="360" w:lineRule="auto"/>
        <w:rPr>
          <w:color w:val="000000"/>
          <w:sz w:val="28"/>
          <w:szCs w:val="28"/>
        </w:rPr>
      </w:pPr>
      <w:r w:rsidRPr="00122739">
        <w:rPr>
          <w:color w:val="000000"/>
          <w:sz w:val="28"/>
          <w:szCs w:val="28"/>
        </w:rPr>
        <w:t>рамка;</w:t>
      </w:r>
    </w:p>
    <w:p w:rsidR="0027395D" w:rsidRPr="00122739" w:rsidRDefault="0027395D" w:rsidP="00122739">
      <w:pPr>
        <w:pStyle w:val="a3"/>
        <w:numPr>
          <w:ilvl w:val="0"/>
          <w:numId w:val="13"/>
        </w:numPr>
        <w:spacing w:line="360" w:lineRule="auto"/>
        <w:rPr>
          <w:color w:val="000000"/>
          <w:sz w:val="28"/>
          <w:szCs w:val="28"/>
        </w:rPr>
      </w:pPr>
      <w:r w:rsidRPr="00122739">
        <w:rPr>
          <w:color w:val="000000"/>
          <w:sz w:val="28"/>
          <w:szCs w:val="28"/>
        </w:rPr>
        <w:t>ескіз  малюнка;</w:t>
      </w:r>
    </w:p>
    <w:p w:rsidR="0027395D" w:rsidRPr="00122739" w:rsidRDefault="0027395D" w:rsidP="00122739">
      <w:pPr>
        <w:pStyle w:val="a3"/>
        <w:numPr>
          <w:ilvl w:val="0"/>
          <w:numId w:val="13"/>
        </w:numPr>
        <w:spacing w:line="360" w:lineRule="auto"/>
        <w:rPr>
          <w:color w:val="000000"/>
          <w:sz w:val="28"/>
          <w:szCs w:val="28"/>
        </w:rPr>
      </w:pPr>
      <w:r w:rsidRPr="00122739">
        <w:rPr>
          <w:color w:val="000000"/>
          <w:sz w:val="28"/>
          <w:szCs w:val="28"/>
        </w:rPr>
        <w:t>пензлики;</w:t>
      </w:r>
    </w:p>
    <w:p w:rsidR="0027395D" w:rsidRPr="00122739" w:rsidRDefault="0027395D" w:rsidP="00122739">
      <w:pPr>
        <w:pStyle w:val="a3"/>
        <w:numPr>
          <w:ilvl w:val="0"/>
          <w:numId w:val="13"/>
        </w:numPr>
        <w:spacing w:line="360" w:lineRule="auto"/>
        <w:rPr>
          <w:color w:val="000000"/>
          <w:sz w:val="28"/>
          <w:szCs w:val="28"/>
        </w:rPr>
      </w:pPr>
      <w:r w:rsidRPr="00122739">
        <w:rPr>
          <w:color w:val="000000"/>
          <w:sz w:val="28"/>
          <w:szCs w:val="28"/>
        </w:rPr>
        <w:t>ємність з водою;</w:t>
      </w:r>
    </w:p>
    <w:p w:rsidR="00603E73" w:rsidRPr="00122739" w:rsidRDefault="0027395D" w:rsidP="00122739">
      <w:pPr>
        <w:pStyle w:val="a3"/>
        <w:numPr>
          <w:ilvl w:val="0"/>
          <w:numId w:val="13"/>
        </w:numPr>
        <w:spacing w:line="360" w:lineRule="auto"/>
        <w:rPr>
          <w:color w:val="000000"/>
          <w:sz w:val="28"/>
          <w:szCs w:val="28"/>
        </w:rPr>
      </w:pPr>
      <w:r w:rsidRPr="00122739">
        <w:rPr>
          <w:color w:val="000000"/>
          <w:sz w:val="28"/>
          <w:szCs w:val="28"/>
        </w:rPr>
        <w:t>серветки</w:t>
      </w:r>
      <w:r w:rsidR="004630F9" w:rsidRPr="00122739">
        <w:rPr>
          <w:color w:val="000000"/>
          <w:sz w:val="28"/>
          <w:szCs w:val="28"/>
        </w:rPr>
        <w:t>.</w:t>
      </w:r>
    </w:p>
    <w:p w:rsidR="0098005C" w:rsidRDefault="0098005C" w:rsidP="0098005C">
      <w:pPr>
        <w:pStyle w:val="a3"/>
        <w:ind w:left="720"/>
        <w:rPr>
          <w:color w:val="000000"/>
          <w:sz w:val="32"/>
          <w:szCs w:val="32"/>
        </w:rPr>
      </w:pPr>
      <w:r w:rsidRPr="0098005C"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649542" cy="3486654"/>
            <wp:effectExtent l="19050" t="0" r="0" b="0"/>
            <wp:docPr id="24" name="Рисунок 6" descr="C:\Users\ACER 680\AppData\Local\Microsoft\Windows\Temporary Internet Files\Content.Word\IMG_20190515_15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680\AppData\Local\Microsoft\Windows\Temporary Internet Files\Content.Word\IMG_20190515_153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73" cy="348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05C" w:rsidRPr="00122739" w:rsidRDefault="00122739" w:rsidP="0098005C">
      <w:pPr>
        <w:pStyle w:val="a3"/>
        <w:rPr>
          <w:noProof/>
          <w:color w:val="000000"/>
          <w:sz w:val="32"/>
          <w:szCs w:val="32"/>
          <w:lang w:val="ru-RU" w:eastAsia="ru-RU"/>
        </w:rPr>
      </w:pPr>
      <w:r>
        <w:rPr>
          <w:noProof/>
          <w:color w:val="000000"/>
          <w:sz w:val="32"/>
          <w:szCs w:val="32"/>
          <w:lang w:val="ru-RU" w:eastAsia="ru-RU"/>
        </w:rPr>
        <w:t xml:space="preserve">     </w:t>
      </w:r>
    </w:p>
    <w:p w:rsidR="0098005C" w:rsidRPr="00122739" w:rsidRDefault="00E12E4B" w:rsidP="00122739">
      <w:pPr>
        <w:pStyle w:val="1"/>
        <w:numPr>
          <w:ilvl w:val="0"/>
          <w:numId w:val="9"/>
        </w:numPr>
        <w:rPr>
          <w:bCs w:val="0"/>
          <w:color w:val="000000"/>
          <w:sz w:val="28"/>
          <w:szCs w:val="28"/>
        </w:rPr>
      </w:pPr>
      <w:r w:rsidRPr="00122739">
        <w:rPr>
          <w:bCs w:val="0"/>
          <w:color w:val="000000"/>
          <w:sz w:val="28"/>
          <w:szCs w:val="28"/>
        </w:rPr>
        <w:t xml:space="preserve">Технологічна картка </w:t>
      </w:r>
      <w:r w:rsidR="008162AE" w:rsidRPr="00122739">
        <w:rPr>
          <w:bCs w:val="0"/>
          <w:color w:val="000000"/>
          <w:sz w:val="28"/>
          <w:szCs w:val="28"/>
        </w:rPr>
        <w:t xml:space="preserve"> виготовлення</w:t>
      </w:r>
      <w:r w:rsidR="0098005C" w:rsidRPr="00122739">
        <w:rPr>
          <w:bCs w:val="0"/>
          <w:color w:val="000000"/>
          <w:sz w:val="28"/>
          <w:szCs w:val="28"/>
        </w:rPr>
        <w:t xml:space="preserve"> </w:t>
      </w:r>
      <w:r w:rsidR="004E7FB1" w:rsidRPr="00122739">
        <w:rPr>
          <w:bCs w:val="0"/>
          <w:color w:val="000000"/>
          <w:sz w:val="28"/>
          <w:szCs w:val="28"/>
        </w:rPr>
        <w:t>картини</w:t>
      </w:r>
    </w:p>
    <w:p w:rsidR="008162AE" w:rsidRDefault="00122739" w:rsidP="00122739">
      <w:pPr>
        <w:pStyle w:val="1"/>
        <w:ind w:left="2487"/>
        <w:rPr>
          <w:bCs w:val="0"/>
          <w:color w:val="000000"/>
          <w:sz w:val="32"/>
          <w:szCs w:val="32"/>
        </w:rPr>
      </w:pPr>
      <w:r w:rsidRPr="00122739">
        <w:rPr>
          <w:bCs w:val="0"/>
          <w:color w:val="000000"/>
          <w:sz w:val="28"/>
          <w:szCs w:val="28"/>
        </w:rPr>
        <w:t xml:space="preserve">          </w:t>
      </w:r>
      <w:r w:rsidR="0098005C" w:rsidRPr="00122739">
        <w:rPr>
          <w:bCs w:val="0"/>
          <w:color w:val="000000"/>
          <w:sz w:val="28"/>
          <w:szCs w:val="28"/>
        </w:rPr>
        <w:t>«Великодні візерунки</w:t>
      </w:r>
      <w:r w:rsidR="0098005C">
        <w:rPr>
          <w:bCs w:val="0"/>
          <w:color w:val="000000"/>
          <w:sz w:val="32"/>
          <w:szCs w:val="32"/>
        </w:rPr>
        <w:t>»</w:t>
      </w:r>
      <w:r w:rsidR="00517F80">
        <w:rPr>
          <w:bCs w:val="0"/>
          <w:color w:val="000000"/>
          <w:sz w:val="32"/>
          <w:szCs w:val="32"/>
        </w:rPr>
        <w:t>.</w:t>
      </w:r>
    </w:p>
    <w:p w:rsidR="004630F9" w:rsidRPr="00FD60A3" w:rsidRDefault="0098005C" w:rsidP="00122739">
      <w:pPr>
        <w:pStyle w:val="1"/>
        <w:numPr>
          <w:ilvl w:val="0"/>
          <w:numId w:val="18"/>
        </w:numPr>
        <w:spacing w:line="360" w:lineRule="auto"/>
        <w:rPr>
          <w:bCs w:val="0"/>
          <w:i/>
          <w:color w:val="000000"/>
          <w:sz w:val="28"/>
          <w:szCs w:val="28"/>
        </w:rPr>
      </w:pPr>
      <w:r w:rsidRPr="00FD60A3">
        <w:rPr>
          <w:bCs w:val="0"/>
          <w:i/>
          <w:color w:val="000000"/>
          <w:sz w:val="28"/>
          <w:szCs w:val="28"/>
        </w:rPr>
        <w:t>Для вітражу</w:t>
      </w:r>
      <w:r w:rsidR="00122739">
        <w:rPr>
          <w:bCs w:val="0"/>
          <w:i/>
          <w:color w:val="000000"/>
          <w:sz w:val="28"/>
          <w:szCs w:val="28"/>
        </w:rPr>
        <w:t xml:space="preserve"> ми використовуємо прозоре скло</w:t>
      </w:r>
      <w:r w:rsidRPr="00FD60A3">
        <w:rPr>
          <w:bCs w:val="0"/>
          <w:i/>
          <w:color w:val="000000"/>
          <w:sz w:val="28"/>
          <w:szCs w:val="28"/>
        </w:rPr>
        <w:t>,</w:t>
      </w:r>
      <w:r w:rsidR="00122739">
        <w:rPr>
          <w:bCs w:val="0"/>
          <w:i/>
          <w:color w:val="000000"/>
          <w:sz w:val="28"/>
          <w:szCs w:val="28"/>
        </w:rPr>
        <w:t xml:space="preserve"> </w:t>
      </w:r>
      <w:r w:rsidRPr="00FD60A3">
        <w:rPr>
          <w:bCs w:val="0"/>
          <w:i/>
          <w:color w:val="000000"/>
          <w:sz w:val="28"/>
          <w:szCs w:val="28"/>
        </w:rPr>
        <w:t>яке попередньо обезжирюємо.</w:t>
      </w:r>
    </w:p>
    <w:p w:rsidR="00953B0E" w:rsidRDefault="00953B0E" w:rsidP="00953B0E">
      <w:pPr>
        <w:pStyle w:val="1"/>
        <w:spacing w:line="360" w:lineRule="auto"/>
        <w:ind w:left="1080"/>
        <w:jc w:val="center"/>
        <w:rPr>
          <w:bCs w:val="0"/>
          <w:i/>
          <w:color w:val="000000"/>
          <w:sz w:val="28"/>
          <w:szCs w:val="28"/>
        </w:rPr>
      </w:pPr>
      <w:r w:rsidRPr="00953B0E">
        <w:rPr>
          <w:bCs w:val="0"/>
          <w:i/>
          <w:noProof/>
          <w:color w:val="000000"/>
          <w:sz w:val="28"/>
          <w:szCs w:val="28"/>
        </w:rPr>
        <w:drawing>
          <wp:inline distT="0" distB="0" distL="0" distR="0">
            <wp:extent cx="2279232" cy="2929944"/>
            <wp:effectExtent l="19050" t="0" r="6768" b="0"/>
            <wp:docPr id="33" name="Рисунок 5" descr="C:\Users\ACER 680\AppData\Local\Microsoft\Windows\Temporary Internet Files\Content.Word\IMG_20190515_15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680\AppData\Local\Microsoft\Windows\Temporary Internet Files\Content.Word\IMG_20190515_152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614" cy="293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739" w:rsidRDefault="00953B0E" w:rsidP="00122739">
      <w:pPr>
        <w:pStyle w:val="1"/>
        <w:numPr>
          <w:ilvl w:val="0"/>
          <w:numId w:val="18"/>
        </w:numPr>
        <w:spacing w:before="0" w:beforeAutospacing="0" w:after="0" w:afterAutospacing="0" w:line="360" w:lineRule="auto"/>
        <w:jc w:val="center"/>
        <w:rPr>
          <w:bCs w:val="0"/>
          <w:i/>
          <w:color w:val="000000"/>
          <w:sz w:val="28"/>
          <w:szCs w:val="28"/>
        </w:rPr>
      </w:pPr>
      <w:r w:rsidRPr="00FD60A3">
        <w:rPr>
          <w:bCs w:val="0"/>
          <w:i/>
          <w:color w:val="000000"/>
          <w:sz w:val="28"/>
          <w:szCs w:val="28"/>
        </w:rPr>
        <w:lastRenderedPageBreak/>
        <w:t>Під скло вкладаємо попередньо підготовлений ескіз малюнка,</w:t>
      </w:r>
      <w:r w:rsidR="00122739">
        <w:rPr>
          <w:bCs w:val="0"/>
          <w:i/>
          <w:color w:val="000000"/>
          <w:sz w:val="28"/>
          <w:szCs w:val="28"/>
        </w:rPr>
        <w:t xml:space="preserve"> </w:t>
      </w:r>
      <w:r w:rsidRPr="00FD60A3">
        <w:rPr>
          <w:bCs w:val="0"/>
          <w:i/>
          <w:color w:val="000000"/>
          <w:sz w:val="28"/>
          <w:szCs w:val="28"/>
        </w:rPr>
        <w:t>закріпивши його клейкою стрічкою</w:t>
      </w:r>
      <w:r w:rsidR="00122739">
        <w:rPr>
          <w:bCs w:val="0"/>
          <w:i/>
          <w:color w:val="000000"/>
          <w:sz w:val="28"/>
          <w:szCs w:val="28"/>
        </w:rPr>
        <w:t xml:space="preserve"> </w:t>
      </w:r>
    </w:p>
    <w:p w:rsidR="00953B0E" w:rsidRPr="00122739" w:rsidRDefault="00953B0E" w:rsidP="00122739">
      <w:pPr>
        <w:pStyle w:val="1"/>
        <w:spacing w:before="0" w:beforeAutospacing="0" w:after="0" w:afterAutospacing="0" w:line="360" w:lineRule="auto"/>
        <w:ind w:left="360"/>
        <w:jc w:val="center"/>
        <w:rPr>
          <w:bCs w:val="0"/>
          <w:i/>
          <w:color w:val="000000"/>
          <w:sz w:val="28"/>
          <w:szCs w:val="28"/>
        </w:rPr>
      </w:pPr>
      <w:r w:rsidRPr="00122739">
        <w:rPr>
          <w:bCs w:val="0"/>
          <w:i/>
          <w:color w:val="000000"/>
          <w:sz w:val="28"/>
          <w:szCs w:val="28"/>
        </w:rPr>
        <w:t>(для зручності можна вс</w:t>
      </w:r>
      <w:r w:rsidR="00122739">
        <w:rPr>
          <w:bCs w:val="0"/>
          <w:i/>
          <w:color w:val="000000"/>
          <w:sz w:val="28"/>
          <w:szCs w:val="28"/>
        </w:rPr>
        <w:t>тавити скло з ескізом в рамку)</w:t>
      </w:r>
      <w:r w:rsidRPr="00122739">
        <w:rPr>
          <w:bCs w:val="0"/>
          <w:i/>
          <w:color w:val="000000"/>
          <w:sz w:val="28"/>
          <w:szCs w:val="28"/>
        </w:rPr>
        <w:t xml:space="preserve"> </w:t>
      </w:r>
    </w:p>
    <w:p w:rsidR="0010084B" w:rsidRPr="0098005C" w:rsidRDefault="0098005C" w:rsidP="00A30C82">
      <w:pPr>
        <w:pStyle w:val="a3"/>
        <w:jc w:val="center"/>
        <w:rPr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095750" cy="3071370"/>
            <wp:effectExtent l="19050" t="0" r="0" b="0"/>
            <wp:docPr id="21" name="Рисунок 9" descr="C:\Users\ACER 680\AppData\Local\Microsoft\Windows\Temporary Internet Files\Content.Word\IMG_20190515_15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680\AppData\Local\Microsoft\Windows\Temporary Internet Files\Content.Word\IMG_20190515_153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53" cy="307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0E" w:rsidRPr="00122739" w:rsidRDefault="00953B0E" w:rsidP="00122739">
      <w:pPr>
        <w:pStyle w:val="a3"/>
        <w:numPr>
          <w:ilvl w:val="0"/>
          <w:numId w:val="18"/>
        </w:numPr>
        <w:spacing w:line="360" w:lineRule="auto"/>
        <w:rPr>
          <w:b/>
          <w:bCs/>
          <w:i/>
          <w:color w:val="000000"/>
          <w:sz w:val="28"/>
          <w:szCs w:val="28"/>
        </w:rPr>
      </w:pPr>
      <w:r w:rsidRPr="00122739">
        <w:rPr>
          <w:b/>
          <w:bCs/>
          <w:i/>
          <w:color w:val="000000"/>
          <w:sz w:val="28"/>
          <w:szCs w:val="28"/>
        </w:rPr>
        <w:t>На скло по ескізу наносимо кольоровий контур</w:t>
      </w:r>
    </w:p>
    <w:p w:rsidR="00517F80" w:rsidRDefault="00953B0E" w:rsidP="00A30C82">
      <w:pPr>
        <w:pStyle w:val="a3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7F63A5C" wp14:editId="6C29C225">
            <wp:extent cx="3317669" cy="4041151"/>
            <wp:effectExtent l="19050" t="0" r="0" b="0"/>
            <wp:docPr id="66" name="Рисунок 66" descr="C:\Users\ACER 680\AppData\Local\Microsoft\Windows\Temporary Internet Files\Content.Word\IMG_20190515_15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CER 680\AppData\Local\Microsoft\Windows\Temporary Internet Files\Content.Word\IMG_20190515_154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260" cy="404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1A5" w:rsidRDefault="002631A5" w:rsidP="00A30C82">
      <w:pPr>
        <w:pStyle w:val="a3"/>
        <w:jc w:val="center"/>
        <w:rPr>
          <w:bCs/>
          <w:color w:val="000000"/>
          <w:sz w:val="28"/>
          <w:szCs w:val="28"/>
        </w:rPr>
      </w:pPr>
    </w:p>
    <w:p w:rsidR="002631A5" w:rsidRDefault="002631A5" w:rsidP="00122739">
      <w:pPr>
        <w:pStyle w:val="a3"/>
        <w:spacing w:line="360" w:lineRule="auto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Примітка: </w:t>
      </w:r>
      <w:r w:rsidR="00953B0E">
        <w:rPr>
          <w:bCs/>
          <w:color w:val="000000"/>
          <w:sz w:val="28"/>
          <w:szCs w:val="28"/>
        </w:rPr>
        <w:t>Контур наноситься поступово та обережно</w:t>
      </w:r>
      <w:r>
        <w:rPr>
          <w:bCs/>
          <w:color w:val="000000"/>
          <w:sz w:val="28"/>
          <w:szCs w:val="28"/>
        </w:rPr>
        <w:t>,</w:t>
      </w:r>
      <w:r w:rsidR="00953B0E">
        <w:rPr>
          <w:bCs/>
          <w:color w:val="000000"/>
          <w:sz w:val="28"/>
          <w:szCs w:val="28"/>
        </w:rPr>
        <w:t xml:space="preserve">  щоб </w:t>
      </w:r>
      <w:r>
        <w:rPr>
          <w:bCs/>
          <w:color w:val="000000"/>
          <w:sz w:val="28"/>
          <w:szCs w:val="28"/>
        </w:rPr>
        <w:t>дати йому можливість висохнути та не пошкодити цілісність орнаменту.</w:t>
      </w:r>
    </w:p>
    <w:p w:rsidR="00953B0E" w:rsidRDefault="002631A5" w:rsidP="00122739">
      <w:pPr>
        <w:pStyle w:val="a3"/>
        <w:numPr>
          <w:ilvl w:val="0"/>
          <w:numId w:val="18"/>
        </w:numPr>
        <w:spacing w:line="360" w:lineRule="auto"/>
        <w:jc w:val="both"/>
        <w:rPr>
          <w:bCs/>
          <w:color w:val="000000"/>
          <w:sz w:val="28"/>
          <w:szCs w:val="28"/>
        </w:rPr>
      </w:pPr>
      <w:r w:rsidRPr="00FD60A3">
        <w:rPr>
          <w:b/>
          <w:bCs/>
          <w:i/>
          <w:color w:val="000000"/>
          <w:sz w:val="28"/>
          <w:szCs w:val="28"/>
        </w:rPr>
        <w:t>Коли контур повністю висох (приблизно два дні)</w:t>
      </w:r>
      <w:r w:rsidR="00122739">
        <w:rPr>
          <w:b/>
          <w:bCs/>
          <w:i/>
          <w:color w:val="000000"/>
          <w:sz w:val="28"/>
          <w:szCs w:val="28"/>
        </w:rPr>
        <w:t>,</w:t>
      </w:r>
      <w:r w:rsidRPr="00FD60A3">
        <w:rPr>
          <w:b/>
          <w:bCs/>
          <w:i/>
          <w:color w:val="000000"/>
          <w:sz w:val="28"/>
          <w:szCs w:val="28"/>
        </w:rPr>
        <w:t xml:space="preserve"> ми можемо приступати до наступного етапу роботи над вітражем</w:t>
      </w:r>
      <w:r w:rsidR="00122739">
        <w:rPr>
          <w:b/>
          <w:bCs/>
          <w:i/>
          <w:color w:val="000000"/>
          <w:sz w:val="28"/>
          <w:szCs w:val="28"/>
        </w:rPr>
        <w:t>,</w:t>
      </w:r>
      <w:r w:rsidRPr="00FD60A3">
        <w:rPr>
          <w:b/>
          <w:bCs/>
          <w:i/>
          <w:color w:val="000000"/>
          <w:sz w:val="28"/>
          <w:szCs w:val="28"/>
        </w:rPr>
        <w:t xml:space="preserve"> тобто заливки фарбою великих елементів зображення</w:t>
      </w:r>
      <w:r>
        <w:rPr>
          <w:bCs/>
          <w:color w:val="000000"/>
          <w:sz w:val="28"/>
          <w:szCs w:val="28"/>
        </w:rPr>
        <w:t>.</w:t>
      </w:r>
    </w:p>
    <w:p w:rsidR="002631A5" w:rsidRDefault="002631A5" w:rsidP="00FD60A3">
      <w:pPr>
        <w:pStyle w:val="a3"/>
        <w:ind w:left="108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 wp14:anchorId="2DA55193" wp14:editId="3A373A9C">
            <wp:extent cx="3509761" cy="2788276"/>
            <wp:effectExtent l="19050" t="0" r="0" b="0"/>
            <wp:docPr id="69" name="Рисунок 69" descr="D:\ЦДЮТ\виставка Сидорак н. майстер клас 2019р\DSCN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ЦДЮТ\виставка Сидорак н. майстер клас 2019р\DSCN6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265" cy="279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1A5" w:rsidRDefault="002631A5" w:rsidP="002631A5">
      <w:pPr>
        <w:pStyle w:val="a3"/>
        <w:jc w:val="both"/>
        <w:rPr>
          <w:bCs/>
          <w:color w:val="000000"/>
          <w:sz w:val="28"/>
          <w:szCs w:val="28"/>
        </w:rPr>
      </w:pPr>
    </w:p>
    <w:p w:rsidR="00517F80" w:rsidRDefault="002631A5" w:rsidP="00122739">
      <w:pPr>
        <w:pStyle w:val="a3"/>
        <w:spacing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Примітка: </w:t>
      </w:r>
      <w:proofErr w:type="spellStart"/>
      <w:r>
        <w:rPr>
          <w:bCs/>
          <w:color w:val="000000"/>
          <w:sz w:val="28"/>
          <w:szCs w:val="28"/>
        </w:rPr>
        <w:t>вітражні</w:t>
      </w:r>
      <w:proofErr w:type="spellEnd"/>
      <w:r>
        <w:rPr>
          <w:bCs/>
          <w:color w:val="000000"/>
          <w:sz w:val="28"/>
          <w:szCs w:val="28"/>
        </w:rPr>
        <w:t xml:space="preserve"> фарби є декількох видів: одні наносяться за допомогою пензлика, інші мають готовий сформований носик,</w:t>
      </w:r>
      <w:r w:rsidRPr="002631A5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з яким легше працювати і не </w:t>
      </w:r>
      <w:r w:rsidR="00122739">
        <w:rPr>
          <w:bCs/>
          <w:color w:val="000000"/>
          <w:sz w:val="28"/>
          <w:szCs w:val="28"/>
        </w:rPr>
        <w:t>м</w:t>
      </w:r>
      <w:r>
        <w:rPr>
          <w:bCs/>
          <w:color w:val="000000"/>
          <w:sz w:val="28"/>
          <w:szCs w:val="28"/>
        </w:rPr>
        <w:t>ають стороннього запаху,</w:t>
      </w:r>
      <w:r w:rsidR="00FD60A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що важливо при роботі з дітьми.</w:t>
      </w:r>
    </w:p>
    <w:p w:rsidR="002631A5" w:rsidRDefault="002631A5" w:rsidP="00122739">
      <w:pPr>
        <w:pStyle w:val="a3"/>
        <w:jc w:val="center"/>
        <w:rPr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CFA9346" wp14:editId="33F0CD1B">
            <wp:extent cx="2730321" cy="3027344"/>
            <wp:effectExtent l="0" t="0" r="0" b="0"/>
            <wp:docPr id="70" name="Рисунок 70" descr="C:\Users\ACER 680\AppData\Local\Microsoft\Windows\Temporary Internet Files\Content.Word\IMG_20190515_15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CER 680\AppData\Local\Microsoft\Windows\Temporary Internet Files\Content.Word\IMG_20190515_155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41" cy="303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1A5" w:rsidRPr="00122739" w:rsidRDefault="002631A5" w:rsidP="002631A5">
      <w:pPr>
        <w:pStyle w:val="a3"/>
        <w:numPr>
          <w:ilvl w:val="0"/>
          <w:numId w:val="18"/>
        </w:numPr>
        <w:spacing w:line="360" w:lineRule="auto"/>
        <w:jc w:val="both"/>
        <w:rPr>
          <w:b/>
          <w:bCs/>
          <w:i/>
          <w:color w:val="000000"/>
          <w:sz w:val="28"/>
          <w:szCs w:val="28"/>
        </w:rPr>
      </w:pPr>
      <w:proofErr w:type="spellStart"/>
      <w:r w:rsidRPr="00FD60A3">
        <w:rPr>
          <w:b/>
          <w:bCs/>
          <w:i/>
          <w:color w:val="000000"/>
          <w:sz w:val="28"/>
          <w:szCs w:val="28"/>
        </w:rPr>
        <w:lastRenderedPageBreak/>
        <w:t>Вітражні</w:t>
      </w:r>
      <w:proofErr w:type="spellEnd"/>
      <w:r w:rsidRPr="00FD60A3">
        <w:rPr>
          <w:b/>
          <w:bCs/>
          <w:i/>
          <w:color w:val="000000"/>
          <w:sz w:val="28"/>
          <w:szCs w:val="28"/>
        </w:rPr>
        <w:t xml:space="preserve"> фарби наносяться в декілька разів, даючи можливість попереднім  шарам висохнути.</w:t>
      </w:r>
    </w:p>
    <w:p w:rsidR="002631A5" w:rsidRDefault="002631A5" w:rsidP="00A30C82">
      <w:pPr>
        <w:pStyle w:val="a3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 wp14:anchorId="4C66D0FD" wp14:editId="1F6C673C">
            <wp:extent cx="3959251" cy="3193961"/>
            <wp:effectExtent l="19050" t="0" r="3149" b="0"/>
            <wp:docPr id="73" name="Рисунок 73" descr="D:\ЦДЮТ\виставка Сидорак н. майстер клас 2019р\DSCN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ЦДЮТ\виставка Сидорак н. майстер клас 2019р\DSCN60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92" cy="319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5D9" w:rsidRDefault="003475D9" w:rsidP="00A30C82">
      <w:pPr>
        <w:pStyle w:val="a3"/>
        <w:jc w:val="center"/>
        <w:rPr>
          <w:bCs/>
          <w:color w:val="000000"/>
          <w:sz w:val="28"/>
          <w:szCs w:val="28"/>
        </w:rPr>
      </w:pPr>
    </w:p>
    <w:p w:rsidR="003475D9" w:rsidRDefault="003475D9" w:rsidP="00122739">
      <w:pPr>
        <w:pStyle w:val="a3"/>
        <w:spacing w:line="360" w:lineRule="auto"/>
        <w:rPr>
          <w:bCs/>
          <w:color w:val="000000"/>
          <w:sz w:val="28"/>
          <w:szCs w:val="28"/>
        </w:rPr>
      </w:pPr>
      <w:r w:rsidRPr="00FD60A3">
        <w:rPr>
          <w:bCs/>
          <w:color w:val="000000"/>
          <w:sz w:val="28"/>
          <w:szCs w:val="28"/>
        </w:rPr>
        <w:t>Примітка: контурну фарбу  можна використовувати  не тільки для нанесення  контуру. Промальовуючи ним по свіжій фарбі</w:t>
      </w:r>
      <w:r w:rsidR="00122739">
        <w:rPr>
          <w:bCs/>
          <w:color w:val="000000"/>
          <w:sz w:val="28"/>
          <w:szCs w:val="28"/>
        </w:rPr>
        <w:t>,</w:t>
      </w:r>
      <w:r w:rsidRPr="00FD60A3">
        <w:rPr>
          <w:bCs/>
          <w:color w:val="000000"/>
          <w:sz w:val="28"/>
          <w:szCs w:val="28"/>
        </w:rPr>
        <w:t xml:space="preserve"> створюється ефект </w:t>
      </w:r>
      <w:proofErr w:type="spellStart"/>
      <w:r w:rsidRPr="00FD60A3">
        <w:rPr>
          <w:bCs/>
          <w:color w:val="000000"/>
          <w:sz w:val="28"/>
          <w:szCs w:val="28"/>
        </w:rPr>
        <w:t>розпливання</w:t>
      </w:r>
      <w:proofErr w:type="spellEnd"/>
      <w:r w:rsidRPr="00FD60A3">
        <w:rPr>
          <w:bCs/>
          <w:color w:val="000000"/>
          <w:sz w:val="28"/>
          <w:szCs w:val="28"/>
        </w:rPr>
        <w:t>, а по сухій –  об</w:t>
      </w:r>
      <w:r w:rsidRPr="00FD60A3">
        <w:rPr>
          <w:bCs/>
          <w:color w:val="000000"/>
          <w:sz w:val="28"/>
          <w:szCs w:val="28"/>
          <w:lang w:val="ru-RU"/>
        </w:rPr>
        <w:t>’</w:t>
      </w:r>
      <w:proofErr w:type="spellStart"/>
      <w:r w:rsidRPr="00FD60A3">
        <w:rPr>
          <w:bCs/>
          <w:color w:val="000000"/>
          <w:sz w:val="28"/>
          <w:szCs w:val="28"/>
        </w:rPr>
        <w:t>єму</w:t>
      </w:r>
      <w:proofErr w:type="spellEnd"/>
      <w:r w:rsidRPr="00FD60A3">
        <w:rPr>
          <w:bCs/>
          <w:color w:val="000000"/>
          <w:sz w:val="28"/>
          <w:szCs w:val="28"/>
        </w:rPr>
        <w:t>.</w:t>
      </w:r>
    </w:p>
    <w:p w:rsidR="003475D9" w:rsidRPr="00FD60A3" w:rsidRDefault="003475D9" w:rsidP="00122739">
      <w:pPr>
        <w:pStyle w:val="a3"/>
        <w:numPr>
          <w:ilvl w:val="0"/>
          <w:numId w:val="18"/>
        </w:numPr>
        <w:spacing w:line="360" w:lineRule="auto"/>
        <w:jc w:val="center"/>
        <w:rPr>
          <w:b/>
          <w:bCs/>
          <w:i/>
          <w:color w:val="000000"/>
          <w:sz w:val="28"/>
          <w:szCs w:val="28"/>
        </w:rPr>
      </w:pPr>
      <w:r w:rsidRPr="00FD60A3">
        <w:rPr>
          <w:b/>
          <w:bCs/>
          <w:i/>
          <w:color w:val="000000"/>
          <w:sz w:val="28"/>
          <w:szCs w:val="28"/>
        </w:rPr>
        <w:t>Поступово, в залежності від бажаного ефекту зафарбовуємо всі інші деталі.</w:t>
      </w:r>
    </w:p>
    <w:p w:rsidR="00E12E4B" w:rsidRDefault="003475D9" w:rsidP="00122739">
      <w:pPr>
        <w:pStyle w:val="a3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17B1D19D" wp14:editId="1BC32CAF">
            <wp:extent cx="3849167" cy="2886486"/>
            <wp:effectExtent l="0" t="0" r="0" b="0"/>
            <wp:docPr id="74" name="Рисунок 74" descr="D:\ЦДЮТ\виставка Сидорак н. майстер клас 2019р\DSCN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ЦДЮТ\виставка Сидорак н. майстер клас 2019р\DSCN6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919" cy="28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5D9" w:rsidRPr="00FD60A3" w:rsidRDefault="003475D9" w:rsidP="00FD60A3">
      <w:pPr>
        <w:pStyle w:val="a3"/>
        <w:spacing w:line="360" w:lineRule="auto"/>
        <w:jc w:val="center"/>
        <w:rPr>
          <w:bCs/>
          <w:color w:val="000000"/>
          <w:sz w:val="28"/>
          <w:szCs w:val="28"/>
        </w:rPr>
      </w:pPr>
      <w:r w:rsidRPr="00FD60A3">
        <w:rPr>
          <w:bCs/>
          <w:color w:val="000000"/>
          <w:sz w:val="28"/>
          <w:szCs w:val="28"/>
        </w:rPr>
        <w:lastRenderedPageBreak/>
        <w:t>Примітка: За  бажанням ескіз малюнка можна залишити під склом для більш об</w:t>
      </w:r>
      <w:r w:rsidRPr="00FD60A3">
        <w:rPr>
          <w:bCs/>
          <w:color w:val="000000"/>
          <w:sz w:val="28"/>
          <w:szCs w:val="28"/>
          <w:lang w:val="ru-RU"/>
        </w:rPr>
        <w:t>’</w:t>
      </w:r>
      <w:r w:rsidRPr="00FD60A3">
        <w:rPr>
          <w:bCs/>
          <w:color w:val="000000"/>
          <w:sz w:val="28"/>
          <w:szCs w:val="28"/>
        </w:rPr>
        <w:t>ємного ефекту, а можна підкласти тонований папір.</w:t>
      </w:r>
    </w:p>
    <w:p w:rsidR="00695623" w:rsidRDefault="0099554C" w:rsidP="00A30C82">
      <w:pPr>
        <w:pStyle w:val="a3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Виснов</w:t>
      </w:r>
      <w:r w:rsidR="00517F80">
        <w:rPr>
          <w:b/>
          <w:bCs/>
          <w:color w:val="000000"/>
          <w:sz w:val="32"/>
          <w:szCs w:val="32"/>
        </w:rPr>
        <w:t>к</w:t>
      </w:r>
      <w:r>
        <w:rPr>
          <w:b/>
          <w:bCs/>
          <w:color w:val="000000"/>
          <w:sz w:val="32"/>
          <w:szCs w:val="32"/>
        </w:rPr>
        <w:t>и</w:t>
      </w:r>
    </w:p>
    <w:p w:rsidR="0006320F" w:rsidRPr="0006320F" w:rsidRDefault="0006320F" w:rsidP="0006320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На мій погляд, </w:t>
      </w:r>
      <w:proofErr w:type="spellStart"/>
      <w:r w:rsidRPr="000632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вітражне</w:t>
      </w:r>
      <w:proofErr w:type="spellEnd"/>
      <w:r w:rsidRPr="000632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мистецтво гармонійно пов'язане з нав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колишнім природним середовищем. </w:t>
      </w:r>
      <w:r w:rsidRPr="000632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Важливо враховувати 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ого ідейність та психологічне </w:t>
      </w:r>
      <w:r w:rsidRPr="000632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сприйняття, тому що вітраж може викликати певні емоції і настр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ій, в залежності від кольорів, ї</w:t>
      </w:r>
      <w:r w:rsidRPr="000632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 поєднання, пропорцій і форм. Через світлі, яскраві або ніжно-пастельні кольори в ос</w:t>
      </w:r>
      <w:r w:rsidR="0099554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елю проникають ще веселіші проме</w:t>
      </w:r>
      <w:r w:rsidRPr="000632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ні сонця, які додають гарного настрою як фізичного так і емоційного</w:t>
      </w:r>
      <w:r w:rsidR="0099554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  <w:r w:rsidRPr="000632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Також це мистецтво може бути повчальним в тому випадку, коли на ньому зображені повноцінні художні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композиції </w:t>
      </w:r>
      <w:r w:rsidRPr="0006320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 текстовому супроводі.</w:t>
      </w:r>
    </w:p>
    <w:p w:rsidR="0006320F" w:rsidRPr="0099554C" w:rsidRDefault="0006320F" w:rsidP="00122739">
      <w:pPr>
        <w:pStyle w:val="a3"/>
        <w:spacing w:before="0" w:beforeAutospacing="0" w:line="360" w:lineRule="auto"/>
        <w:ind w:firstLine="708"/>
        <w:jc w:val="both"/>
        <w:rPr>
          <w:bCs/>
          <w:sz w:val="28"/>
          <w:szCs w:val="28"/>
        </w:rPr>
      </w:pPr>
      <w:r w:rsidRPr="0099554C">
        <w:rPr>
          <w:bCs/>
          <w:sz w:val="28"/>
          <w:szCs w:val="28"/>
        </w:rPr>
        <w:t>Я вважаю, що такий розділ як «</w:t>
      </w:r>
      <w:proofErr w:type="spellStart"/>
      <w:r w:rsidRPr="0099554C">
        <w:rPr>
          <w:bCs/>
          <w:sz w:val="28"/>
          <w:szCs w:val="28"/>
        </w:rPr>
        <w:t>Вітражне</w:t>
      </w:r>
      <w:proofErr w:type="spellEnd"/>
      <w:r w:rsidRPr="0099554C">
        <w:rPr>
          <w:bCs/>
          <w:sz w:val="28"/>
          <w:szCs w:val="28"/>
        </w:rPr>
        <w:t xml:space="preserve"> мистецтво» потрібно в</w:t>
      </w:r>
      <w:r w:rsidR="0099554C">
        <w:rPr>
          <w:bCs/>
          <w:sz w:val="28"/>
          <w:szCs w:val="28"/>
        </w:rPr>
        <w:t>в</w:t>
      </w:r>
      <w:r w:rsidRPr="0099554C">
        <w:rPr>
          <w:bCs/>
          <w:sz w:val="28"/>
          <w:szCs w:val="28"/>
        </w:rPr>
        <w:t>ести в програми позашкільної освіти як важливий засіб для творчого та різностороннього розвитку підростаючого покоління.</w:t>
      </w:r>
      <w:r w:rsidR="0099554C">
        <w:rPr>
          <w:bCs/>
          <w:sz w:val="28"/>
          <w:szCs w:val="28"/>
        </w:rPr>
        <w:t xml:space="preserve"> Це дасть можливість дітям усвідомити та оцінити складність стародавнього  мистецтва та його красу.  Навчитися використовувати його в практичному житті, створюючи з них чудові картини,</w:t>
      </w:r>
      <w:r w:rsidR="00122739">
        <w:rPr>
          <w:bCs/>
          <w:sz w:val="28"/>
          <w:szCs w:val="28"/>
        </w:rPr>
        <w:t xml:space="preserve"> </w:t>
      </w:r>
      <w:r w:rsidR="0099554C">
        <w:rPr>
          <w:bCs/>
          <w:sz w:val="28"/>
          <w:szCs w:val="28"/>
        </w:rPr>
        <w:t>предмети домашнього вжитку (світильники, абажури, меблі,</w:t>
      </w:r>
      <w:r w:rsidR="00122739">
        <w:rPr>
          <w:bCs/>
          <w:sz w:val="28"/>
          <w:szCs w:val="28"/>
        </w:rPr>
        <w:t xml:space="preserve"> </w:t>
      </w:r>
      <w:r w:rsidR="0099554C">
        <w:rPr>
          <w:bCs/>
          <w:sz w:val="28"/>
          <w:szCs w:val="28"/>
        </w:rPr>
        <w:t xml:space="preserve">перегородки тощо). Маю сподівання, що моя методична розробка зацікавить керівників гуртків декоративно – прикладного мистецтва, вчителів трудового навчання і дасть можливість освоїти техніку </w:t>
      </w:r>
      <w:proofErr w:type="spellStart"/>
      <w:r w:rsidR="0099554C">
        <w:rPr>
          <w:bCs/>
          <w:sz w:val="28"/>
          <w:szCs w:val="28"/>
        </w:rPr>
        <w:t>псевдовітражу</w:t>
      </w:r>
      <w:proofErr w:type="spellEnd"/>
      <w:r w:rsidR="0099554C">
        <w:rPr>
          <w:bCs/>
          <w:sz w:val="28"/>
          <w:szCs w:val="28"/>
        </w:rPr>
        <w:t xml:space="preserve">  разом з своїми вихованцями. </w:t>
      </w:r>
    </w:p>
    <w:p w:rsidR="00FD60A3" w:rsidRDefault="00FD60A3" w:rsidP="00E12E4B">
      <w:pPr>
        <w:pStyle w:val="a3"/>
        <w:rPr>
          <w:b/>
          <w:bCs/>
          <w:color w:val="000000"/>
          <w:sz w:val="32"/>
          <w:szCs w:val="32"/>
        </w:rPr>
      </w:pPr>
    </w:p>
    <w:p w:rsidR="000804F0" w:rsidRDefault="000804F0" w:rsidP="00A30C82">
      <w:pPr>
        <w:pStyle w:val="a3"/>
        <w:jc w:val="center"/>
        <w:rPr>
          <w:b/>
          <w:bCs/>
          <w:color w:val="000000"/>
          <w:sz w:val="32"/>
          <w:szCs w:val="32"/>
        </w:rPr>
      </w:pPr>
    </w:p>
    <w:p w:rsidR="000804F0" w:rsidRDefault="000804F0" w:rsidP="00A30C82">
      <w:pPr>
        <w:pStyle w:val="a3"/>
        <w:jc w:val="center"/>
        <w:rPr>
          <w:b/>
          <w:bCs/>
          <w:color w:val="000000"/>
          <w:sz w:val="32"/>
          <w:szCs w:val="32"/>
        </w:rPr>
      </w:pPr>
    </w:p>
    <w:p w:rsidR="000804F0" w:rsidRDefault="000804F0" w:rsidP="00A30C82">
      <w:pPr>
        <w:pStyle w:val="a3"/>
        <w:jc w:val="center"/>
        <w:rPr>
          <w:b/>
          <w:bCs/>
          <w:color w:val="000000"/>
          <w:sz w:val="32"/>
          <w:szCs w:val="32"/>
        </w:rPr>
      </w:pPr>
    </w:p>
    <w:p w:rsidR="000804F0" w:rsidRDefault="000804F0" w:rsidP="00A30C82">
      <w:pPr>
        <w:pStyle w:val="a3"/>
        <w:jc w:val="center"/>
        <w:rPr>
          <w:b/>
          <w:bCs/>
          <w:color w:val="000000"/>
          <w:sz w:val="32"/>
          <w:szCs w:val="32"/>
        </w:rPr>
      </w:pPr>
    </w:p>
    <w:p w:rsidR="000804F0" w:rsidRDefault="000804F0" w:rsidP="00A30C82">
      <w:pPr>
        <w:pStyle w:val="a3"/>
        <w:jc w:val="center"/>
        <w:rPr>
          <w:b/>
          <w:bCs/>
          <w:color w:val="000000"/>
          <w:sz w:val="32"/>
          <w:szCs w:val="32"/>
        </w:rPr>
      </w:pPr>
    </w:p>
    <w:p w:rsidR="00695623" w:rsidRDefault="008038E0" w:rsidP="00A30C82">
      <w:pPr>
        <w:pStyle w:val="a3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Використані джерела:</w:t>
      </w:r>
    </w:p>
    <w:p w:rsidR="00517F80" w:rsidRPr="007B3325" w:rsidRDefault="00A30C82" w:rsidP="00517F80">
      <w:pPr>
        <w:pStyle w:val="a3"/>
        <w:numPr>
          <w:ilvl w:val="0"/>
          <w:numId w:val="10"/>
        </w:numPr>
        <w:rPr>
          <w:color w:val="000000"/>
          <w:sz w:val="32"/>
          <w:szCs w:val="32"/>
        </w:rPr>
      </w:pPr>
      <w:r w:rsidRPr="00A30C82">
        <w:rPr>
          <w:color w:val="000000"/>
          <w:sz w:val="32"/>
          <w:szCs w:val="32"/>
        </w:rPr>
        <w:t>Інтернет ресурс</w:t>
      </w:r>
      <w:r w:rsidR="00E12E4B">
        <w:rPr>
          <w:color w:val="000000"/>
          <w:sz w:val="32"/>
          <w:szCs w:val="32"/>
        </w:rPr>
        <w:t>и.</w:t>
      </w:r>
    </w:p>
    <w:p w:rsidR="007F1262" w:rsidRDefault="007F1262">
      <w:pPr>
        <w:rPr>
          <w:rFonts w:ascii="Times New Roman" w:hAnsi="Times New Roman" w:cs="Times New Roman"/>
          <w:sz w:val="32"/>
          <w:szCs w:val="32"/>
        </w:rPr>
      </w:pPr>
    </w:p>
    <w:p w:rsidR="00974B11" w:rsidRDefault="00974B11">
      <w:pPr>
        <w:rPr>
          <w:rFonts w:ascii="Times New Roman" w:hAnsi="Times New Roman" w:cs="Times New Roman"/>
          <w:sz w:val="32"/>
          <w:szCs w:val="32"/>
        </w:rPr>
      </w:pPr>
    </w:p>
    <w:p w:rsidR="00974B11" w:rsidRDefault="00974B11">
      <w:pPr>
        <w:rPr>
          <w:rFonts w:ascii="Times New Roman" w:hAnsi="Times New Roman" w:cs="Times New Roman"/>
          <w:sz w:val="32"/>
          <w:szCs w:val="32"/>
        </w:rPr>
      </w:pPr>
    </w:p>
    <w:p w:rsidR="000804F0" w:rsidRDefault="000804F0" w:rsidP="00E12E4B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0804F0" w:rsidRDefault="000804F0" w:rsidP="00E12E4B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0804F0" w:rsidRDefault="000804F0" w:rsidP="00E12E4B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0804F0" w:rsidRDefault="000804F0" w:rsidP="00E12E4B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0804F0" w:rsidRDefault="000804F0" w:rsidP="00E12E4B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0804F0" w:rsidRDefault="000804F0" w:rsidP="00E12E4B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974B11" w:rsidRDefault="00E12E4B" w:rsidP="00E12E4B">
      <w:pPr>
        <w:jc w:val="center"/>
        <w:rPr>
          <w:rFonts w:ascii="Times New Roman" w:hAnsi="Times New Roman" w:cs="Times New Roman"/>
          <w:sz w:val="144"/>
          <w:szCs w:val="144"/>
        </w:rPr>
      </w:pPr>
      <w:r w:rsidRPr="00E12E4B">
        <w:rPr>
          <w:rFonts w:ascii="Times New Roman" w:hAnsi="Times New Roman" w:cs="Times New Roman"/>
          <w:sz w:val="144"/>
          <w:szCs w:val="144"/>
        </w:rPr>
        <w:lastRenderedPageBreak/>
        <w:t>ДОДАТКИ</w:t>
      </w:r>
    </w:p>
    <w:p w:rsidR="000804F0" w:rsidRDefault="000804F0" w:rsidP="00E12E4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04F0" w:rsidRDefault="000804F0" w:rsidP="00E12E4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12E4B" w:rsidRDefault="00E12E4B" w:rsidP="00E12E4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12E4B">
        <w:rPr>
          <w:rFonts w:ascii="Times New Roman" w:hAnsi="Times New Roman" w:cs="Times New Roman"/>
          <w:b/>
          <w:sz w:val="40"/>
          <w:szCs w:val="40"/>
        </w:rPr>
        <w:t>Дитячі роботи</w:t>
      </w:r>
    </w:p>
    <w:p w:rsidR="00E12E4B" w:rsidRPr="00E12E4B" w:rsidRDefault="00E12E4B" w:rsidP="00E12E4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12E4B" w:rsidRPr="00E12E4B" w:rsidRDefault="00E12E4B" w:rsidP="00E12E4B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uk-UA"/>
        </w:rPr>
        <w:drawing>
          <wp:inline distT="0" distB="0" distL="0" distR="0">
            <wp:extent cx="4853723" cy="3639768"/>
            <wp:effectExtent l="0" t="609600" r="0" b="589332"/>
            <wp:docPr id="75" name="Рисунок 75" descr="C:\Users\ACER 680\AppData\Local\Microsoft\Windows\Temporary Internet Files\Content.Word\IMG_20190515_16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CER 680\AppData\Local\Microsoft\Windows\Temporary Internet Files\Content.Word\IMG_20190515_1629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58277" cy="364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B11" w:rsidRPr="004E7FB1" w:rsidRDefault="00E12E4B" w:rsidP="004E7FB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lastRenderedPageBreak/>
        <w:drawing>
          <wp:inline distT="0" distB="0" distL="0" distR="0">
            <wp:extent cx="3529080" cy="2711002"/>
            <wp:effectExtent l="19050" t="0" r="0" b="0"/>
            <wp:docPr id="84" name="Рисунок 84" descr="F:\DCIM\113NIKON\DSCN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:\DCIM\113NIKON\DSCN64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70" cy="271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B11" w:rsidRPr="004E7FB1" w:rsidSect="00A30C82">
      <w:headerReference w:type="default" r:id="rId21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74D" w:rsidRDefault="00EC774D" w:rsidP="00A30C82">
      <w:pPr>
        <w:spacing w:after="0" w:line="240" w:lineRule="auto"/>
      </w:pPr>
      <w:r>
        <w:separator/>
      </w:r>
    </w:p>
  </w:endnote>
  <w:endnote w:type="continuationSeparator" w:id="0">
    <w:p w:rsidR="00EC774D" w:rsidRDefault="00EC774D" w:rsidP="00A30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74D" w:rsidRDefault="00EC774D" w:rsidP="00A30C82">
      <w:pPr>
        <w:spacing w:after="0" w:line="240" w:lineRule="auto"/>
      </w:pPr>
      <w:r>
        <w:separator/>
      </w:r>
    </w:p>
  </w:footnote>
  <w:footnote w:type="continuationSeparator" w:id="0">
    <w:p w:rsidR="00EC774D" w:rsidRDefault="00EC774D" w:rsidP="00A30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15333"/>
      <w:docPartObj>
        <w:docPartGallery w:val="Page Numbers (Top of Page)"/>
        <w:docPartUnique/>
      </w:docPartObj>
    </w:sdtPr>
    <w:sdtEndPr/>
    <w:sdtContent>
      <w:p w:rsidR="003475D9" w:rsidRDefault="0064713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5744" w:rsidRPr="00495744">
          <w:rPr>
            <w:noProof/>
            <w:lang w:val="ru-RU"/>
          </w:rPr>
          <w:t>13</w:t>
        </w:r>
        <w:r>
          <w:rPr>
            <w:noProof/>
            <w:lang w:val="ru-RU"/>
          </w:rPr>
          <w:fldChar w:fldCharType="end"/>
        </w:r>
      </w:p>
    </w:sdtContent>
  </w:sdt>
  <w:p w:rsidR="003475D9" w:rsidRDefault="003475D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D6BB4"/>
    <w:multiLevelType w:val="hybridMultilevel"/>
    <w:tmpl w:val="CB60AC58"/>
    <w:lvl w:ilvl="0" w:tplc="DA78EC8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96236E5"/>
    <w:multiLevelType w:val="multilevel"/>
    <w:tmpl w:val="5400F09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FF3EE1"/>
    <w:multiLevelType w:val="hybridMultilevel"/>
    <w:tmpl w:val="0DDE7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B1ACD"/>
    <w:multiLevelType w:val="multilevel"/>
    <w:tmpl w:val="AE20A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2347B4"/>
    <w:multiLevelType w:val="hybridMultilevel"/>
    <w:tmpl w:val="ED2679E8"/>
    <w:lvl w:ilvl="0" w:tplc="1A0E0920">
      <w:start w:val="1"/>
      <w:numFmt w:val="decimal"/>
      <w:lvlText w:val="%1."/>
      <w:lvlJc w:val="left"/>
      <w:pPr>
        <w:ind w:left="2487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4164ED"/>
    <w:multiLevelType w:val="multilevel"/>
    <w:tmpl w:val="3B86E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D71236"/>
    <w:multiLevelType w:val="multilevel"/>
    <w:tmpl w:val="95961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FF1877"/>
    <w:multiLevelType w:val="hybridMultilevel"/>
    <w:tmpl w:val="0DDE7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602020"/>
    <w:multiLevelType w:val="multilevel"/>
    <w:tmpl w:val="271E0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4F39EA"/>
    <w:multiLevelType w:val="hybridMultilevel"/>
    <w:tmpl w:val="921257C6"/>
    <w:lvl w:ilvl="0" w:tplc="6064571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AD655B"/>
    <w:multiLevelType w:val="multilevel"/>
    <w:tmpl w:val="3A30D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857A8A"/>
    <w:multiLevelType w:val="hybridMultilevel"/>
    <w:tmpl w:val="B6848612"/>
    <w:lvl w:ilvl="0" w:tplc="31EECD76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7" w:hanging="360"/>
      </w:pPr>
    </w:lvl>
    <w:lvl w:ilvl="2" w:tplc="0419001B" w:tentative="1">
      <w:start w:val="1"/>
      <w:numFmt w:val="lowerRoman"/>
      <w:lvlText w:val="%3."/>
      <w:lvlJc w:val="right"/>
      <w:pPr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2">
    <w:nsid w:val="63C54A6C"/>
    <w:multiLevelType w:val="multilevel"/>
    <w:tmpl w:val="9F062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706290"/>
    <w:multiLevelType w:val="hybridMultilevel"/>
    <w:tmpl w:val="788870A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9349BA"/>
    <w:multiLevelType w:val="hybridMultilevel"/>
    <w:tmpl w:val="CDCEE93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213E97"/>
    <w:multiLevelType w:val="multilevel"/>
    <w:tmpl w:val="B7E20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AE1745"/>
    <w:multiLevelType w:val="hybridMultilevel"/>
    <w:tmpl w:val="1F124654"/>
    <w:lvl w:ilvl="0" w:tplc="D7183B3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3C16A6"/>
    <w:multiLevelType w:val="hybridMultilevel"/>
    <w:tmpl w:val="788870A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3"/>
  </w:num>
  <w:num w:numId="5">
    <w:abstractNumId w:val="15"/>
  </w:num>
  <w:num w:numId="6">
    <w:abstractNumId w:val="5"/>
  </w:num>
  <w:num w:numId="7">
    <w:abstractNumId w:val="17"/>
  </w:num>
  <w:num w:numId="8">
    <w:abstractNumId w:val="13"/>
  </w:num>
  <w:num w:numId="9">
    <w:abstractNumId w:val="4"/>
  </w:num>
  <w:num w:numId="10">
    <w:abstractNumId w:val="1"/>
  </w:num>
  <w:num w:numId="11">
    <w:abstractNumId w:val="10"/>
  </w:num>
  <w:num w:numId="12">
    <w:abstractNumId w:val="16"/>
  </w:num>
  <w:num w:numId="13">
    <w:abstractNumId w:val="9"/>
  </w:num>
  <w:num w:numId="14">
    <w:abstractNumId w:val="7"/>
  </w:num>
  <w:num w:numId="15">
    <w:abstractNumId w:val="2"/>
  </w:num>
  <w:num w:numId="16">
    <w:abstractNumId w:val="11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598A"/>
    <w:rsid w:val="00045E13"/>
    <w:rsid w:val="0006320F"/>
    <w:rsid w:val="00070F49"/>
    <w:rsid w:val="000804F0"/>
    <w:rsid w:val="0009548F"/>
    <w:rsid w:val="0010084B"/>
    <w:rsid w:val="00113462"/>
    <w:rsid w:val="00122739"/>
    <w:rsid w:val="0013063A"/>
    <w:rsid w:val="00181264"/>
    <w:rsid w:val="00215BD2"/>
    <w:rsid w:val="00257EDA"/>
    <w:rsid w:val="002631A5"/>
    <w:rsid w:val="00264ED0"/>
    <w:rsid w:val="0027395D"/>
    <w:rsid w:val="002A18BB"/>
    <w:rsid w:val="002D598A"/>
    <w:rsid w:val="002D6782"/>
    <w:rsid w:val="003475D9"/>
    <w:rsid w:val="00366305"/>
    <w:rsid w:val="003A4720"/>
    <w:rsid w:val="003A77B0"/>
    <w:rsid w:val="00410951"/>
    <w:rsid w:val="004630F9"/>
    <w:rsid w:val="004930E5"/>
    <w:rsid w:val="00495744"/>
    <w:rsid w:val="004E7FB1"/>
    <w:rsid w:val="00517F80"/>
    <w:rsid w:val="005A6D40"/>
    <w:rsid w:val="00603E73"/>
    <w:rsid w:val="00647130"/>
    <w:rsid w:val="0065415F"/>
    <w:rsid w:val="00695623"/>
    <w:rsid w:val="0069577A"/>
    <w:rsid w:val="006E17DD"/>
    <w:rsid w:val="007218B1"/>
    <w:rsid w:val="007B3325"/>
    <w:rsid w:val="007B6BF4"/>
    <w:rsid w:val="007F1262"/>
    <w:rsid w:val="007F5B05"/>
    <w:rsid w:val="008038E0"/>
    <w:rsid w:val="008162AE"/>
    <w:rsid w:val="00860B6E"/>
    <w:rsid w:val="00953B0E"/>
    <w:rsid w:val="00955BB5"/>
    <w:rsid w:val="00960FA6"/>
    <w:rsid w:val="00974B11"/>
    <w:rsid w:val="0098005C"/>
    <w:rsid w:val="00991365"/>
    <w:rsid w:val="0099554C"/>
    <w:rsid w:val="00A00F97"/>
    <w:rsid w:val="00A24A26"/>
    <w:rsid w:val="00A30C82"/>
    <w:rsid w:val="00AA51D7"/>
    <w:rsid w:val="00AF7C72"/>
    <w:rsid w:val="00B21A12"/>
    <w:rsid w:val="00B629F0"/>
    <w:rsid w:val="00BC52F8"/>
    <w:rsid w:val="00BE06F6"/>
    <w:rsid w:val="00BE156F"/>
    <w:rsid w:val="00C83D94"/>
    <w:rsid w:val="00D33BBB"/>
    <w:rsid w:val="00DE41E6"/>
    <w:rsid w:val="00E12E4B"/>
    <w:rsid w:val="00E64BD3"/>
    <w:rsid w:val="00E6524D"/>
    <w:rsid w:val="00EA1C2C"/>
    <w:rsid w:val="00EC774D"/>
    <w:rsid w:val="00EE0E37"/>
    <w:rsid w:val="00F351A6"/>
    <w:rsid w:val="00FD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63A"/>
  </w:style>
  <w:style w:type="paragraph" w:styleId="1">
    <w:name w:val="heading 1"/>
    <w:basedOn w:val="a"/>
    <w:link w:val="10"/>
    <w:uiPriority w:val="9"/>
    <w:qFormat/>
    <w:rsid w:val="007F12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8162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1262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unhideWhenUsed/>
    <w:rsid w:val="007F1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7F1262"/>
    <w:rPr>
      <w:b/>
      <w:bCs/>
    </w:rPr>
  </w:style>
  <w:style w:type="character" w:styleId="a5">
    <w:name w:val="Hyperlink"/>
    <w:basedOn w:val="a0"/>
    <w:uiPriority w:val="99"/>
    <w:unhideWhenUsed/>
    <w:rsid w:val="007F1262"/>
    <w:rPr>
      <w:color w:val="0000FF"/>
      <w:u w:val="single"/>
    </w:rPr>
  </w:style>
  <w:style w:type="character" w:styleId="a6">
    <w:name w:val="Emphasis"/>
    <w:basedOn w:val="a0"/>
    <w:uiPriority w:val="20"/>
    <w:qFormat/>
    <w:rsid w:val="007F126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8162A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List Paragraph"/>
    <w:basedOn w:val="a"/>
    <w:uiPriority w:val="34"/>
    <w:qFormat/>
    <w:rsid w:val="00EA1C2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30C8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0C82"/>
  </w:style>
  <w:style w:type="paragraph" w:styleId="aa">
    <w:name w:val="footer"/>
    <w:basedOn w:val="a"/>
    <w:link w:val="ab"/>
    <w:uiPriority w:val="99"/>
    <w:unhideWhenUsed/>
    <w:rsid w:val="00A30C8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0C82"/>
  </w:style>
  <w:style w:type="paragraph" w:styleId="ac">
    <w:name w:val="Balloon Text"/>
    <w:basedOn w:val="a"/>
    <w:link w:val="ad"/>
    <w:uiPriority w:val="99"/>
    <w:semiHidden/>
    <w:unhideWhenUsed/>
    <w:rsid w:val="00B2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21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5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0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57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85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8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616464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54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508228">
                                          <w:marLeft w:val="0"/>
                                          <w:marRight w:val="30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612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50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874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582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190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13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476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6275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36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025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07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7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246181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21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131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809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655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9120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1876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92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28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5805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83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340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8427703">
                                                              <w:marLeft w:val="0"/>
                                                              <w:marRight w:val="300"/>
                                                              <w:marTop w:val="0"/>
                                                              <w:marBottom w:val="21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472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539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5915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390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779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6730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722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0127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310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6677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741607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21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307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9904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38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8001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1833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31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739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3972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474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767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430308">
                                                              <w:marLeft w:val="0"/>
                                                              <w:marRight w:val="300"/>
                                                              <w:marTop w:val="0"/>
                                                              <w:marBottom w:val="21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824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744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1512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1750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7920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2938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3155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4494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83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5024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598142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21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6736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1082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6326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9588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6707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6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551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5467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947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31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8483701">
                                                              <w:marLeft w:val="0"/>
                                                              <w:marRight w:val="300"/>
                                                              <w:marTop w:val="0"/>
                                                              <w:marBottom w:val="21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050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2042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9648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7132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29111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1333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3001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983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427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7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8122700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21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5357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70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579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1066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826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5158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168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434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822992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single" w:sz="6" w:space="10" w:color="333333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525922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2336706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278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2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82943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44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6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9ADC5-814B-4817-AB88-6FCA7D1A7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13</Pages>
  <Words>4338</Words>
  <Characters>2473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g510</dc:creator>
  <cp:keywords/>
  <dc:description/>
  <cp:lastModifiedBy>svitlanaT</cp:lastModifiedBy>
  <cp:revision>18</cp:revision>
  <dcterms:created xsi:type="dcterms:W3CDTF">2019-05-13T13:58:00Z</dcterms:created>
  <dcterms:modified xsi:type="dcterms:W3CDTF">2021-02-09T14:07:00Z</dcterms:modified>
</cp:coreProperties>
</file>