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Тернополя, Бережан, а також у районних та обласних етапах Всеукраїнського фестивалю «Таланти твої, Україно», де нагороджена дипломами ІІ-ІІІ ступенів.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Щорічно колектив бере участь в обласному фестивалі - конкурсі «Надія» в м.Теребовля, в номінації «Народне хореографічне мистецтво», де завжди виборюють призові місця:</w:t>
      </w:r>
    </w:p>
    <w:p>
      <w:pPr>
        <w:pStyle w:val="Style3"/>
        <w:numPr>
          <w:ilvl w:val="0"/>
          <w:numId w:val="1"/>
        </w:numPr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2006р. - 3 місце;</w:t>
      </w:r>
    </w:p>
    <w:p>
      <w:pPr>
        <w:pStyle w:val="Style3"/>
        <w:numPr>
          <w:ilvl w:val="0"/>
          <w:numId w:val="1"/>
        </w:numPr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2007р. - 2 місце;</w:t>
      </w:r>
    </w:p>
    <w:p>
      <w:pPr>
        <w:pStyle w:val="Style3"/>
        <w:numPr>
          <w:ilvl w:val="0"/>
          <w:numId w:val="1"/>
        </w:numPr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2009р. - 1 місце;</w:t>
      </w:r>
    </w:p>
    <w:p>
      <w:pPr>
        <w:pStyle w:val="Style3"/>
        <w:numPr>
          <w:ilvl w:val="0"/>
          <w:numId w:val="1"/>
        </w:numPr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2010р. - 3 місце;</w:t>
      </w:r>
    </w:p>
    <w:p>
      <w:pPr>
        <w:pStyle w:val="Style3"/>
        <w:numPr>
          <w:ilvl w:val="0"/>
          <w:numId w:val="1"/>
        </w:numPr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2011р. - 2 місце;</w:t>
      </w:r>
    </w:p>
    <w:p>
      <w:pPr>
        <w:pStyle w:val="Style3"/>
        <w:numPr>
          <w:ilvl w:val="0"/>
          <w:numId w:val="1"/>
        </w:numPr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2012р. - 2 місце;</w:t>
      </w:r>
    </w:p>
    <w:p>
      <w:pPr>
        <w:pStyle w:val="Style3"/>
        <w:numPr>
          <w:ilvl w:val="0"/>
          <w:numId w:val="1"/>
        </w:numPr>
        <w:tabs>
          <w:tab w:leader="none" w:pos="6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2013р. - 3 місце.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У 2008 році колектив нагороджений дипломом III ступеня Першого обласного фестивалю - конкурсу «Український танець - увиванець» у номінації «Гаївка». У 2008 році колектив нагороджений за 1 місце у районному етапі фестивалю-конкурсу «Український танець - увиванець» у номінації «Український народний танець», а у 2011 році нагороджений гран-прі за перемогу у районному фестивалі-конкурсі хореографічних колективів «Український танець - увиванець».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У 2008, 2011 та в 2013 роках колектив брав участь у творчих звітах Бережанщини в м. Тернопіль.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У 2012 році колектив нагороджений дипломом за 3 місце у номінації «Літературно-музична композиція» районного конкурсу «Поезія правдива цвіте в душі, як весна», присвяченому 140-ій річниці від дня народження Богдана Лепкого.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Значною подією для колективу був виступ у 2003 році в Греції, під час їхнього відпочинку у міжнародному церковному таборі в Макриніці. На високому рівні пройшов концерт в столиці Греції - Афінах, під час урочистостей з нагоди Дня незалежності України, організованих посольством України. Посол України в Греції Віктор Кальник, представники посольств багатьох країн світу висловили своє захоплення високою майстерністю танцюристів. У 2008 році «Розмарія» брала участь у фестивалі «Мій перший крок ... і наступний» м. Ключборк (Польща). А в 2013 році ансамбль був учасником міжнородного фольклорного фестивалю «Танцювальна фієста» там же. У 2006 році колективу присвоєне звання «Зразковий художній колектив». Діяльність ансамблю заслуговує на підтвердження звання «Зразковий художній колектив».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40"/>
      </w:pPr>
      <w:r>
        <w:rPr>
          <w:lang w:val="uk-UA" w:eastAsia="uk-UA" w:bidi="uk-UA"/>
          <w:w w:val="100"/>
          <w:spacing w:val="0"/>
          <w:color w:val="000000"/>
          <w:position w:val="0"/>
        </w:rPr>
        <w:t>У колективі значна увага приділяється вихованню у дітей любові до рідного краю, його культури, фольклору, що відіграє важливу роль у формуванні естетичного смаку. Привчаю дітей до охайності, обов’язкової дисципліни, адже вихованці повинні вміти організовано увійти до зали, зосереджувати увагу на настановах керівника, бути готовими виконувати його</w:t>
      </w:r>
    </w:p>
    <w:sectPr>
      <w:footerReference w:type="default" r:id="rId5"/>
      <w:footnotePr>
        <w:pos w:val="pageBottom"/>
        <w:numFmt w:val="decimal"/>
        <w:numRestart w:val="continuous"/>
      </w:footnotePr>
      <w:pgSz w:w="7162" w:h="10776"/>
      <w:pgMar w:top="508" w:left="288" w:right="216" w:bottom="50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4.5pt;margin-top:526.1pt;width:10.3pt;height:5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163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uk-UA" w:eastAsia="uk-UA" w:bidi="uk-UA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ocr_1811729c646a233123888812a7959b9e</dc:title>
  <dc:subject/>
  <dc:creator/>
  <cp:keywords/>
</cp:coreProperties>
</file>