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5C" w:rsidRPr="007015AA" w:rsidRDefault="0018735C" w:rsidP="0018735C">
      <w:pPr>
        <w:spacing w:after="0" w:line="360" w:lineRule="auto"/>
        <w:jc w:val="both"/>
        <w:rPr>
          <w:rFonts w:ascii="Times New Roman" w:hAnsi="Times New Roman"/>
          <w:sz w:val="28"/>
          <w:szCs w:val="28"/>
        </w:rPr>
      </w:pPr>
      <w:r>
        <w:rPr>
          <w:rFonts w:ascii="Times New Roman" w:hAnsi="Times New Roman"/>
          <w:b/>
          <w:sz w:val="28"/>
          <w:szCs w:val="28"/>
        </w:rPr>
        <w:t>Методична проблема.</w:t>
      </w:r>
      <w:r w:rsidRPr="003771FC">
        <w:rPr>
          <w:rFonts w:ascii="Times New Roman" w:hAnsi="Times New Roman"/>
          <w:b/>
          <w:sz w:val="28"/>
          <w:szCs w:val="28"/>
        </w:rPr>
        <w:t xml:space="preserve"> </w:t>
      </w:r>
      <w:r w:rsidRPr="003771FC">
        <w:rPr>
          <w:rFonts w:ascii="Times New Roman" w:hAnsi="Times New Roman"/>
          <w:sz w:val="28"/>
          <w:szCs w:val="28"/>
        </w:rPr>
        <w:t xml:space="preserve"> </w:t>
      </w:r>
      <w:r w:rsidRPr="003771FC">
        <w:rPr>
          <w:rFonts w:ascii="Times New Roman" w:hAnsi="Times New Roman"/>
          <w:bCs/>
          <w:sz w:val="28"/>
          <w:szCs w:val="28"/>
        </w:rPr>
        <w:t>Інноваційні технології навчання у розвитку творчих здібностей учнів на уроках української мови та літератури</w:t>
      </w:r>
      <w:r>
        <w:rPr>
          <w:rFonts w:ascii="Times New Roman" w:hAnsi="Times New Roman"/>
          <w:sz w:val="28"/>
          <w:szCs w:val="28"/>
        </w:rPr>
        <w:t xml:space="preserve"> </w:t>
      </w:r>
    </w:p>
    <w:p w:rsidR="0018735C" w:rsidRPr="003771FC" w:rsidRDefault="0018735C" w:rsidP="0018735C">
      <w:pPr>
        <w:spacing w:after="0" w:line="360" w:lineRule="auto"/>
        <w:jc w:val="both"/>
        <w:rPr>
          <w:rFonts w:ascii="Times New Roman" w:hAnsi="Times New Roman"/>
          <w:b/>
          <w:sz w:val="28"/>
          <w:szCs w:val="28"/>
        </w:rPr>
      </w:pPr>
      <w:r w:rsidRPr="003771FC">
        <w:rPr>
          <w:rFonts w:ascii="Times New Roman" w:hAnsi="Times New Roman"/>
          <w:b/>
          <w:sz w:val="28"/>
          <w:szCs w:val="28"/>
        </w:rPr>
        <w:t>Актуаль</w:t>
      </w:r>
      <w:r>
        <w:rPr>
          <w:rFonts w:ascii="Times New Roman" w:hAnsi="Times New Roman"/>
          <w:b/>
          <w:sz w:val="28"/>
          <w:szCs w:val="28"/>
        </w:rPr>
        <w:t>ність і перспективність проблеми.</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Забезпечує умови для розв</w:t>
      </w:r>
      <w:r>
        <w:rPr>
          <w:rFonts w:ascii="Times New Roman" w:hAnsi="Times New Roman"/>
          <w:sz w:val="28"/>
          <w:szCs w:val="28"/>
          <w:lang w:val="uk-UA"/>
        </w:rPr>
        <w:t>итку творчої особистості дитини.</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Сприяє виконанню завдань Націон</w:t>
      </w:r>
      <w:r>
        <w:rPr>
          <w:rFonts w:ascii="Times New Roman" w:hAnsi="Times New Roman"/>
          <w:sz w:val="28"/>
          <w:szCs w:val="28"/>
          <w:lang w:val="uk-UA"/>
        </w:rPr>
        <w:t>альної доктрини розвитку освіти.</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Сприяє позитивній мотивації учнів до пізнавальної діяльності, потребі в самопізнанні, самор</w:t>
      </w:r>
      <w:r>
        <w:rPr>
          <w:rFonts w:ascii="Times New Roman" w:hAnsi="Times New Roman"/>
          <w:sz w:val="28"/>
          <w:szCs w:val="28"/>
          <w:lang w:val="uk-UA"/>
        </w:rPr>
        <w:t>еалізації та самовдосконаленні.</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Дозволяє  гарантувати досягнен</w:t>
      </w:r>
      <w:r>
        <w:rPr>
          <w:rFonts w:ascii="Times New Roman" w:hAnsi="Times New Roman"/>
          <w:sz w:val="28"/>
          <w:szCs w:val="28"/>
          <w:lang w:val="uk-UA"/>
        </w:rPr>
        <w:t>ня певного стандарту освіти.</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 xml:space="preserve">Забезпечує </w:t>
      </w:r>
      <w:proofErr w:type="spellStart"/>
      <w:r w:rsidRPr="003771FC">
        <w:rPr>
          <w:rFonts w:ascii="Times New Roman" w:hAnsi="Times New Roman"/>
          <w:sz w:val="28"/>
          <w:szCs w:val="28"/>
          <w:lang w:val="uk-UA"/>
        </w:rPr>
        <w:t>особисті</w:t>
      </w:r>
      <w:r>
        <w:rPr>
          <w:rFonts w:ascii="Times New Roman" w:hAnsi="Times New Roman"/>
          <w:sz w:val="28"/>
          <w:szCs w:val="28"/>
          <w:lang w:val="uk-UA"/>
        </w:rPr>
        <w:t>сно</w:t>
      </w:r>
      <w:proofErr w:type="spellEnd"/>
      <w:r>
        <w:rPr>
          <w:rFonts w:ascii="Times New Roman" w:hAnsi="Times New Roman"/>
          <w:sz w:val="28"/>
          <w:szCs w:val="28"/>
          <w:lang w:val="uk-UA"/>
        </w:rPr>
        <w:t xml:space="preserve"> орієнтовану модель навчання.</w:t>
      </w:r>
    </w:p>
    <w:p w:rsidR="0018735C" w:rsidRPr="003771FC" w:rsidRDefault="0018735C" w:rsidP="0018735C">
      <w:pPr>
        <w:pStyle w:val="1"/>
        <w:numPr>
          <w:ilvl w:val="0"/>
          <w:numId w:val="1"/>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Робить можливим оригінальний підхід до побудови структури сучасного уроку української мови та літератури.</w:t>
      </w:r>
    </w:p>
    <w:p w:rsidR="0018735C" w:rsidRPr="003771FC" w:rsidRDefault="0018735C" w:rsidP="0018735C">
      <w:pPr>
        <w:pStyle w:val="1"/>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Мета.</w:t>
      </w:r>
    </w:p>
    <w:p w:rsidR="0018735C" w:rsidRPr="003771FC" w:rsidRDefault="0018735C" w:rsidP="0018735C">
      <w:pPr>
        <w:pStyle w:val="1"/>
        <w:numPr>
          <w:ilvl w:val="0"/>
          <w:numId w:val="2"/>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Створення оптимальних умов для розвитку творчих здібност</w:t>
      </w:r>
      <w:r>
        <w:rPr>
          <w:rFonts w:ascii="Times New Roman" w:hAnsi="Times New Roman"/>
          <w:sz w:val="28"/>
          <w:szCs w:val="28"/>
          <w:lang w:val="uk-UA"/>
        </w:rPr>
        <w:t>ей дитини на уроках словесності.</w:t>
      </w:r>
    </w:p>
    <w:p w:rsidR="0018735C" w:rsidRPr="003771FC" w:rsidRDefault="0018735C" w:rsidP="0018735C">
      <w:pPr>
        <w:pStyle w:val="1"/>
        <w:numPr>
          <w:ilvl w:val="0"/>
          <w:numId w:val="2"/>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Створення атмосфери співробітни</w:t>
      </w:r>
      <w:r>
        <w:rPr>
          <w:rFonts w:ascii="Times New Roman" w:hAnsi="Times New Roman"/>
          <w:sz w:val="28"/>
          <w:szCs w:val="28"/>
          <w:lang w:val="uk-UA"/>
        </w:rPr>
        <w:t>цтва, взаємодії вчителя та учня.</w:t>
      </w:r>
    </w:p>
    <w:p w:rsidR="0018735C" w:rsidRPr="003771FC" w:rsidRDefault="0018735C" w:rsidP="0018735C">
      <w:pPr>
        <w:pStyle w:val="1"/>
        <w:numPr>
          <w:ilvl w:val="0"/>
          <w:numId w:val="2"/>
        </w:numPr>
        <w:spacing w:after="0" w:line="360" w:lineRule="auto"/>
        <w:ind w:left="0" w:firstLine="0"/>
        <w:jc w:val="both"/>
        <w:rPr>
          <w:rFonts w:ascii="Times New Roman" w:hAnsi="Times New Roman"/>
          <w:sz w:val="28"/>
          <w:szCs w:val="28"/>
          <w:lang w:val="uk-UA"/>
        </w:rPr>
      </w:pPr>
      <w:r w:rsidRPr="003771FC">
        <w:rPr>
          <w:rFonts w:ascii="Times New Roman" w:hAnsi="Times New Roman"/>
          <w:sz w:val="28"/>
          <w:szCs w:val="28"/>
          <w:lang w:val="uk-UA"/>
        </w:rPr>
        <w:t>Розвиток соціальної та громадянської компетентності дитини.</w:t>
      </w:r>
    </w:p>
    <w:p w:rsidR="0018735C" w:rsidRPr="003771FC" w:rsidRDefault="0018735C" w:rsidP="0018735C">
      <w:pPr>
        <w:pStyle w:val="1"/>
        <w:spacing w:after="0" w:line="360" w:lineRule="auto"/>
        <w:ind w:left="0" w:firstLine="708"/>
        <w:jc w:val="both"/>
        <w:rPr>
          <w:rFonts w:ascii="Times New Roman" w:hAnsi="Times New Roman"/>
          <w:sz w:val="28"/>
          <w:szCs w:val="28"/>
          <w:lang w:val="uk-UA"/>
        </w:rPr>
      </w:pPr>
      <w:r w:rsidRPr="003771FC">
        <w:rPr>
          <w:rFonts w:ascii="Times New Roman" w:hAnsi="Times New Roman"/>
          <w:b/>
          <w:sz w:val="28"/>
          <w:szCs w:val="28"/>
          <w:lang w:val="uk-UA"/>
        </w:rPr>
        <w:t>Теоретичну базу</w:t>
      </w:r>
      <w:r>
        <w:rPr>
          <w:rFonts w:ascii="Times New Roman" w:hAnsi="Times New Roman"/>
          <w:b/>
          <w:sz w:val="28"/>
          <w:szCs w:val="28"/>
          <w:lang w:val="uk-UA"/>
        </w:rPr>
        <w:t xml:space="preserve"> методичної проблеми</w:t>
      </w:r>
      <w:r w:rsidRPr="003771FC">
        <w:rPr>
          <w:rFonts w:ascii="Times New Roman" w:hAnsi="Times New Roman"/>
          <w:sz w:val="28"/>
          <w:szCs w:val="28"/>
          <w:lang w:val="uk-UA"/>
        </w:rPr>
        <w:t xml:space="preserve"> становлять положення, що ґрунтуються на психологічній теорії творчої особистості та її розвитку( Р.</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Грановська</w:t>
      </w:r>
      <w:proofErr w:type="spellEnd"/>
      <w:r w:rsidRPr="003771FC">
        <w:rPr>
          <w:rFonts w:ascii="Times New Roman" w:hAnsi="Times New Roman"/>
          <w:sz w:val="28"/>
          <w:szCs w:val="28"/>
          <w:lang w:val="uk-UA"/>
        </w:rPr>
        <w:t>, Я.Пономарьов), роботи вітчизняних та зарубіжних вчених з проблем технологізації освітнього процесу (Г.</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Сазоненко</w:t>
      </w:r>
      <w:proofErr w:type="spellEnd"/>
      <w:r w:rsidRPr="003771FC">
        <w:rPr>
          <w:rFonts w:ascii="Times New Roman" w:hAnsi="Times New Roman"/>
          <w:sz w:val="28"/>
          <w:szCs w:val="28"/>
          <w:lang w:val="uk-UA"/>
        </w:rPr>
        <w:t>, В.Бондар, А.</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Горальський</w:t>
      </w:r>
      <w:proofErr w:type="spellEnd"/>
      <w:r w:rsidRPr="003771FC">
        <w:rPr>
          <w:rFonts w:ascii="Times New Roman" w:hAnsi="Times New Roman"/>
          <w:sz w:val="28"/>
          <w:szCs w:val="28"/>
          <w:lang w:val="uk-UA"/>
        </w:rPr>
        <w:t>, А.</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Маслоу</w:t>
      </w:r>
      <w:proofErr w:type="spellEnd"/>
      <w:r w:rsidRPr="003771FC">
        <w:rPr>
          <w:rFonts w:ascii="Times New Roman" w:hAnsi="Times New Roman"/>
          <w:sz w:val="28"/>
          <w:szCs w:val="28"/>
          <w:lang w:val="uk-UA"/>
        </w:rPr>
        <w:t>). Особливої уваги, на мою думку, заслуговує праця "Основи педагогічної творчості" ( автор С. О.Сисоєва ), в якій обґрунтовано модель творчої особистості учня, розглянуто специфіку формування креативної особистості дитини.</w:t>
      </w:r>
    </w:p>
    <w:p w:rsidR="0018735C" w:rsidRDefault="0018735C" w:rsidP="0018735C">
      <w:pPr>
        <w:pStyle w:val="1"/>
        <w:spacing w:after="0" w:line="360" w:lineRule="auto"/>
        <w:ind w:left="0" w:firstLine="708"/>
        <w:jc w:val="both"/>
        <w:rPr>
          <w:rFonts w:ascii="Times New Roman" w:hAnsi="Times New Roman"/>
          <w:sz w:val="28"/>
          <w:szCs w:val="28"/>
          <w:lang w:val="uk-UA"/>
        </w:rPr>
      </w:pPr>
      <w:r w:rsidRPr="003771FC">
        <w:rPr>
          <w:rFonts w:ascii="Times New Roman" w:hAnsi="Times New Roman"/>
          <w:sz w:val="28"/>
          <w:szCs w:val="28"/>
          <w:lang w:val="uk-UA"/>
        </w:rPr>
        <w:t>Ідеї інтерактивного навчання (О.</w:t>
      </w:r>
      <w:proofErr w:type="spellStart"/>
      <w:r w:rsidRPr="003771FC">
        <w:rPr>
          <w:rFonts w:ascii="Times New Roman" w:hAnsi="Times New Roman"/>
          <w:sz w:val="28"/>
          <w:szCs w:val="28"/>
          <w:lang w:val="uk-UA"/>
        </w:rPr>
        <w:t>Пометун</w:t>
      </w:r>
      <w:proofErr w:type="spellEnd"/>
      <w:r w:rsidRPr="003771FC">
        <w:rPr>
          <w:rFonts w:ascii="Times New Roman" w:hAnsi="Times New Roman"/>
          <w:sz w:val="28"/>
          <w:szCs w:val="28"/>
          <w:lang w:val="uk-UA"/>
        </w:rPr>
        <w:t xml:space="preserve">, Л. </w:t>
      </w:r>
      <w:proofErr w:type="spellStart"/>
      <w:r w:rsidRPr="003771FC">
        <w:rPr>
          <w:rFonts w:ascii="Times New Roman" w:hAnsi="Times New Roman"/>
          <w:sz w:val="28"/>
          <w:szCs w:val="28"/>
          <w:lang w:val="uk-UA"/>
        </w:rPr>
        <w:t>Пироженко</w:t>
      </w:r>
      <w:proofErr w:type="spellEnd"/>
      <w:r w:rsidRPr="003771FC">
        <w:rPr>
          <w:rFonts w:ascii="Times New Roman" w:hAnsi="Times New Roman"/>
          <w:sz w:val="28"/>
          <w:szCs w:val="28"/>
          <w:lang w:val="uk-UA"/>
        </w:rPr>
        <w:t>), проектної технології (К.</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Баханов</w:t>
      </w:r>
      <w:proofErr w:type="spellEnd"/>
      <w:r w:rsidRPr="003771FC">
        <w:rPr>
          <w:rFonts w:ascii="Times New Roman" w:hAnsi="Times New Roman"/>
          <w:sz w:val="28"/>
          <w:szCs w:val="28"/>
          <w:lang w:val="uk-UA"/>
        </w:rPr>
        <w:t>, В.</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Гузєєв</w:t>
      </w:r>
      <w:proofErr w:type="spellEnd"/>
      <w:r w:rsidRPr="003771FC">
        <w:rPr>
          <w:rFonts w:ascii="Times New Roman" w:hAnsi="Times New Roman"/>
          <w:sz w:val="28"/>
          <w:szCs w:val="28"/>
          <w:lang w:val="uk-UA"/>
        </w:rPr>
        <w:t>, І.</w:t>
      </w:r>
      <w:r>
        <w:rPr>
          <w:rFonts w:ascii="Times New Roman" w:hAnsi="Times New Roman"/>
          <w:sz w:val="28"/>
          <w:szCs w:val="28"/>
          <w:lang w:val="uk-UA"/>
        </w:rPr>
        <w:t xml:space="preserve"> </w:t>
      </w:r>
      <w:r w:rsidRPr="003771FC">
        <w:rPr>
          <w:rFonts w:ascii="Times New Roman" w:hAnsi="Times New Roman"/>
          <w:sz w:val="28"/>
          <w:szCs w:val="28"/>
          <w:lang w:val="uk-UA"/>
        </w:rPr>
        <w:t>Єрмаков , О.</w:t>
      </w:r>
      <w:r>
        <w:rPr>
          <w:rFonts w:ascii="Times New Roman" w:hAnsi="Times New Roman"/>
          <w:sz w:val="28"/>
          <w:szCs w:val="28"/>
          <w:lang w:val="uk-UA"/>
        </w:rPr>
        <w:t xml:space="preserve"> </w:t>
      </w:r>
      <w:proofErr w:type="spellStart"/>
      <w:r w:rsidRPr="003771FC">
        <w:rPr>
          <w:rFonts w:ascii="Times New Roman" w:hAnsi="Times New Roman"/>
          <w:sz w:val="28"/>
          <w:szCs w:val="28"/>
          <w:lang w:val="uk-UA"/>
        </w:rPr>
        <w:t>Пєхота</w:t>
      </w:r>
      <w:proofErr w:type="spellEnd"/>
      <w:r w:rsidRPr="003771FC">
        <w:rPr>
          <w:rFonts w:ascii="Times New Roman" w:hAnsi="Times New Roman"/>
          <w:sz w:val="28"/>
          <w:szCs w:val="28"/>
          <w:lang w:val="uk-UA"/>
        </w:rPr>
        <w:t xml:space="preserve">), </w:t>
      </w:r>
    </w:p>
    <w:p w:rsidR="0018735C" w:rsidRPr="003771FC" w:rsidRDefault="0018735C" w:rsidP="0018735C">
      <w:pPr>
        <w:pStyle w:val="1"/>
        <w:spacing w:after="0" w:line="360" w:lineRule="auto"/>
        <w:ind w:left="0"/>
        <w:jc w:val="both"/>
        <w:rPr>
          <w:rFonts w:ascii="Times New Roman" w:hAnsi="Times New Roman"/>
          <w:sz w:val="28"/>
          <w:szCs w:val="28"/>
          <w:lang w:val="uk-UA"/>
        </w:rPr>
      </w:pPr>
      <w:proofErr w:type="spellStart"/>
      <w:r w:rsidRPr="003771FC">
        <w:rPr>
          <w:rFonts w:ascii="Times New Roman" w:hAnsi="Times New Roman"/>
          <w:sz w:val="28"/>
          <w:szCs w:val="28"/>
          <w:lang w:val="uk-UA"/>
        </w:rPr>
        <w:t>особистісно</w:t>
      </w:r>
      <w:proofErr w:type="spellEnd"/>
      <w:r w:rsidRPr="003771FC">
        <w:rPr>
          <w:rFonts w:ascii="Times New Roman" w:hAnsi="Times New Roman"/>
          <w:sz w:val="28"/>
          <w:szCs w:val="28"/>
          <w:lang w:val="uk-UA"/>
        </w:rPr>
        <w:t xml:space="preserve"> орієнтованого навчання  (О.Савченко ,С. </w:t>
      </w:r>
      <w:proofErr w:type="spellStart"/>
      <w:r w:rsidRPr="003771FC">
        <w:rPr>
          <w:rFonts w:ascii="Times New Roman" w:hAnsi="Times New Roman"/>
          <w:sz w:val="28"/>
          <w:szCs w:val="28"/>
          <w:lang w:val="uk-UA"/>
        </w:rPr>
        <w:t>Подмазін</w:t>
      </w:r>
      <w:proofErr w:type="spellEnd"/>
      <w:r w:rsidRPr="003771FC">
        <w:rPr>
          <w:rFonts w:ascii="Times New Roman" w:hAnsi="Times New Roman"/>
          <w:sz w:val="28"/>
          <w:szCs w:val="28"/>
          <w:lang w:val="uk-UA"/>
        </w:rPr>
        <w:t xml:space="preserve"> ), спрямовані на реалізацію теми досвіду, стали частковими теоретичними положеннями.</w:t>
      </w:r>
    </w:p>
    <w:p w:rsidR="0018735C" w:rsidRDefault="0018735C" w:rsidP="0018735C">
      <w:pPr>
        <w:pStyle w:val="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3771FC">
        <w:rPr>
          <w:rFonts w:ascii="Times New Roman" w:hAnsi="Times New Roman"/>
          <w:b/>
          <w:sz w:val="28"/>
          <w:szCs w:val="28"/>
          <w:lang w:val="uk-UA"/>
        </w:rPr>
        <w:t>За інноваційним потенціалом</w:t>
      </w:r>
      <w:r>
        <w:rPr>
          <w:rFonts w:ascii="Times New Roman" w:hAnsi="Times New Roman"/>
          <w:sz w:val="28"/>
          <w:szCs w:val="28"/>
          <w:lang w:val="uk-UA"/>
        </w:rPr>
        <w:t xml:space="preserve"> методична проблема має комбінаторний характер, оскільки</w:t>
      </w:r>
      <w:r w:rsidRPr="003771FC">
        <w:rPr>
          <w:rFonts w:ascii="Times New Roman" w:hAnsi="Times New Roman"/>
          <w:sz w:val="28"/>
          <w:szCs w:val="28"/>
          <w:lang w:val="uk-UA"/>
        </w:rPr>
        <w:t xml:space="preserve"> передбачає конструктивні поєднання, інтеграцію сучасних педагогічних технологій та методик, спрямованих на розвиток творчої </w:t>
      </w:r>
      <w:r w:rsidRPr="003771FC">
        <w:rPr>
          <w:rFonts w:ascii="Times New Roman" w:hAnsi="Times New Roman"/>
          <w:sz w:val="28"/>
          <w:szCs w:val="28"/>
          <w:lang w:val="uk-UA"/>
        </w:rPr>
        <w:lastRenderedPageBreak/>
        <w:t xml:space="preserve">особистості. Це дозволяє вчителю самому творчо інтерпретувати різні підходи до організації навчально-виховного процесу, а не заглиблюватися в суть тільки однієї технології. </w:t>
      </w:r>
    </w:p>
    <w:p w:rsidR="0018735C" w:rsidRPr="003771FC" w:rsidRDefault="0018735C" w:rsidP="0018735C">
      <w:pPr>
        <w:pStyle w:val="1"/>
        <w:spacing w:after="0" w:line="360" w:lineRule="auto"/>
        <w:ind w:left="0"/>
        <w:jc w:val="both"/>
        <w:rPr>
          <w:rFonts w:ascii="Times New Roman" w:hAnsi="Times New Roman"/>
          <w:b/>
          <w:sz w:val="28"/>
          <w:szCs w:val="28"/>
          <w:lang w:val="uk-UA"/>
        </w:rPr>
      </w:pPr>
      <w:r w:rsidRPr="003771FC">
        <w:rPr>
          <w:rFonts w:ascii="Times New Roman" w:hAnsi="Times New Roman"/>
          <w:b/>
          <w:sz w:val="28"/>
          <w:szCs w:val="28"/>
          <w:lang w:val="uk-UA"/>
        </w:rPr>
        <w:t>Р</w:t>
      </w:r>
      <w:r>
        <w:rPr>
          <w:rFonts w:ascii="Times New Roman" w:hAnsi="Times New Roman"/>
          <w:b/>
          <w:sz w:val="28"/>
          <w:szCs w:val="28"/>
          <w:lang w:val="uk-UA"/>
        </w:rPr>
        <w:t>езультативність проблеми</w:t>
      </w:r>
      <w:r w:rsidRPr="003771FC">
        <w:rPr>
          <w:rFonts w:ascii="Times New Roman" w:hAnsi="Times New Roman"/>
          <w:b/>
          <w:sz w:val="28"/>
          <w:szCs w:val="28"/>
          <w:lang w:val="uk-UA"/>
        </w:rPr>
        <w:t>.</w:t>
      </w:r>
    </w:p>
    <w:p w:rsidR="0018735C" w:rsidRPr="003771FC" w:rsidRDefault="0018735C" w:rsidP="0018735C">
      <w:pPr>
        <w:pStyle w:val="1"/>
        <w:spacing w:after="0" w:line="360" w:lineRule="auto"/>
        <w:ind w:left="0" w:firstLine="708"/>
        <w:jc w:val="both"/>
        <w:rPr>
          <w:rFonts w:ascii="Times New Roman" w:hAnsi="Times New Roman"/>
          <w:sz w:val="28"/>
          <w:szCs w:val="28"/>
          <w:lang w:val="uk-UA"/>
        </w:rPr>
      </w:pPr>
      <w:r w:rsidRPr="003771FC">
        <w:rPr>
          <w:rFonts w:ascii="Times New Roman" w:hAnsi="Times New Roman"/>
          <w:sz w:val="28"/>
          <w:szCs w:val="28"/>
          <w:lang w:val="uk-UA"/>
        </w:rPr>
        <w:t>Підвищився інтерес до вивчення предмета, збільшилася кількість учнів, що бажають взяти участь у різних конкурсах та змаганнях, поступово намічається тенденція зростання успішності, підвищення  проценту якості знань.</w:t>
      </w:r>
    </w:p>
    <w:p w:rsidR="0018735C" w:rsidRPr="003771FC" w:rsidRDefault="0018735C" w:rsidP="0018735C">
      <w:pPr>
        <w:spacing w:after="0" w:line="360" w:lineRule="auto"/>
        <w:jc w:val="both"/>
        <w:rPr>
          <w:rFonts w:ascii="Times New Roman" w:hAnsi="Times New Roman"/>
          <w:b/>
          <w:sz w:val="28"/>
          <w:szCs w:val="28"/>
        </w:rPr>
      </w:pPr>
      <w:r w:rsidRPr="003771FC">
        <w:rPr>
          <w:rFonts w:ascii="Times New Roman" w:hAnsi="Times New Roman"/>
          <w:b/>
          <w:sz w:val="28"/>
          <w:szCs w:val="28"/>
        </w:rPr>
        <w:t>Висвітлення</w:t>
      </w:r>
      <w:r>
        <w:rPr>
          <w:rFonts w:ascii="Times New Roman" w:hAnsi="Times New Roman"/>
          <w:b/>
          <w:sz w:val="28"/>
          <w:szCs w:val="28"/>
        </w:rPr>
        <w:t xml:space="preserve"> змісту методичної проблеми</w:t>
      </w:r>
      <w:r w:rsidRPr="003771FC">
        <w:rPr>
          <w:rFonts w:ascii="Times New Roman" w:hAnsi="Times New Roman"/>
          <w:b/>
          <w:sz w:val="28"/>
          <w:szCs w:val="28"/>
        </w:rPr>
        <w:t xml:space="preserve"> як системи в дії</w:t>
      </w:r>
      <w:r>
        <w:rPr>
          <w:rFonts w:ascii="Times New Roman" w:hAnsi="Times New Roman"/>
          <w:b/>
          <w:sz w:val="28"/>
          <w:szCs w:val="28"/>
        </w:rPr>
        <w:t>.</w:t>
      </w:r>
    </w:p>
    <w:p w:rsidR="0018735C" w:rsidRPr="003771FC" w:rsidRDefault="0018735C" w:rsidP="0018735C">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3771FC">
        <w:rPr>
          <w:rFonts w:ascii="Times New Roman" w:hAnsi="Times New Roman"/>
          <w:sz w:val="28"/>
          <w:szCs w:val="28"/>
        </w:rPr>
        <w:t>Духовне оновлення нашої держави, процес демократизації суспільства передбачають створення сприятливих умов для утвердження атмосфери творчості, багатогранного розвитку особистості, її обдарованості. Завдання щодо виховання людей із високим творчим потенціалом постає не лише як актуальна проблема сучасної педагогічної науки та практики, але і як соціальна необхідність.</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Життя доводить, що в складних умовах, що постійно змінюються, найкраще орієнтується, приймає рішення, працює людина творча, гнучка, креативна, здатна до генерування і використання нового (нових ідей, задумів, нових підходів та рішень). Це людина, </w:t>
      </w:r>
      <w:proofErr w:type="spellStart"/>
      <w:r w:rsidRPr="003771FC">
        <w:rPr>
          <w:rFonts w:ascii="Times New Roman" w:hAnsi="Times New Roman"/>
          <w:sz w:val="28"/>
          <w:szCs w:val="28"/>
        </w:rPr>
        <w:t>„яка</w:t>
      </w:r>
      <w:proofErr w:type="spellEnd"/>
      <w:r w:rsidRPr="003771FC">
        <w:rPr>
          <w:rFonts w:ascii="Times New Roman" w:hAnsi="Times New Roman"/>
          <w:sz w:val="28"/>
          <w:szCs w:val="28"/>
        </w:rPr>
        <w:t xml:space="preserve"> володіє певним переліком якостей, а саме: рішучістю, вмінням не зупинятися на досягнутому, сміливістю мислення, вмінням бачити за межі того, що бачать сучасники і бачили </w:t>
      </w:r>
      <w:proofErr w:type="spellStart"/>
      <w:r w:rsidRPr="003771FC">
        <w:rPr>
          <w:rFonts w:ascii="Times New Roman" w:hAnsi="Times New Roman"/>
          <w:sz w:val="28"/>
          <w:szCs w:val="28"/>
        </w:rPr>
        <w:t>попередники”</w:t>
      </w:r>
      <w:proofErr w:type="spellEnd"/>
      <w:r w:rsidRPr="003771FC">
        <w:rPr>
          <w:rFonts w:ascii="Times New Roman" w:hAnsi="Times New Roman"/>
          <w:sz w:val="28"/>
          <w:szCs w:val="28"/>
        </w:rPr>
        <w:t>.</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У наш час спостерігається зростання інтересу до процесу творчості. Якщо в деяких процесах людині допомагають складні механізми (комп’ютери, сканери, обчислювані машини), то творчість не може бути формалізована і обмежена певною програмою дій, не може бути механічною. </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Пріоритетним завданням навчально-виховного процесу в сучасній школі є всебічний розвиток школярів, зокрема творчих здібностей особистості.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У сучасних умовах гуманізації й демократизації навчального процесу як ніколи актуальні дидактичні заповіді В.Сухомлинського. У книзі „ Сто порад </w:t>
      </w:r>
      <w:proofErr w:type="spellStart"/>
      <w:r w:rsidRPr="003771FC">
        <w:rPr>
          <w:rFonts w:ascii="Times New Roman" w:hAnsi="Times New Roman"/>
          <w:sz w:val="28"/>
          <w:szCs w:val="28"/>
        </w:rPr>
        <w:t>учителю”</w:t>
      </w:r>
      <w:proofErr w:type="spellEnd"/>
      <w:r w:rsidRPr="003771FC">
        <w:rPr>
          <w:rFonts w:ascii="Times New Roman" w:hAnsi="Times New Roman"/>
          <w:sz w:val="28"/>
          <w:szCs w:val="28"/>
        </w:rPr>
        <w:t xml:space="preserve"> він писав: </w:t>
      </w:r>
      <w:proofErr w:type="spellStart"/>
      <w:r w:rsidRPr="003771FC">
        <w:rPr>
          <w:rFonts w:ascii="Times New Roman" w:hAnsi="Times New Roman"/>
          <w:sz w:val="28"/>
          <w:szCs w:val="28"/>
        </w:rPr>
        <w:t>„Немає</w:t>
      </w:r>
      <w:proofErr w:type="spellEnd"/>
      <w:r w:rsidRPr="003771FC">
        <w:rPr>
          <w:rFonts w:ascii="Times New Roman" w:hAnsi="Times New Roman"/>
          <w:sz w:val="28"/>
          <w:szCs w:val="28"/>
        </w:rPr>
        <w:t xml:space="preserve"> абстрактного учня. Мистецтво й майстерність </w:t>
      </w:r>
      <w:r w:rsidRPr="003771FC">
        <w:rPr>
          <w:rFonts w:ascii="Times New Roman" w:hAnsi="Times New Roman"/>
          <w:sz w:val="28"/>
          <w:szCs w:val="28"/>
        </w:rPr>
        <w:lastRenderedPageBreak/>
        <w:t>навчання і виховання полягає в тому, щоб розкривати сили й можливості кожної дитини, дати їй радість успіху в розумовій праці...” Вважаю, що завдання вчителя – допомогти учневі знайти себе в житті; пробудити чи розвинути в дитині те творче зернятко, яке є в кожному, бо закладене там природою.</w:t>
      </w:r>
    </w:p>
    <w:p w:rsidR="0018735C" w:rsidRPr="003771FC" w:rsidRDefault="0018735C" w:rsidP="0018735C">
      <w:pPr>
        <w:spacing w:line="360" w:lineRule="auto"/>
        <w:jc w:val="both"/>
        <w:rPr>
          <w:rFonts w:ascii="Times New Roman" w:hAnsi="Times New Roman"/>
          <w:sz w:val="28"/>
          <w:szCs w:val="28"/>
        </w:rPr>
      </w:pPr>
      <w:r>
        <w:rPr>
          <w:noProof/>
          <w:lang w:val="ru-RU" w:eastAsia="ru-RU"/>
        </w:rPr>
        <w:drawing>
          <wp:anchor distT="0" distB="0" distL="114300" distR="114300" simplePos="0" relativeHeight="251694080" behindDoc="0" locked="0" layoutInCell="1" allowOverlap="1">
            <wp:simplePos x="0" y="0"/>
            <wp:positionH relativeFrom="column">
              <wp:align>left</wp:align>
            </wp:positionH>
            <wp:positionV relativeFrom="paragraph">
              <wp:posOffset>0</wp:posOffset>
            </wp:positionV>
            <wp:extent cx="2277745" cy="1651000"/>
            <wp:effectExtent l="19050" t="0" r="8255" b="0"/>
            <wp:wrapSquare wrapText="bothSides"/>
            <wp:docPr id="57" name="Рисунок 57" descr="136603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6031291"/>
                    <pic:cNvPicPr>
                      <a:picLocks noChangeAspect="1" noChangeArrowheads="1"/>
                    </pic:cNvPicPr>
                  </pic:nvPicPr>
                  <pic:blipFill>
                    <a:blip r:embed="rId5" cstate="print"/>
                    <a:srcRect/>
                    <a:stretch>
                      <a:fillRect/>
                    </a:stretch>
                  </pic:blipFill>
                  <pic:spPr bwMode="auto">
                    <a:xfrm>
                      <a:off x="0" y="0"/>
                      <a:ext cx="2277745" cy="1651000"/>
                    </a:xfrm>
                    <a:prstGeom prst="rect">
                      <a:avLst/>
                    </a:prstGeom>
                    <a:noFill/>
                    <a:ln w="9525">
                      <a:noFill/>
                      <a:miter lim="800000"/>
                      <a:headEnd/>
                      <a:tailEnd/>
                    </a:ln>
                  </pic:spPr>
                </pic:pic>
              </a:graphicData>
            </a:graphic>
          </wp:anchor>
        </w:drawing>
      </w:r>
      <w:r w:rsidRPr="003771FC">
        <w:rPr>
          <w:rFonts w:ascii="Times New Roman" w:hAnsi="Times New Roman"/>
          <w:sz w:val="28"/>
          <w:szCs w:val="28"/>
        </w:rPr>
        <w:t xml:space="preserve">Розвивати творчі здібності можна по-різному. Деякі обдаровані </w:t>
      </w:r>
      <w:proofErr w:type="spellStart"/>
      <w:r w:rsidRPr="003771FC">
        <w:rPr>
          <w:rFonts w:ascii="Times New Roman" w:hAnsi="Times New Roman"/>
          <w:sz w:val="28"/>
          <w:szCs w:val="28"/>
        </w:rPr>
        <w:t>учніпереважно</w:t>
      </w:r>
      <w:proofErr w:type="spellEnd"/>
      <w:r w:rsidRPr="003771FC">
        <w:rPr>
          <w:rFonts w:ascii="Times New Roman" w:hAnsi="Times New Roman"/>
          <w:sz w:val="28"/>
          <w:szCs w:val="28"/>
        </w:rPr>
        <w:t xml:space="preserve"> самостійно розвивають і удосконалюють свої здібності , щоб вони стали творчими. Але для розвитку творчих здібностей більшості школярів важливою є саме роль учителя. Завдання педагога - управляти процесами творчого пошуку, йдучи від простого до складного: створювати ситуації, що сприяють творчій активності та спрямованості школяра, розвивати його уяву, асоціативне мислення, здатність розуміти закономірності, прагнення постійно вдосконалюватися, розв'язувати дедалі складніші творчі завдання. </w:t>
      </w:r>
      <w:r>
        <w:rPr>
          <w:rFonts w:ascii="Times New Roman" w:hAnsi="Times New Roman"/>
          <w:sz w:val="28"/>
          <w:szCs w:val="28"/>
        </w:rPr>
        <w:t xml:space="preserve">                                                                                                         </w:t>
      </w:r>
      <w:r w:rsidRPr="003771FC">
        <w:rPr>
          <w:rFonts w:ascii="Times New Roman" w:hAnsi="Times New Roman"/>
          <w:sz w:val="28"/>
          <w:szCs w:val="28"/>
        </w:rPr>
        <w:t xml:space="preserve">Для себе прийнятною вважаю таку </w:t>
      </w:r>
      <w:r w:rsidRPr="003771FC">
        <w:rPr>
          <w:rFonts w:ascii="Times New Roman" w:hAnsi="Times New Roman"/>
          <w:i/>
          <w:sz w:val="28"/>
          <w:szCs w:val="28"/>
        </w:rPr>
        <w:t>модель творчої особистості учня</w:t>
      </w:r>
      <w:r w:rsidRPr="003771FC">
        <w:rPr>
          <w:rFonts w:ascii="Times New Roman" w:hAnsi="Times New Roman"/>
          <w:sz w:val="28"/>
          <w:szCs w:val="28"/>
        </w:rPr>
        <w:t>:</w: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uk-UA"/>
        </w:rPr>
        <w:pict>
          <v:oval id="_x0000_s1078" style="position:absolute;left:0;text-align:left;margin-left:-21.5pt;margin-top:108.05pt;width:117pt;height:53.95pt;z-index:251658240" fillcolor="yellow">
            <v:textbox>
              <w:txbxContent>
                <w:p w:rsidR="0018735C" w:rsidRPr="008249DE" w:rsidRDefault="0018735C" w:rsidP="0018735C">
                  <w:r>
                    <w:t xml:space="preserve">   Творча   діяльність</w:t>
                  </w:r>
                </w:p>
              </w:txbxContent>
            </v:textbox>
          </v:oval>
        </w:pict>
      </w:r>
      <w:r w:rsidRPr="00FB793B">
        <w:rPr>
          <w:rFonts w:ascii="Times New Roman" w:hAnsi="Times New Roman"/>
          <w:sz w:val="28"/>
          <w:szCs w:val="28"/>
        </w:rPr>
      </w:r>
      <w:r>
        <w:rPr>
          <w:rFonts w:ascii="Times New Roman" w:hAnsi="Times New Roman"/>
          <w:sz w:val="28"/>
          <w:szCs w:val="28"/>
        </w:rPr>
        <w:pict>
          <v:group id="_x0000_s1035" editas="canvas" style="width:458.85pt;height:279pt;mso-position-horizontal-relative:char;mso-position-vertical-relative:line" coordorigin="2279,8435" coordsize="719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79;top:8435;width:7198;height:4320" o:preferrelative="f">
              <v:fill o:detectmouseclick="t"/>
              <v:path o:extrusionok="t" o:connecttype="none"/>
              <o:lock v:ext="edit" text="t"/>
            </v:shape>
            <v:line id="_x0000_s1037" style="position:absolute" from="3426,10665" to="3566,10943">
              <v:stroke endarrow="block"/>
            </v:line>
            <v:line id="_x0000_s1038" style="position:absolute" from="4158,9829" to="4440,10665">
              <v:stroke endarrow="block"/>
            </v:line>
            <v:line id="_x0000_s1039" style="position:absolute;flip:x" from="5412,9689" to="5416,10525">
              <v:stroke endarrow="block"/>
            </v:line>
            <v:line id="_x0000_s1040" style="position:absolute;flip:x" from="6400,9969" to="6824,10525">
              <v:stroke endarrow="block"/>
            </v:line>
            <v:line id="_x0000_s1041" style="position:absolute;flip:x" from="6902,11225" to="7465,11505">
              <v:stroke endarrow="block"/>
            </v:line>
            <v:oval id="_x0000_s1042" style="position:absolute;left:2703;top:8992;width:1835;height:837" fillcolor="yellow">
              <v:textbox>
                <w:txbxContent>
                  <w:p w:rsidR="0018735C" w:rsidRPr="008249DE" w:rsidRDefault="0018735C" w:rsidP="0018735C">
                    <w:r>
                      <w:t xml:space="preserve">   </w:t>
                    </w:r>
                    <w:r>
                      <w:t>Творче   спілкування</w:t>
                    </w:r>
                  </w:p>
                </w:txbxContent>
              </v:textbox>
            </v:oval>
            <v:oval id="_x0000_s1043" style="position:absolute;left:2703;top:8992;width:1834;height:838" fillcolor="yellow">
              <v:textbox>
                <w:txbxContent>
                  <w:p w:rsidR="0018735C" w:rsidRPr="008249DE" w:rsidRDefault="0018735C" w:rsidP="0018735C">
                    <w:r>
                      <w:t xml:space="preserve">   </w:t>
                    </w:r>
                    <w:r>
                      <w:t>Творче   спілкування</w:t>
                    </w:r>
                  </w:p>
                </w:txbxContent>
              </v:textbox>
            </v:oval>
            <v:oval id="_x0000_s1044" style="position:absolute;left:4820;top:8714;width:1833;height:839" fillcolor="yellow">
              <v:textbox>
                <w:txbxContent>
                  <w:p w:rsidR="0018735C" w:rsidRPr="008249DE" w:rsidRDefault="0018735C" w:rsidP="0018735C">
                    <w:r>
                      <w:t xml:space="preserve">   </w:t>
                    </w:r>
                    <w:r>
                      <w:t>Творчий               пошук</w:t>
                    </w:r>
                  </w:p>
                </w:txbxContent>
              </v:textbox>
            </v:oval>
            <v:oval id="_x0000_s1045" style="position:absolute;left:6902;top:8992;width:1833;height:839" fillcolor="yellow">
              <v:textbox>
                <w:txbxContent>
                  <w:p w:rsidR="0018735C" w:rsidRPr="008249DE" w:rsidRDefault="0018735C" w:rsidP="0018735C">
                    <w:r>
                      <w:t xml:space="preserve">   </w:t>
                    </w:r>
                    <w:r>
                      <w:t>Творча активність  спілкування</w:t>
                    </w:r>
                  </w:p>
                </w:txbxContent>
              </v:textbox>
            </v:oval>
            <v:oval id="_x0000_s1046" style="position:absolute;left:7550;top:10665;width:1833;height:840" fillcolor="yellow">
              <v:textbox>
                <w:txbxContent>
                  <w:p w:rsidR="0018735C" w:rsidRPr="008249DE" w:rsidRDefault="0018735C" w:rsidP="0018735C">
                    <w:r>
                      <w:t xml:space="preserve">   </w:t>
                    </w:r>
                    <w:r>
                      <w:t>Творче   мислення</w:t>
                    </w:r>
                  </w:p>
                </w:txbxContent>
              </v:textbox>
            </v:oval>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7" type="#_x0000_t72" style="position:absolute;left:3215;top:10386;width:3811;height:2369;v-text-anchor:middle" fillcolor="yellow">
              <v:textbox>
                <w:txbxContent>
                  <w:p w:rsidR="0018735C" w:rsidRPr="00A96EEA" w:rsidRDefault="0018735C" w:rsidP="0018735C">
                    <w:pPr>
                      <w:autoSpaceDE w:val="0"/>
                      <w:autoSpaceDN w:val="0"/>
                      <w:adjustRightInd w:val="0"/>
                      <w:jc w:val="center"/>
                      <w:rPr>
                        <w:rFonts w:ascii="Arial" w:hAnsi="Arial" w:cs="Arial"/>
                        <w:color w:val="000000"/>
                        <w:sz w:val="36"/>
                        <w:szCs w:val="36"/>
                      </w:rPr>
                    </w:pPr>
                    <w:r>
                      <w:rPr>
                        <w:rFonts w:ascii="Arial" w:hAnsi="Arial" w:cs="Arial"/>
                        <w:color w:val="000000"/>
                        <w:sz w:val="36"/>
                        <w:szCs w:val="36"/>
                      </w:rPr>
                      <w:t>Творча особистість</w:t>
                    </w:r>
                  </w:p>
                </w:txbxContent>
              </v:textbox>
            </v:shape>
            <w10:wrap type="none"/>
            <w10:anchorlock/>
          </v:group>
        </w:pict>
      </w:r>
    </w:p>
    <w:p w:rsidR="0018735C" w:rsidRPr="003771FC" w:rsidRDefault="0018735C" w:rsidP="0018735C">
      <w:pPr>
        <w:spacing w:after="0" w:line="360" w:lineRule="auto"/>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lastRenderedPageBreak/>
        <w:t xml:space="preserve"> Найефективнішим засобом досягнення мети є інноваційні технології навчання.</w:t>
      </w:r>
      <w:r>
        <w:rPr>
          <w:rFonts w:ascii="Times New Roman" w:hAnsi="Times New Roman"/>
          <w:sz w:val="28"/>
          <w:szCs w:val="28"/>
        </w:rPr>
        <w:t xml:space="preserve"> </w:t>
      </w:r>
      <w:r w:rsidRPr="003771FC">
        <w:rPr>
          <w:rFonts w:ascii="Times New Roman" w:hAnsi="Times New Roman"/>
          <w:sz w:val="28"/>
          <w:szCs w:val="28"/>
        </w:rPr>
        <w:t>Я переконана,що інноваційний підхід забезпечує позитивну мотивацію здобуття знань, активне функціонування інтелектуальних і вольових сфер, сприяє розвитку творчої особистості.</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w:t>
      </w:r>
      <w:r>
        <w:rPr>
          <w:noProof/>
          <w:lang w:val="ru-RU" w:eastAsia="ru-RU"/>
        </w:rPr>
        <w:drawing>
          <wp:anchor distT="0" distB="0" distL="114300" distR="114300" simplePos="0" relativeHeight="251695104" behindDoc="0" locked="0" layoutInCell="1" allowOverlap="1">
            <wp:simplePos x="0" y="0"/>
            <wp:positionH relativeFrom="column">
              <wp:align>right</wp:align>
            </wp:positionH>
            <wp:positionV relativeFrom="paragraph">
              <wp:posOffset>0</wp:posOffset>
            </wp:positionV>
            <wp:extent cx="2413000" cy="2506345"/>
            <wp:effectExtent l="19050" t="0" r="6350" b="0"/>
            <wp:wrapSquare wrapText="bothSides"/>
            <wp:docPr id="58" name="Рисунок 58" descr="7680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76806016"/>
                    <pic:cNvPicPr>
                      <a:picLocks noChangeAspect="1" noChangeArrowheads="1"/>
                    </pic:cNvPicPr>
                  </pic:nvPicPr>
                  <pic:blipFill>
                    <a:blip r:embed="rId6" cstate="print"/>
                    <a:srcRect/>
                    <a:stretch>
                      <a:fillRect/>
                    </a:stretch>
                  </pic:blipFill>
                  <pic:spPr bwMode="auto">
                    <a:xfrm>
                      <a:off x="0" y="0"/>
                      <a:ext cx="2413000" cy="2506345"/>
                    </a:xfrm>
                    <a:prstGeom prst="rect">
                      <a:avLst/>
                    </a:prstGeom>
                    <a:noFill/>
                    <a:ln w="9525">
                      <a:noFill/>
                      <a:miter lim="800000"/>
                      <a:headEnd/>
                      <a:tailEnd/>
                    </a:ln>
                  </pic:spPr>
                </pic:pic>
              </a:graphicData>
            </a:graphic>
          </wp:anchor>
        </w:drawing>
      </w:r>
      <w:r w:rsidRPr="003771FC">
        <w:rPr>
          <w:rFonts w:ascii="Times New Roman" w:hAnsi="Times New Roman"/>
          <w:sz w:val="28"/>
          <w:szCs w:val="28"/>
        </w:rPr>
        <w:t>Основна мета, що покладена в основу інноваційних  технологій навчання,</w:t>
      </w:r>
      <w:proofErr w:type="spellStart"/>
      <w:r w:rsidRPr="003771FC">
        <w:rPr>
          <w:rFonts w:ascii="Times New Roman" w:hAnsi="Times New Roman"/>
          <w:sz w:val="28"/>
          <w:szCs w:val="28"/>
        </w:rPr>
        <w:t>-створення</w:t>
      </w:r>
      <w:proofErr w:type="spellEnd"/>
      <w:r w:rsidRPr="003771FC">
        <w:rPr>
          <w:rFonts w:ascii="Times New Roman" w:hAnsi="Times New Roman"/>
          <w:sz w:val="28"/>
          <w:szCs w:val="28"/>
        </w:rPr>
        <w:t xml:space="preserve"> </w:t>
      </w:r>
      <w:proofErr w:type="spellStart"/>
      <w:r w:rsidRPr="003771FC">
        <w:rPr>
          <w:rFonts w:ascii="Times New Roman" w:hAnsi="Times New Roman"/>
          <w:sz w:val="28"/>
          <w:szCs w:val="28"/>
        </w:rPr>
        <w:t>ситуаціі</w:t>
      </w:r>
      <w:proofErr w:type="spellEnd"/>
      <w:r w:rsidRPr="003771FC">
        <w:rPr>
          <w:rFonts w:ascii="Times New Roman" w:hAnsi="Times New Roman"/>
          <w:sz w:val="28"/>
          <w:szCs w:val="28"/>
        </w:rPr>
        <w:t xml:space="preserve"> успіху,умов,сприятливих для повноцінної діяльності кожної дитини Багато з них варті уваги сучасного педагога, який прагне дати якісний рівень знань, зробити урок цікавим, досягти максимального взаєморозуміння і співпраці між вчителем і учнем.</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sz w:val="28"/>
          <w:szCs w:val="28"/>
        </w:rPr>
        <w:t xml:space="preserve">Саме тому я зупинилась на вирішенні науково – методичної проблеми  </w:t>
      </w:r>
      <w:r w:rsidRPr="003771FC">
        <w:rPr>
          <w:rFonts w:ascii="Times New Roman" w:hAnsi="Times New Roman"/>
          <w:i/>
          <w:sz w:val="28"/>
          <w:szCs w:val="28"/>
        </w:rPr>
        <w:t xml:space="preserve">" </w:t>
      </w:r>
      <w:r w:rsidRPr="003771FC">
        <w:rPr>
          <w:rFonts w:ascii="Times New Roman" w:hAnsi="Times New Roman"/>
          <w:b/>
          <w:bCs/>
          <w:i/>
          <w:sz w:val="28"/>
          <w:szCs w:val="28"/>
        </w:rPr>
        <w:t>Інноваційні технології навчання у розвитку творчих здібностей учнів на уроках української мови та літератури</w:t>
      </w:r>
      <w:r w:rsidRPr="003771FC">
        <w:rPr>
          <w:rFonts w:ascii="Times New Roman" w:hAnsi="Times New Roman"/>
          <w:i/>
          <w:sz w:val="28"/>
          <w:szCs w:val="28"/>
        </w:rPr>
        <w:t xml:space="preserve">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Використовуючи якісь педагогічні </w:t>
      </w:r>
      <w:proofErr w:type="spellStart"/>
      <w:r w:rsidRPr="003771FC">
        <w:rPr>
          <w:rFonts w:ascii="Times New Roman" w:hAnsi="Times New Roman"/>
          <w:sz w:val="28"/>
          <w:szCs w:val="28"/>
        </w:rPr>
        <w:t>технологіі</w:t>
      </w:r>
      <w:proofErr w:type="spellEnd"/>
      <w:r w:rsidRPr="003771FC">
        <w:rPr>
          <w:rFonts w:ascii="Times New Roman" w:hAnsi="Times New Roman"/>
          <w:sz w:val="28"/>
          <w:szCs w:val="28"/>
        </w:rPr>
        <w:t>,учитель повинен враховувати її «плюси» і «мінуси»,зважати на індивідуальні особливості своїх учнів,їхню готовність до роботи за певною технологією. Часто у роботі вчителі – словесники надмірно захоплюються використанням якоїсь однієї педагогічної технології, не помічаючи її "мінусів", не враховуючи індивідуальні особливості своїх учнів, їх готовність до роботи за певною технологією. Вважаю, що сучасному педагогові необхідно вибрати те "зерно", що дасть змогу створити свою міні-методику. А у творчого вчителя і учні прагнутимуть до творчості.</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У своїй педагогічній практиці </w:t>
      </w:r>
      <w:proofErr w:type="spellStart"/>
      <w:r w:rsidRPr="003771FC">
        <w:rPr>
          <w:rFonts w:ascii="Times New Roman" w:hAnsi="Times New Roman"/>
          <w:sz w:val="28"/>
          <w:szCs w:val="28"/>
        </w:rPr>
        <w:t>апробовую</w:t>
      </w:r>
      <w:proofErr w:type="spellEnd"/>
      <w:r w:rsidRPr="003771FC">
        <w:rPr>
          <w:rFonts w:ascii="Times New Roman" w:hAnsi="Times New Roman"/>
          <w:sz w:val="28"/>
          <w:szCs w:val="28"/>
        </w:rPr>
        <w:t xml:space="preserve"> </w:t>
      </w:r>
      <w:r w:rsidRPr="003771FC">
        <w:rPr>
          <w:rFonts w:ascii="Times New Roman" w:hAnsi="Times New Roman"/>
          <w:i/>
          <w:sz w:val="28"/>
          <w:szCs w:val="28"/>
        </w:rPr>
        <w:t>спосіб інтеграції окремих елементів таких сучасних технологій навчання</w:t>
      </w:r>
      <w:r w:rsidRPr="003771FC">
        <w:rPr>
          <w:rFonts w:ascii="Times New Roman" w:hAnsi="Times New Roman"/>
          <w:sz w:val="28"/>
          <w:szCs w:val="28"/>
        </w:rPr>
        <w:t xml:space="preserve"> : </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Проектне навчання;</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Інтерактивна технологія;</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    </w:t>
      </w:r>
      <w:proofErr w:type="spellStart"/>
      <w:r w:rsidRPr="003771FC">
        <w:rPr>
          <w:rFonts w:ascii="Times New Roman" w:hAnsi="Times New Roman"/>
          <w:sz w:val="28"/>
          <w:szCs w:val="28"/>
        </w:rPr>
        <w:t>Особистісно</w:t>
      </w:r>
      <w:proofErr w:type="spellEnd"/>
      <w:r w:rsidRPr="003771FC">
        <w:rPr>
          <w:rFonts w:ascii="Times New Roman" w:hAnsi="Times New Roman"/>
          <w:sz w:val="28"/>
          <w:szCs w:val="28"/>
        </w:rPr>
        <w:t xml:space="preserve"> зорієнтоване навчання.</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Для того, щоб така інтеграція принесла бажаний результат, намагаюся вникнути в методику кожної з освітніх технологій і використовувати на своїх </w:t>
      </w:r>
      <w:r w:rsidRPr="003771FC">
        <w:rPr>
          <w:rFonts w:ascii="Times New Roman" w:hAnsi="Times New Roman"/>
          <w:sz w:val="28"/>
          <w:szCs w:val="28"/>
        </w:rPr>
        <w:lastRenderedPageBreak/>
        <w:t xml:space="preserve">уроках залежно від теми, мети виучуваного матеріалу, а також типу уроку та навчального предмета.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Незважаючи на розмаїття нововведень, основною формою організації навчальної діяльності залишається урок.  Яким же повинен він бути?  Сучасний урок – це урок демократичний. Для такого уроку характерними ознаками є :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підготовка не мовознавців-теоретиків, а гуманних освічених людей;</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навчання не словом, а справою;</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проведення його не для учнів, а разом з ними;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спрямовування діяльності не на клас в цілому, а на особистість кожного учня;</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забезпечення повного засвоєння навчального матеріалу на уроці.</w:t>
      </w:r>
    </w:p>
    <w:p w:rsidR="0018735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Щоб уникнути багатьох недоліків у підготовці до уроку,потрібно чітко дотримуватись методики тієї чи іншої </w:t>
      </w:r>
      <w:proofErr w:type="spellStart"/>
      <w:r w:rsidRPr="003771FC">
        <w:rPr>
          <w:rFonts w:ascii="Times New Roman" w:hAnsi="Times New Roman"/>
          <w:sz w:val="28"/>
          <w:szCs w:val="28"/>
        </w:rPr>
        <w:t>технологіі</w:t>
      </w:r>
      <w:proofErr w:type="spellEnd"/>
      <w:r w:rsidRPr="003771FC">
        <w:rPr>
          <w:rFonts w:ascii="Times New Roman" w:hAnsi="Times New Roman"/>
          <w:sz w:val="28"/>
          <w:szCs w:val="28"/>
        </w:rPr>
        <w:t>, суттєвою особливістю якої є протиставлення довільних дій чіткому алгоритму, системі логічно вмотивованих дій, послідовному переходу від одного елемента до іншого.</w:t>
      </w:r>
    </w:p>
    <w:p w:rsidR="0018735C" w:rsidRDefault="0018735C" w:rsidP="0018735C">
      <w:pPr>
        <w:spacing w:after="0" w:line="360" w:lineRule="auto"/>
        <w:jc w:val="both"/>
        <w:rPr>
          <w:rFonts w:ascii="Times New Roman" w:hAnsi="Times New Roman"/>
          <w:sz w:val="28"/>
          <w:szCs w:val="28"/>
        </w:rPr>
      </w:pPr>
    </w:p>
    <w:p w:rsidR="0018735C" w:rsidRPr="003771FC" w:rsidRDefault="0018735C" w:rsidP="0018735C">
      <w:pPr>
        <w:spacing w:after="0" w:line="360" w:lineRule="auto"/>
        <w:jc w:val="center"/>
        <w:rPr>
          <w:rFonts w:ascii="Times New Roman" w:hAnsi="Times New Roman"/>
          <w:sz w:val="28"/>
          <w:szCs w:val="28"/>
        </w:rPr>
      </w:pPr>
      <w:r w:rsidRPr="003771FC">
        <w:rPr>
          <w:rFonts w:ascii="Times New Roman" w:hAnsi="Times New Roman"/>
          <w:sz w:val="28"/>
          <w:szCs w:val="28"/>
        </w:rPr>
        <w:t>Складові ефективності й успішності уроку можна зобразити так:</w:t>
      </w:r>
    </w:p>
    <w:p w:rsidR="0018735C" w:rsidRPr="003771FC" w:rsidRDefault="0018735C" w:rsidP="0018735C">
      <w:pPr>
        <w:spacing w:after="0" w:line="360" w:lineRule="auto"/>
        <w:jc w:val="both"/>
        <w:rPr>
          <w:rFonts w:ascii="Times New Roman" w:hAnsi="Times New Roman"/>
          <w:sz w:val="28"/>
          <w:szCs w:val="28"/>
        </w:rPr>
      </w:pPr>
      <w:r w:rsidRPr="00FB793B">
        <w:rPr>
          <w:rFonts w:ascii="Times New Roman" w:hAnsi="Times New Roman"/>
          <w:sz w:val="28"/>
          <w:szCs w:val="28"/>
        </w:rPr>
      </w:r>
      <w:r>
        <w:rPr>
          <w:rFonts w:ascii="Times New Roman" w:hAnsi="Times New Roman"/>
          <w:sz w:val="28"/>
          <w:szCs w:val="28"/>
        </w:rPr>
        <w:pict>
          <v:group id="_x0000_s1026" editas="canvas" style="width:487.35pt;height:279pt;mso-position-horizontal-relative:char;mso-position-vertical-relative:line" coordorigin="2155,6232" coordsize="7643,4320">
            <o:lock v:ext="edit" aspectratio="t"/>
            <v:shape id="_x0000_s1027" type="#_x0000_t75" style="position:absolute;left:2155;top:6232;width:7643;height:4320" o:preferrelative="f">
              <v:fill o:detectmouseclick="t"/>
              <v:path o:extrusionok="t" o:connecttype="none"/>
              <o:lock v:ext="edit" text="t"/>
            </v:shape>
            <v:rect id="_x0000_s1028" style="position:absolute;left:2985;top:9158;width:5082;height:813;v-text-anchor:middle" fillcolor="yellow">
              <v:textbox>
                <w:txbxContent>
                  <w:p w:rsidR="0018735C" w:rsidRPr="00356104" w:rsidRDefault="0018735C" w:rsidP="0018735C">
                    <w:pPr>
                      <w:rPr>
                        <w:b/>
                        <w:sz w:val="44"/>
                        <w:szCs w:val="44"/>
                      </w:rPr>
                    </w:pPr>
                    <w:r>
                      <w:rPr>
                        <w:b/>
                        <w:sz w:val="44"/>
                        <w:szCs w:val="44"/>
                      </w:rPr>
                      <w:t xml:space="preserve">          </w:t>
                    </w:r>
                    <w:r w:rsidRPr="00356104">
                      <w:rPr>
                        <w:b/>
                        <w:sz w:val="44"/>
                        <w:szCs w:val="44"/>
                      </w:rPr>
                      <w:t>Ефективний урок</w:t>
                    </w:r>
                  </w:p>
                </w:txbxContent>
              </v:textbox>
            </v:rect>
            <v:oval id="_x0000_s1029" style="position:absolute;left:4409;top:6232;width:2968;height:836;v-text-anchor:middle" fillcolor="yellow">
              <v:textbox>
                <w:txbxContent>
                  <w:p w:rsidR="0018735C" w:rsidRPr="00356104" w:rsidRDefault="0018735C" w:rsidP="0018735C">
                    <w:r>
                      <w:t>Ретельна підготовка уроку</w:t>
                    </w:r>
                  </w:p>
                </w:txbxContent>
              </v:textbox>
            </v:oval>
            <v:oval id="_x0000_s1030" style="position:absolute;left:7095;top:7207;width:2703;height:1115;v-text-anchor:middle" fillcolor="yellow">
              <v:textbox>
                <w:txbxContent>
                  <w:p w:rsidR="0018735C" w:rsidRPr="00356104" w:rsidRDefault="0018735C" w:rsidP="0018735C">
                    <w:r>
                      <w:t>Творчий підхід учителя</w:t>
                    </w:r>
                  </w:p>
                </w:txbxContent>
              </v:textbox>
            </v:oval>
            <v:oval id="_x0000_s1031" style="position:absolute;left:2155;top:7486;width:2400;height:838;v-text-anchor:middle" fillcolor="yellow">
              <v:textbox>
                <w:txbxContent>
                  <w:p w:rsidR="0018735C" w:rsidRPr="00356104" w:rsidRDefault="0018735C" w:rsidP="0018735C">
                    <w:r>
                      <w:t>Глибокі теоретичні знання</w:t>
                    </w:r>
                  </w:p>
                </w:txbxContent>
              </v:textbox>
            </v:oval>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2" type="#_x0000_t91" style="position:absolute;left:3284;top:6789;width:847;height:558" fillcolor="#36f"/>
            <v:shape id="_x0000_s1033" type="#_x0000_t91" style="position:absolute;left:7875;top:6437;width:559;height:707;rotation:5744752fd" fillcolor="#36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6253;top:8037;width:696;height:1128;rotation:3643955fd" fillcolor="#36f">
              <v:textbox style="layout-flow:vertical-ideographic"/>
            </v:shape>
            <w10:wrap type="none"/>
            <w10:anchorlock/>
          </v:group>
        </w:pic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Підручник не є єдиним джерелом знань, тому,готуючись до уроку,я  вивчаю різні погляди на проблему із посібників, словників, довідників.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lastRenderedPageBreak/>
        <w:t xml:space="preserve">Враховуючи особливості кожного класу,де проводжу урок, продумую хід заняття, добираючи ефективні методи та прийоми. Допомагають у цьому сучасні технології. </w:t>
      </w:r>
    </w:p>
    <w:p w:rsidR="0018735C" w:rsidRPr="003771FC" w:rsidRDefault="0018735C" w:rsidP="0018735C">
      <w:pPr>
        <w:spacing w:after="0" w:line="360" w:lineRule="auto"/>
        <w:jc w:val="both"/>
        <w:rPr>
          <w:rFonts w:ascii="Times New Roman" w:hAnsi="Times New Roman"/>
          <w:sz w:val="28"/>
          <w:szCs w:val="28"/>
        </w:rPr>
      </w:pPr>
      <w:r>
        <w:rPr>
          <w:noProof/>
          <w:lang w:val="ru-RU" w:eastAsia="ru-RU"/>
        </w:rPr>
        <w:drawing>
          <wp:anchor distT="0" distB="0" distL="114300" distR="114300" simplePos="0" relativeHeight="251696128" behindDoc="0" locked="0" layoutInCell="1" allowOverlap="1">
            <wp:simplePos x="0" y="0"/>
            <wp:positionH relativeFrom="column">
              <wp:align>left</wp:align>
            </wp:positionH>
            <wp:positionV relativeFrom="paragraph">
              <wp:posOffset>-6985</wp:posOffset>
            </wp:positionV>
            <wp:extent cx="1439545" cy="1439545"/>
            <wp:effectExtent l="19050" t="0" r="8255" b="0"/>
            <wp:wrapSquare wrapText="bothSides"/>
            <wp:docPr id="59" name="Рисунок 5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s (3)"/>
                    <pic:cNvPicPr>
                      <a:picLocks noChangeAspect="1" noChangeArrowheads="1"/>
                    </pic:cNvPicPr>
                  </pic:nvPicPr>
                  <pic:blipFill>
                    <a:blip r:embed="rId7" cstate="print"/>
                    <a:srcRect/>
                    <a:stretch>
                      <a:fillRect/>
                    </a:stretch>
                  </pic:blipFill>
                  <pic:spPr bwMode="auto">
                    <a:xfrm>
                      <a:off x="0" y="0"/>
                      <a:ext cx="1439545" cy="1439545"/>
                    </a:xfrm>
                    <a:prstGeom prst="rect">
                      <a:avLst/>
                    </a:prstGeom>
                    <a:noFill/>
                    <a:ln w="9525">
                      <a:noFill/>
                      <a:miter lim="800000"/>
                      <a:headEnd/>
                      <a:tailEnd/>
                    </a:ln>
                  </pic:spPr>
                </pic:pic>
              </a:graphicData>
            </a:graphic>
          </wp:anchor>
        </w:drawing>
      </w:r>
      <w:r w:rsidRPr="003771FC">
        <w:rPr>
          <w:rFonts w:ascii="Times New Roman" w:hAnsi="Times New Roman"/>
          <w:sz w:val="28"/>
          <w:szCs w:val="28"/>
        </w:rPr>
        <w:t>Новий матеріал з мови доцільно  подати дітям у вигляді блок-схем, таблиць, малюнків, пірамід і т.п. Починаючи вивчення теми, ми з учнями індивідуально, в групах чи фронтально  обговорюємо, аналізуємо навчальний матеріал. Основні поняття з теми фіксуємо в опорних конспектах, а потім засвоюємо шляхом неодноразового повторення, добираємо приклади.</w:t>
      </w:r>
      <w:r>
        <w:rPr>
          <w:rFonts w:ascii="Times New Roman" w:hAnsi="Times New Roman"/>
          <w:sz w:val="28"/>
          <w:szCs w:val="28"/>
        </w:rPr>
        <w:t xml:space="preserve">                                                                                                                             </w:t>
      </w:r>
      <w:r w:rsidRPr="003771FC">
        <w:rPr>
          <w:rFonts w:ascii="Times New Roman" w:hAnsi="Times New Roman"/>
          <w:sz w:val="28"/>
          <w:szCs w:val="28"/>
        </w:rPr>
        <w:t>Вважаю, що урок вивчення нового матеріалу можна умовно поділити на два етапи :</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І – бесіда, в якій переплітаються мотивація навчальної діяльності, актуалізація опорних знань, засвоєння нового матеріалу ( з підручника і слів учителя).</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ІІ -  повторний виклад матеріалу, розповідь за опорним конспектом ,у якому стисло, доступно, в логічній послідовності відтворено відомі вже учням вузлові питання теми.</w:t>
      </w:r>
    </w:p>
    <w:p w:rsidR="0018735C" w:rsidRPr="003771FC" w:rsidRDefault="0018735C" w:rsidP="0018735C">
      <w:pPr>
        <w:spacing w:after="0" w:line="360" w:lineRule="auto"/>
        <w:ind w:firstLine="708"/>
        <w:jc w:val="both"/>
        <w:rPr>
          <w:rFonts w:ascii="Times New Roman" w:hAnsi="Times New Roman"/>
          <w:sz w:val="28"/>
          <w:szCs w:val="28"/>
        </w:rPr>
      </w:pPr>
      <w:r>
        <w:rPr>
          <w:noProof/>
          <w:lang w:val="ru-RU" w:eastAsia="ru-RU"/>
        </w:rPr>
        <w:drawing>
          <wp:anchor distT="0" distB="0" distL="114300" distR="114300" simplePos="0" relativeHeight="251699200" behindDoc="0" locked="0" layoutInCell="1" allowOverlap="1">
            <wp:simplePos x="0" y="0"/>
            <wp:positionH relativeFrom="column">
              <wp:posOffset>4323080</wp:posOffset>
            </wp:positionH>
            <wp:positionV relativeFrom="paragraph">
              <wp:posOffset>8255</wp:posOffset>
            </wp:positionV>
            <wp:extent cx="1946910" cy="1615440"/>
            <wp:effectExtent l="19050" t="0" r="0" b="0"/>
            <wp:wrapSquare wrapText="bothSides"/>
            <wp:docPr id="62" name="Рисунок 62" descr="1395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395_i"/>
                    <pic:cNvPicPr>
                      <a:picLocks noChangeAspect="1" noChangeArrowheads="1"/>
                    </pic:cNvPicPr>
                  </pic:nvPicPr>
                  <pic:blipFill>
                    <a:blip r:embed="rId8" cstate="print"/>
                    <a:srcRect/>
                    <a:stretch>
                      <a:fillRect/>
                    </a:stretch>
                  </pic:blipFill>
                  <pic:spPr bwMode="auto">
                    <a:xfrm>
                      <a:off x="0" y="0"/>
                      <a:ext cx="1946910" cy="1615440"/>
                    </a:xfrm>
                    <a:prstGeom prst="rect">
                      <a:avLst/>
                    </a:prstGeom>
                    <a:noFill/>
                    <a:ln w="9525">
                      <a:noFill/>
                      <a:miter lim="800000"/>
                      <a:headEnd/>
                      <a:tailEnd/>
                    </a:ln>
                  </pic:spPr>
                </pic:pic>
              </a:graphicData>
            </a:graphic>
          </wp:anchor>
        </w:drawing>
      </w:r>
      <w:r w:rsidRPr="003771FC">
        <w:rPr>
          <w:rFonts w:ascii="Times New Roman" w:hAnsi="Times New Roman"/>
          <w:sz w:val="28"/>
          <w:szCs w:val="28"/>
        </w:rPr>
        <w:t>Хочу зауважити, що учні самі оцінюють ефективність опорних схем, адже "так цікавіше, зрозуміліше і легше".  Діти пробують  самостійно складати зорові опори. При цьому оцінюю оригінальність підходу,грамотність виконаної роботи,зрозумілість. Звичайно, для цього учні мають бути підготовлені.</w:t>
      </w:r>
    </w:p>
    <w:p w:rsidR="0018735C" w:rsidRPr="003771FC" w:rsidRDefault="0018735C" w:rsidP="0018735C">
      <w:pPr>
        <w:spacing w:after="0" w:line="360" w:lineRule="auto"/>
        <w:jc w:val="both"/>
        <w:rPr>
          <w:rFonts w:ascii="Times New Roman" w:hAnsi="Times New Roman"/>
          <w:i/>
          <w:sz w:val="28"/>
          <w:szCs w:val="28"/>
          <w:u w:val="single"/>
        </w:rPr>
      </w:pPr>
      <w:r w:rsidRPr="003771FC">
        <w:rPr>
          <w:rFonts w:ascii="Times New Roman" w:hAnsi="Times New Roman"/>
          <w:i/>
          <w:sz w:val="28"/>
          <w:szCs w:val="28"/>
          <w:u w:val="single"/>
        </w:rPr>
        <w:t>Пропоную такі етапи підготовчої роботи зі складання зорових опор:</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i/>
          <w:sz w:val="28"/>
          <w:szCs w:val="28"/>
        </w:rPr>
        <w:t xml:space="preserve">1. Учитель пояснює матеріал, ілюструє прикладами і паралельно складає </w:t>
      </w:r>
      <w:proofErr w:type="spellStart"/>
      <w:r w:rsidRPr="003771FC">
        <w:rPr>
          <w:rFonts w:ascii="Times New Roman" w:hAnsi="Times New Roman"/>
          <w:i/>
          <w:sz w:val="28"/>
          <w:szCs w:val="28"/>
        </w:rPr>
        <w:t>схему–опору</w:t>
      </w:r>
      <w:proofErr w:type="spellEnd"/>
      <w:r w:rsidRPr="003771FC">
        <w:rPr>
          <w:rFonts w:ascii="Times New Roman" w:hAnsi="Times New Roman"/>
          <w:i/>
          <w:sz w:val="28"/>
          <w:szCs w:val="28"/>
        </w:rPr>
        <w:t xml:space="preserve"> на дошці. При цьому триває «живий» діалог з учнями, які самостійно добирають  приклади, вносять пропозиції щодо правильної побудови опори.</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i/>
          <w:sz w:val="28"/>
          <w:szCs w:val="28"/>
        </w:rPr>
        <w:lastRenderedPageBreak/>
        <w:t>2. Учитель  представляє аналізований навчальний матеріал у вигляді схеми-опори, зумисне пропускаючи деякі її складові частини. Учні повинні "відновити" схему, користуючись правилом у підручнику.</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i/>
          <w:sz w:val="28"/>
          <w:szCs w:val="28"/>
        </w:rPr>
        <w:t>3. Учитель не пояснює матеріал, лише записує на дошці низку прикладів, що ілюструють правило. Завдання учнів – "перетворити" текст правила в опорну схему, дібрати приклади для ілюстрації теоретичних положень з довідки на дошці.</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i/>
          <w:sz w:val="28"/>
          <w:szCs w:val="28"/>
        </w:rPr>
        <w:t>4.  Вдома за власноруч складеною схемою учні готують усне лінгвістичне повідомлення, добирають приклади.</w:t>
      </w:r>
    </w:p>
    <w:p w:rsidR="0018735C" w:rsidRPr="003771FC" w:rsidRDefault="0018735C" w:rsidP="0018735C">
      <w:pPr>
        <w:spacing w:after="0" w:line="360" w:lineRule="auto"/>
        <w:ind w:firstLine="708"/>
        <w:jc w:val="both"/>
        <w:rPr>
          <w:rFonts w:ascii="Times New Roman" w:hAnsi="Times New Roman"/>
          <w:i/>
          <w:sz w:val="28"/>
          <w:szCs w:val="28"/>
        </w:rPr>
      </w:pPr>
      <w:r w:rsidRPr="003771FC">
        <w:rPr>
          <w:rFonts w:ascii="Times New Roman" w:hAnsi="Times New Roman"/>
          <w:i/>
          <w:sz w:val="28"/>
          <w:szCs w:val="28"/>
        </w:rPr>
        <w:t>5. Учні отримують випереджувальне завдання: самостійно скласти зорову схему-опору до теми, яка буде вивчатися. На уроці декілька учнів презентують свою роботу, виступаючи у ролі вчителя, пояснюють новий матеріал. Оцінюється не тільки правильна, а й оригінальна подача нової теми.</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Я вважаю,що сам так поступово учні привчаються до роботи з підручником, іншими джерелами, адже останній етап передбачає саме творчий підхід.</w:t>
      </w:r>
      <w:r>
        <w:rPr>
          <w:rFonts w:ascii="Times New Roman" w:hAnsi="Times New Roman"/>
          <w:sz w:val="28"/>
          <w:szCs w:val="28"/>
        </w:rPr>
        <w:t xml:space="preserve">                                                                                                                               </w:t>
      </w:r>
      <w:r w:rsidRPr="003771FC">
        <w:rPr>
          <w:rFonts w:ascii="Times New Roman" w:hAnsi="Times New Roman"/>
          <w:sz w:val="28"/>
          <w:szCs w:val="28"/>
        </w:rPr>
        <w:t xml:space="preserve">Складаючи опорні схеми,учні "малюють" основні теоретичні поняття у вигляді структур, матриць, пірамід.  </w:t>
      </w:r>
    </w:p>
    <w:p w:rsidR="0018735C" w:rsidRPr="003771FC" w:rsidRDefault="0018735C" w:rsidP="0018735C">
      <w:pPr>
        <w:spacing w:after="0" w:line="360" w:lineRule="auto"/>
        <w:jc w:val="both"/>
        <w:rPr>
          <w:rFonts w:ascii="Times New Roman" w:hAnsi="Times New Roman"/>
          <w:sz w:val="28"/>
          <w:szCs w:val="28"/>
        </w:rPr>
      </w:pPr>
      <w:r>
        <w:rPr>
          <w:rFonts w:ascii="Times New Roman" w:hAnsi="Times New Roman"/>
          <w:sz w:val="28"/>
          <w:szCs w:val="28"/>
        </w:rPr>
        <w:t xml:space="preserve">     </w:t>
      </w:r>
      <w:r w:rsidRPr="003771FC">
        <w:rPr>
          <w:rFonts w:ascii="Times New Roman" w:hAnsi="Times New Roman"/>
          <w:sz w:val="28"/>
          <w:szCs w:val="28"/>
        </w:rPr>
        <w:t>Так, у 9 класі пропоную такі опори при вивченні теми "Лінгвістика тексту"</w:t>
      </w:r>
    </w:p>
    <w:p w:rsidR="0018735C" w:rsidRPr="003771FC" w:rsidRDefault="0018735C" w:rsidP="0018735C">
      <w:pPr>
        <w:tabs>
          <w:tab w:val="left" w:pos="1159"/>
        </w:tabs>
        <w:spacing w:after="0" w:line="360" w:lineRule="auto"/>
        <w:ind w:firstLine="708"/>
        <w:jc w:val="both"/>
        <w:rPr>
          <w:rFonts w:ascii="Times New Roman" w:hAnsi="Times New Roman"/>
          <w:sz w:val="28"/>
          <w:szCs w:val="28"/>
        </w:rPr>
      </w:pPr>
      <w:r w:rsidRPr="003771FC">
        <w:rPr>
          <w:rFonts w:ascii="Times New Roman" w:hAnsi="Times New Roman"/>
          <w:sz w:val="28"/>
          <w:szCs w:val="28"/>
        </w:rPr>
        <w:tab/>
      </w:r>
    </w:p>
    <w:p w:rsidR="0018735C" w:rsidRPr="003771FC" w:rsidRDefault="0018735C" w:rsidP="0018735C">
      <w:pPr>
        <w:spacing w:after="0" w:line="360" w:lineRule="auto"/>
        <w:ind w:firstLine="708"/>
        <w:jc w:val="both"/>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60288" behindDoc="0" locked="0" layoutInCell="1" allowOverlap="1">
            <wp:simplePos x="0" y="0"/>
            <wp:positionH relativeFrom="column">
              <wp:posOffset>185420</wp:posOffset>
            </wp:positionH>
            <wp:positionV relativeFrom="paragraph">
              <wp:posOffset>6350</wp:posOffset>
            </wp:positionV>
            <wp:extent cx="1470025" cy="2244725"/>
            <wp:effectExtent l="0" t="0" r="0" b="0"/>
            <wp:wrapSquare wrapText="bothSides"/>
            <wp:docPr id="2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cstate="print"/>
                    <a:srcRect/>
                    <a:stretch>
                      <a:fillRect/>
                    </a:stretch>
                  </pic:blipFill>
                  <pic:spPr bwMode="auto">
                    <a:xfrm>
                      <a:off x="0" y="0"/>
                      <a:ext cx="1470025" cy="2244725"/>
                    </a:xfrm>
                    <a:prstGeom prst="rect">
                      <a:avLst/>
                    </a:prstGeom>
                    <a:noFill/>
                    <a:ln w="9525">
                      <a:noFill/>
                      <a:miter lim="800000"/>
                      <a:headEnd/>
                      <a:tailEnd/>
                    </a:ln>
                  </pic:spPr>
                </pic:pic>
              </a:graphicData>
            </a:graphic>
          </wp:anchor>
        </w:drawing>
      </w:r>
    </w:p>
    <w:p w:rsidR="0018735C" w:rsidRPr="003771FC" w:rsidRDefault="0018735C" w:rsidP="0018735C">
      <w:pPr>
        <w:spacing w:after="0" w:line="360" w:lineRule="auto"/>
        <w:ind w:firstLine="708"/>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1254760" cy="1828800"/>
            <wp:effectExtent l="0" t="0" r="0" b="0"/>
            <wp:docPr id="12"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
                    <pic:cNvPicPr>
                      <a:picLocks noChangeAspect="1" noChangeArrowheads="1"/>
                    </pic:cNvPicPr>
                  </pic:nvPicPr>
                  <pic:blipFill>
                    <a:blip r:embed="rId10" cstate="print"/>
                    <a:srcRect/>
                    <a:stretch>
                      <a:fillRect/>
                    </a:stretch>
                  </pic:blipFill>
                  <pic:spPr bwMode="auto">
                    <a:xfrm>
                      <a:off x="0" y="0"/>
                      <a:ext cx="1254760" cy="1828800"/>
                    </a:xfrm>
                    <a:prstGeom prst="rect">
                      <a:avLst/>
                    </a:prstGeom>
                    <a:noFill/>
                    <a:ln w="9525">
                      <a:noFill/>
                      <a:miter lim="800000"/>
                      <a:headEnd/>
                      <a:tailEnd/>
                    </a:ln>
                  </pic:spPr>
                </pic:pic>
              </a:graphicData>
            </a:graphic>
          </wp:inline>
        </w:drawing>
      </w:r>
      <w:r w:rsidRPr="003771FC">
        <w:rPr>
          <w:rFonts w:ascii="Times New Roman" w:hAnsi="Times New Roman"/>
          <w:sz w:val="28"/>
          <w:szCs w:val="28"/>
        </w:rPr>
        <w:br w:type="textWrapping" w:clear="all"/>
        <w:t>Морфеми, а точніше їх умовні позначки, зображуємо у "зоряному небі"</w: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75" type="#_x0000_t187" style="position:absolute;left:0;text-align:left;margin-left:110.4pt;margin-top:.55pt;width:150.55pt;height:112.2pt;z-index:251658240" fillcolor="#036">
            <v:textbox style="layout-flow:vertical;mso-layout-flow-alt:bottom-to-top">
              <w:txbxContent>
                <w:p w:rsidR="0018735C" w:rsidRPr="00130968" w:rsidRDefault="0018735C" w:rsidP="0018735C">
                  <w:pPr>
                    <w:rPr>
                      <w:b/>
                      <w:sz w:val="44"/>
                      <w:szCs w:val="44"/>
                    </w:rPr>
                  </w:pPr>
                  <w:r w:rsidRPr="00130968">
                    <w:rPr>
                      <w:b/>
                      <w:sz w:val="44"/>
                      <w:szCs w:val="44"/>
                    </w:rPr>
                    <w:t>[</w:t>
                  </w:r>
                </w:p>
              </w:txbxContent>
            </v:textbox>
          </v:shape>
        </w:pict>
      </w:r>
      <w:r w:rsidRPr="00FB793B">
        <w:rPr>
          <w:rFonts w:ascii="Times New Roman" w:hAnsi="Times New Roman"/>
          <w:noProof/>
          <w:sz w:val="28"/>
          <w:szCs w:val="28"/>
          <w:lang w:eastAsia="ru-RU"/>
        </w:rPr>
        <w:pict>
          <v:shape id="_x0000_s1072" type="#_x0000_t187" style="position:absolute;left:0;text-align:left;margin-left:347.6pt;margin-top:.55pt;width:96.6pt;height:92.65pt;z-index:251658240" fillcolor="#36f">
            <v:textbox>
              <w:txbxContent>
                <w:p w:rsidR="0018735C" w:rsidRPr="00667A52" w:rsidRDefault="0018735C" w:rsidP="0018735C">
                  <w:pPr>
                    <w:rPr>
                      <w:sz w:val="48"/>
                      <w:szCs w:val="48"/>
                    </w:rPr>
                  </w:pPr>
                  <w:r w:rsidRPr="00667A52">
                    <w:rPr>
                      <w:rFonts w:ascii="Broadway" w:hAnsi="Broadway"/>
                      <w:sz w:val="48"/>
                      <w:szCs w:val="48"/>
                    </w:rPr>
                    <w:t>^</w:t>
                  </w:r>
                </w:p>
              </w:txbxContent>
            </v:textbox>
          </v:shape>
        </w:pict>
      </w:r>
      <w:r w:rsidRPr="00FB793B">
        <w:rPr>
          <w:rFonts w:ascii="Times New Roman" w:hAnsi="Times New Roman"/>
          <w:noProof/>
          <w:sz w:val="28"/>
          <w:szCs w:val="28"/>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70" type="#_x0000_t184" style="position:absolute;left:0;text-align:left;margin-left:-42.05pt;margin-top:13.7pt;width:135.6pt;height:164.6pt;z-index:251658240" fillcolor="yellow">
            <v:textbox style="layout-flow:vertical;mso-next-textbox:#_x0000_s1070">
              <w:txbxContent>
                <w:p w:rsidR="0018735C" w:rsidRPr="003B3993" w:rsidRDefault="0018735C" w:rsidP="0018735C">
                  <w:pPr>
                    <w:rPr>
                      <w:rFonts w:ascii="Times New Roman" w:hAnsi="Times New Roman"/>
                      <w:b/>
                      <w:sz w:val="36"/>
                      <w:szCs w:val="36"/>
                    </w:rPr>
                  </w:pPr>
                  <w:r w:rsidRPr="003B3993">
                    <w:rPr>
                      <w:rFonts w:ascii="Times New Roman" w:hAnsi="Times New Roman"/>
                      <w:b/>
                      <w:sz w:val="36"/>
                      <w:szCs w:val="36"/>
                    </w:rPr>
                    <w:t>морфеми</w:t>
                  </w:r>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71" type="#_x0000_t187" style="position:absolute;left:0;text-align:left;margin-left:229.8pt;margin-top:4.7pt;width:117.8pt;height:113.15pt;z-index:251658240" fillcolor="#f60">
            <v:textbox style="mso-next-textbox:#_x0000_s1071">
              <w:txbxContent>
                <w:p w:rsidR="0018735C" w:rsidRPr="00667A52" w:rsidRDefault="0018735C" w:rsidP="0018735C">
                  <w:pPr>
                    <w:jc w:val="center"/>
                    <w:rPr>
                      <w:b/>
                      <w:sz w:val="40"/>
                      <w:szCs w:val="40"/>
                    </w:rPr>
                  </w:pPr>
                  <w:r w:rsidRPr="00667A52">
                    <w:rPr>
                      <w:rFonts w:ascii="Arial" w:hAnsi="Arial" w:cs="Arial"/>
                      <w:b/>
                      <w:sz w:val="40"/>
                      <w:szCs w:val="40"/>
                    </w:rPr>
                    <w:t>∩</w:t>
                  </w:r>
                </w:p>
              </w:txbxContent>
            </v:textbox>
          </v:shape>
        </w:pict>
      </w:r>
      <w:r w:rsidRPr="00FB793B">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77" type="#_x0000_t32" style="position:absolute;left:0;text-align:left;margin-left:359.1pt;margin-top:4.7pt;width:0;height:0;z-index:251658240" o:connectortype="straight"/>
        </w:pic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lastRenderedPageBreak/>
        <w:pict>
          <v:shape id="_x0000_s1074" type="#_x0000_t187" style="position:absolute;left:0;text-align:left;margin-left:322.35pt;margin-top:20.75pt;width:88.2pt;height:94.45pt;z-index:251658240" fillcolor="red">
            <v:textbox>
              <w:txbxContent>
                <w:p w:rsidR="0018735C" w:rsidRPr="00667A52" w:rsidRDefault="0018735C" w:rsidP="0018735C">
                  <w:pPr>
                    <w:jc w:val="center"/>
                    <w:rPr>
                      <w:b/>
                      <w:sz w:val="48"/>
                      <w:szCs w:val="48"/>
                    </w:rPr>
                  </w:pPr>
                  <w:r w:rsidRPr="00667A52">
                    <w:rPr>
                      <w:rFonts w:ascii="Arial" w:hAnsi="Arial" w:cs="Arial"/>
                      <w:b/>
                      <w:sz w:val="48"/>
                      <w:szCs w:val="48"/>
                    </w:rPr>
                    <w:t>¬</w:t>
                  </w:r>
                </w:p>
              </w:txbxContent>
            </v:textbox>
          </v:shape>
        </w:pict>
      </w:r>
      <w:r w:rsidRPr="00FB793B">
        <w:rPr>
          <w:rFonts w:ascii="Times New Roman" w:hAnsi="Times New Roman"/>
          <w:noProof/>
          <w:sz w:val="28"/>
          <w:szCs w:val="28"/>
          <w:lang w:eastAsia="ru-RU"/>
        </w:rPr>
        <w:pict>
          <v:shape id="_x0000_s1073" type="#_x0000_t187" style="position:absolute;left:0;text-align:left;margin-left:81.65pt;margin-top:11.4pt;width:135.6pt;height:116.9pt;z-index:251658240" fillcolor="fuchsia">
            <v:textbox>
              <w:txbxContent>
                <w:p w:rsidR="0018735C" w:rsidRDefault="0018735C" w:rsidP="0018735C"/>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rect id="_x0000_s1076" style="position:absolute;left:0;text-align:left;margin-left:140.3pt;margin-top:18.25pt;width:18.7pt;height:15pt;z-index:251658240" strokeweight="1pt"/>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3" type="#_x0000_t106" style="position:absolute;left:0;text-align:left;margin-left:226.35pt;margin-top:24.95pt;width:110.7pt;height:77.75pt;rotation:-22163842fd;z-index:251658240" adj="2535,22447" fillcolor="purple">
            <v:textbox>
              <w:txbxContent>
                <w:p w:rsidR="0018735C" w:rsidRDefault="0018735C" w:rsidP="0018735C">
                  <w:pPr>
                    <w:spacing w:line="240" w:lineRule="auto"/>
                  </w:pPr>
                  <w:r>
                    <w:t>Поширені,</w:t>
                  </w:r>
                </w:p>
                <w:p w:rsidR="0018735C" w:rsidRPr="009E4313" w:rsidRDefault="0018735C" w:rsidP="0018735C">
                  <w:pPr>
                    <w:spacing w:line="240" w:lineRule="auto"/>
                  </w:pPr>
                  <w:r>
                    <w:t>непоширені</w:t>
                  </w:r>
                </w:p>
              </w:txbxContent>
            </v:textbox>
          </v:shape>
        </w:pict>
      </w:r>
      <w:r w:rsidRPr="00FB793B">
        <w:rPr>
          <w:rFonts w:ascii="Times New Roman" w:hAnsi="Times New Roman"/>
          <w:noProof/>
          <w:sz w:val="28"/>
          <w:szCs w:val="28"/>
          <w:lang w:eastAsia="ru-RU"/>
        </w:rPr>
        <w:pict>
          <v:shape id="_x0000_s1049" type="#_x0000_t106" style="position:absolute;left:0;text-align:left;margin-left:90.8pt;margin-top:40.05pt;width:86pt;height:1in;rotation:270;z-index:251658240" fillcolor="yellow">
            <v:textbox>
              <w:txbxContent>
                <w:p w:rsidR="0018735C" w:rsidRDefault="0018735C" w:rsidP="0018735C">
                  <w:r>
                    <w:t>Прості</w:t>
                  </w:r>
                </w:p>
                <w:p w:rsidR="0018735C" w:rsidRPr="009E4313" w:rsidRDefault="0018735C" w:rsidP="0018735C">
                  <w:r>
                    <w:t>складні</w:t>
                  </w:r>
                </w:p>
              </w:txbxContent>
            </v:textbox>
          </v:shape>
        </w:pict>
      </w:r>
      <w:r w:rsidRPr="003771FC">
        <w:rPr>
          <w:rFonts w:ascii="Times New Roman" w:hAnsi="Times New Roman"/>
          <w:sz w:val="28"/>
          <w:szCs w:val="28"/>
        </w:rPr>
        <w:t>Під час ознайомлення з класифікацією речень колективно склали таку картину:</w: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2" type="#_x0000_t106" style="position:absolute;left:0;text-align:left;margin-left:347.25pt;margin-top:15.65pt;width:90.85pt;height:88.85pt;rotation:-2154419fd;z-index:251658240" adj="-8906,14209" fillcolor="#36f">
            <v:textbox>
              <w:txbxContent>
                <w:p w:rsidR="0018735C" w:rsidRDefault="0018735C" w:rsidP="0018735C">
                  <w:r>
                    <w:t>Повні</w:t>
                  </w:r>
                </w:p>
                <w:p w:rsidR="0018735C" w:rsidRPr="009E4313" w:rsidRDefault="0018735C" w:rsidP="0018735C">
                  <w:r>
                    <w:t>неповні</w:t>
                  </w:r>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1" type="#_x0000_t106" style="position:absolute;left:0;text-align:left;margin-left:-.15pt;margin-top:6.3pt;width:103.45pt;height:124.4pt;rotation:16491510fd;z-index:251658240" adj="1916,27755" fillcolor="lime">
            <v:textbox>
              <w:txbxContent>
                <w:p w:rsidR="0018735C" w:rsidRDefault="0018735C" w:rsidP="0018735C">
                  <w:r>
                    <w:t>Ускладнені</w:t>
                  </w:r>
                </w:p>
                <w:p w:rsidR="0018735C" w:rsidRPr="009E4313" w:rsidRDefault="0018735C" w:rsidP="0018735C">
                  <w:r>
                    <w:t>неускладнені</w:t>
                  </w:r>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8" type="#_x0000_t183" style="position:absolute;left:0;text-align:left;margin-left:160.85pt;margin-top:1.4pt;width:162.7pt;height:112.2pt;z-index:251658240" fillcolor="#0fc">
            <v:textbox>
              <w:txbxContent>
                <w:p w:rsidR="0018735C" w:rsidRPr="0005084F" w:rsidRDefault="0018735C" w:rsidP="0018735C">
                  <w:pPr>
                    <w:jc w:val="center"/>
                    <w:rPr>
                      <w:sz w:val="28"/>
                      <w:szCs w:val="28"/>
                    </w:rPr>
                  </w:pPr>
                  <w:r>
                    <w:rPr>
                      <w:sz w:val="28"/>
                      <w:szCs w:val="28"/>
                    </w:rPr>
                    <w:t>речення</w:t>
                  </w:r>
                </w:p>
                <w:p w:rsidR="0018735C" w:rsidRPr="0005084F" w:rsidRDefault="0018735C" w:rsidP="0018735C">
                  <w:pPr>
                    <w:jc w:val="center"/>
                    <w:rPr>
                      <w:sz w:val="36"/>
                      <w:szCs w:val="36"/>
                    </w:rPr>
                  </w:pPr>
                  <w:proofErr w:type="spellStart"/>
                  <w:r w:rsidRPr="0005084F">
                    <w:rPr>
                      <w:sz w:val="36"/>
                      <w:szCs w:val="36"/>
                    </w:rPr>
                    <w:t>ння</w:t>
                  </w:r>
                  <w:proofErr w:type="spellEnd"/>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4" type="#_x0000_t106" style="position:absolute;left:0;text-align:left;margin-left:324.65pt;margin-top:16.75pt;width:106.05pt;height:102.45pt;rotation:4038220fd;z-index:251658240" adj="1024,24136" fillcolor="#f9c">
            <v:textbox>
              <w:txbxContent>
                <w:p w:rsidR="0018735C" w:rsidRDefault="0018735C" w:rsidP="0018735C">
                  <w:r>
                    <w:t>Односкладні</w:t>
                  </w:r>
                </w:p>
                <w:p w:rsidR="0018735C" w:rsidRPr="009E4313" w:rsidRDefault="0018735C" w:rsidP="0018735C">
                  <w:r>
                    <w:t>двоскладні</w:t>
                  </w:r>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0" type="#_x0000_t106" style="position:absolute;left:0;text-align:left;margin-left:23.45pt;margin-top:18.15pt;width:139.65pt;height:108.75pt;rotation:10186310fd;z-index:251658240" adj="-11028,19826" fillcolor="#9c0">
            <v:textbox>
              <w:txbxContent>
                <w:p w:rsidR="0018735C" w:rsidRDefault="0018735C" w:rsidP="0018735C">
                  <w:r>
                    <w:t>Розповідні</w:t>
                  </w:r>
                </w:p>
                <w:p w:rsidR="0018735C" w:rsidRDefault="0018735C" w:rsidP="0018735C">
                  <w:r>
                    <w:t>Питальні</w:t>
                  </w:r>
                </w:p>
                <w:p w:rsidR="0018735C" w:rsidRPr="009E4313" w:rsidRDefault="0018735C" w:rsidP="0018735C">
                  <w:r>
                    <w:t>спонукальні</w:t>
                  </w:r>
                </w:p>
              </w:txbxContent>
            </v:textbox>
          </v:shape>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tabs>
          <w:tab w:val="left" w:pos="6433"/>
        </w:tabs>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5" type="#_x0000_t106" style="position:absolute;left:0;text-align:left;margin-left:211.5pt;margin-top:-1.2pt;width:86pt;height:106.65pt;rotation:7957018fd;z-index:251658240" adj="3398,17866" fillcolor="#9cf">
            <v:textbox>
              <w:txbxContent>
                <w:p w:rsidR="0018735C" w:rsidRDefault="0018735C" w:rsidP="0018735C">
                  <w:proofErr w:type="spellStart"/>
                  <w:r>
                    <w:t>Оличні</w:t>
                  </w:r>
                  <w:proofErr w:type="spellEnd"/>
                </w:p>
                <w:p w:rsidR="0018735C" w:rsidRPr="009E4313" w:rsidRDefault="0018735C" w:rsidP="0018735C">
                  <w:r>
                    <w:t>неокличні</w:t>
                  </w:r>
                </w:p>
              </w:txbxContent>
            </v:textbox>
          </v:shape>
        </w:pict>
      </w:r>
      <w:r w:rsidRPr="003771FC">
        <w:rPr>
          <w:rFonts w:ascii="Times New Roman" w:hAnsi="Times New Roman"/>
          <w:sz w:val="28"/>
          <w:szCs w:val="28"/>
        </w:rPr>
        <w:tab/>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rect id="_x0000_s1056" style="position:absolute;left:0;text-align:left;margin-left:70.2pt;margin-top:43.35pt;width:300.15pt;height:31.8pt;z-index:251658240">
            <v:textbox>
              <w:txbxContent>
                <w:p w:rsidR="0018735C" w:rsidRPr="00B876F3" w:rsidRDefault="0018735C" w:rsidP="0018735C">
                  <w:pPr>
                    <w:jc w:val="center"/>
                    <w:rPr>
                      <w:sz w:val="36"/>
                      <w:szCs w:val="36"/>
                    </w:rPr>
                  </w:pPr>
                  <w:r w:rsidRPr="00B876F3">
                    <w:rPr>
                      <w:sz w:val="36"/>
                      <w:szCs w:val="36"/>
                    </w:rPr>
                    <w:t>Частини мови (10)</w:t>
                  </w:r>
                </w:p>
              </w:txbxContent>
            </v:textbox>
          </v:rect>
        </w:pict>
      </w:r>
      <w:r w:rsidRPr="003771FC">
        <w:rPr>
          <w:rFonts w:ascii="Times New Roman" w:hAnsi="Times New Roman"/>
          <w:sz w:val="28"/>
          <w:szCs w:val="28"/>
        </w:rPr>
        <w:t>При складанні схем часто використовую спеціальні позначки, формули, підказки. Наприклад:</w: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59" type="#_x0000_t67" style="position:absolute;left:0;text-align:left;margin-left:358.2pt;margin-top:2.7pt;width:18.7pt;height:62.65pt;z-index:251658240" adj="16205,4389"/>
        </w:pict>
      </w:r>
      <w:r w:rsidRPr="00FB793B">
        <w:rPr>
          <w:rFonts w:ascii="Times New Roman" w:hAnsi="Times New Roman"/>
          <w:noProof/>
          <w:sz w:val="28"/>
          <w:szCs w:val="28"/>
          <w:lang w:eastAsia="ru-RU"/>
        </w:rPr>
        <w:pict>
          <v:shape id="_x0000_s1057" type="#_x0000_t67" style="position:absolute;left:0;text-align:left;margin-left:70.2pt;margin-top:2.7pt;width:18.7pt;height:62.65pt;z-index:251658240" adj="16205,4389"/>
        </w:pict>
      </w:r>
      <w:r w:rsidRPr="00FB793B">
        <w:rPr>
          <w:rFonts w:ascii="Times New Roman" w:hAnsi="Times New Roman"/>
          <w:noProof/>
          <w:sz w:val="28"/>
          <w:szCs w:val="28"/>
          <w:lang w:eastAsia="ru-RU"/>
        </w:rPr>
        <w:pict>
          <v:shape id="_x0000_s1058" type="#_x0000_t67" style="position:absolute;left:0;text-align:left;margin-left:203.75pt;margin-top:2.7pt;width:18.7pt;height:62.65pt;z-index:251658240" adj="16205,4389"/>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lastRenderedPageBreak/>
        <w:pict>
          <v:oval id="_x0000_s1062" style="position:absolute;left:0;text-align:left;margin-left:334.5pt;margin-top:17.05pt;width:98.15pt;height:62.65pt;z-index:251658240">
            <v:textbox>
              <w:txbxContent>
                <w:p w:rsidR="0018735C" w:rsidRPr="00B876F3" w:rsidRDefault="0018735C" w:rsidP="0018735C">
                  <w:pPr>
                    <w:jc w:val="center"/>
                    <w:rPr>
                      <w:sz w:val="24"/>
                      <w:szCs w:val="24"/>
                    </w:rPr>
                  </w:pPr>
                  <w:r w:rsidRPr="00B876F3">
                    <w:rPr>
                      <w:sz w:val="24"/>
                      <w:szCs w:val="24"/>
                    </w:rPr>
                    <w:t>вигук</w:t>
                  </w:r>
                </w:p>
              </w:txbxContent>
            </v:textbox>
          </v:oval>
        </w:pict>
      </w:r>
      <w:r w:rsidRPr="00FB793B">
        <w:rPr>
          <w:rFonts w:ascii="Times New Roman" w:hAnsi="Times New Roman"/>
          <w:noProof/>
          <w:sz w:val="28"/>
          <w:szCs w:val="28"/>
          <w:lang w:eastAsia="ru-RU"/>
        </w:rPr>
        <w:pict>
          <v:oval id="_x0000_s1061" style="position:absolute;left:0;text-align:left;margin-left:167.25pt;margin-top:22.65pt;width:98.15pt;height:62.65pt;z-index:251658240">
            <v:textbox>
              <w:txbxContent>
                <w:p w:rsidR="0018735C" w:rsidRPr="00B876F3" w:rsidRDefault="0018735C" w:rsidP="0018735C">
                  <w:pPr>
                    <w:jc w:val="center"/>
                    <w:rPr>
                      <w:sz w:val="24"/>
                      <w:szCs w:val="24"/>
                    </w:rPr>
                  </w:pPr>
                  <w:r w:rsidRPr="00B876F3">
                    <w:rPr>
                      <w:sz w:val="24"/>
                      <w:szCs w:val="24"/>
                    </w:rPr>
                    <w:t>Службові</w:t>
                  </w:r>
                </w:p>
                <w:p w:rsidR="0018735C" w:rsidRPr="00B876F3" w:rsidRDefault="0018735C" w:rsidP="0018735C">
                  <w:pPr>
                    <w:jc w:val="center"/>
                    <w:rPr>
                      <w:sz w:val="24"/>
                      <w:szCs w:val="24"/>
                    </w:rPr>
                  </w:pPr>
                  <w:r w:rsidRPr="00B876F3">
                    <w:rPr>
                      <w:sz w:val="24"/>
                      <w:szCs w:val="24"/>
                    </w:rPr>
                    <w:t>(3)</w:t>
                  </w:r>
                </w:p>
              </w:txbxContent>
            </v:textbox>
          </v:oval>
        </w:pict>
      </w:r>
      <w:r w:rsidRPr="00FB793B">
        <w:rPr>
          <w:rFonts w:ascii="Times New Roman" w:hAnsi="Times New Roman"/>
          <w:noProof/>
          <w:sz w:val="28"/>
          <w:szCs w:val="28"/>
          <w:lang w:eastAsia="ru-RU"/>
        </w:rPr>
        <w:pict>
          <v:oval id="_x0000_s1060" style="position:absolute;left:0;text-align:left;margin-left:19.7pt;margin-top:22.65pt;width:98.15pt;height:62.65pt;z-index:251658240">
            <v:textbox>
              <w:txbxContent>
                <w:p w:rsidR="0018735C" w:rsidRPr="00B876F3" w:rsidRDefault="0018735C" w:rsidP="0018735C">
                  <w:pPr>
                    <w:jc w:val="center"/>
                    <w:rPr>
                      <w:sz w:val="24"/>
                      <w:szCs w:val="24"/>
                    </w:rPr>
                  </w:pPr>
                  <w:r w:rsidRPr="00B876F3">
                    <w:rPr>
                      <w:sz w:val="24"/>
                      <w:szCs w:val="24"/>
                    </w:rPr>
                    <w:t>Самостійні</w:t>
                  </w:r>
                </w:p>
                <w:p w:rsidR="0018735C" w:rsidRPr="00B876F3" w:rsidRDefault="0018735C" w:rsidP="0018735C">
                  <w:pPr>
                    <w:jc w:val="center"/>
                    <w:rPr>
                      <w:sz w:val="24"/>
                      <w:szCs w:val="24"/>
                    </w:rPr>
                  </w:pPr>
                  <w:r w:rsidRPr="00B876F3">
                    <w:rPr>
                      <w:sz w:val="24"/>
                      <w:szCs w:val="24"/>
                    </w:rPr>
                    <w:t>(6)</w:t>
                  </w:r>
                </w:p>
              </w:txbxContent>
            </v:textbox>
          </v:oval>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63" type="#_x0000_t67" style="position:absolute;left:0;text-align:left;margin-left:51.5pt;margin-top:12.85pt;width:18.7pt;height:62.65pt;z-index:251658240" adj="16205,4389"/>
        </w:pict>
      </w:r>
      <w:r w:rsidRPr="00FB793B">
        <w:rPr>
          <w:rFonts w:ascii="Times New Roman" w:hAnsi="Times New Roman"/>
          <w:noProof/>
          <w:sz w:val="28"/>
          <w:szCs w:val="28"/>
          <w:lang w:eastAsia="ru-RU"/>
        </w:rPr>
        <w:pict>
          <v:shape id="_x0000_s1064" type="#_x0000_t67" style="position:absolute;left:0;text-align:left;margin-left:209.35pt;margin-top:12.85pt;width:18.7pt;height:62.65pt;z-index:251658240" adj="16205,4389"/>
        </w:pict>
      </w:r>
      <w:r w:rsidRPr="00FB793B">
        <w:rPr>
          <w:rFonts w:ascii="Times New Roman" w:hAnsi="Times New Roman"/>
          <w:noProof/>
          <w:sz w:val="28"/>
          <w:szCs w:val="28"/>
          <w:lang w:eastAsia="ru-RU"/>
        </w:rPr>
        <w:pict>
          <v:shape id="_x0000_s1065" type="#_x0000_t67" style="position:absolute;left:0;text-align:left;margin-left:376.9pt;margin-top:7.25pt;width:18.7pt;height:62.65pt;z-index:251658240" adj="16205,4389"/>
        </w:pict>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tabs>
          <w:tab w:val="left" w:pos="4208"/>
          <w:tab w:val="left" w:pos="7948"/>
        </w:tabs>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66" type="#_x0000_t32" style="position:absolute;left:0;text-align:left;margin-left:209.35pt;margin-top:20.8pt;width:28.3pt;height:27.15pt;z-index:251658240" o:connectortype="straight"/>
        </w:pict>
      </w:r>
      <w:r w:rsidRPr="003771FC">
        <w:rPr>
          <w:rFonts w:ascii="Times New Roman" w:hAnsi="Times New Roman"/>
          <w:sz w:val="28"/>
          <w:szCs w:val="28"/>
        </w:rPr>
        <w:tab/>
        <w:t xml:space="preserve">                                      ОСОБЛИВА</w:t>
      </w:r>
    </w:p>
    <w:p w:rsidR="0018735C" w:rsidRPr="003771FC" w:rsidRDefault="0018735C" w:rsidP="0018735C">
      <w:pPr>
        <w:tabs>
          <w:tab w:val="left" w:pos="4208"/>
          <w:tab w:val="left" w:pos="7181"/>
          <w:tab w:val="left" w:pos="7948"/>
        </w:tabs>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67" type="#_x0000_t32" style="position:absolute;left:0;text-align:left;margin-left:209.35pt;margin-top:20.65pt;width:28.3pt;height:27.15pt;z-index:251658240" o:connectortype="straight"/>
        </w:pict>
      </w:r>
      <w:r w:rsidRPr="003771FC">
        <w:rPr>
          <w:rFonts w:ascii="Times New Roman" w:hAnsi="Times New Roman"/>
          <w:sz w:val="28"/>
          <w:szCs w:val="28"/>
        </w:rPr>
        <w:t>ЛЗ</w:t>
      </w:r>
      <w:r w:rsidRPr="003771FC">
        <w:rPr>
          <w:rFonts w:ascii="Times New Roman" w:hAnsi="Times New Roman"/>
          <w:sz w:val="28"/>
          <w:szCs w:val="28"/>
        </w:rPr>
        <w:tab/>
        <w:t>ЛЗ</w:t>
      </w:r>
      <w:r w:rsidRPr="003771FC">
        <w:rPr>
          <w:rFonts w:ascii="Times New Roman" w:hAnsi="Times New Roman"/>
          <w:sz w:val="28"/>
          <w:szCs w:val="28"/>
        </w:rPr>
        <w:tab/>
        <w:t>частина мови</w:t>
      </w:r>
      <w:r w:rsidRPr="003771FC">
        <w:rPr>
          <w:rFonts w:ascii="Times New Roman" w:hAnsi="Times New Roman"/>
          <w:sz w:val="28"/>
          <w:szCs w:val="28"/>
        </w:rPr>
        <w:tab/>
      </w:r>
    </w:p>
    <w:p w:rsidR="0018735C" w:rsidRPr="003771FC" w:rsidRDefault="0018735C" w:rsidP="0018735C">
      <w:pPr>
        <w:tabs>
          <w:tab w:val="left" w:pos="4208"/>
        </w:tabs>
        <w:spacing w:after="0" w:line="360" w:lineRule="auto"/>
        <w:ind w:firstLine="708"/>
        <w:jc w:val="both"/>
        <w:rPr>
          <w:rFonts w:ascii="Times New Roman" w:hAnsi="Times New Roman"/>
          <w:sz w:val="28"/>
          <w:szCs w:val="28"/>
        </w:rPr>
      </w:pPr>
      <w:r w:rsidRPr="003771FC">
        <w:rPr>
          <w:rFonts w:ascii="Times New Roman" w:hAnsi="Times New Roman"/>
          <w:sz w:val="28"/>
          <w:szCs w:val="28"/>
        </w:rPr>
        <w:t>ГЗ</w:t>
      </w:r>
      <w:r w:rsidRPr="003771FC">
        <w:rPr>
          <w:rFonts w:ascii="Times New Roman" w:hAnsi="Times New Roman"/>
          <w:sz w:val="28"/>
          <w:szCs w:val="28"/>
        </w:rPr>
        <w:tab/>
        <w:t>ГЗ</w:t>
      </w:r>
    </w:p>
    <w:p w:rsidR="0018735C" w:rsidRPr="003771FC" w:rsidRDefault="0018735C" w:rsidP="0018735C">
      <w:pPr>
        <w:tabs>
          <w:tab w:val="left" w:pos="4208"/>
        </w:tabs>
        <w:spacing w:after="0" w:line="360" w:lineRule="auto"/>
        <w:ind w:firstLine="708"/>
        <w:jc w:val="both"/>
        <w:rPr>
          <w:rFonts w:ascii="Times New Roman" w:hAnsi="Times New Roman"/>
          <w:sz w:val="28"/>
          <w:szCs w:val="28"/>
        </w:rPr>
      </w:pPr>
      <w:r w:rsidRPr="00FB793B">
        <w:rPr>
          <w:rFonts w:ascii="Times New Roman" w:hAnsi="Times New Roman"/>
          <w:noProof/>
          <w:sz w:val="28"/>
          <w:szCs w:val="28"/>
          <w:lang w:eastAsia="ru-RU"/>
        </w:rPr>
        <w:pict>
          <v:shape id="_x0000_s1068" type="#_x0000_t32" style="position:absolute;left:0;text-align:left;margin-left:209.35pt;margin-top:-.45pt;width:28.3pt;height:27.15pt;z-index:251658240" o:connectortype="straight"/>
        </w:pict>
      </w:r>
      <w:r w:rsidRPr="00FB793B">
        <w:rPr>
          <w:rFonts w:ascii="Times New Roman" w:hAnsi="Times New Roman"/>
          <w:noProof/>
          <w:sz w:val="28"/>
          <w:szCs w:val="28"/>
          <w:lang w:eastAsia="ru-RU"/>
        </w:rPr>
        <w:pict>
          <v:shape id="_x0000_s1069" type="#_x0000_t32" style="position:absolute;left:0;text-align:left;margin-left:203.75pt;margin-top:19.3pt;width:28.3pt;height:27.15pt;z-index:251658240" o:connectortype="straight"/>
        </w:pict>
      </w:r>
      <w:r w:rsidRPr="003771FC">
        <w:rPr>
          <w:rFonts w:ascii="Times New Roman" w:hAnsi="Times New Roman"/>
          <w:sz w:val="28"/>
          <w:szCs w:val="28"/>
        </w:rPr>
        <w:t>СР</w:t>
      </w:r>
      <w:r w:rsidRPr="003771FC">
        <w:rPr>
          <w:rFonts w:ascii="Times New Roman" w:hAnsi="Times New Roman"/>
          <w:sz w:val="28"/>
          <w:szCs w:val="28"/>
        </w:rPr>
        <w:tab/>
        <w:t>СР</w:t>
      </w:r>
    </w:p>
    <w:p w:rsidR="0018735C" w:rsidRPr="003771FC" w:rsidRDefault="0018735C" w:rsidP="0018735C">
      <w:pPr>
        <w:tabs>
          <w:tab w:val="left" w:pos="4208"/>
        </w:tabs>
        <w:spacing w:after="0" w:line="360" w:lineRule="auto"/>
        <w:ind w:firstLine="708"/>
        <w:jc w:val="both"/>
        <w:rPr>
          <w:rFonts w:ascii="Times New Roman" w:hAnsi="Times New Roman"/>
          <w:sz w:val="28"/>
          <w:szCs w:val="28"/>
        </w:rPr>
      </w:pPr>
      <w:r w:rsidRPr="003771FC">
        <w:rPr>
          <w:rFonts w:ascii="Times New Roman" w:hAnsi="Times New Roman"/>
          <w:sz w:val="28"/>
          <w:szCs w:val="28"/>
        </w:rPr>
        <w:t>?</w:t>
      </w:r>
      <w:r w:rsidRPr="003771FC">
        <w:rPr>
          <w:rFonts w:ascii="Times New Roman" w:hAnsi="Times New Roman"/>
          <w:sz w:val="28"/>
          <w:szCs w:val="28"/>
        </w:rPr>
        <w:tab/>
        <w:t>?</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i/>
          <w:sz w:val="28"/>
          <w:szCs w:val="28"/>
        </w:rPr>
        <w:t>Пояснення:</w:t>
      </w:r>
      <w:r w:rsidRPr="003771FC">
        <w:rPr>
          <w:rFonts w:ascii="Times New Roman" w:hAnsi="Times New Roman"/>
          <w:sz w:val="28"/>
          <w:szCs w:val="28"/>
        </w:rPr>
        <w:t xml:space="preserve"> ЛЗ- ЛЕКСИЧНЕ ЗНАЧЕННЯ, ГЗ – граматичне значення, СР – синтаксична роль, ? </w:t>
      </w:r>
      <w:proofErr w:type="spellStart"/>
      <w:r w:rsidRPr="003771FC">
        <w:rPr>
          <w:rFonts w:ascii="Times New Roman" w:hAnsi="Times New Roman"/>
          <w:sz w:val="28"/>
          <w:szCs w:val="28"/>
        </w:rPr>
        <w:t>–питання</w:t>
      </w:r>
      <w:proofErr w:type="spellEnd"/>
      <w:r w:rsidRPr="003771FC">
        <w:rPr>
          <w:rFonts w:ascii="Times New Roman" w:hAnsi="Times New Roman"/>
          <w:sz w:val="28"/>
          <w:szCs w:val="28"/>
        </w:rPr>
        <w:t>.</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Таку піраміду можна використати для ілюстрації частоти вживання префіксів з-, с-, </w:t>
      </w:r>
      <w:proofErr w:type="spellStart"/>
      <w:r w:rsidRPr="003771FC">
        <w:rPr>
          <w:rFonts w:ascii="Times New Roman" w:hAnsi="Times New Roman"/>
          <w:sz w:val="28"/>
          <w:szCs w:val="28"/>
        </w:rPr>
        <w:t>зі-</w:t>
      </w:r>
      <w:proofErr w:type="spellEnd"/>
      <w:r w:rsidRPr="003771FC">
        <w:rPr>
          <w:rFonts w:ascii="Times New Roman" w:hAnsi="Times New Roman"/>
          <w:sz w:val="28"/>
          <w:szCs w:val="28"/>
        </w:rPr>
        <w:t>.</w:t>
      </w:r>
    </w:p>
    <w:p w:rsidR="0018735C" w:rsidRPr="003771FC" w:rsidRDefault="0018735C" w:rsidP="0018735C">
      <w:pPr>
        <w:spacing w:after="0" w:line="360" w:lineRule="auto"/>
        <w:ind w:firstLine="708"/>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5107305" cy="2801620"/>
            <wp:effectExtent l="19050" t="0" r="0" b="0"/>
            <wp:docPr id="13"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1" cstate="print"/>
                    <a:srcRect/>
                    <a:stretch>
                      <a:fillRect/>
                    </a:stretch>
                  </pic:blipFill>
                  <pic:spPr bwMode="auto">
                    <a:xfrm>
                      <a:off x="0" y="0"/>
                      <a:ext cx="5107305" cy="2801620"/>
                    </a:xfrm>
                    <a:prstGeom prst="rect">
                      <a:avLst/>
                    </a:prstGeom>
                    <a:noFill/>
                    <a:ln w="9525">
                      <a:noFill/>
                      <a:miter lim="800000"/>
                      <a:headEnd/>
                      <a:tailEnd/>
                    </a:ln>
                  </pic:spPr>
                </pic:pic>
              </a:graphicData>
            </a:graphic>
          </wp:inline>
        </w:drawing>
      </w:r>
    </w:p>
    <w:p w:rsidR="0018735C" w:rsidRPr="003771FC" w:rsidRDefault="0018735C" w:rsidP="0018735C">
      <w:pPr>
        <w:spacing w:after="0" w:line="360" w:lineRule="auto"/>
        <w:ind w:firstLine="708"/>
        <w:jc w:val="both"/>
        <w:rPr>
          <w:rFonts w:ascii="Times New Roman" w:hAnsi="Times New Roman"/>
          <w:sz w:val="28"/>
          <w:szCs w:val="28"/>
        </w:rPr>
      </w:pPr>
    </w:p>
    <w:p w:rsidR="0018735C" w:rsidRPr="003771FC" w:rsidRDefault="0018735C" w:rsidP="0018735C">
      <w:pPr>
        <w:spacing w:after="0" w:line="360" w:lineRule="auto"/>
        <w:ind w:firstLine="708"/>
        <w:jc w:val="both"/>
        <w:rPr>
          <w:rFonts w:ascii="Times New Roman" w:hAnsi="Times New Roman"/>
          <w:sz w:val="28"/>
          <w:szCs w:val="28"/>
        </w:rPr>
      </w:pPr>
      <w:r>
        <w:rPr>
          <w:noProof/>
          <w:lang w:val="ru-RU" w:eastAsia="ru-RU"/>
        </w:rPr>
        <w:drawing>
          <wp:anchor distT="0" distB="0" distL="114300" distR="114300" simplePos="0" relativeHeight="251697152" behindDoc="0" locked="0" layoutInCell="1" allowOverlap="1">
            <wp:simplePos x="0" y="0"/>
            <wp:positionH relativeFrom="column">
              <wp:align>right</wp:align>
            </wp:positionH>
            <wp:positionV relativeFrom="paragraph">
              <wp:posOffset>0</wp:posOffset>
            </wp:positionV>
            <wp:extent cx="2463800" cy="1845945"/>
            <wp:effectExtent l="19050" t="0" r="0" b="0"/>
            <wp:wrapSquare wrapText="bothSides"/>
            <wp:docPr id="60" name="Рисунок 6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s"/>
                    <pic:cNvPicPr>
                      <a:picLocks noChangeAspect="1" noChangeArrowheads="1"/>
                    </pic:cNvPicPr>
                  </pic:nvPicPr>
                  <pic:blipFill>
                    <a:blip r:embed="rId12" cstate="print"/>
                    <a:srcRect/>
                    <a:stretch>
                      <a:fillRect/>
                    </a:stretch>
                  </pic:blipFill>
                  <pic:spPr bwMode="auto">
                    <a:xfrm>
                      <a:off x="0" y="0"/>
                      <a:ext cx="2463800" cy="1845945"/>
                    </a:xfrm>
                    <a:prstGeom prst="rect">
                      <a:avLst/>
                    </a:prstGeom>
                    <a:noFill/>
                    <a:ln w="9525">
                      <a:noFill/>
                      <a:miter lim="800000"/>
                      <a:headEnd/>
                      <a:tailEnd/>
                    </a:ln>
                  </pic:spPr>
                </pic:pic>
              </a:graphicData>
            </a:graphic>
          </wp:anchor>
        </w:drawing>
      </w:r>
      <w:r w:rsidRPr="003771FC">
        <w:rPr>
          <w:rFonts w:ascii="Times New Roman" w:hAnsi="Times New Roman"/>
          <w:sz w:val="28"/>
          <w:szCs w:val="28"/>
        </w:rPr>
        <w:t xml:space="preserve">Інколи теоретичний матеріал у підручнику викладено незрозуміло чи заплутано,а така робота(складання опорних схем),я переконалась, розвиває у дітей навички аналізу та синтезу, вміння виділяти </w:t>
      </w:r>
      <w:r w:rsidRPr="003771FC">
        <w:rPr>
          <w:rFonts w:ascii="Times New Roman" w:hAnsi="Times New Roman"/>
          <w:sz w:val="28"/>
          <w:szCs w:val="28"/>
        </w:rPr>
        <w:lastRenderedPageBreak/>
        <w:t>головне,при цьому увагу акцентую на мотивації необхідності вивчення певних наукових понять.</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Такий підхід дозволяє практикувати систему уроків різного типу в межах однієї теми, вивільняє час для розв’язання учнями системи усних і письмових завдань, спрямованих на саморозвиток особистості, формування мовленнєвої компетенції. Особистість учня з об’єкта навчання перетворюється на головну фігуру. Багаторазове повторення матеріалу в найрізноманітніших формах, групування і подача матеріалу у вигляді блок </w:t>
      </w:r>
      <w:proofErr w:type="spellStart"/>
      <w:r w:rsidRPr="003771FC">
        <w:rPr>
          <w:rFonts w:ascii="Times New Roman" w:hAnsi="Times New Roman"/>
          <w:sz w:val="28"/>
          <w:szCs w:val="28"/>
        </w:rPr>
        <w:t>-схем</w:t>
      </w:r>
      <w:proofErr w:type="spellEnd"/>
      <w:r w:rsidRPr="003771FC">
        <w:rPr>
          <w:rFonts w:ascii="Times New Roman" w:hAnsi="Times New Roman"/>
          <w:sz w:val="28"/>
          <w:szCs w:val="28"/>
        </w:rPr>
        <w:t xml:space="preserve"> довели, що навчання під силу всім. На думку Г. </w:t>
      </w:r>
      <w:proofErr w:type="spellStart"/>
      <w:r w:rsidRPr="003771FC">
        <w:rPr>
          <w:rFonts w:ascii="Times New Roman" w:hAnsi="Times New Roman"/>
          <w:sz w:val="28"/>
          <w:szCs w:val="28"/>
        </w:rPr>
        <w:t>Лозанова</w:t>
      </w:r>
      <w:proofErr w:type="spellEnd"/>
      <w:r w:rsidRPr="003771FC">
        <w:rPr>
          <w:rFonts w:ascii="Times New Roman" w:hAnsi="Times New Roman"/>
          <w:sz w:val="28"/>
          <w:szCs w:val="28"/>
        </w:rPr>
        <w:t xml:space="preserve">, така система роботи спрямована на комплексний розвиток творчої особистості учня.     </w:t>
      </w:r>
    </w:p>
    <w:p w:rsidR="0018735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Систему уроків тренувальних вправ з блок - теми логічно наситити інтерактивними вправами . Інтерактивне навчання, на думку Є.</w:t>
      </w:r>
      <w:proofErr w:type="spellStart"/>
      <w:r w:rsidRPr="003771FC">
        <w:rPr>
          <w:rFonts w:ascii="Times New Roman" w:hAnsi="Times New Roman"/>
          <w:sz w:val="28"/>
          <w:szCs w:val="28"/>
        </w:rPr>
        <w:t>Коротаєвої</w:t>
      </w:r>
      <w:proofErr w:type="spellEnd"/>
      <w:r w:rsidRPr="003771FC">
        <w:rPr>
          <w:rFonts w:ascii="Times New Roman" w:hAnsi="Times New Roman"/>
          <w:sz w:val="28"/>
          <w:szCs w:val="28"/>
        </w:rPr>
        <w:t xml:space="preserve">, це навчання  </w:t>
      </w:r>
      <w:proofErr w:type="spellStart"/>
      <w:r w:rsidRPr="003771FC">
        <w:rPr>
          <w:rFonts w:ascii="Times New Roman" w:hAnsi="Times New Roman"/>
          <w:sz w:val="28"/>
          <w:szCs w:val="28"/>
        </w:rPr>
        <w:t>„занурене”</w:t>
      </w:r>
      <w:proofErr w:type="spellEnd"/>
      <w:r w:rsidRPr="003771FC">
        <w:rPr>
          <w:rFonts w:ascii="Times New Roman" w:hAnsi="Times New Roman"/>
          <w:sz w:val="28"/>
          <w:szCs w:val="28"/>
        </w:rPr>
        <w:t xml:space="preserve"> у спілкування.  Воно входить до складу індивідуальної або групової практичної діяльності.</w:t>
      </w:r>
      <w:r>
        <w:rPr>
          <w:noProof/>
          <w:lang w:val="ru-RU" w:eastAsia="ru-RU"/>
        </w:rPr>
        <w:drawing>
          <wp:anchor distT="0" distB="0" distL="114300" distR="114300" simplePos="0" relativeHeight="251698176" behindDoc="0" locked="0" layoutInCell="1" allowOverlap="1">
            <wp:simplePos x="0" y="0"/>
            <wp:positionH relativeFrom="column">
              <wp:align>left</wp:align>
            </wp:positionH>
            <wp:positionV relativeFrom="paragraph">
              <wp:posOffset>918210</wp:posOffset>
            </wp:positionV>
            <wp:extent cx="1854200" cy="2159000"/>
            <wp:effectExtent l="19050" t="0" r="0" b="0"/>
            <wp:wrapSquare wrapText="bothSides"/>
            <wp:docPr id="61" name="Рисунок 61" descr="134452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344522979"/>
                    <pic:cNvPicPr>
                      <a:picLocks noChangeAspect="1" noChangeArrowheads="1"/>
                    </pic:cNvPicPr>
                  </pic:nvPicPr>
                  <pic:blipFill>
                    <a:blip r:embed="rId13" cstate="print"/>
                    <a:srcRect/>
                    <a:stretch>
                      <a:fillRect/>
                    </a:stretch>
                  </pic:blipFill>
                  <pic:spPr bwMode="auto">
                    <a:xfrm>
                      <a:off x="0" y="0"/>
                      <a:ext cx="1854200" cy="2159000"/>
                    </a:xfrm>
                    <a:prstGeom prst="rect">
                      <a:avLst/>
                    </a:prstGeom>
                    <a:noFill/>
                    <a:ln w="9525">
                      <a:noFill/>
                      <a:miter lim="800000"/>
                      <a:headEnd/>
                      <a:tailEnd/>
                    </a:ln>
                  </pic:spPr>
                </pic:pic>
              </a:graphicData>
            </a:graphic>
          </wp:anchor>
        </w:drawing>
      </w:r>
      <w:r w:rsidRPr="003771FC">
        <w:rPr>
          <w:rFonts w:ascii="Times New Roman" w:hAnsi="Times New Roman"/>
          <w:sz w:val="28"/>
          <w:szCs w:val="28"/>
        </w:rPr>
        <w:t xml:space="preserve"> Поза спілкуванням формування особистості взагалі неможливе. Інтерактивні форми роботи сприяють розвитку ініціативи, незалежності, уяви, співпраці з іншими учнями. Учням подобається робота в групах, кожна з яких колективно виконує конкретне навчальне завдання – однакове для всіх груп чи різне. При цьому можна передбачити не лише спільну роботу в одній групі, а й </w:t>
      </w:r>
      <w:proofErr w:type="spellStart"/>
      <w:r w:rsidRPr="003771FC">
        <w:rPr>
          <w:rFonts w:ascii="Times New Roman" w:hAnsi="Times New Roman"/>
          <w:sz w:val="28"/>
          <w:szCs w:val="28"/>
        </w:rPr>
        <w:t>міжгрупову</w:t>
      </w:r>
      <w:proofErr w:type="spellEnd"/>
      <w:r w:rsidRPr="003771FC">
        <w:rPr>
          <w:rFonts w:ascii="Times New Roman" w:hAnsi="Times New Roman"/>
          <w:sz w:val="28"/>
          <w:szCs w:val="28"/>
        </w:rPr>
        <w:t xml:space="preserve"> взаємодію. На уроках виконання тренувальних вправ кожна група одержує блок з 4-5 вправ різної складності. Учитель надає консультації. Учні, у рамках своєї групи, виконують взаємоперевірку та знайомлять з результатами роботи весь клас.</w:t>
      </w:r>
    </w:p>
    <w:p w:rsidR="0018735C" w:rsidRPr="003771FC" w:rsidRDefault="0018735C" w:rsidP="0018735C">
      <w:pPr>
        <w:spacing w:after="0" w:line="360" w:lineRule="auto"/>
        <w:jc w:val="both"/>
        <w:rPr>
          <w:rFonts w:ascii="Times New Roman" w:hAnsi="Times New Roman"/>
          <w:sz w:val="28"/>
          <w:szCs w:val="28"/>
        </w:rPr>
      </w:pPr>
      <w:r>
        <w:rPr>
          <w:rFonts w:ascii="Times New Roman" w:hAnsi="Times New Roman"/>
          <w:sz w:val="28"/>
          <w:szCs w:val="28"/>
        </w:rPr>
        <w:t xml:space="preserve">          </w:t>
      </w:r>
      <w:r w:rsidRPr="003771FC">
        <w:rPr>
          <w:rFonts w:ascii="Times New Roman" w:hAnsi="Times New Roman"/>
          <w:sz w:val="28"/>
          <w:szCs w:val="28"/>
        </w:rPr>
        <w:t>Організована таким чином робота сприяє</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w:t>
      </w:r>
      <w:proofErr w:type="spellStart"/>
      <w:r w:rsidRPr="003771FC">
        <w:rPr>
          <w:rFonts w:ascii="Times New Roman" w:hAnsi="Times New Roman"/>
          <w:sz w:val="28"/>
          <w:szCs w:val="28"/>
        </w:rPr>
        <w:t>-підвищенню</w:t>
      </w:r>
      <w:proofErr w:type="spellEnd"/>
      <w:r w:rsidRPr="003771FC">
        <w:rPr>
          <w:rFonts w:ascii="Times New Roman" w:hAnsi="Times New Roman"/>
          <w:sz w:val="28"/>
          <w:szCs w:val="28"/>
        </w:rPr>
        <w:t xml:space="preserve"> навчальної активності школярів;</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усуває їхню природну скутість ( запитати у свого товариша значно простіше, ніж у вчителя; </w:t>
      </w:r>
    </w:p>
    <w:p w:rsidR="0018735C" w:rsidRPr="003771FC" w:rsidRDefault="0018735C" w:rsidP="0018735C">
      <w:pPr>
        <w:spacing w:after="0" w:line="360" w:lineRule="auto"/>
        <w:ind w:firstLine="708"/>
        <w:jc w:val="both"/>
        <w:rPr>
          <w:rFonts w:ascii="Times New Roman" w:hAnsi="Times New Roman"/>
          <w:sz w:val="28"/>
          <w:szCs w:val="28"/>
        </w:rPr>
      </w:pPr>
      <w:proofErr w:type="spellStart"/>
      <w:r>
        <w:rPr>
          <w:rFonts w:ascii="Times New Roman" w:hAnsi="Times New Roman"/>
          <w:sz w:val="28"/>
          <w:szCs w:val="28"/>
        </w:rPr>
        <w:t>-</w:t>
      </w:r>
      <w:r w:rsidRPr="003771FC">
        <w:rPr>
          <w:rFonts w:ascii="Times New Roman" w:hAnsi="Times New Roman"/>
          <w:sz w:val="28"/>
          <w:szCs w:val="28"/>
        </w:rPr>
        <w:t>дає</w:t>
      </w:r>
      <w:proofErr w:type="spellEnd"/>
      <w:r w:rsidRPr="003771FC">
        <w:rPr>
          <w:rFonts w:ascii="Times New Roman" w:hAnsi="Times New Roman"/>
          <w:sz w:val="28"/>
          <w:szCs w:val="28"/>
        </w:rPr>
        <w:t xml:space="preserve"> змогу кожному учневі засвоювати навчальний матеріал у       </w:t>
      </w:r>
      <w:proofErr w:type="spellStart"/>
      <w:r w:rsidRPr="003771FC">
        <w:rPr>
          <w:rFonts w:ascii="Times New Roman" w:hAnsi="Times New Roman"/>
          <w:sz w:val="28"/>
          <w:szCs w:val="28"/>
        </w:rPr>
        <w:t>природньому</w:t>
      </w:r>
      <w:proofErr w:type="spellEnd"/>
      <w:r w:rsidRPr="003771FC">
        <w:rPr>
          <w:rFonts w:ascii="Times New Roman" w:hAnsi="Times New Roman"/>
          <w:sz w:val="28"/>
          <w:szCs w:val="28"/>
        </w:rPr>
        <w:t xml:space="preserve"> йому темпі;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lastRenderedPageBreak/>
        <w:t>-  є дієвим засобом у посиленні індивідуалізації навчання.</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Сучасна методика має багатий арсенал прийомів інтерактивного навчання від найпростіших  («Робота в парах», «Ротаційні (змінні) трійки», «Карусель», «Мікрофон»)  до складних («Мозковий штурм», «Мозаїка», «Аналіз ситуації»), а також імітаційні ігри, дискусії, дебати. </w:t>
      </w:r>
      <w:r>
        <w:rPr>
          <w:noProof/>
          <w:lang w:val="ru-RU" w:eastAsia="ru-RU"/>
        </w:rPr>
        <w:drawing>
          <wp:anchor distT="0" distB="0" distL="114300" distR="114300" simplePos="0" relativeHeight="251700224" behindDoc="0" locked="0" layoutInCell="1" allowOverlap="1">
            <wp:simplePos x="0" y="0"/>
            <wp:positionH relativeFrom="column">
              <wp:align>right</wp:align>
            </wp:positionH>
            <wp:positionV relativeFrom="paragraph">
              <wp:posOffset>1224280</wp:posOffset>
            </wp:positionV>
            <wp:extent cx="1312545" cy="982345"/>
            <wp:effectExtent l="19050" t="0" r="1905" b="0"/>
            <wp:wrapSquare wrapText="bothSides"/>
            <wp:docPr id="63" name="Рисунок 6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s (1)"/>
                    <pic:cNvPicPr>
                      <a:picLocks noChangeAspect="1" noChangeArrowheads="1"/>
                    </pic:cNvPicPr>
                  </pic:nvPicPr>
                  <pic:blipFill>
                    <a:blip r:embed="rId14" cstate="print"/>
                    <a:srcRect/>
                    <a:stretch>
                      <a:fillRect/>
                    </a:stretch>
                  </pic:blipFill>
                  <pic:spPr bwMode="auto">
                    <a:xfrm>
                      <a:off x="0" y="0"/>
                      <a:ext cx="1312545" cy="982345"/>
                    </a:xfrm>
                    <a:prstGeom prst="rect">
                      <a:avLst/>
                    </a:prstGeom>
                    <a:noFill/>
                    <a:ln w="9525">
                      <a:noFill/>
                      <a:miter lim="800000"/>
                      <a:headEnd/>
                      <a:tailEnd/>
                    </a:ln>
                  </pic:spPr>
                </pic:pic>
              </a:graphicData>
            </a:graphic>
          </wp:anchor>
        </w:drawing>
      </w:r>
      <w:r w:rsidRPr="003771FC">
        <w:rPr>
          <w:rFonts w:ascii="Times New Roman" w:hAnsi="Times New Roman"/>
          <w:sz w:val="28"/>
          <w:szCs w:val="28"/>
        </w:rPr>
        <w:t>Використання інтерактивних технологій не самоціль, а засіб створення атмосфери доброзичливості  й порозуміння, зняття з душі дитини  почуття страху, спосіб зробити її розкутою, навіяти впевненість у своїх силах, налаштувати на успіх, виявити здібність до творчості.</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На мою думку,</w:t>
      </w:r>
      <w:r>
        <w:rPr>
          <w:rFonts w:ascii="Times New Roman" w:hAnsi="Times New Roman"/>
          <w:sz w:val="28"/>
          <w:szCs w:val="28"/>
        </w:rPr>
        <w:t xml:space="preserve"> </w:t>
      </w:r>
      <w:r w:rsidRPr="003771FC">
        <w:rPr>
          <w:rFonts w:ascii="Times New Roman" w:hAnsi="Times New Roman"/>
          <w:sz w:val="28"/>
          <w:szCs w:val="28"/>
        </w:rPr>
        <w:t>головне – вміло застосувати інноваційні форми роботи, що  дасть змогу учителеві успішно розв`язати порушені проблеми. Для цього визначила такий алгоритм:</w:t>
      </w:r>
    </w:p>
    <w:p w:rsidR="0018735C" w:rsidRPr="003771FC" w:rsidRDefault="0018735C" w:rsidP="0018735C">
      <w:pPr>
        <w:spacing w:after="0" w:line="360" w:lineRule="auto"/>
        <w:ind w:left="360"/>
        <w:jc w:val="both"/>
        <w:rPr>
          <w:rFonts w:ascii="Times New Roman" w:hAnsi="Times New Roman"/>
          <w:i/>
          <w:sz w:val="28"/>
          <w:szCs w:val="28"/>
        </w:rPr>
      </w:pPr>
      <w:proofErr w:type="spellStart"/>
      <w:r w:rsidRPr="003771FC">
        <w:rPr>
          <w:rFonts w:ascii="Times New Roman" w:hAnsi="Times New Roman"/>
          <w:sz w:val="28"/>
          <w:szCs w:val="28"/>
        </w:rPr>
        <w:t>-визначити</w:t>
      </w:r>
      <w:proofErr w:type="spellEnd"/>
      <w:r w:rsidRPr="003771FC">
        <w:rPr>
          <w:rFonts w:ascii="Times New Roman" w:hAnsi="Times New Roman"/>
          <w:sz w:val="28"/>
          <w:szCs w:val="28"/>
        </w:rPr>
        <w:t xml:space="preserve"> рівень підготовленості класу до сприйняття тієї чи іншої технології;</w:t>
      </w:r>
    </w:p>
    <w:p w:rsidR="0018735C" w:rsidRPr="003771FC" w:rsidRDefault="0018735C" w:rsidP="0018735C">
      <w:pPr>
        <w:spacing w:after="0" w:line="360" w:lineRule="auto"/>
        <w:ind w:left="360"/>
        <w:jc w:val="both"/>
        <w:rPr>
          <w:rFonts w:ascii="Times New Roman" w:hAnsi="Times New Roman"/>
          <w:i/>
          <w:sz w:val="28"/>
          <w:szCs w:val="28"/>
        </w:rPr>
      </w:pPr>
      <w:proofErr w:type="spellStart"/>
      <w:r w:rsidRPr="003771FC">
        <w:rPr>
          <w:rFonts w:ascii="Times New Roman" w:hAnsi="Times New Roman"/>
          <w:sz w:val="28"/>
          <w:szCs w:val="28"/>
        </w:rPr>
        <w:t>-провести</w:t>
      </w:r>
      <w:proofErr w:type="spellEnd"/>
      <w:r w:rsidRPr="003771FC">
        <w:rPr>
          <w:rFonts w:ascii="Times New Roman" w:hAnsi="Times New Roman"/>
          <w:sz w:val="28"/>
          <w:szCs w:val="28"/>
        </w:rPr>
        <w:t xml:space="preserve"> достатню попередню підготовку;</w:t>
      </w:r>
    </w:p>
    <w:p w:rsidR="0018735C" w:rsidRPr="003771FC" w:rsidRDefault="0018735C" w:rsidP="0018735C">
      <w:pPr>
        <w:spacing w:after="0" w:line="360" w:lineRule="auto"/>
        <w:ind w:left="360"/>
        <w:jc w:val="both"/>
        <w:rPr>
          <w:rFonts w:ascii="Times New Roman" w:hAnsi="Times New Roman"/>
          <w:i/>
          <w:sz w:val="28"/>
          <w:szCs w:val="28"/>
        </w:rPr>
      </w:pPr>
      <w:proofErr w:type="spellStart"/>
      <w:r w:rsidRPr="003771FC">
        <w:rPr>
          <w:rFonts w:ascii="Times New Roman" w:hAnsi="Times New Roman"/>
          <w:sz w:val="28"/>
          <w:szCs w:val="28"/>
        </w:rPr>
        <w:t>-забезпечити</w:t>
      </w:r>
      <w:proofErr w:type="spellEnd"/>
      <w:r w:rsidRPr="003771FC">
        <w:rPr>
          <w:rFonts w:ascii="Times New Roman" w:hAnsi="Times New Roman"/>
          <w:sz w:val="28"/>
          <w:szCs w:val="28"/>
        </w:rPr>
        <w:t xml:space="preserve"> послідовність в освоєнні учнями певних прийомів роботи;</w:t>
      </w:r>
    </w:p>
    <w:p w:rsidR="0018735C" w:rsidRDefault="0018735C" w:rsidP="0018735C">
      <w:pPr>
        <w:spacing w:after="0" w:line="360" w:lineRule="auto"/>
        <w:ind w:left="360"/>
        <w:jc w:val="both"/>
        <w:rPr>
          <w:rFonts w:ascii="Times New Roman" w:hAnsi="Times New Roman"/>
          <w:sz w:val="28"/>
          <w:szCs w:val="28"/>
        </w:rPr>
      </w:pPr>
      <w:proofErr w:type="spellStart"/>
      <w:r w:rsidRPr="003771FC">
        <w:rPr>
          <w:rFonts w:ascii="Times New Roman" w:hAnsi="Times New Roman"/>
          <w:sz w:val="28"/>
          <w:szCs w:val="28"/>
        </w:rPr>
        <w:t>-дати</w:t>
      </w:r>
      <w:proofErr w:type="spellEnd"/>
      <w:r w:rsidRPr="003771FC">
        <w:rPr>
          <w:rFonts w:ascii="Times New Roman" w:hAnsi="Times New Roman"/>
          <w:sz w:val="28"/>
          <w:szCs w:val="28"/>
        </w:rPr>
        <w:t xml:space="preserve"> учням інструктивні матеріали.</w:t>
      </w:r>
    </w:p>
    <w:p w:rsidR="0018735C" w:rsidRPr="0018735C" w:rsidRDefault="0018735C" w:rsidP="0018735C">
      <w:pPr>
        <w:spacing w:line="360" w:lineRule="auto"/>
        <w:jc w:val="both"/>
        <w:rPr>
          <w:rFonts w:ascii="Times New Roman" w:hAnsi="Times New Roman"/>
          <w:sz w:val="28"/>
          <w:szCs w:val="28"/>
        </w:rPr>
      </w:pPr>
      <w:r w:rsidRPr="003771FC">
        <w:rPr>
          <w:rFonts w:ascii="Times New Roman" w:hAnsi="Times New Roman"/>
          <w:sz w:val="28"/>
          <w:szCs w:val="28"/>
        </w:rPr>
        <w:t>Як зразок, пропоную фрагмент уроку у 8 класі.</w:t>
      </w:r>
      <w:r>
        <w:rPr>
          <w:rFonts w:ascii="Times New Roman" w:hAnsi="Times New Roman"/>
          <w:sz w:val="28"/>
          <w:szCs w:val="28"/>
        </w:rPr>
        <w:t xml:space="preserve">                                                                    </w:t>
      </w:r>
      <w:r>
        <w:rPr>
          <w:rFonts w:ascii="Times New Roman" w:hAnsi="Times New Roman"/>
          <w:b/>
          <w:sz w:val="28"/>
          <w:szCs w:val="28"/>
        </w:rPr>
        <w:t>Тема.</w:t>
      </w:r>
      <w:r w:rsidRPr="003771FC">
        <w:rPr>
          <w:rFonts w:ascii="Times New Roman" w:hAnsi="Times New Roman"/>
          <w:b/>
          <w:sz w:val="28"/>
          <w:szCs w:val="28"/>
        </w:rPr>
        <w:t xml:space="preserve"> "Звертання"</w:t>
      </w:r>
      <w:r>
        <w:rPr>
          <w:rFonts w:ascii="Times New Roman" w:hAnsi="Times New Roman"/>
          <w:b/>
          <w:sz w:val="28"/>
          <w:szCs w:val="28"/>
        </w:rPr>
        <w:t>.</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Кожна група отримує завдання, після його виконання звітує перед класом. Разом робимо висновки, узагальнення, які записуємо в зошит. </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i/>
          <w:sz w:val="28"/>
          <w:szCs w:val="28"/>
        </w:rPr>
        <w:t xml:space="preserve">1 група – графічний </w:t>
      </w:r>
      <w:proofErr w:type="spellStart"/>
      <w:r w:rsidRPr="003771FC">
        <w:rPr>
          <w:rFonts w:ascii="Times New Roman" w:hAnsi="Times New Roman"/>
          <w:i/>
          <w:sz w:val="28"/>
          <w:szCs w:val="28"/>
        </w:rPr>
        <w:t>самодиктант</w:t>
      </w:r>
      <w:proofErr w:type="spellEnd"/>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Зобразити схеми речень у таблиці, виділити граматичні основи. Зробити висновок щодо постановки розділових знаків у реченнях зі звертаннями.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3"/>
        <w:gridCol w:w="1950"/>
      </w:tblGrid>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r w:rsidRPr="003771FC">
              <w:rPr>
                <w:rFonts w:ascii="Times New Roman" w:hAnsi="Times New Roman"/>
                <w:i/>
                <w:sz w:val="28"/>
                <w:szCs w:val="28"/>
              </w:rPr>
              <w:t xml:space="preserve">Пусти мене, старий діду, на вулицю </w:t>
            </w:r>
            <w:proofErr w:type="spellStart"/>
            <w:r w:rsidRPr="003771FC">
              <w:rPr>
                <w:rFonts w:ascii="Times New Roman" w:hAnsi="Times New Roman"/>
                <w:i/>
                <w:sz w:val="28"/>
                <w:szCs w:val="28"/>
              </w:rPr>
              <w:t>погулять</w:t>
            </w:r>
            <w:proofErr w:type="spellEnd"/>
            <w:r w:rsidRPr="003771FC">
              <w:rPr>
                <w:rFonts w:ascii="Times New Roman" w:hAnsi="Times New Roman"/>
                <w:i/>
                <w:sz w:val="28"/>
                <w:szCs w:val="28"/>
              </w:rPr>
              <w:t>…</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p>
        </w:tc>
      </w:tr>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r w:rsidRPr="003771FC">
              <w:rPr>
                <w:rFonts w:ascii="Times New Roman" w:hAnsi="Times New Roman"/>
                <w:i/>
                <w:sz w:val="28"/>
                <w:szCs w:val="28"/>
              </w:rPr>
              <w:t xml:space="preserve">"Матінко моя!..- кричить </w:t>
            </w:r>
            <w:proofErr w:type="spellStart"/>
            <w:r w:rsidRPr="003771FC">
              <w:rPr>
                <w:rFonts w:ascii="Times New Roman" w:hAnsi="Times New Roman"/>
                <w:i/>
                <w:sz w:val="28"/>
                <w:szCs w:val="28"/>
              </w:rPr>
              <w:t>Дмитрик.-</w:t>
            </w:r>
            <w:proofErr w:type="spellEnd"/>
            <w:r w:rsidRPr="003771FC">
              <w:rPr>
                <w:rFonts w:ascii="Times New Roman" w:hAnsi="Times New Roman"/>
                <w:i/>
                <w:sz w:val="28"/>
                <w:szCs w:val="28"/>
              </w:rPr>
              <w:t xml:space="preserve"> Матінко!"</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p>
        </w:tc>
      </w:tr>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proofErr w:type="spellStart"/>
            <w:r w:rsidRPr="003771FC">
              <w:rPr>
                <w:rFonts w:ascii="Times New Roman" w:hAnsi="Times New Roman"/>
                <w:i/>
                <w:sz w:val="28"/>
                <w:szCs w:val="28"/>
              </w:rPr>
              <w:t>Язиче</w:t>
            </w:r>
            <w:proofErr w:type="spellEnd"/>
            <w:r w:rsidRPr="003771FC">
              <w:rPr>
                <w:rFonts w:ascii="Times New Roman" w:hAnsi="Times New Roman"/>
                <w:i/>
                <w:sz w:val="28"/>
                <w:szCs w:val="28"/>
              </w:rPr>
              <w:t xml:space="preserve">, </w:t>
            </w:r>
            <w:proofErr w:type="spellStart"/>
            <w:r w:rsidRPr="003771FC">
              <w:rPr>
                <w:rFonts w:ascii="Times New Roman" w:hAnsi="Times New Roman"/>
                <w:i/>
                <w:sz w:val="28"/>
                <w:szCs w:val="28"/>
              </w:rPr>
              <w:t>язиче</w:t>
            </w:r>
            <w:proofErr w:type="spellEnd"/>
            <w:r w:rsidRPr="003771FC">
              <w:rPr>
                <w:rFonts w:ascii="Times New Roman" w:hAnsi="Times New Roman"/>
                <w:i/>
                <w:sz w:val="28"/>
                <w:szCs w:val="28"/>
              </w:rPr>
              <w:t>, лихо тебе кличе.</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 </w:t>
            </w:r>
          </w:p>
        </w:tc>
      </w:tr>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r w:rsidRPr="003771FC">
              <w:rPr>
                <w:rFonts w:ascii="Times New Roman" w:hAnsi="Times New Roman"/>
                <w:i/>
                <w:sz w:val="28"/>
                <w:szCs w:val="28"/>
              </w:rPr>
              <w:t>Ой дівчино, шумить гай…</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 </w:t>
            </w:r>
          </w:p>
        </w:tc>
      </w:tr>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r w:rsidRPr="003771FC">
              <w:rPr>
                <w:rFonts w:ascii="Times New Roman" w:hAnsi="Times New Roman"/>
                <w:i/>
                <w:sz w:val="28"/>
                <w:szCs w:val="28"/>
              </w:rPr>
              <w:t>Цвіти, розвивайся, Україно!</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ab/>
            </w:r>
          </w:p>
        </w:tc>
      </w:tr>
      <w:tr w:rsidR="0018735C" w:rsidRPr="003771FC" w:rsidTr="00A9572D">
        <w:tc>
          <w:tcPr>
            <w:tcW w:w="7513"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i/>
                <w:sz w:val="28"/>
                <w:szCs w:val="28"/>
              </w:rPr>
            </w:pPr>
            <w:r w:rsidRPr="003771FC">
              <w:rPr>
                <w:rFonts w:ascii="Times New Roman" w:hAnsi="Times New Roman"/>
                <w:i/>
                <w:sz w:val="28"/>
                <w:szCs w:val="28"/>
              </w:rPr>
              <w:lastRenderedPageBreak/>
              <w:t>Ану, діти, до роботи.</w:t>
            </w:r>
          </w:p>
        </w:tc>
        <w:tc>
          <w:tcPr>
            <w:tcW w:w="1950" w:type="dxa"/>
            <w:tcBorders>
              <w:top w:val="single" w:sz="4" w:space="0" w:color="000000"/>
              <w:left w:val="single" w:sz="4" w:space="0" w:color="000000"/>
              <w:bottom w:val="single" w:sz="4" w:space="0" w:color="000000"/>
              <w:right w:val="single" w:sz="4" w:space="0" w:color="000000"/>
            </w:tcBorders>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 </w:t>
            </w:r>
          </w:p>
        </w:tc>
      </w:tr>
    </w:tbl>
    <w:p w:rsidR="0018735C" w:rsidRDefault="0018735C" w:rsidP="0018735C">
      <w:pPr>
        <w:spacing w:after="0" w:line="360" w:lineRule="auto"/>
        <w:jc w:val="both"/>
        <w:rPr>
          <w:rFonts w:ascii="Times New Roman" w:hAnsi="Times New Roman"/>
          <w:i/>
          <w:sz w:val="28"/>
          <w:szCs w:val="28"/>
        </w:rPr>
      </w:pP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i/>
          <w:sz w:val="28"/>
          <w:szCs w:val="28"/>
        </w:rPr>
        <w:t xml:space="preserve">2 група </w:t>
      </w:r>
      <w:r w:rsidRPr="003771FC">
        <w:rPr>
          <w:rFonts w:ascii="Times New Roman" w:hAnsi="Times New Roman"/>
          <w:sz w:val="28"/>
          <w:szCs w:val="28"/>
        </w:rPr>
        <w:t>– Поставити розділові знаки, вказати вид звертання. Зробити висновок.</w:t>
      </w:r>
    </w:p>
    <w:p w:rsidR="0018735C" w:rsidRPr="003771FC"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Не хилися явороньку ще ж ти зелененький!</w:t>
      </w:r>
    </w:p>
    <w:p w:rsidR="0018735C" w:rsidRPr="003771FC"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Засмійся Матвійку дам копійку.</w:t>
      </w:r>
    </w:p>
    <w:p w:rsidR="0018735C" w:rsidRPr="003771FC"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 xml:space="preserve">Ой сину мій сину </w:t>
      </w:r>
      <w:proofErr w:type="spellStart"/>
      <w:r w:rsidRPr="003771FC">
        <w:rPr>
          <w:rFonts w:ascii="Times New Roman" w:hAnsi="Times New Roman"/>
          <w:i/>
          <w:sz w:val="28"/>
          <w:szCs w:val="28"/>
        </w:rPr>
        <w:t>сину</w:t>
      </w:r>
      <w:proofErr w:type="spellEnd"/>
      <w:r w:rsidRPr="003771FC">
        <w:rPr>
          <w:rFonts w:ascii="Times New Roman" w:hAnsi="Times New Roman"/>
          <w:i/>
          <w:sz w:val="28"/>
          <w:szCs w:val="28"/>
        </w:rPr>
        <w:t xml:space="preserve"> молоденький де нічку пробував?</w:t>
      </w:r>
    </w:p>
    <w:p w:rsidR="0018735C" w:rsidRPr="003771FC"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Не плач не журися молодий козаче.</w:t>
      </w:r>
    </w:p>
    <w:p w:rsidR="0018735C" w:rsidRPr="003771FC"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 xml:space="preserve">Спи ж ти малесенький  пізній </w:t>
      </w:r>
      <w:proofErr w:type="spellStart"/>
      <w:r w:rsidRPr="003771FC">
        <w:rPr>
          <w:rFonts w:ascii="Times New Roman" w:hAnsi="Times New Roman"/>
          <w:i/>
          <w:sz w:val="28"/>
          <w:szCs w:val="28"/>
        </w:rPr>
        <w:t>-бо</w:t>
      </w:r>
      <w:proofErr w:type="spellEnd"/>
      <w:r w:rsidRPr="003771FC">
        <w:rPr>
          <w:rFonts w:ascii="Times New Roman" w:hAnsi="Times New Roman"/>
          <w:i/>
          <w:sz w:val="28"/>
          <w:szCs w:val="28"/>
        </w:rPr>
        <w:t xml:space="preserve"> час…</w:t>
      </w:r>
    </w:p>
    <w:p w:rsidR="0018735C" w:rsidRPr="009F4361" w:rsidRDefault="0018735C" w:rsidP="0018735C">
      <w:pPr>
        <w:numPr>
          <w:ilvl w:val="0"/>
          <w:numId w:val="3"/>
        </w:numPr>
        <w:spacing w:after="0" w:line="360" w:lineRule="auto"/>
        <w:jc w:val="both"/>
        <w:rPr>
          <w:rFonts w:ascii="Times New Roman" w:hAnsi="Times New Roman"/>
          <w:i/>
          <w:sz w:val="28"/>
          <w:szCs w:val="28"/>
        </w:rPr>
      </w:pPr>
      <w:r w:rsidRPr="003771FC">
        <w:rPr>
          <w:rFonts w:ascii="Times New Roman" w:hAnsi="Times New Roman"/>
          <w:i/>
          <w:sz w:val="28"/>
          <w:szCs w:val="28"/>
        </w:rPr>
        <w:t>Ой і не стелися хрещатий барвінку.</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i/>
          <w:sz w:val="28"/>
          <w:szCs w:val="28"/>
        </w:rPr>
        <w:t xml:space="preserve">3 група </w:t>
      </w:r>
      <w:r w:rsidRPr="003771FC">
        <w:rPr>
          <w:rFonts w:ascii="Times New Roman" w:hAnsi="Times New Roman"/>
          <w:sz w:val="28"/>
          <w:szCs w:val="28"/>
        </w:rPr>
        <w:t>- Вправа-редагування. Зробити висновок про роль звертань у мовленні ( подаємо вже заповнену таблицю)</w:t>
      </w:r>
    </w:p>
    <w:tbl>
      <w:tblPr>
        <w:tblW w:w="9781" w:type="dxa"/>
        <w:tblLayout w:type="fixed"/>
        <w:tblCellMar>
          <w:left w:w="10" w:type="dxa"/>
          <w:right w:w="10" w:type="dxa"/>
        </w:tblCellMar>
        <w:tblLook w:val="0000"/>
      </w:tblPr>
      <w:tblGrid>
        <w:gridCol w:w="3958"/>
        <w:gridCol w:w="864"/>
        <w:gridCol w:w="2549"/>
        <w:gridCol w:w="2410"/>
      </w:tblGrid>
      <w:tr w:rsidR="0018735C" w:rsidRPr="003771FC" w:rsidTr="00A9572D">
        <w:trPr>
          <w:trHeight w:hRule="exact" w:val="297"/>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Неправильно</w:t>
            </w:r>
            <w:proofErr w:type="spellEnd"/>
            <w:r w:rsidRPr="003771FC">
              <w:rPr>
                <w:rFonts w:ascii="Times New Roman" w:hAnsi="Times New Roman"/>
                <w:sz w:val="28"/>
                <w:szCs w:val="28"/>
                <w:lang w:val="en-US"/>
              </w:rPr>
              <w:t xml:space="preserve"> </w:t>
            </w:r>
          </w:p>
        </w:tc>
        <w:tc>
          <w:tcPr>
            <w:tcW w:w="864" w:type="dxa"/>
            <w:tcBorders>
              <w:top w:val="single" w:sz="4" w:space="0" w:color="auto"/>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c>
          <w:tcPr>
            <w:tcW w:w="2549" w:type="dxa"/>
            <w:tcBorders>
              <w:top w:val="single" w:sz="4" w:space="0" w:color="auto"/>
              <w:left w:val="nil"/>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Правильно</w:t>
            </w:r>
            <w:proofErr w:type="spellEnd"/>
            <w:r w:rsidRPr="003771FC">
              <w:rPr>
                <w:rFonts w:ascii="Times New Roman" w:hAnsi="Times New Roman"/>
                <w:sz w:val="28"/>
                <w:szCs w:val="28"/>
                <w:lang w:val="en-US"/>
              </w:rPr>
              <w:t xml:space="preserve"> </w:t>
            </w:r>
            <w:r w:rsidRPr="003771FC">
              <w:rPr>
                <w:rFonts w:ascii="Times New Roman" w:hAnsi="Times New Roman"/>
                <w:sz w:val="28"/>
                <w:szCs w:val="28"/>
              </w:rPr>
              <w:t xml:space="preserve"> </w:t>
            </w:r>
          </w:p>
        </w:tc>
        <w:tc>
          <w:tcPr>
            <w:tcW w:w="2410" w:type="dxa"/>
            <w:tcBorders>
              <w:top w:val="single" w:sz="4" w:space="0" w:color="auto"/>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316"/>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Петенька</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йди</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сюди</w:t>
            </w:r>
            <w:proofErr w:type="spellEnd"/>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Петрику</w:t>
            </w:r>
            <w:proofErr w:type="spellEnd"/>
            <w:r w:rsidRPr="003771FC">
              <w:rPr>
                <w:rFonts w:ascii="Times New Roman" w:hAnsi="Times New Roman"/>
                <w:sz w:val="28"/>
                <w:szCs w:val="28"/>
                <w:lang w:val="en-US"/>
              </w:rPr>
              <w:t xml:space="preserve"> (</w:t>
            </w:r>
            <w:proofErr w:type="spellStart"/>
            <w:proofErr w:type="gramStart"/>
            <w:r w:rsidRPr="003771FC">
              <w:rPr>
                <w:rFonts w:ascii="Times New Roman" w:hAnsi="Times New Roman"/>
                <w:sz w:val="28"/>
                <w:szCs w:val="28"/>
                <w:lang w:val="en-US"/>
              </w:rPr>
              <w:t>Петрусю</w:t>
            </w:r>
            <w:proofErr w:type="spellEnd"/>
            <w:r w:rsidRPr="003771FC">
              <w:rPr>
                <w:rFonts w:ascii="Times New Roman" w:hAnsi="Times New Roman"/>
                <w:sz w:val="28"/>
                <w:szCs w:val="28"/>
                <w:lang w:val="en-US"/>
              </w:rPr>
              <w:t xml:space="preserve"> )</w:t>
            </w:r>
            <w:proofErr w:type="gramEnd"/>
            <w:r w:rsidRPr="003771FC">
              <w:rPr>
                <w:rFonts w:ascii="Times New Roman" w:hAnsi="Times New Roman"/>
                <w:sz w:val="28"/>
                <w:szCs w:val="28"/>
              </w:rPr>
              <w:t xml:space="preserve">,  </w:t>
            </w:r>
            <w:proofErr w:type="spellStart"/>
            <w:r w:rsidRPr="003771FC">
              <w:rPr>
                <w:rFonts w:ascii="Times New Roman" w:hAnsi="Times New Roman"/>
                <w:sz w:val="28"/>
                <w:szCs w:val="28"/>
                <w:lang w:val="en-US"/>
              </w:rPr>
              <w:t>підійди</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сюди</w:t>
            </w:r>
            <w:proofErr w:type="spellEnd"/>
            <w:r w:rsidRPr="003771FC">
              <w:rPr>
                <w:rFonts w:ascii="Times New Roman" w:hAnsi="Times New Roman"/>
                <w:sz w:val="28"/>
                <w:szCs w:val="28"/>
                <w:lang w:val="en-US"/>
              </w:rPr>
              <w:t xml:space="preserve">! </w:t>
            </w:r>
          </w:p>
        </w:tc>
      </w:tr>
      <w:tr w:rsidR="0018735C" w:rsidRPr="003771FC" w:rsidTr="00A9572D">
        <w:trPr>
          <w:trHeight w:hRule="exact" w:val="326"/>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r w:rsidRPr="003771FC">
              <w:rPr>
                <w:rFonts w:ascii="Times New Roman" w:hAnsi="Times New Roman"/>
                <w:i/>
                <w:iCs/>
                <w:sz w:val="28"/>
                <w:szCs w:val="28"/>
              </w:rPr>
              <w:t>О</w:t>
            </w:r>
            <w:r w:rsidRPr="003771FC">
              <w:rPr>
                <w:rFonts w:ascii="Times New Roman" w:hAnsi="Times New Roman"/>
                <w:i/>
                <w:iCs/>
                <w:sz w:val="28"/>
                <w:szCs w:val="28"/>
                <w:lang w:val="en-US"/>
              </w:rPr>
              <w:t xml:space="preserve">й </w:t>
            </w:r>
            <w:proofErr w:type="spellStart"/>
            <w:r w:rsidRPr="003771FC">
              <w:rPr>
                <w:rFonts w:ascii="Times New Roman" w:hAnsi="Times New Roman"/>
                <w:i/>
                <w:iCs/>
                <w:sz w:val="28"/>
                <w:szCs w:val="28"/>
                <w:lang w:val="en-US"/>
              </w:rPr>
              <w:t>ти</w:t>
            </w:r>
            <w:proofErr w:type="spellEnd"/>
            <w:r w:rsidRPr="003771FC">
              <w:rPr>
                <w:rFonts w:ascii="Times New Roman" w:hAnsi="Times New Roman"/>
                <w:i/>
                <w:iCs/>
                <w:sz w:val="28"/>
                <w:szCs w:val="28"/>
                <w:lang w:val="en-US"/>
              </w:rPr>
              <w:t xml:space="preserve">, </w:t>
            </w:r>
            <w:r w:rsidRPr="003771FC">
              <w:rPr>
                <w:rFonts w:ascii="Times New Roman" w:hAnsi="Times New Roman"/>
                <w:i/>
                <w:iCs/>
                <w:sz w:val="28"/>
                <w:szCs w:val="28"/>
              </w:rPr>
              <w:t xml:space="preserve"> </w:t>
            </w:r>
            <w:proofErr w:type="spellStart"/>
            <w:r w:rsidRPr="003771FC">
              <w:rPr>
                <w:rFonts w:ascii="Times New Roman" w:hAnsi="Times New Roman"/>
                <w:i/>
                <w:iCs/>
                <w:sz w:val="28"/>
                <w:szCs w:val="28"/>
                <w:lang w:val="en-US"/>
              </w:rPr>
              <w:t>мій</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котик</w:t>
            </w:r>
            <w:proofErr w:type="spellEnd"/>
            <w:r w:rsidRPr="003771FC">
              <w:rPr>
                <w:rFonts w:ascii="Times New Roman" w:hAnsi="Times New Roman"/>
                <w:i/>
                <w:iCs/>
                <w:sz w:val="28"/>
                <w:szCs w:val="28"/>
                <w:lang w:val="en-US"/>
              </w:rPr>
              <w:t xml:space="preserve">! </w:t>
            </w:r>
          </w:p>
        </w:tc>
        <w:tc>
          <w:tcPr>
            <w:tcW w:w="3413" w:type="dxa"/>
            <w:gridSpan w:val="2"/>
            <w:tcBorders>
              <w:top w:val="single" w:sz="4" w:space="0" w:color="auto"/>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gramStart"/>
            <w:r w:rsidRPr="003771FC">
              <w:rPr>
                <w:rFonts w:ascii="Times New Roman" w:hAnsi="Times New Roman"/>
                <w:sz w:val="28"/>
                <w:szCs w:val="28"/>
                <w:lang w:val="en-US"/>
              </w:rPr>
              <w:t>О</w:t>
            </w:r>
            <w:r w:rsidRPr="003771FC">
              <w:rPr>
                <w:rFonts w:ascii="Times New Roman" w:hAnsi="Times New Roman"/>
                <w:sz w:val="28"/>
                <w:szCs w:val="28"/>
              </w:rPr>
              <w:t xml:space="preserve">й </w:t>
            </w:r>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ти</w:t>
            </w:r>
            <w:proofErr w:type="spellEnd"/>
            <w:proofErr w:type="gram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мій</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котику</w:t>
            </w:r>
            <w:proofErr w:type="spellEnd"/>
            <w:r w:rsidRPr="003771FC">
              <w:rPr>
                <w:rFonts w:ascii="Times New Roman" w:hAnsi="Times New Roman"/>
                <w:sz w:val="28"/>
                <w:szCs w:val="28"/>
                <w:lang w:val="en-US"/>
              </w:rPr>
              <w:t xml:space="preserve">! </w:t>
            </w:r>
          </w:p>
        </w:tc>
        <w:tc>
          <w:tcPr>
            <w:tcW w:w="2410" w:type="dxa"/>
            <w:tcBorders>
              <w:top w:val="single" w:sz="4" w:space="0" w:color="auto"/>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302"/>
        </w:trPr>
        <w:tc>
          <w:tcPr>
            <w:tcW w:w="3958" w:type="dxa"/>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Андрюшка</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відкрий</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очі</w:t>
            </w:r>
            <w:proofErr w:type="spellEnd"/>
            <w:r w:rsidRPr="003771FC">
              <w:rPr>
                <w:rFonts w:ascii="Times New Roman" w:hAnsi="Times New Roman"/>
                <w:i/>
                <w:iCs/>
                <w:sz w:val="28"/>
                <w:szCs w:val="28"/>
                <w:lang w:val="en-US"/>
              </w:rPr>
              <w:t xml:space="preserve"> </w:t>
            </w:r>
            <w:r w:rsidRPr="003771FC">
              <w:rPr>
                <w:rFonts w:ascii="Times New Roman" w:hAnsi="Times New Roman"/>
                <w:sz w:val="28"/>
                <w:szCs w:val="28"/>
                <w:lang w:val="en-US"/>
              </w:rPr>
              <w:t>–</w:t>
            </w:r>
            <w:r w:rsidRPr="003771FC">
              <w:rPr>
                <w:rFonts w:ascii="Times New Roman" w:hAnsi="Times New Roman"/>
                <w:sz w:val="28"/>
                <w:szCs w:val="28"/>
              </w:rPr>
              <w:t xml:space="preserve">вже </w:t>
            </w:r>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Андрійку, розплющ очі - вже ранок! </w:t>
            </w:r>
          </w:p>
        </w:tc>
      </w:tr>
      <w:tr w:rsidR="0018735C" w:rsidRPr="003771FC" w:rsidTr="00A9572D">
        <w:trPr>
          <w:trHeight w:hRule="exact" w:val="254"/>
        </w:trPr>
        <w:tc>
          <w:tcPr>
            <w:tcW w:w="3958" w:type="dxa"/>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proofErr w:type="gramStart"/>
            <w:r w:rsidRPr="003771FC">
              <w:rPr>
                <w:rFonts w:ascii="Times New Roman" w:hAnsi="Times New Roman"/>
                <w:i/>
                <w:iCs/>
                <w:sz w:val="28"/>
                <w:szCs w:val="28"/>
                <w:lang w:val="en-US"/>
              </w:rPr>
              <w:t>ранок</w:t>
            </w:r>
            <w:proofErr w:type="spellEnd"/>
            <w:proofErr w:type="gramEnd"/>
            <w:r w:rsidRPr="003771FC">
              <w:rPr>
                <w:rFonts w:ascii="Times New Roman" w:hAnsi="Times New Roman"/>
                <w:i/>
                <w:iCs/>
                <w:sz w:val="28"/>
                <w:szCs w:val="28"/>
                <w:lang w:val="en-US"/>
              </w:rPr>
              <w:t xml:space="preserve">! </w:t>
            </w:r>
          </w:p>
        </w:tc>
        <w:tc>
          <w:tcPr>
            <w:tcW w:w="864" w:type="dxa"/>
            <w:tcBorders>
              <w:top w:val="nil"/>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c>
          <w:tcPr>
            <w:tcW w:w="2549" w:type="dxa"/>
            <w:tcBorders>
              <w:top w:val="nil"/>
              <w:left w:val="nil"/>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c>
          <w:tcPr>
            <w:tcW w:w="2410" w:type="dxa"/>
            <w:tcBorders>
              <w:top w:val="nil"/>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326"/>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Анічка</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поділи</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грушу</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пополам</w:t>
            </w:r>
            <w:proofErr w:type="spellEnd"/>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Ганнусю</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поділи</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грушку</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навпіл</w:t>
            </w:r>
            <w:proofErr w:type="spellEnd"/>
            <w:r w:rsidRPr="003771FC">
              <w:rPr>
                <w:rFonts w:ascii="Times New Roman" w:hAnsi="Times New Roman"/>
                <w:sz w:val="28"/>
                <w:szCs w:val="28"/>
                <w:lang w:val="en-US"/>
              </w:rPr>
              <w:t xml:space="preserve">! </w:t>
            </w:r>
          </w:p>
        </w:tc>
      </w:tr>
      <w:tr w:rsidR="0018735C" w:rsidRPr="003771FC" w:rsidTr="00A9572D">
        <w:trPr>
          <w:trHeight w:hRule="exact" w:val="633"/>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rPr>
            </w:pPr>
            <w:r w:rsidRPr="003771FC">
              <w:rPr>
                <w:rFonts w:ascii="Times New Roman" w:hAnsi="Times New Roman"/>
                <w:i/>
                <w:iCs/>
                <w:sz w:val="28"/>
                <w:szCs w:val="28"/>
              </w:rPr>
              <w:t xml:space="preserve">Ох ти ж, моя  </w:t>
            </w:r>
            <w:proofErr w:type="spellStart"/>
            <w:r w:rsidRPr="003771FC">
              <w:rPr>
                <w:rFonts w:ascii="Times New Roman" w:hAnsi="Times New Roman"/>
                <w:i/>
                <w:iCs/>
                <w:sz w:val="28"/>
                <w:szCs w:val="28"/>
              </w:rPr>
              <w:t>куколка</w:t>
            </w:r>
            <w:proofErr w:type="spellEnd"/>
            <w:r w:rsidRPr="003771FC">
              <w:rPr>
                <w:rFonts w:ascii="Times New Roman" w:hAnsi="Times New Roman"/>
                <w:i/>
                <w:iCs/>
                <w:sz w:val="28"/>
                <w:szCs w:val="28"/>
              </w:rPr>
              <w:t xml:space="preserve">! </w:t>
            </w:r>
          </w:p>
        </w:tc>
        <w:tc>
          <w:tcPr>
            <w:tcW w:w="3413" w:type="dxa"/>
            <w:gridSpan w:val="2"/>
            <w:tcBorders>
              <w:top w:val="single" w:sz="4" w:space="0" w:color="auto"/>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Ох ти ж , моя лялечко!</w:t>
            </w:r>
          </w:p>
        </w:tc>
        <w:tc>
          <w:tcPr>
            <w:tcW w:w="2410" w:type="dxa"/>
            <w:tcBorders>
              <w:top w:val="single" w:sz="4" w:space="0" w:color="auto"/>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p>
        </w:tc>
      </w:tr>
      <w:tr w:rsidR="0018735C" w:rsidRPr="003771FC" w:rsidTr="00A9572D">
        <w:trPr>
          <w:trHeight w:hRule="exact" w:val="595"/>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Дєвочкu</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осторожно</w:t>
            </w:r>
            <w:proofErr w:type="spellEnd"/>
            <w:r w:rsidRPr="003771FC">
              <w:rPr>
                <w:rFonts w:ascii="Times New Roman" w:hAnsi="Times New Roman"/>
                <w:i/>
                <w:iCs/>
                <w:sz w:val="28"/>
                <w:szCs w:val="28"/>
                <w:lang w:val="en-US"/>
              </w:rPr>
              <w:t xml:space="preserve">! </w:t>
            </w:r>
          </w:p>
        </w:tc>
        <w:tc>
          <w:tcPr>
            <w:tcW w:w="3413" w:type="dxa"/>
            <w:gridSpan w:val="2"/>
            <w:tcBorders>
              <w:top w:val="single" w:sz="4" w:space="0" w:color="auto"/>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Дівчатка</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обережно</w:t>
            </w:r>
            <w:proofErr w:type="spellEnd"/>
            <w:r w:rsidRPr="003771FC">
              <w:rPr>
                <w:rFonts w:ascii="Times New Roman" w:hAnsi="Times New Roman"/>
                <w:sz w:val="28"/>
                <w:szCs w:val="28"/>
                <w:lang w:val="en-US"/>
              </w:rPr>
              <w:t xml:space="preserve">! </w:t>
            </w:r>
          </w:p>
        </w:tc>
        <w:tc>
          <w:tcPr>
            <w:tcW w:w="2410" w:type="dxa"/>
            <w:tcBorders>
              <w:top w:val="single" w:sz="4" w:space="0" w:color="auto"/>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543"/>
        </w:trPr>
        <w:tc>
          <w:tcPr>
            <w:tcW w:w="3958" w:type="dxa"/>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Пробач</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мене</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дедушка</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умоляю</w:t>
            </w:r>
            <w:proofErr w:type="spellEnd"/>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Пробач</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мені</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дідусю</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благаю</w:t>
            </w:r>
            <w:proofErr w:type="spellEnd"/>
            <w:r w:rsidRPr="003771FC">
              <w:rPr>
                <w:rFonts w:ascii="Times New Roman" w:hAnsi="Times New Roman"/>
                <w:sz w:val="28"/>
                <w:szCs w:val="28"/>
                <w:lang w:val="en-US"/>
              </w:rPr>
              <w:t xml:space="preserve">! </w:t>
            </w:r>
          </w:p>
        </w:tc>
      </w:tr>
      <w:tr w:rsidR="0018735C" w:rsidRPr="003771FC" w:rsidTr="00A9572D">
        <w:trPr>
          <w:trHeight w:hRule="exact" w:val="297"/>
        </w:trPr>
        <w:tc>
          <w:tcPr>
            <w:tcW w:w="3958" w:type="dxa"/>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Шофе</w:t>
            </w:r>
            <w:proofErr w:type="spellEnd"/>
            <w:r w:rsidRPr="003771FC">
              <w:rPr>
                <w:rFonts w:ascii="Times New Roman" w:hAnsi="Times New Roman"/>
                <w:i/>
                <w:iCs/>
                <w:sz w:val="28"/>
                <w:szCs w:val="28"/>
              </w:rPr>
              <w:t xml:space="preserve">р </w:t>
            </w:r>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притормозіть</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будь</w:t>
            </w:r>
            <w:proofErr w:type="spellEnd"/>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r w:rsidRPr="003771FC">
              <w:rPr>
                <w:rFonts w:ascii="Times New Roman" w:hAnsi="Times New Roman"/>
                <w:sz w:val="28"/>
                <w:szCs w:val="28"/>
              </w:rPr>
              <w:t xml:space="preserve">Пане </w:t>
            </w:r>
            <w:proofErr w:type="spellStart"/>
            <w:r w:rsidRPr="003771FC">
              <w:rPr>
                <w:rFonts w:ascii="Times New Roman" w:hAnsi="Times New Roman"/>
                <w:sz w:val="28"/>
                <w:szCs w:val="28"/>
                <w:lang w:val="en-US"/>
              </w:rPr>
              <w:t>водій</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пригальмуйте</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будь</w:t>
            </w:r>
            <w:proofErr w:type="spellEnd"/>
            <w:r w:rsidRPr="003771FC">
              <w:rPr>
                <w:rFonts w:ascii="Times New Roman" w:hAnsi="Times New Roman"/>
                <w:sz w:val="28"/>
                <w:szCs w:val="28"/>
                <w:lang w:val="en-US"/>
              </w:rPr>
              <w:t xml:space="preserve"> </w:t>
            </w:r>
          </w:p>
        </w:tc>
      </w:tr>
      <w:tr w:rsidR="0018735C" w:rsidRPr="003771FC" w:rsidTr="00A9572D">
        <w:trPr>
          <w:trHeight w:hRule="exact" w:val="471"/>
        </w:trPr>
        <w:tc>
          <w:tcPr>
            <w:tcW w:w="3958" w:type="dxa"/>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rPr>
            </w:pPr>
            <w:r w:rsidRPr="003771FC">
              <w:rPr>
                <w:rFonts w:ascii="Times New Roman" w:hAnsi="Times New Roman"/>
                <w:i/>
                <w:iCs/>
                <w:sz w:val="28"/>
                <w:szCs w:val="28"/>
              </w:rPr>
              <w:t>ласка!</w:t>
            </w:r>
          </w:p>
        </w:tc>
        <w:tc>
          <w:tcPr>
            <w:tcW w:w="864" w:type="dxa"/>
            <w:tcBorders>
              <w:top w:val="nil"/>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proofErr w:type="gramStart"/>
            <w:r w:rsidRPr="003771FC">
              <w:rPr>
                <w:rFonts w:ascii="Times New Roman" w:hAnsi="Times New Roman"/>
                <w:sz w:val="28"/>
                <w:szCs w:val="28"/>
                <w:lang w:val="en-US"/>
              </w:rPr>
              <w:t>ласка</w:t>
            </w:r>
            <w:proofErr w:type="spellEnd"/>
            <w:proofErr w:type="gramEnd"/>
            <w:r w:rsidRPr="003771FC">
              <w:rPr>
                <w:rFonts w:ascii="Times New Roman" w:hAnsi="Times New Roman"/>
                <w:sz w:val="28"/>
                <w:szCs w:val="28"/>
                <w:lang w:val="en-US"/>
              </w:rPr>
              <w:t xml:space="preserve">! </w:t>
            </w:r>
          </w:p>
        </w:tc>
        <w:tc>
          <w:tcPr>
            <w:tcW w:w="2549" w:type="dxa"/>
            <w:tcBorders>
              <w:top w:val="nil"/>
              <w:left w:val="nil"/>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c>
          <w:tcPr>
            <w:tcW w:w="2410" w:type="dxa"/>
            <w:tcBorders>
              <w:top w:val="nil"/>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297"/>
        </w:trPr>
        <w:tc>
          <w:tcPr>
            <w:tcW w:w="3958" w:type="dxa"/>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Вибачаюсь</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тьотя</w:t>
            </w:r>
            <w:proofErr w:type="spellEnd"/>
            <w:r w:rsidRPr="003771FC">
              <w:rPr>
                <w:rFonts w:ascii="Times New Roman" w:hAnsi="Times New Roman"/>
                <w:i/>
                <w:iCs/>
                <w:sz w:val="28"/>
                <w:szCs w:val="28"/>
                <w:lang w:val="en-US"/>
              </w:rPr>
              <w:t xml:space="preserve">, </w:t>
            </w:r>
            <w:r w:rsidRPr="003771FC">
              <w:rPr>
                <w:rFonts w:ascii="Times New Roman" w:hAnsi="Times New Roman"/>
                <w:i/>
                <w:iCs/>
                <w:sz w:val="28"/>
                <w:szCs w:val="28"/>
              </w:rPr>
              <w:t xml:space="preserve">яка </w:t>
            </w:r>
            <w:proofErr w:type="spellStart"/>
            <w:r w:rsidRPr="003771FC">
              <w:rPr>
                <w:rFonts w:ascii="Times New Roman" w:hAnsi="Times New Roman"/>
                <w:i/>
                <w:iCs/>
                <w:sz w:val="28"/>
                <w:szCs w:val="28"/>
                <w:lang w:val="en-US"/>
              </w:rPr>
              <w:t>слідую</w:t>
            </w:r>
            <w:proofErr w:type="spellEnd"/>
            <w:r w:rsidRPr="003771FC">
              <w:rPr>
                <w:rFonts w:ascii="Times New Roman" w:hAnsi="Times New Roman"/>
                <w:i/>
                <w:iCs/>
                <w:sz w:val="28"/>
                <w:szCs w:val="28"/>
                <w:lang w:val="en-US"/>
              </w:rPr>
              <w:t xml:space="preserve">- </w:t>
            </w:r>
          </w:p>
        </w:tc>
        <w:tc>
          <w:tcPr>
            <w:tcW w:w="864" w:type="dxa"/>
            <w:tcBorders>
              <w:top w:val="single" w:sz="4" w:space="0" w:color="auto"/>
              <w:left w:val="single" w:sz="4" w:space="0" w:color="auto"/>
              <w:bottom w:val="nil"/>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r w:rsidRPr="003771FC">
              <w:rPr>
                <w:rFonts w:ascii="Times New Roman" w:hAnsi="Times New Roman"/>
                <w:sz w:val="28"/>
                <w:szCs w:val="28"/>
                <w:lang w:val="en-US"/>
              </w:rPr>
              <w:t>Вибаче</w:t>
            </w:r>
            <w:proofErr w:type="spellEnd"/>
          </w:p>
        </w:tc>
        <w:tc>
          <w:tcPr>
            <w:tcW w:w="2549" w:type="dxa"/>
            <w:tcBorders>
              <w:top w:val="single" w:sz="4" w:space="0" w:color="auto"/>
              <w:left w:val="nil"/>
              <w:bottom w:val="nil"/>
              <w:right w:val="nil"/>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Те</w:t>
            </w:r>
          </w:p>
        </w:tc>
        <w:tc>
          <w:tcPr>
            <w:tcW w:w="2410" w:type="dxa"/>
            <w:tcBorders>
              <w:top w:val="single" w:sz="4" w:space="0" w:color="auto"/>
              <w:left w:val="nil"/>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244"/>
        </w:trPr>
        <w:tc>
          <w:tcPr>
            <w:tcW w:w="3958" w:type="dxa"/>
            <w:tcBorders>
              <w:top w:val="nil"/>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proofErr w:type="gramStart"/>
            <w:r w:rsidRPr="003771FC">
              <w:rPr>
                <w:rFonts w:ascii="Times New Roman" w:hAnsi="Times New Roman"/>
                <w:i/>
                <w:iCs/>
                <w:sz w:val="28"/>
                <w:szCs w:val="28"/>
                <w:lang w:val="en-US"/>
              </w:rPr>
              <w:t>ча</w:t>
            </w:r>
            <w:proofErr w:type="spellEnd"/>
            <w:proofErr w:type="gram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зупинка</w:t>
            </w:r>
            <w:proofErr w:type="spellEnd"/>
            <w:r w:rsidRPr="003771FC">
              <w:rPr>
                <w:rFonts w:ascii="Times New Roman" w:hAnsi="Times New Roman"/>
                <w:i/>
                <w:iCs/>
                <w:sz w:val="28"/>
                <w:szCs w:val="28"/>
                <w:lang w:val="en-US"/>
              </w:rPr>
              <w:t xml:space="preserve">? </w:t>
            </w:r>
          </w:p>
        </w:tc>
        <w:tc>
          <w:tcPr>
            <w:tcW w:w="5823" w:type="dxa"/>
            <w:gridSpan w:val="3"/>
            <w:tcBorders>
              <w:top w:val="nil"/>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будь ласка), тітонько, яка </w:t>
            </w:r>
            <w:proofErr w:type="spellStart"/>
            <w:r w:rsidRPr="003771FC">
              <w:rPr>
                <w:rFonts w:ascii="Times New Roman" w:hAnsi="Times New Roman"/>
                <w:sz w:val="28"/>
                <w:szCs w:val="28"/>
              </w:rPr>
              <w:t>наступ-</w:t>
            </w:r>
            <w:proofErr w:type="spellEnd"/>
          </w:p>
        </w:tc>
      </w:tr>
      <w:tr w:rsidR="0018735C" w:rsidRPr="003771FC" w:rsidTr="00A9572D">
        <w:trPr>
          <w:trHeight w:hRule="exact" w:val="525"/>
        </w:trPr>
        <w:tc>
          <w:tcPr>
            <w:tcW w:w="3958" w:type="dxa"/>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p>
        </w:tc>
        <w:tc>
          <w:tcPr>
            <w:tcW w:w="3413" w:type="dxa"/>
            <w:gridSpan w:val="2"/>
            <w:tcBorders>
              <w:top w:val="nil"/>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r w:rsidRPr="003771FC">
              <w:rPr>
                <w:rFonts w:ascii="Times New Roman" w:hAnsi="Times New Roman"/>
                <w:sz w:val="28"/>
                <w:szCs w:val="28"/>
              </w:rPr>
              <w:t>н</w:t>
            </w:r>
            <w:r w:rsidRPr="003771FC">
              <w:rPr>
                <w:rFonts w:ascii="Times New Roman" w:hAnsi="Times New Roman"/>
                <w:sz w:val="28"/>
                <w:szCs w:val="28"/>
                <w:lang w:val="en-US"/>
              </w:rPr>
              <w:t>а</w:t>
            </w:r>
            <w:r w:rsidRPr="003771FC">
              <w:rPr>
                <w:rFonts w:ascii="Times New Roman" w:hAnsi="Times New Roman"/>
                <w:sz w:val="28"/>
                <w:szCs w:val="28"/>
              </w:rPr>
              <w:t xml:space="preserve"> </w:t>
            </w:r>
            <w:proofErr w:type="spellStart"/>
            <w:r w:rsidRPr="003771FC">
              <w:rPr>
                <w:rFonts w:ascii="Times New Roman" w:hAnsi="Times New Roman"/>
                <w:sz w:val="28"/>
                <w:szCs w:val="28"/>
                <w:lang w:val="en-US"/>
              </w:rPr>
              <w:t>зупинка</w:t>
            </w:r>
            <w:proofErr w:type="spellEnd"/>
            <w:r w:rsidRPr="003771FC">
              <w:rPr>
                <w:rFonts w:ascii="Times New Roman" w:hAnsi="Times New Roman"/>
                <w:sz w:val="28"/>
                <w:szCs w:val="28"/>
                <w:lang w:val="en-US"/>
              </w:rPr>
              <w:t>?</w:t>
            </w:r>
          </w:p>
        </w:tc>
        <w:tc>
          <w:tcPr>
            <w:tcW w:w="2410" w:type="dxa"/>
            <w:tcBorders>
              <w:top w:val="nil"/>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307"/>
        </w:trPr>
        <w:tc>
          <w:tcPr>
            <w:tcW w:w="3958" w:type="dxa"/>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r w:rsidRPr="003771FC">
              <w:rPr>
                <w:rFonts w:ascii="Times New Roman" w:hAnsi="Times New Roman"/>
                <w:i/>
                <w:iCs/>
                <w:sz w:val="28"/>
                <w:szCs w:val="28"/>
                <w:lang w:val="en-US"/>
              </w:rPr>
              <w:t>Будьте</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добрі</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дядя</w:t>
            </w:r>
            <w:proofErr w:type="spell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подвинь</w:t>
            </w:r>
            <w:proofErr w:type="spellEnd"/>
            <w:r w:rsidRPr="003771FC">
              <w:rPr>
                <w:rFonts w:ascii="Times New Roman" w:hAnsi="Times New Roman"/>
                <w:i/>
                <w:iCs/>
                <w:sz w:val="28"/>
                <w:szCs w:val="28"/>
                <w:lang w:val="en-US"/>
              </w:rPr>
              <w:t xml:space="preserve">- </w:t>
            </w:r>
          </w:p>
        </w:tc>
        <w:tc>
          <w:tcPr>
            <w:tcW w:w="5823" w:type="dxa"/>
            <w:gridSpan w:val="3"/>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Будь ласка (прошу Вас), будьте </w:t>
            </w:r>
            <w:proofErr w:type="spellStart"/>
            <w:r w:rsidRPr="003771FC">
              <w:rPr>
                <w:rFonts w:ascii="Times New Roman" w:hAnsi="Times New Roman"/>
                <w:sz w:val="28"/>
                <w:szCs w:val="28"/>
              </w:rPr>
              <w:t>до-</w:t>
            </w:r>
            <w:proofErr w:type="spellEnd"/>
            <w:r w:rsidRPr="003771FC">
              <w:rPr>
                <w:rFonts w:ascii="Times New Roman" w:hAnsi="Times New Roman"/>
                <w:sz w:val="28"/>
                <w:szCs w:val="28"/>
              </w:rPr>
              <w:t xml:space="preserve"> </w:t>
            </w:r>
          </w:p>
        </w:tc>
      </w:tr>
      <w:tr w:rsidR="0018735C" w:rsidRPr="003771FC" w:rsidTr="00A9572D">
        <w:trPr>
          <w:trHeight w:hRule="exact" w:val="259"/>
        </w:trPr>
        <w:tc>
          <w:tcPr>
            <w:tcW w:w="3958" w:type="dxa"/>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proofErr w:type="gramStart"/>
            <w:r w:rsidRPr="003771FC">
              <w:rPr>
                <w:rFonts w:ascii="Times New Roman" w:hAnsi="Times New Roman"/>
                <w:i/>
                <w:iCs/>
                <w:sz w:val="28"/>
                <w:szCs w:val="28"/>
                <w:lang w:val="en-US"/>
              </w:rPr>
              <w:t>тесь</w:t>
            </w:r>
            <w:proofErr w:type="spellEnd"/>
            <w:proofErr w:type="gramEnd"/>
            <w:r w:rsidRPr="003771FC">
              <w:rPr>
                <w:rFonts w:ascii="Times New Roman" w:hAnsi="Times New Roman"/>
                <w:i/>
                <w:iCs/>
                <w:sz w:val="28"/>
                <w:szCs w:val="28"/>
                <w:lang w:val="en-US"/>
              </w:rPr>
              <w:t xml:space="preserve">! </w:t>
            </w:r>
          </w:p>
        </w:tc>
        <w:tc>
          <w:tcPr>
            <w:tcW w:w="3413" w:type="dxa"/>
            <w:gridSpan w:val="2"/>
            <w:tcBorders>
              <w:top w:val="nil"/>
              <w:left w:val="single" w:sz="4" w:space="0" w:color="auto"/>
              <w:bottom w:val="single" w:sz="4" w:space="0" w:color="auto"/>
              <w:right w:val="nil"/>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proofErr w:type="gramStart"/>
            <w:r w:rsidRPr="003771FC">
              <w:rPr>
                <w:rFonts w:ascii="Times New Roman" w:hAnsi="Times New Roman"/>
                <w:sz w:val="28"/>
                <w:szCs w:val="28"/>
                <w:lang w:val="en-US"/>
              </w:rPr>
              <w:t>брі</w:t>
            </w:r>
            <w:proofErr w:type="spellEnd"/>
            <w:proofErr w:type="gram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посуньтеся</w:t>
            </w:r>
            <w:proofErr w:type="spellEnd"/>
            <w:r w:rsidRPr="003771FC">
              <w:rPr>
                <w:rFonts w:ascii="Times New Roman" w:hAnsi="Times New Roman"/>
                <w:sz w:val="28"/>
                <w:szCs w:val="28"/>
                <w:lang w:val="en-US"/>
              </w:rPr>
              <w:t xml:space="preserve">! </w:t>
            </w:r>
          </w:p>
        </w:tc>
        <w:tc>
          <w:tcPr>
            <w:tcW w:w="2410" w:type="dxa"/>
            <w:tcBorders>
              <w:top w:val="nil"/>
              <w:left w:val="nil"/>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r w:rsidR="0018735C" w:rsidRPr="003771FC" w:rsidTr="00A9572D">
        <w:trPr>
          <w:trHeight w:hRule="exact" w:val="302"/>
        </w:trPr>
        <w:tc>
          <w:tcPr>
            <w:tcW w:w="3958" w:type="dxa"/>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rPr>
            </w:pPr>
            <w:r w:rsidRPr="003771FC">
              <w:rPr>
                <w:rFonts w:ascii="Times New Roman" w:hAnsi="Times New Roman"/>
                <w:i/>
                <w:iCs/>
                <w:sz w:val="28"/>
                <w:szCs w:val="28"/>
              </w:rPr>
              <w:t xml:space="preserve">Пацан, до якої години працює </w:t>
            </w:r>
          </w:p>
        </w:tc>
        <w:tc>
          <w:tcPr>
            <w:tcW w:w="5823" w:type="dxa"/>
            <w:gridSpan w:val="3"/>
            <w:tcBorders>
              <w:top w:val="single" w:sz="4" w:space="0" w:color="auto"/>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rPr>
            </w:pPr>
            <w:r w:rsidRPr="003771FC">
              <w:rPr>
                <w:rFonts w:ascii="Times New Roman" w:hAnsi="Times New Roman"/>
                <w:sz w:val="28"/>
                <w:szCs w:val="28"/>
              </w:rPr>
              <w:t xml:space="preserve">Агов, юначе, до котрої години </w:t>
            </w:r>
            <w:proofErr w:type="spellStart"/>
            <w:r w:rsidRPr="003771FC">
              <w:rPr>
                <w:rFonts w:ascii="Times New Roman" w:hAnsi="Times New Roman"/>
                <w:sz w:val="28"/>
                <w:szCs w:val="28"/>
              </w:rPr>
              <w:t>пра-</w:t>
            </w:r>
            <w:proofErr w:type="spellEnd"/>
            <w:r w:rsidRPr="003771FC">
              <w:rPr>
                <w:rFonts w:ascii="Times New Roman" w:hAnsi="Times New Roman"/>
                <w:sz w:val="28"/>
                <w:szCs w:val="28"/>
              </w:rPr>
              <w:t xml:space="preserve"> </w:t>
            </w:r>
          </w:p>
        </w:tc>
      </w:tr>
      <w:tr w:rsidR="0018735C" w:rsidRPr="003771FC" w:rsidTr="00A9572D">
        <w:trPr>
          <w:trHeight w:hRule="exact" w:val="292"/>
        </w:trPr>
        <w:tc>
          <w:tcPr>
            <w:tcW w:w="3958" w:type="dxa"/>
            <w:tcBorders>
              <w:top w:val="nil"/>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roofErr w:type="spellStart"/>
            <w:proofErr w:type="gramStart"/>
            <w:r w:rsidRPr="003771FC">
              <w:rPr>
                <w:rFonts w:ascii="Times New Roman" w:hAnsi="Times New Roman"/>
                <w:i/>
                <w:iCs/>
                <w:sz w:val="28"/>
                <w:szCs w:val="28"/>
                <w:lang w:val="en-US"/>
              </w:rPr>
              <w:t>общественний</w:t>
            </w:r>
            <w:proofErr w:type="spellEnd"/>
            <w:proofErr w:type="gramEnd"/>
            <w:r w:rsidRPr="003771FC">
              <w:rPr>
                <w:rFonts w:ascii="Times New Roman" w:hAnsi="Times New Roman"/>
                <w:i/>
                <w:iCs/>
                <w:sz w:val="28"/>
                <w:szCs w:val="28"/>
                <w:lang w:val="en-US"/>
              </w:rPr>
              <w:t xml:space="preserve"> </w:t>
            </w:r>
            <w:proofErr w:type="spellStart"/>
            <w:r w:rsidRPr="003771FC">
              <w:rPr>
                <w:rFonts w:ascii="Times New Roman" w:hAnsi="Times New Roman"/>
                <w:i/>
                <w:iCs/>
                <w:sz w:val="28"/>
                <w:szCs w:val="28"/>
                <w:lang w:val="en-US"/>
              </w:rPr>
              <w:t>транспорт</w:t>
            </w:r>
            <w:proofErr w:type="spellEnd"/>
            <w:r w:rsidRPr="003771FC">
              <w:rPr>
                <w:rFonts w:ascii="Times New Roman" w:hAnsi="Times New Roman"/>
                <w:i/>
                <w:iCs/>
                <w:sz w:val="28"/>
                <w:szCs w:val="28"/>
                <w:lang w:val="en-US"/>
              </w:rPr>
              <w:t xml:space="preserve">? </w:t>
            </w:r>
          </w:p>
        </w:tc>
        <w:tc>
          <w:tcPr>
            <w:tcW w:w="5823" w:type="dxa"/>
            <w:gridSpan w:val="3"/>
            <w:tcBorders>
              <w:top w:val="nil"/>
              <w:left w:val="single" w:sz="4" w:space="0" w:color="auto"/>
              <w:bottom w:val="nil"/>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roofErr w:type="spellStart"/>
            <w:proofErr w:type="gramStart"/>
            <w:r w:rsidRPr="003771FC">
              <w:rPr>
                <w:rFonts w:ascii="Times New Roman" w:hAnsi="Times New Roman"/>
                <w:sz w:val="28"/>
                <w:szCs w:val="28"/>
                <w:lang w:val="en-US"/>
              </w:rPr>
              <w:t>цює</w:t>
            </w:r>
            <w:proofErr w:type="spellEnd"/>
            <w:proofErr w:type="gram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громадський</w:t>
            </w:r>
            <w:proofErr w:type="spellEnd"/>
            <w:r w:rsidRPr="003771FC">
              <w:rPr>
                <w:rFonts w:ascii="Times New Roman" w:hAnsi="Times New Roman"/>
                <w:sz w:val="28"/>
                <w:szCs w:val="28"/>
                <w:lang w:val="en-US"/>
              </w:rPr>
              <w:t xml:space="preserve"> </w:t>
            </w:r>
            <w:proofErr w:type="spellStart"/>
            <w:r w:rsidRPr="003771FC">
              <w:rPr>
                <w:rFonts w:ascii="Times New Roman" w:hAnsi="Times New Roman"/>
                <w:sz w:val="28"/>
                <w:szCs w:val="28"/>
                <w:lang w:val="en-US"/>
              </w:rPr>
              <w:t>транспорт</w:t>
            </w:r>
            <w:proofErr w:type="spellEnd"/>
            <w:r w:rsidRPr="003771FC">
              <w:rPr>
                <w:rFonts w:ascii="Times New Roman" w:hAnsi="Times New Roman"/>
                <w:sz w:val="28"/>
                <w:szCs w:val="28"/>
                <w:lang w:val="en-US"/>
              </w:rPr>
              <w:t xml:space="preserve">? </w:t>
            </w:r>
          </w:p>
        </w:tc>
      </w:tr>
      <w:tr w:rsidR="0018735C" w:rsidRPr="003771FC" w:rsidTr="00A9572D">
        <w:trPr>
          <w:trHeight w:hRule="exact" w:val="292"/>
        </w:trPr>
        <w:tc>
          <w:tcPr>
            <w:tcW w:w="3958" w:type="dxa"/>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i/>
                <w:iCs/>
                <w:sz w:val="28"/>
                <w:szCs w:val="28"/>
                <w:lang w:val="en-US"/>
              </w:rPr>
            </w:pPr>
          </w:p>
        </w:tc>
        <w:tc>
          <w:tcPr>
            <w:tcW w:w="5823" w:type="dxa"/>
            <w:gridSpan w:val="3"/>
            <w:tcBorders>
              <w:top w:val="nil"/>
              <w:left w:val="single" w:sz="4" w:space="0" w:color="auto"/>
              <w:bottom w:val="single" w:sz="4" w:space="0" w:color="auto"/>
              <w:right w:val="single" w:sz="4" w:space="0" w:color="auto"/>
            </w:tcBorders>
            <w:vAlign w:val="center"/>
          </w:tcPr>
          <w:p w:rsidR="0018735C" w:rsidRPr="003771FC" w:rsidRDefault="0018735C" w:rsidP="00A9572D">
            <w:pPr>
              <w:spacing w:after="0" w:line="360" w:lineRule="auto"/>
              <w:jc w:val="both"/>
              <w:rPr>
                <w:rFonts w:ascii="Times New Roman" w:hAnsi="Times New Roman"/>
                <w:sz w:val="28"/>
                <w:szCs w:val="28"/>
                <w:lang w:val="en-US"/>
              </w:rPr>
            </w:pPr>
          </w:p>
        </w:tc>
      </w:tr>
    </w:tbl>
    <w:p w:rsidR="0018735C" w:rsidRPr="003771FC" w:rsidRDefault="0018735C" w:rsidP="0018735C">
      <w:pPr>
        <w:spacing w:after="0" w:line="360" w:lineRule="auto"/>
        <w:jc w:val="both"/>
        <w:rPr>
          <w:rFonts w:ascii="Times New Roman" w:hAnsi="Times New Roman"/>
          <w:sz w:val="28"/>
          <w:szCs w:val="28"/>
        </w:rPr>
      </w:pP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Часто використовую різні форми роботи в парах: "</w:t>
      </w:r>
      <w:proofErr w:type="spellStart"/>
      <w:r w:rsidRPr="003771FC">
        <w:rPr>
          <w:rFonts w:ascii="Times New Roman" w:hAnsi="Times New Roman"/>
          <w:sz w:val="28"/>
          <w:szCs w:val="28"/>
        </w:rPr>
        <w:t>Взаємоінтерв'ю</w:t>
      </w:r>
      <w:proofErr w:type="spellEnd"/>
      <w:r w:rsidRPr="003771FC">
        <w:rPr>
          <w:rFonts w:ascii="Times New Roman" w:hAnsi="Times New Roman"/>
          <w:sz w:val="28"/>
          <w:szCs w:val="28"/>
        </w:rPr>
        <w:t xml:space="preserve">", " Ти мені – я тобі", " Взаємоперевірка".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Намагаюсь переконати учнів,що знання не щось застигле, яке треба просто вкласти в </w:t>
      </w:r>
      <w:proofErr w:type="spellStart"/>
      <w:r w:rsidRPr="003771FC">
        <w:rPr>
          <w:rFonts w:ascii="Times New Roman" w:hAnsi="Times New Roman"/>
          <w:sz w:val="28"/>
          <w:szCs w:val="28"/>
        </w:rPr>
        <w:t>голову.Для</w:t>
      </w:r>
      <w:proofErr w:type="spellEnd"/>
      <w:r w:rsidRPr="003771FC">
        <w:rPr>
          <w:rFonts w:ascii="Times New Roman" w:hAnsi="Times New Roman"/>
          <w:sz w:val="28"/>
          <w:szCs w:val="28"/>
        </w:rPr>
        <w:t xml:space="preserve"> цього створюю таку творчу атмосферу,щоб учні мислили критично,активно долучались до процесу навчання.  А для цього треба </w:t>
      </w:r>
      <w:r w:rsidRPr="003771FC">
        <w:rPr>
          <w:rFonts w:ascii="Times New Roman" w:hAnsi="Times New Roman"/>
          <w:sz w:val="28"/>
          <w:szCs w:val="28"/>
        </w:rPr>
        <w:lastRenderedPageBreak/>
        <w:t>дозволити дітям вільно розмірковувати, робити припущення, встановлювати їхню очевидність або безглуздість. Дієвим є використання різноманітних форм і методів роботи на уроці: кросворди, ребуси, загадки, лінгвістичні ігри, написання творів-мініатюр( особливо учні полюбляють писати твори-перевтілення типу" Я – шкільна дошка", " Я – квітка у полі", " Я – промінчик сонця"та ін..)</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Важливим є </w:t>
      </w:r>
      <w:r>
        <w:rPr>
          <w:rFonts w:ascii="Times New Roman" w:hAnsi="Times New Roman"/>
          <w:sz w:val="28"/>
          <w:szCs w:val="28"/>
        </w:rPr>
        <w:t>спілкування, співпраця вчителя й</w:t>
      </w:r>
      <w:r w:rsidRPr="003771FC">
        <w:rPr>
          <w:rFonts w:ascii="Times New Roman" w:hAnsi="Times New Roman"/>
          <w:sz w:val="28"/>
          <w:szCs w:val="28"/>
        </w:rPr>
        <w:t xml:space="preserve"> учнів на уроці.</w:t>
      </w:r>
    </w:p>
    <w:p w:rsidR="0018735C" w:rsidRPr="003771FC" w:rsidRDefault="0018735C" w:rsidP="0018735C">
      <w:pPr>
        <w:spacing w:after="0" w:line="360" w:lineRule="auto"/>
        <w:ind w:firstLine="708"/>
        <w:jc w:val="both"/>
        <w:rPr>
          <w:rFonts w:ascii="Times New Roman" w:hAnsi="Times New Roman"/>
          <w:sz w:val="28"/>
          <w:szCs w:val="28"/>
        </w:rPr>
      </w:pPr>
      <w:r>
        <w:rPr>
          <w:rFonts w:ascii="Times New Roman" w:hAnsi="Times New Roman"/>
          <w:sz w:val="28"/>
          <w:szCs w:val="28"/>
        </w:rPr>
        <w:t>У свої</w:t>
      </w:r>
      <w:r w:rsidRPr="003771FC">
        <w:rPr>
          <w:rFonts w:ascii="Times New Roman" w:hAnsi="Times New Roman"/>
          <w:sz w:val="28"/>
          <w:szCs w:val="28"/>
        </w:rPr>
        <w:t xml:space="preserve">й роботі учителя української мови та літератури на практиці впевнилась: як почнеш урок, так  він і "пройде",тому велику увагу приділяю </w:t>
      </w:r>
      <w:r w:rsidRPr="003771FC">
        <w:rPr>
          <w:rFonts w:ascii="Times New Roman" w:hAnsi="Times New Roman"/>
          <w:i/>
          <w:sz w:val="28"/>
          <w:szCs w:val="28"/>
        </w:rPr>
        <w:t>організаційному моменту</w:t>
      </w:r>
      <w:r w:rsidRPr="003771FC">
        <w:rPr>
          <w:rFonts w:ascii="Times New Roman" w:hAnsi="Times New Roman"/>
          <w:sz w:val="28"/>
          <w:szCs w:val="28"/>
        </w:rPr>
        <w:t>. Організаційний етап кожного уроку покликаний створювати атмосферу довіри та доброзичливості,  забезпечити нормальну зовнішню обстановку та психологічний настрій учнів на роботу. У своїй педагогічній практиці нерідко використовую розминки для мотивації навчання, для ненав’язливого формулювання мети і завдань уроку.</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Завдяки розминці створюються умови, за яких мета і завдання навчального процесу, визначені вчителем, усвідомлюються кожним учнем як </w:t>
      </w:r>
      <w:proofErr w:type="spellStart"/>
      <w:r w:rsidRPr="003771FC">
        <w:rPr>
          <w:rFonts w:ascii="Times New Roman" w:hAnsi="Times New Roman"/>
          <w:sz w:val="28"/>
          <w:szCs w:val="28"/>
        </w:rPr>
        <w:t>особистісно</w:t>
      </w:r>
      <w:proofErr w:type="spellEnd"/>
      <w:r w:rsidRPr="003771FC">
        <w:rPr>
          <w:rFonts w:ascii="Times New Roman" w:hAnsi="Times New Roman"/>
          <w:sz w:val="28"/>
          <w:szCs w:val="28"/>
        </w:rPr>
        <w:t xml:space="preserve"> значущі.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Тому намагаюсь у своїй роботі застосовувати оптимальні інтерактивні технології, які б проектували креативні якості особистості учня: фантазію, натхнення, ініціативу, нестандартність, </w:t>
      </w:r>
      <w:proofErr w:type="spellStart"/>
      <w:r w:rsidRPr="003771FC">
        <w:rPr>
          <w:rFonts w:ascii="Times New Roman" w:hAnsi="Times New Roman"/>
          <w:sz w:val="28"/>
          <w:szCs w:val="28"/>
        </w:rPr>
        <w:t>непересічність</w:t>
      </w:r>
      <w:proofErr w:type="spellEnd"/>
      <w:r w:rsidRPr="003771FC">
        <w:rPr>
          <w:rFonts w:ascii="Times New Roman" w:hAnsi="Times New Roman"/>
          <w:sz w:val="28"/>
          <w:szCs w:val="28"/>
        </w:rPr>
        <w:t>, наявність власної точки зору.</w:t>
      </w:r>
      <w:r>
        <w:rPr>
          <w:noProof/>
          <w:lang w:val="ru-RU" w:eastAsia="ru-RU"/>
        </w:rPr>
        <w:drawing>
          <wp:anchor distT="0" distB="0" distL="114300" distR="114300" simplePos="0" relativeHeight="251703296" behindDoc="0" locked="0" layoutInCell="1" allowOverlap="1">
            <wp:simplePos x="0" y="0"/>
            <wp:positionH relativeFrom="column">
              <wp:align>right</wp:align>
            </wp:positionH>
            <wp:positionV relativeFrom="paragraph">
              <wp:posOffset>918210</wp:posOffset>
            </wp:positionV>
            <wp:extent cx="2065655" cy="2065655"/>
            <wp:effectExtent l="19050" t="0" r="0" b="0"/>
            <wp:wrapSquare wrapText="bothSides"/>
            <wp:docPr id="66" name="Рисунок 66" descr="1877009-57b46227b866e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877009-57b46227b866eed6"/>
                    <pic:cNvPicPr>
                      <a:picLocks noChangeAspect="1" noChangeArrowheads="1"/>
                    </pic:cNvPicPr>
                  </pic:nvPicPr>
                  <pic:blipFill>
                    <a:blip r:embed="rId15" cstate="print"/>
                    <a:srcRect/>
                    <a:stretch>
                      <a:fillRect/>
                    </a:stretch>
                  </pic:blipFill>
                  <pic:spPr bwMode="auto">
                    <a:xfrm>
                      <a:off x="0" y="0"/>
                      <a:ext cx="2065655" cy="2065655"/>
                    </a:xfrm>
                    <a:prstGeom prst="rect">
                      <a:avLst/>
                    </a:prstGeom>
                    <a:noFill/>
                    <a:ln w="9525">
                      <a:noFill/>
                      <a:miter lim="800000"/>
                      <a:headEnd/>
                      <a:tailEnd/>
                    </a:ln>
                  </pic:spPr>
                </pic:pic>
              </a:graphicData>
            </a:graphic>
          </wp:anchor>
        </w:drawing>
      </w:r>
      <w:r w:rsidRPr="003771FC">
        <w:rPr>
          <w:rFonts w:ascii="Times New Roman" w:hAnsi="Times New Roman"/>
          <w:sz w:val="28"/>
          <w:szCs w:val="28"/>
        </w:rPr>
        <w:t xml:space="preserve">   Саме здатність осмислювати виучуване, виділяти основне сприяє виробленню вмінь свідомо застосовувати знання на практиці.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На уроках застосовую такі стратегії, як: «Мікрофон», «Незакінчені речення», «Мозковий штурм», «Метод ПРЕС», «</w:t>
      </w:r>
      <w:proofErr w:type="spellStart"/>
      <w:r w:rsidRPr="003771FC">
        <w:rPr>
          <w:rFonts w:ascii="Times New Roman" w:hAnsi="Times New Roman"/>
          <w:sz w:val="28"/>
          <w:szCs w:val="28"/>
        </w:rPr>
        <w:t>Мнемотур</w:t>
      </w:r>
      <w:proofErr w:type="spellEnd"/>
      <w:r w:rsidRPr="003771FC">
        <w:rPr>
          <w:rFonts w:ascii="Times New Roman" w:hAnsi="Times New Roman"/>
          <w:sz w:val="28"/>
          <w:szCs w:val="28"/>
        </w:rPr>
        <w:t>», «Дерево рішень» , «</w:t>
      </w:r>
      <w:proofErr w:type="spellStart"/>
      <w:r w:rsidRPr="003771FC">
        <w:rPr>
          <w:rFonts w:ascii="Times New Roman" w:hAnsi="Times New Roman"/>
          <w:sz w:val="28"/>
          <w:szCs w:val="28"/>
        </w:rPr>
        <w:t>Сенкан</w:t>
      </w:r>
      <w:proofErr w:type="spellEnd"/>
      <w:r w:rsidRPr="003771FC">
        <w:rPr>
          <w:rFonts w:ascii="Times New Roman" w:hAnsi="Times New Roman"/>
          <w:sz w:val="28"/>
          <w:szCs w:val="28"/>
        </w:rPr>
        <w:t>».</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На уроці шляхом інтеграції вказаних вище технологій прагну розвивати критичне мислення учнів. Критичне мислення зовсім не означає негативності суджень або необґрунтованості критики. Це зважений і вдумливий  розгляд  </w:t>
      </w:r>
      <w:r w:rsidRPr="003771FC">
        <w:rPr>
          <w:rFonts w:ascii="Times New Roman" w:hAnsi="Times New Roman"/>
          <w:sz w:val="28"/>
          <w:szCs w:val="28"/>
        </w:rPr>
        <w:lastRenderedPageBreak/>
        <w:t>різних, а часом і протилежних підходів і розумінь проблеми з метою прийняття обґрунтованих рішень та формулювання оцінок. Термін «критичне» в такому  контексті найбільш адекватний слову «аналітичне». Аналіз зарубіжних та  вітчизняних досліджень показує, що єдиного визначення цього виду мислення не  існує. Д.Дьюї трактував критичне мислення як складну, пов’язану зі вчинками людини діяльність, що захоплює людину повністю. Сучасні дослідники Д.Х.</w:t>
      </w:r>
      <w:proofErr w:type="spellStart"/>
      <w:r w:rsidRPr="003771FC">
        <w:rPr>
          <w:rFonts w:ascii="Times New Roman" w:hAnsi="Times New Roman"/>
          <w:sz w:val="28"/>
          <w:szCs w:val="28"/>
        </w:rPr>
        <w:t>Кларк</w:t>
      </w:r>
      <w:proofErr w:type="spellEnd"/>
      <w:r w:rsidRPr="003771FC">
        <w:rPr>
          <w:rFonts w:ascii="Times New Roman" w:hAnsi="Times New Roman"/>
          <w:sz w:val="28"/>
          <w:szCs w:val="28"/>
        </w:rPr>
        <w:t xml:space="preserve"> та А.У.Бідл визначають критичне мислення як процес, за допомогою якого розум опрацьовує інформацію з метою осягнення або продукування ідей або розв’язання  проблеми. На думку Б.</w:t>
      </w:r>
      <w:proofErr w:type="spellStart"/>
      <w:r w:rsidRPr="003771FC">
        <w:rPr>
          <w:rFonts w:ascii="Times New Roman" w:hAnsi="Times New Roman"/>
          <w:sz w:val="28"/>
          <w:szCs w:val="28"/>
        </w:rPr>
        <w:t>Бейера</w:t>
      </w:r>
      <w:proofErr w:type="spellEnd"/>
      <w:r w:rsidRPr="003771FC">
        <w:rPr>
          <w:rFonts w:ascii="Times New Roman" w:hAnsi="Times New Roman"/>
          <w:sz w:val="28"/>
          <w:szCs w:val="28"/>
        </w:rPr>
        <w:t xml:space="preserve">, критичне мислення - це спосіб оцінки автентичності, цінності або точності чогось. </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       Орієнтація на критичне мислення передбачає передовсім повне </w:t>
      </w:r>
      <w:proofErr w:type="spellStart"/>
      <w:r w:rsidRPr="003771FC">
        <w:rPr>
          <w:rFonts w:ascii="Times New Roman" w:hAnsi="Times New Roman"/>
          <w:sz w:val="28"/>
          <w:szCs w:val="28"/>
        </w:rPr>
        <w:t>несприйняття</w:t>
      </w:r>
      <w:proofErr w:type="spellEnd"/>
      <w:r w:rsidRPr="003771FC">
        <w:rPr>
          <w:rFonts w:ascii="Times New Roman" w:hAnsi="Times New Roman"/>
          <w:sz w:val="28"/>
          <w:szCs w:val="28"/>
        </w:rPr>
        <w:t xml:space="preserve"> будь-якої думки або оцінки «на віру»: кожен учень, не беручи до уваги жодних авторитетів, має сформувати власну думку про явище в контексті навчальної програми.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Необхідно врахувати й те, що критичне мислення завжди діалогічне, тобто передбачає дискусії передовсім між тими, хто навчається. У процесі обговорення висуваються критерії мислення, ідентифікуються й обговорюються життєві контексти, а </w:t>
      </w:r>
      <w:proofErr w:type="spellStart"/>
      <w:r w:rsidRPr="003771FC">
        <w:rPr>
          <w:rFonts w:ascii="Times New Roman" w:hAnsi="Times New Roman"/>
          <w:sz w:val="28"/>
          <w:szCs w:val="28"/>
        </w:rPr>
        <w:t>мисленнєвий</w:t>
      </w:r>
      <w:proofErr w:type="spellEnd"/>
      <w:r w:rsidRPr="003771FC">
        <w:rPr>
          <w:rFonts w:ascii="Times New Roman" w:hAnsi="Times New Roman"/>
          <w:sz w:val="28"/>
          <w:szCs w:val="28"/>
        </w:rPr>
        <w:t xml:space="preserve"> процес у цілому піддається оцінюванню. Під час бесід немає  правильних (неправильних) відповідей, є різні позиції, різні точки зору. Відбувається своєрідний обмін знаннями, колективний відбір змісту. Але  завдання  учителя - переконати учнів прийняти той зміст, який він пропонує з позиції наукового знання.</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  Серед багатьох методів роботи у технології ОЗН, які стимулюють інтерес учнів до нових знань, сприяють розвитку дитини через розв’язання проблем і застосування їх у конкретній діяльності, застосовую метод проектів (першим науково описав його американський вчений </w:t>
      </w:r>
      <w:proofErr w:type="spellStart"/>
      <w:r w:rsidRPr="003771FC">
        <w:rPr>
          <w:rFonts w:ascii="Times New Roman" w:hAnsi="Times New Roman"/>
          <w:sz w:val="28"/>
          <w:szCs w:val="28"/>
        </w:rPr>
        <w:t>Кільпатрик</w:t>
      </w:r>
      <w:proofErr w:type="spellEnd"/>
      <w:r w:rsidRPr="003771FC">
        <w:rPr>
          <w:rFonts w:ascii="Times New Roman" w:hAnsi="Times New Roman"/>
          <w:sz w:val="28"/>
          <w:szCs w:val="28"/>
        </w:rPr>
        <w:t xml:space="preserve">). </w:t>
      </w:r>
    </w:p>
    <w:p w:rsidR="0018735C" w:rsidRPr="003771FC" w:rsidRDefault="0018735C" w:rsidP="0018735C">
      <w:pPr>
        <w:spacing w:after="0" w:line="360" w:lineRule="auto"/>
        <w:ind w:firstLine="708"/>
        <w:jc w:val="both"/>
        <w:rPr>
          <w:rFonts w:ascii="Times New Roman" w:hAnsi="Times New Roman"/>
          <w:sz w:val="28"/>
          <w:szCs w:val="28"/>
        </w:rPr>
      </w:pPr>
      <w:r>
        <w:rPr>
          <w:noProof/>
          <w:lang w:val="ru-RU" w:eastAsia="ru-RU"/>
        </w:rPr>
        <w:drawing>
          <wp:anchor distT="0" distB="0" distL="114300" distR="114300" simplePos="0" relativeHeight="251701248" behindDoc="0" locked="0" layoutInCell="1" allowOverlap="1">
            <wp:simplePos x="0" y="0"/>
            <wp:positionH relativeFrom="column">
              <wp:posOffset>0</wp:posOffset>
            </wp:positionH>
            <wp:positionV relativeFrom="paragraph">
              <wp:posOffset>33655</wp:posOffset>
            </wp:positionV>
            <wp:extent cx="1498600" cy="2252345"/>
            <wp:effectExtent l="19050" t="0" r="6350" b="0"/>
            <wp:wrapSquare wrapText="bothSides"/>
            <wp:docPr id="64" name="Рисунок 64" descr="gri-na-rozvitok-tvorchih-zdbnostey-dtey-2-3-4-roki_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ri-na-rozvitok-tvorchih-zdbnostey-dtey-2-3-4-roki_941"/>
                    <pic:cNvPicPr>
                      <a:picLocks noChangeAspect="1" noChangeArrowheads="1"/>
                    </pic:cNvPicPr>
                  </pic:nvPicPr>
                  <pic:blipFill>
                    <a:blip r:embed="rId16" cstate="print"/>
                    <a:srcRect/>
                    <a:stretch>
                      <a:fillRect/>
                    </a:stretch>
                  </pic:blipFill>
                  <pic:spPr bwMode="auto">
                    <a:xfrm>
                      <a:off x="0" y="0"/>
                      <a:ext cx="1498600" cy="2252345"/>
                    </a:xfrm>
                    <a:prstGeom prst="rect">
                      <a:avLst/>
                    </a:prstGeom>
                    <a:noFill/>
                    <a:ln w="9525">
                      <a:noFill/>
                      <a:miter lim="800000"/>
                      <a:headEnd/>
                      <a:tailEnd/>
                    </a:ln>
                  </pic:spPr>
                </pic:pic>
              </a:graphicData>
            </a:graphic>
          </wp:anchor>
        </w:drawing>
      </w:r>
      <w:r w:rsidRPr="003771FC">
        <w:rPr>
          <w:rFonts w:ascii="Times New Roman" w:hAnsi="Times New Roman"/>
          <w:sz w:val="28"/>
          <w:szCs w:val="28"/>
        </w:rPr>
        <w:t xml:space="preserve">В основі проекту лежить дослідження певної проблеми, що передбачає високий рівень творчої активності учнів. Адже відбувається відхід від традиційної форми уроку, надається свобода у виборі теми, методів, форм роботи. Учні усвідомлюють велику відповідальність. </w:t>
      </w:r>
      <w:r w:rsidRPr="003771FC">
        <w:rPr>
          <w:rFonts w:ascii="Times New Roman" w:hAnsi="Times New Roman"/>
          <w:sz w:val="28"/>
          <w:szCs w:val="28"/>
        </w:rPr>
        <w:lastRenderedPageBreak/>
        <w:t>Вони свідомі дуже важливої умови: уникнути  штучності, продумати проект так, щоб самим учасникам було цікаво щоразу шукати нову форму, уникаючи готових, заздалегідь спрацьованих кліше.</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Теми для проектів, що виконували мої учні, обиралися ними тільки за бажанням. Тобто опрацьовувався матеріал, який викликав у школярів зацікавлення. З учнями 5 класу ми презентували проект </w:t>
      </w:r>
      <w:proofErr w:type="spellStart"/>
      <w:r w:rsidRPr="003771FC">
        <w:rPr>
          <w:rFonts w:ascii="Times New Roman" w:hAnsi="Times New Roman"/>
          <w:sz w:val="28"/>
          <w:szCs w:val="28"/>
        </w:rPr>
        <w:t>„Навколо</w:t>
      </w:r>
      <w:proofErr w:type="spellEnd"/>
      <w:r w:rsidRPr="003771FC">
        <w:rPr>
          <w:rFonts w:ascii="Times New Roman" w:hAnsi="Times New Roman"/>
          <w:sz w:val="28"/>
          <w:szCs w:val="28"/>
        </w:rPr>
        <w:t xml:space="preserve"> світу за 45 хвилин"(складні випадки правопису великої літери); учні 6 класу працювали над проектом </w:t>
      </w:r>
      <w:proofErr w:type="spellStart"/>
      <w:r w:rsidRPr="003771FC">
        <w:rPr>
          <w:rFonts w:ascii="Times New Roman" w:hAnsi="Times New Roman"/>
          <w:sz w:val="28"/>
          <w:szCs w:val="28"/>
        </w:rPr>
        <w:t>„Способи</w:t>
      </w:r>
      <w:proofErr w:type="spellEnd"/>
      <w:r w:rsidRPr="003771FC">
        <w:rPr>
          <w:rFonts w:ascii="Times New Roman" w:hAnsi="Times New Roman"/>
          <w:sz w:val="28"/>
          <w:szCs w:val="28"/>
        </w:rPr>
        <w:t xml:space="preserve"> </w:t>
      </w:r>
      <w:proofErr w:type="spellStart"/>
      <w:r w:rsidRPr="003771FC">
        <w:rPr>
          <w:rFonts w:ascii="Times New Roman" w:hAnsi="Times New Roman"/>
          <w:sz w:val="28"/>
          <w:szCs w:val="28"/>
        </w:rPr>
        <w:t>словотвору”</w:t>
      </w:r>
      <w:proofErr w:type="spellEnd"/>
      <w:r w:rsidRPr="003771FC">
        <w:rPr>
          <w:rFonts w:ascii="Times New Roman" w:hAnsi="Times New Roman"/>
          <w:sz w:val="28"/>
          <w:szCs w:val="28"/>
        </w:rPr>
        <w:t xml:space="preserve">, творча група  створила проект «Хто ти?» . Діти оформлюють результати роботи у вигляді доповідей, публікацій, буклетів, мультимедійних презентацій ( додаток). </w:t>
      </w:r>
    </w:p>
    <w:p w:rsidR="0018735C" w:rsidRPr="003771FC" w:rsidRDefault="0018735C" w:rsidP="0018735C">
      <w:pPr>
        <w:spacing w:after="0" w:line="360" w:lineRule="auto"/>
        <w:ind w:firstLine="708"/>
        <w:jc w:val="both"/>
        <w:rPr>
          <w:rFonts w:ascii="Times New Roman" w:hAnsi="Times New Roman"/>
          <w:sz w:val="28"/>
          <w:szCs w:val="28"/>
        </w:rPr>
      </w:pPr>
      <w:r w:rsidRPr="003771FC">
        <w:rPr>
          <w:rFonts w:ascii="Times New Roman" w:hAnsi="Times New Roman"/>
          <w:sz w:val="28"/>
          <w:szCs w:val="28"/>
        </w:rPr>
        <w:t xml:space="preserve"> До того ж, часто використовую власні мультимедійні презентації  на уроках мови та літератури. Це викликає живий інтерес в учнів, покращує процес засвоєння матеріалу, унаочнює пізнання, сприяє розвитку творчих здібностей. Мною створена низка інформаційних презентацій вчителя до різних тем з українсь</w:t>
      </w:r>
      <w:r>
        <w:rPr>
          <w:rFonts w:ascii="Times New Roman" w:hAnsi="Times New Roman"/>
          <w:sz w:val="28"/>
          <w:szCs w:val="28"/>
        </w:rPr>
        <w:t>кої мови та літератури</w:t>
      </w:r>
      <w:r w:rsidRPr="003771FC">
        <w:rPr>
          <w:rFonts w:ascii="Times New Roman" w:hAnsi="Times New Roman"/>
          <w:sz w:val="28"/>
          <w:szCs w:val="28"/>
        </w:rPr>
        <w:t xml:space="preserve">. </w:t>
      </w:r>
    </w:p>
    <w:p w:rsidR="0018735C" w:rsidRPr="003771FC" w:rsidRDefault="0018735C" w:rsidP="0018735C">
      <w:pPr>
        <w:spacing w:after="0" w:line="360" w:lineRule="auto"/>
        <w:ind w:firstLine="708"/>
        <w:jc w:val="both"/>
        <w:rPr>
          <w:rFonts w:ascii="Times New Roman" w:hAnsi="Times New Roman"/>
          <w:sz w:val="28"/>
          <w:szCs w:val="28"/>
        </w:rPr>
      </w:pPr>
      <w:r>
        <w:rPr>
          <w:noProof/>
          <w:lang w:val="ru-RU" w:eastAsia="ru-RU"/>
        </w:rPr>
        <w:drawing>
          <wp:anchor distT="0" distB="0" distL="114300" distR="114300" simplePos="0" relativeHeight="251702272" behindDoc="0" locked="0" layoutInCell="1" allowOverlap="1">
            <wp:simplePos x="0" y="0"/>
            <wp:positionH relativeFrom="column">
              <wp:align>right</wp:align>
            </wp:positionH>
            <wp:positionV relativeFrom="paragraph">
              <wp:posOffset>1068070</wp:posOffset>
            </wp:positionV>
            <wp:extent cx="2794635" cy="1685925"/>
            <wp:effectExtent l="19050" t="0" r="5715" b="0"/>
            <wp:wrapSquare wrapText="bothSides"/>
            <wp:docPr id="65" name="Рисунок 65" descr="1341990276_uch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341990276_ucheni"/>
                    <pic:cNvPicPr>
                      <a:picLocks noChangeAspect="1" noChangeArrowheads="1"/>
                    </pic:cNvPicPr>
                  </pic:nvPicPr>
                  <pic:blipFill>
                    <a:blip r:embed="rId17" cstate="print"/>
                    <a:srcRect/>
                    <a:stretch>
                      <a:fillRect/>
                    </a:stretch>
                  </pic:blipFill>
                  <pic:spPr bwMode="auto">
                    <a:xfrm>
                      <a:off x="0" y="0"/>
                      <a:ext cx="2794635" cy="1685925"/>
                    </a:xfrm>
                    <a:prstGeom prst="rect">
                      <a:avLst/>
                    </a:prstGeom>
                    <a:noFill/>
                    <a:ln w="9525">
                      <a:noFill/>
                      <a:miter lim="800000"/>
                      <a:headEnd/>
                      <a:tailEnd/>
                    </a:ln>
                  </pic:spPr>
                </pic:pic>
              </a:graphicData>
            </a:graphic>
          </wp:anchor>
        </w:drawing>
      </w:r>
      <w:r w:rsidRPr="003771FC">
        <w:rPr>
          <w:rFonts w:ascii="Times New Roman" w:hAnsi="Times New Roman"/>
          <w:sz w:val="28"/>
          <w:szCs w:val="28"/>
        </w:rPr>
        <w:t>Отже, у процесі своєї роботи я переконалася, що лише вдала інтеграція сучасних педагогічних технологій інтерактивного,особистісно-орієнтованого, проектного навчання на основі постійного розвитку критичного мислення учнів дасть змогу розвивати творчі здібності, а значить, і формувати творчу особистість учня.</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   Вдало проведена робота завжди потребує значних зусиль і плідної співпраці вчителя і учня . Існує одна давня притча. У середні віки у французькому місті </w:t>
      </w:r>
      <w:proofErr w:type="spellStart"/>
      <w:r w:rsidRPr="003771FC">
        <w:rPr>
          <w:rFonts w:ascii="Times New Roman" w:hAnsi="Times New Roman"/>
          <w:sz w:val="28"/>
          <w:szCs w:val="28"/>
        </w:rPr>
        <w:t>Шарті</w:t>
      </w:r>
      <w:proofErr w:type="spellEnd"/>
      <w:r w:rsidRPr="003771FC">
        <w:rPr>
          <w:rFonts w:ascii="Times New Roman" w:hAnsi="Times New Roman"/>
          <w:sz w:val="28"/>
          <w:szCs w:val="28"/>
        </w:rPr>
        <w:t xml:space="preserve"> будували собор. Якось трьох тачечників, які виконували однакову роботу  - перевозили камінь, запитали:</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Слухайте, друзі, що ви робите?</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Перший робітник похмуро глянув і роздратовано відповів: </w:t>
      </w:r>
      <w:proofErr w:type="spellStart"/>
      <w:r w:rsidRPr="003771FC">
        <w:rPr>
          <w:rFonts w:ascii="Times New Roman" w:hAnsi="Times New Roman"/>
          <w:sz w:val="28"/>
          <w:szCs w:val="28"/>
        </w:rPr>
        <w:t>„Тобі</w:t>
      </w:r>
      <w:proofErr w:type="spellEnd"/>
      <w:r w:rsidRPr="003771FC">
        <w:rPr>
          <w:rFonts w:ascii="Times New Roman" w:hAnsi="Times New Roman"/>
          <w:sz w:val="28"/>
          <w:szCs w:val="28"/>
        </w:rPr>
        <w:t xml:space="preserve"> що, повилазило? Не бачиш – камінь тягаю на майданчик, хай йому </w:t>
      </w:r>
      <w:proofErr w:type="spellStart"/>
      <w:r w:rsidRPr="003771FC">
        <w:rPr>
          <w:rFonts w:ascii="Times New Roman" w:hAnsi="Times New Roman"/>
          <w:sz w:val="28"/>
          <w:szCs w:val="28"/>
        </w:rPr>
        <w:t>ґрець</w:t>
      </w:r>
      <w:proofErr w:type="spellEnd"/>
      <w:r w:rsidRPr="003771FC">
        <w:rPr>
          <w:rFonts w:ascii="Times New Roman" w:hAnsi="Times New Roman"/>
          <w:sz w:val="28"/>
          <w:szCs w:val="28"/>
        </w:rPr>
        <w:t>!”</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lastRenderedPageBreak/>
        <w:t xml:space="preserve">Другий спокійно сказав : „ Що я роблю? Заробляю на кусень хліба для своєї </w:t>
      </w:r>
      <w:proofErr w:type="spellStart"/>
      <w:r w:rsidRPr="003771FC">
        <w:rPr>
          <w:rFonts w:ascii="Times New Roman" w:hAnsi="Times New Roman"/>
          <w:sz w:val="28"/>
          <w:szCs w:val="28"/>
        </w:rPr>
        <w:t>родини.”</w:t>
      </w:r>
      <w:proofErr w:type="spellEnd"/>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А третій розігнувся, витер спітніле чоло, усміхнувся і з гордістю сказав: „ Я будую </w:t>
      </w:r>
      <w:proofErr w:type="spellStart"/>
      <w:r w:rsidRPr="003771FC">
        <w:rPr>
          <w:rFonts w:ascii="Times New Roman" w:hAnsi="Times New Roman"/>
          <w:sz w:val="28"/>
          <w:szCs w:val="28"/>
        </w:rPr>
        <w:t>Шартський</w:t>
      </w:r>
      <w:proofErr w:type="spellEnd"/>
      <w:r w:rsidRPr="003771FC">
        <w:rPr>
          <w:rFonts w:ascii="Times New Roman" w:hAnsi="Times New Roman"/>
          <w:sz w:val="28"/>
          <w:szCs w:val="28"/>
        </w:rPr>
        <w:t xml:space="preserve"> собор!”</w:t>
      </w:r>
    </w:p>
    <w:p w:rsidR="0018735C" w:rsidRPr="003771FC" w:rsidRDefault="0018735C" w:rsidP="0018735C">
      <w:pPr>
        <w:spacing w:after="0" w:line="360" w:lineRule="auto"/>
        <w:jc w:val="both"/>
        <w:rPr>
          <w:rFonts w:ascii="Times New Roman" w:hAnsi="Times New Roman"/>
          <w:sz w:val="28"/>
          <w:szCs w:val="28"/>
        </w:rPr>
      </w:pPr>
      <w:r w:rsidRPr="003771FC">
        <w:rPr>
          <w:rFonts w:ascii="Times New Roman" w:hAnsi="Times New Roman"/>
          <w:sz w:val="28"/>
          <w:szCs w:val="28"/>
        </w:rPr>
        <w:t xml:space="preserve">      Ідея цієї притчі актуальна й нині: праця не лише нестерпний тягар чи засіб для матеріального забезпечення, а й – найперше – джерело творчості й щастя. У Святому письмі сказано : „ Блаженна людина, що насичується від плодів своєї праці і шукає в ній </w:t>
      </w:r>
      <w:proofErr w:type="spellStart"/>
      <w:r w:rsidRPr="003771FC">
        <w:rPr>
          <w:rFonts w:ascii="Times New Roman" w:hAnsi="Times New Roman"/>
          <w:sz w:val="28"/>
          <w:szCs w:val="28"/>
        </w:rPr>
        <w:t>утіху”</w:t>
      </w:r>
      <w:proofErr w:type="spellEnd"/>
      <w:r w:rsidRPr="003771FC">
        <w:rPr>
          <w:rFonts w:ascii="Times New Roman" w:hAnsi="Times New Roman"/>
          <w:sz w:val="28"/>
          <w:szCs w:val="28"/>
        </w:rPr>
        <w:t>. Це є істина.</w:t>
      </w:r>
    </w:p>
    <w:p w:rsidR="00C225CE" w:rsidRDefault="0018735C" w:rsidP="0018735C">
      <w:r w:rsidRPr="00C41FA1">
        <w:rPr>
          <w:rFonts w:ascii="Times New Roman" w:eastAsia="Times New Roman" w:hAnsi="Times New Roman" w:cs="Times New Roman"/>
          <w:sz w:val="24"/>
          <w:szCs w:val="24"/>
          <w:lang w:eastAsia="uk-UA"/>
        </w:rPr>
        <w:br/>
      </w:r>
    </w:p>
    <w:sectPr w:rsidR="00C225CE" w:rsidSect="00C225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3577"/>
    <w:multiLevelType w:val="hybridMultilevel"/>
    <w:tmpl w:val="C9764C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B19007C"/>
    <w:multiLevelType w:val="hybridMultilevel"/>
    <w:tmpl w:val="4254E3C8"/>
    <w:lvl w:ilvl="0" w:tplc="0419000D">
      <w:start w:val="1"/>
      <w:numFmt w:val="bullet"/>
      <w:lvlText w:val=""/>
      <w:lvlJc w:val="left"/>
      <w:pPr>
        <w:ind w:left="3600" w:hanging="360"/>
      </w:pPr>
      <w:rPr>
        <w:rFonts w:ascii="Wingdings" w:hAnsi="Wingdings" w:hint="default"/>
      </w:rPr>
    </w:lvl>
    <w:lvl w:ilvl="1" w:tplc="04190003">
      <w:start w:val="1"/>
      <w:numFmt w:val="bullet"/>
      <w:lvlText w:val="o"/>
      <w:lvlJc w:val="left"/>
      <w:pPr>
        <w:ind w:left="4320" w:hanging="360"/>
      </w:pPr>
      <w:rPr>
        <w:rFonts w:ascii="Courier New" w:hAnsi="Courier New" w:hint="default"/>
      </w:rPr>
    </w:lvl>
    <w:lvl w:ilvl="2" w:tplc="04190005">
      <w:start w:val="1"/>
      <w:numFmt w:val="bullet"/>
      <w:lvlText w:val=""/>
      <w:lvlJc w:val="left"/>
      <w:pPr>
        <w:ind w:left="5040" w:hanging="360"/>
      </w:pPr>
      <w:rPr>
        <w:rFonts w:ascii="Wingdings" w:hAnsi="Wingdings" w:hint="default"/>
      </w:rPr>
    </w:lvl>
    <w:lvl w:ilvl="3" w:tplc="04190001">
      <w:start w:val="1"/>
      <w:numFmt w:val="bullet"/>
      <w:lvlText w:val=""/>
      <w:lvlJc w:val="left"/>
      <w:pPr>
        <w:ind w:left="5760" w:hanging="360"/>
      </w:pPr>
      <w:rPr>
        <w:rFonts w:ascii="Symbol" w:hAnsi="Symbol" w:hint="default"/>
      </w:rPr>
    </w:lvl>
    <w:lvl w:ilvl="4" w:tplc="04190003">
      <w:start w:val="1"/>
      <w:numFmt w:val="bullet"/>
      <w:lvlText w:val="o"/>
      <w:lvlJc w:val="left"/>
      <w:pPr>
        <w:ind w:left="6480" w:hanging="360"/>
      </w:pPr>
      <w:rPr>
        <w:rFonts w:ascii="Courier New" w:hAnsi="Courier New" w:hint="default"/>
      </w:rPr>
    </w:lvl>
    <w:lvl w:ilvl="5" w:tplc="04190005">
      <w:start w:val="1"/>
      <w:numFmt w:val="bullet"/>
      <w:lvlText w:val=""/>
      <w:lvlJc w:val="left"/>
      <w:pPr>
        <w:ind w:left="7200" w:hanging="360"/>
      </w:pPr>
      <w:rPr>
        <w:rFonts w:ascii="Wingdings" w:hAnsi="Wingdings" w:hint="default"/>
      </w:rPr>
    </w:lvl>
    <w:lvl w:ilvl="6" w:tplc="04190001">
      <w:start w:val="1"/>
      <w:numFmt w:val="bullet"/>
      <w:lvlText w:val=""/>
      <w:lvlJc w:val="left"/>
      <w:pPr>
        <w:ind w:left="7920" w:hanging="360"/>
      </w:pPr>
      <w:rPr>
        <w:rFonts w:ascii="Symbol" w:hAnsi="Symbol" w:hint="default"/>
      </w:rPr>
    </w:lvl>
    <w:lvl w:ilvl="7" w:tplc="04190003">
      <w:start w:val="1"/>
      <w:numFmt w:val="bullet"/>
      <w:lvlText w:val="o"/>
      <w:lvlJc w:val="left"/>
      <w:pPr>
        <w:ind w:left="8640" w:hanging="360"/>
      </w:pPr>
      <w:rPr>
        <w:rFonts w:ascii="Courier New" w:hAnsi="Courier New" w:hint="default"/>
      </w:rPr>
    </w:lvl>
    <w:lvl w:ilvl="8" w:tplc="04190005">
      <w:start w:val="1"/>
      <w:numFmt w:val="bullet"/>
      <w:lvlText w:val=""/>
      <w:lvlJc w:val="left"/>
      <w:pPr>
        <w:ind w:left="9360" w:hanging="360"/>
      </w:pPr>
      <w:rPr>
        <w:rFonts w:ascii="Wingdings" w:hAnsi="Wingdings" w:hint="default"/>
      </w:rPr>
    </w:lvl>
  </w:abstractNum>
  <w:abstractNum w:abstractNumId="2">
    <w:nsid w:val="408F5EBD"/>
    <w:multiLevelType w:val="hybridMultilevel"/>
    <w:tmpl w:val="2B9094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8735C"/>
    <w:rsid w:val="0018735C"/>
    <w:rsid w:val="00C225CE"/>
    <w:rsid w:val="00FA4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53"/>
        <o:r id="V:Rule2" type="callout" idref="#_x0000_s1049"/>
        <o:r id="V:Rule3" type="callout" idref="#_x0000_s1052"/>
        <o:r id="V:Rule4" type="callout" idref="#_x0000_s1051"/>
        <o:r id="V:Rule5" type="callout" idref="#_x0000_s1054"/>
        <o:r id="V:Rule6" type="callout" idref="#_x0000_s1050"/>
        <o:r id="V:Rule7" type="callout" idref="#_x0000_s1055"/>
        <o:r id="V:Rule8" type="connector" idref="#_x0000_s1077"/>
        <o:r id="V:Rule9" type="connector" idref="#_x0000_s1066"/>
        <o:r id="V:Rule10" type="connector" idref="#_x0000_s1069"/>
        <o:r id="V:Rule11" type="connector" idref="#_x0000_s1067"/>
        <o:r id="V:Rule1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5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735C"/>
    <w:pPr>
      <w:ind w:left="720"/>
    </w:pPr>
    <w:rPr>
      <w:rFonts w:ascii="Calibri" w:eastAsia="Times New Roman" w:hAnsi="Calibri" w:cs="Times New Roman"/>
      <w:lang w:val="ru-RU"/>
    </w:rPr>
  </w:style>
  <w:style w:type="paragraph" w:styleId="a3">
    <w:name w:val="Balloon Text"/>
    <w:basedOn w:val="a"/>
    <w:link w:val="a4"/>
    <w:uiPriority w:val="99"/>
    <w:semiHidden/>
    <w:unhideWhenUsed/>
    <w:rsid w:val="00187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35C"/>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3337</Words>
  <Characters>19024</Characters>
  <Application>Microsoft Office Word</Application>
  <DocSecurity>0</DocSecurity>
  <Lines>158</Lines>
  <Paragraphs>44</Paragraphs>
  <ScaleCrop>false</ScaleCrop>
  <Company>SPecialiST RePack</Company>
  <LinksUpToDate>false</LinksUpToDate>
  <CharactersWithSpaces>22317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2021-01-10T15:32:00Z</dcterms:created>
  <dcterms:modified xsi:type="dcterms:W3CDTF">2021-01-10T15:40:00Z</dcterms:modified>
</cp:coreProperties>
</file>