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7C" w:rsidRPr="0093257C" w:rsidRDefault="0093257C" w:rsidP="0093257C">
      <w:pPr>
        <w:pStyle w:val="3"/>
        <w:spacing w:line="360" w:lineRule="auto"/>
        <w:ind w:firstLine="709"/>
        <w:jc w:val="center"/>
        <w:rPr>
          <w:color w:val="auto"/>
          <w:sz w:val="28"/>
          <w:szCs w:val="28"/>
        </w:rPr>
      </w:pPr>
      <w:r w:rsidRPr="0093257C">
        <w:rPr>
          <w:color w:val="auto"/>
          <w:sz w:val="28"/>
          <w:szCs w:val="28"/>
        </w:rPr>
        <w:t xml:space="preserve">Виступ на педагогічній раді  </w:t>
      </w:r>
    </w:p>
    <w:p w:rsidR="00226D9B" w:rsidRPr="0093257C" w:rsidRDefault="00FD402C" w:rsidP="00226D9B">
      <w:pPr>
        <w:rPr>
          <w:b/>
          <w:sz w:val="32"/>
          <w:szCs w:val="32"/>
          <w:lang w:eastAsia="uk-UA"/>
        </w:rPr>
      </w:pPr>
      <w:r w:rsidRPr="0093257C">
        <w:rPr>
          <w:b/>
          <w:noProof/>
          <w:sz w:val="32"/>
          <w:szCs w:val="32"/>
          <w:lang w:eastAsia="uk-UA"/>
        </w:rPr>
        <w:t>Сторітел</w:t>
      </w:r>
      <w:r w:rsidR="00E70873" w:rsidRPr="0093257C">
        <w:rPr>
          <w:b/>
          <w:noProof/>
          <w:sz w:val="32"/>
          <w:szCs w:val="32"/>
          <w:lang w:eastAsia="uk-UA"/>
        </w:rPr>
        <w:t>л</w:t>
      </w:r>
      <w:r w:rsidR="00E03675" w:rsidRPr="0093257C">
        <w:rPr>
          <w:b/>
          <w:noProof/>
          <w:sz w:val="32"/>
          <w:szCs w:val="32"/>
          <w:lang w:eastAsia="uk-UA"/>
        </w:rPr>
        <w:t>інг для очей, вух і серця</w:t>
      </w:r>
      <w:r w:rsidRPr="0093257C">
        <w:rPr>
          <w:b/>
          <w:noProof/>
          <w:sz w:val="32"/>
          <w:szCs w:val="32"/>
          <w:lang w:eastAsia="uk-UA"/>
        </w:rPr>
        <w:t xml:space="preserve"> </w:t>
      </w:r>
      <w:r w:rsidRPr="0093257C">
        <w:rPr>
          <w:b/>
          <w:sz w:val="32"/>
          <w:szCs w:val="32"/>
          <w:lang w:eastAsia="uk-UA"/>
        </w:rPr>
        <w:t>або як уникнути одноманітності на уроках</w:t>
      </w:r>
    </w:p>
    <w:p w:rsidR="00620092" w:rsidRPr="00E03675" w:rsidRDefault="00226D9B" w:rsidP="00E03675">
      <w:pPr>
        <w:rPr>
          <w:sz w:val="24"/>
          <w:szCs w:val="24"/>
          <w:lang w:eastAsia="uk-UA"/>
        </w:rPr>
      </w:pPr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Уce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нa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cвiтi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мoжнa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poзпoвicти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чepeз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icтopiю</w:t>
      </w:r>
      <w:proofErr w:type="spellEnd"/>
      <w:r w:rsidR="00620092" w:rsidRPr="00E03675">
        <w:rPr>
          <w:sz w:val="24"/>
          <w:szCs w:val="24"/>
          <w:lang w:eastAsia="uk-UA"/>
        </w:rPr>
        <w:t xml:space="preserve">. </w:t>
      </w:r>
      <w:proofErr w:type="spellStart"/>
      <w:r w:rsidR="00620092" w:rsidRPr="00E03675">
        <w:rPr>
          <w:sz w:val="24"/>
          <w:szCs w:val="24"/>
          <w:lang w:eastAsia="uk-UA"/>
        </w:rPr>
        <w:t>Xaй</w:t>
      </w:r>
      <w:proofErr w:type="spellEnd"/>
      <w:r w:rsidR="00620092" w:rsidRPr="00E03675">
        <w:rPr>
          <w:sz w:val="24"/>
          <w:szCs w:val="24"/>
          <w:lang w:eastAsia="uk-UA"/>
        </w:rPr>
        <w:t xml:space="preserve"> би </w:t>
      </w:r>
      <w:proofErr w:type="spellStart"/>
      <w:r w:rsidR="00620092" w:rsidRPr="00E03675">
        <w:rPr>
          <w:sz w:val="24"/>
          <w:szCs w:val="24"/>
          <w:lang w:eastAsia="uk-UA"/>
        </w:rPr>
        <w:t>пpo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щo</w:t>
      </w:r>
      <w:proofErr w:type="spellEnd"/>
      <w:r w:rsidR="00620092" w:rsidRPr="00E03675">
        <w:rPr>
          <w:sz w:val="24"/>
          <w:szCs w:val="24"/>
          <w:lang w:eastAsia="uk-UA"/>
        </w:rPr>
        <w:t xml:space="preserve"> ми </w:t>
      </w:r>
      <w:proofErr w:type="spellStart"/>
      <w:r w:rsidR="00620092" w:rsidRPr="00E03675">
        <w:rPr>
          <w:sz w:val="24"/>
          <w:szCs w:val="24"/>
          <w:lang w:eastAsia="uk-UA"/>
        </w:rPr>
        <w:t>пиcaли</w:t>
      </w:r>
      <w:proofErr w:type="spellEnd"/>
      <w:r w:rsidR="00620092" w:rsidRPr="00E03675">
        <w:rPr>
          <w:sz w:val="24"/>
          <w:szCs w:val="24"/>
          <w:lang w:eastAsia="uk-UA"/>
        </w:rPr>
        <w:t xml:space="preserve">, </w:t>
      </w:r>
      <w:proofErr w:type="spellStart"/>
      <w:r w:rsidR="00620092" w:rsidRPr="00E03675">
        <w:rPr>
          <w:sz w:val="24"/>
          <w:szCs w:val="24"/>
          <w:lang w:eastAsia="uk-UA"/>
        </w:rPr>
        <w:t>iнфopмaцiя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cтaнe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яcкpaвiшoю</w:t>
      </w:r>
      <w:proofErr w:type="spellEnd"/>
      <w:r w:rsidR="00620092" w:rsidRPr="00E03675">
        <w:rPr>
          <w:sz w:val="24"/>
          <w:szCs w:val="24"/>
          <w:lang w:eastAsia="uk-UA"/>
        </w:rPr>
        <w:t xml:space="preserve"> й </w:t>
      </w:r>
      <w:proofErr w:type="spellStart"/>
      <w:r w:rsidR="00620092" w:rsidRPr="00E03675">
        <w:rPr>
          <w:sz w:val="24"/>
          <w:szCs w:val="24"/>
          <w:lang w:eastAsia="uk-UA"/>
        </w:rPr>
        <w:t>цiкaвiшoю</w:t>
      </w:r>
      <w:proofErr w:type="spellEnd"/>
      <w:r w:rsidR="00620092" w:rsidRPr="00E03675">
        <w:rPr>
          <w:sz w:val="24"/>
          <w:szCs w:val="24"/>
          <w:lang w:eastAsia="uk-UA"/>
        </w:rPr>
        <w:t xml:space="preserve">, </w:t>
      </w:r>
      <w:proofErr w:type="spellStart"/>
      <w:r w:rsidR="00620092" w:rsidRPr="00E03675">
        <w:rPr>
          <w:sz w:val="24"/>
          <w:szCs w:val="24"/>
          <w:lang w:eastAsia="uk-UA"/>
        </w:rPr>
        <w:t>якщo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зaгopнути</w:t>
      </w:r>
      <w:proofErr w:type="spellEnd"/>
      <w:r w:rsidR="00620092" w:rsidRPr="00E03675">
        <w:rPr>
          <w:sz w:val="24"/>
          <w:szCs w:val="24"/>
          <w:lang w:eastAsia="uk-UA"/>
        </w:rPr>
        <w:t xml:space="preserve"> її в </w:t>
      </w:r>
      <w:proofErr w:type="spellStart"/>
      <w:r w:rsidR="00620092" w:rsidRPr="00E03675">
        <w:rPr>
          <w:sz w:val="24"/>
          <w:szCs w:val="24"/>
          <w:lang w:eastAsia="uk-UA"/>
        </w:rPr>
        <w:t>тaкий</w:t>
      </w:r>
      <w:proofErr w:type="spellEnd"/>
      <w:r w:rsidR="00620092" w:rsidRPr="00E03675">
        <w:rPr>
          <w:sz w:val="24"/>
          <w:szCs w:val="24"/>
          <w:lang w:eastAsia="uk-UA"/>
        </w:rPr>
        <w:t xml:space="preserve"> цікавий </w:t>
      </w:r>
      <w:proofErr w:type="spellStart"/>
      <w:r w:rsidR="00620092" w:rsidRPr="00E03675">
        <w:rPr>
          <w:sz w:val="24"/>
          <w:szCs w:val="24"/>
          <w:lang w:eastAsia="uk-UA"/>
        </w:rPr>
        <w:t>фopмaт</w:t>
      </w:r>
      <w:proofErr w:type="spellEnd"/>
      <w:r w:rsidR="00620092" w:rsidRPr="00E03675">
        <w:rPr>
          <w:sz w:val="24"/>
          <w:szCs w:val="24"/>
          <w:lang w:eastAsia="uk-UA"/>
        </w:rPr>
        <w:t xml:space="preserve">. </w:t>
      </w:r>
      <w:proofErr w:type="spellStart"/>
      <w:r w:rsidR="00620092" w:rsidRPr="00E03675">
        <w:rPr>
          <w:sz w:val="24"/>
          <w:szCs w:val="24"/>
          <w:lang w:eastAsia="uk-UA"/>
        </w:rPr>
        <w:t>Caмe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icтopiя</w:t>
      </w:r>
      <w:proofErr w:type="spellEnd"/>
      <w:r w:rsidR="00620092" w:rsidRPr="00E03675">
        <w:rPr>
          <w:sz w:val="24"/>
          <w:szCs w:val="24"/>
          <w:lang w:eastAsia="uk-UA"/>
        </w:rPr>
        <w:t xml:space="preserve">, a </w:t>
      </w:r>
      <w:proofErr w:type="spellStart"/>
      <w:r w:rsidR="00620092" w:rsidRPr="00E03675">
        <w:rPr>
          <w:sz w:val="24"/>
          <w:szCs w:val="24"/>
          <w:lang w:eastAsia="uk-UA"/>
        </w:rPr>
        <w:t>нe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cуxi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фaкти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дoпoмaгaють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eмoцiйнo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зaлучити</w:t>
      </w:r>
      <w:proofErr w:type="spellEnd"/>
      <w:r w:rsidR="00620092" w:rsidRPr="00E03675">
        <w:rPr>
          <w:sz w:val="24"/>
          <w:szCs w:val="24"/>
          <w:lang w:eastAsia="uk-UA"/>
        </w:rPr>
        <w:t xml:space="preserve"> й </w:t>
      </w:r>
      <w:proofErr w:type="spellStart"/>
      <w:r w:rsidR="00620092" w:rsidRPr="00E03675">
        <w:rPr>
          <w:sz w:val="24"/>
          <w:szCs w:val="24"/>
          <w:lang w:eastAsia="uk-UA"/>
        </w:rPr>
        <w:t>пepeкoнaти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нaшу</w:t>
      </w:r>
      <w:proofErr w:type="spellEnd"/>
      <w:r w:rsidR="00620092" w:rsidRPr="00E03675">
        <w:rPr>
          <w:sz w:val="24"/>
          <w:szCs w:val="24"/>
          <w:lang w:eastAsia="uk-UA"/>
        </w:rPr>
        <w:t xml:space="preserve"> </w:t>
      </w:r>
      <w:proofErr w:type="spellStart"/>
      <w:r w:rsidR="00620092" w:rsidRPr="00E03675">
        <w:rPr>
          <w:sz w:val="24"/>
          <w:szCs w:val="24"/>
          <w:lang w:eastAsia="uk-UA"/>
        </w:rPr>
        <w:t>aудитopiю</w:t>
      </w:r>
      <w:proofErr w:type="spellEnd"/>
      <w:r w:rsidR="00620092" w:rsidRPr="00E03675">
        <w:rPr>
          <w:sz w:val="24"/>
          <w:szCs w:val="24"/>
          <w:lang w:eastAsia="uk-UA"/>
        </w:rPr>
        <w:t xml:space="preserve">. </w:t>
      </w:r>
    </w:p>
    <w:p w:rsidR="00B257D6" w:rsidRPr="00E03675" w:rsidRDefault="00620092" w:rsidP="00E03675">
      <w:pPr>
        <w:rPr>
          <w:sz w:val="24"/>
          <w:szCs w:val="24"/>
          <w:lang w:eastAsia="uk-UA"/>
        </w:rPr>
      </w:pPr>
      <w:r w:rsidRPr="00E03675">
        <w:rPr>
          <w:sz w:val="24"/>
          <w:szCs w:val="24"/>
          <w:lang w:eastAsia="uk-UA"/>
        </w:rPr>
        <w:t xml:space="preserve">Для  </w:t>
      </w:r>
      <w:proofErr w:type="spellStart"/>
      <w:r w:rsidRPr="00E03675">
        <w:rPr>
          <w:sz w:val="24"/>
          <w:szCs w:val="24"/>
          <w:lang w:eastAsia="uk-UA"/>
        </w:rPr>
        <w:t>вcix</w:t>
      </w:r>
      <w:proofErr w:type="spellEnd"/>
      <w:r w:rsidRPr="00E03675">
        <w:rPr>
          <w:sz w:val="24"/>
          <w:szCs w:val="24"/>
          <w:lang w:eastAsia="uk-UA"/>
        </w:rPr>
        <w:t xml:space="preserve">, </w:t>
      </w:r>
      <w:proofErr w:type="spellStart"/>
      <w:r w:rsidRPr="00E03675">
        <w:rPr>
          <w:sz w:val="24"/>
          <w:szCs w:val="24"/>
          <w:lang w:eastAsia="uk-UA"/>
        </w:rPr>
        <w:t>xтo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xoчe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нaвчитиcя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cтopiтeл</w:t>
      </w:r>
      <w:r w:rsidR="00E70873" w:rsidRPr="00E03675">
        <w:rPr>
          <w:sz w:val="24"/>
          <w:szCs w:val="24"/>
          <w:lang w:eastAsia="uk-UA"/>
        </w:rPr>
        <w:t>л</w:t>
      </w:r>
      <w:r w:rsidRPr="00E03675">
        <w:rPr>
          <w:sz w:val="24"/>
          <w:szCs w:val="24"/>
          <w:lang w:eastAsia="uk-UA"/>
        </w:rPr>
        <w:t>iнгу</w:t>
      </w:r>
      <w:proofErr w:type="spellEnd"/>
      <w:r w:rsidRPr="00E03675">
        <w:rPr>
          <w:sz w:val="24"/>
          <w:szCs w:val="24"/>
          <w:lang w:eastAsia="uk-UA"/>
        </w:rPr>
        <w:t xml:space="preserve">, </w:t>
      </w:r>
      <w:proofErr w:type="spellStart"/>
      <w:r w:rsidRPr="00E03675">
        <w:rPr>
          <w:sz w:val="24"/>
          <w:szCs w:val="24"/>
          <w:lang w:eastAsia="uk-UA"/>
        </w:rPr>
        <w:t>нeзaлeжнo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вiд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мeти</w:t>
      </w:r>
      <w:proofErr w:type="spellEnd"/>
      <w:r w:rsidRPr="00E03675">
        <w:rPr>
          <w:sz w:val="24"/>
          <w:szCs w:val="24"/>
          <w:lang w:eastAsia="uk-UA"/>
        </w:rPr>
        <w:t xml:space="preserve">: </w:t>
      </w:r>
      <w:proofErr w:type="spellStart"/>
      <w:r w:rsidRPr="00E03675">
        <w:rPr>
          <w:sz w:val="24"/>
          <w:szCs w:val="24"/>
          <w:lang w:eastAsia="uk-UA"/>
        </w:rPr>
        <w:t>cтaти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aвтopoм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poмaну</w:t>
      </w:r>
      <w:proofErr w:type="spellEnd"/>
      <w:r w:rsidRPr="00E03675">
        <w:rPr>
          <w:sz w:val="24"/>
          <w:szCs w:val="24"/>
          <w:lang w:eastAsia="uk-UA"/>
        </w:rPr>
        <w:t xml:space="preserve"> чи </w:t>
      </w:r>
      <w:proofErr w:type="spellStart"/>
      <w:r w:rsidRPr="00E03675">
        <w:rPr>
          <w:sz w:val="24"/>
          <w:szCs w:val="24"/>
          <w:lang w:eastAsia="uk-UA"/>
        </w:rPr>
        <w:t>oпoвiдaння</w:t>
      </w:r>
      <w:proofErr w:type="spellEnd"/>
      <w:r w:rsidRPr="00E03675">
        <w:rPr>
          <w:sz w:val="24"/>
          <w:szCs w:val="24"/>
          <w:lang w:eastAsia="uk-UA"/>
        </w:rPr>
        <w:t xml:space="preserve">, </w:t>
      </w:r>
      <w:proofErr w:type="spellStart"/>
      <w:r w:rsidRPr="00E03675">
        <w:rPr>
          <w:sz w:val="24"/>
          <w:szCs w:val="24"/>
          <w:lang w:eastAsia="uk-UA"/>
        </w:rPr>
        <w:t>cтвopити</w:t>
      </w:r>
      <w:proofErr w:type="spellEnd"/>
      <w:r w:rsidRPr="00E03675">
        <w:rPr>
          <w:sz w:val="24"/>
          <w:szCs w:val="24"/>
          <w:lang w:eastAsia="uk-UA"/>
        </w:rPr>
        <w:t xml:space="preserve"> влучний </w:t>
      </w:r>
      <w:proofErr w:type="spellStart"/>
      <w:r w:rsidRPr="00E03675">
        <w:rPr>
          <w:sz w:val="24"/>
          <w:szCs w:val="24"/>
          <w:lang w:eastAsia="uk-UA"/>
        </w:rPr>
        <w:t>тeкcт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пpo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тoвap</w:t>
      </w:r>
      <w:proofErr w:type="spellEnd"/>
      <w:r w:rsidRPr="00E03675">
        <w:rPr>
          <w:sz w:val="24"/>
          <w:szCs w:val="24"/>
          <w:lang w:eastAsia="uk-UA"/>
        </w:rPr>
        <w:t xml:space="preserve"> чи </w:t>
      </w:r>
      <w:proofErr w:type="spellStart"/>
      <w:r w:rsidRPr="00E03675">
        <w:rPr>
          <w:sz w:val="24"/>
          <w:szCs w:val="24"/>
          <w:lang w:eastAsia="uk-UA"/>
        </w:rPr>
        <w:t>пocлугу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aбo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пpocтo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зpoбити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цiкaв</w:t>
      </w:r>
      <w:r w:rsidR="00226D9B" w:rsidRPr="00E03675">
        <w:rPr>
          <w:sz w:val="24"/>
          <w:szCs w:val="24"/>
          <w:lang w:eastAsia="uk-UA"/>
        </w:rPr>
        <w:t>ий</w:t>
      </w:r>
      <w:proofErr w:type="spellEnd"/>
      <w:r w:rsidR="00226D9B" w:rsidRPr="00E03675">
        <w:rPr>
          <w:sz w:val="24"/>
          <w:szCs w:val="24"/>
          <w:lang w:eastAsia="uk-UA"/>
        </w:rPr>
        <w:t xml:space="preserve"> </w:t>
      </w:r>
      <w:proofErr w:type="spellStart"/>
      <w:r w:rsidR="00226D9B" w:rsidRPr="00E03675">
        <w:rPr>
          <w:sz w:val="24"/>
          <w:szCs w:val="24"/>
          <w:lang w:eastAsia="uk-UA"/>
        </w:rPr>
        <w:t>дoпиc</w:t>
      </w:r>
      <w:proofErr w:type="spellEnd"/>
      <w:r w:rsidR="00226D9B" w:rsidRPr="00E03675">
        <w:rPr>
          <w:sz w:val="24"/>
          <w:szCs w:val="24"/>
          <w:lang w:eastAsia="uk-UA"/>
        </w:rPr>
        <w:t xml:space="preserve"> у </w:t>
      </w:r>
      <w:proofErr w:type="spellStart"/>
      <w:r w:rsidR="00226D9B" w:rsidRPr="00E03675">
        <w:rPr>
          <w:sz w:val="24"/>
          <w:szCs w:val="24"/>
          <w:lang w:eastAsia="uk-UA"/>
        </w:rPr>
        <w:t>фeйcбуцi</w:t>
      </w:r>
      <w:proofErr w:type="spellEnd"/>
      <w:r w:rsidR="00226D9B" w:rsidRPr="00E03675">
        <w:rPr>
          <w:sz w:val="24"/>
          <w:szCs w:val="24"/>
          <w:lang w:eastAsia="uk-UA"/>
        </w:rPr>
        <w:t xml:space="preserve">, потрібно  </w:t>
      </w:r>
      <w:r w:rsidR="006E4038" w:rsidRPr="00E03675">
        <w:rPr>
          <w:sz w:val="24"/>
          <w:szCs w:val="24"/>
          <w:lang w:eastAsia="uk-UA"/>
        </w:rPr>
        <w:t xml:space="preserve"> оволодіти методикою </w:t>
      </w:r>
      <w:proofErr w:type="spellStart"/>
      <w:r w:rsidR="006E4038" w:rsidRPr="00E03675">
        <w:rPr>
          <w:sz w:val="24"/>
          <w:szCs w:val="24"/>
          <w:lang w:eastAsia="uk-UA"/>
        </w:rPr>
        <w:t>сторітелінгу</w:t>
      </w:r>
      <w:proofErr w:type="spellEnd"/>
      <w:r w:rsidR="006E4038" w:rsidRPr="00E03675">
        <w:rPr>
          <w:sz w:val="24"/>
          <w:szCs w:val="24"/>
          <w:lang w:eastAsia="uk-UA"/>
        </w:rPr>
        <w:t xml:space="preserve">, </w:t>
      </w:r>
      <w:r w:rsidR="00226D9B" w:rsidRPr="00E03675">
        <w:rPr>
          <w:sz w:val="24"/>
          <w:szCs w:val="24"/>
          <w:lang w:eastAsia="uk-UA"/>
        </w:rPr>
        <w:t>тобто</w:t>
      </w:r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нaвчитиcя</w:t>
      </w:r>
      <w:proofErr w:type="spellEnd"/>
      <w:r w:rsidRPr="00E03675">
        <w:rPr>
          <w:sz w:val="24"/>
          <w:szCs w:val="24"/>
          <w:lang w:eastAsia="uk-UA"/>
        </w:rPr>
        <w:t xml:space="preserve"> чути й </w:t>
      </w:r>
      <w:proofErr w:type="spellStart"/>
      <w:r w:rsidRPr="00E03675">
        <w:rPr>
          <w:sz w:val="24"/>
          <w:szCs w:val="24"/>
          <w:lang w:eastAsia="uk-UA"/>
        </w:rPr>
        <w:t>бaчити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icтopiї</w:t>
      </w:r>
      <w:proofErr w:type="spellEnd"/>
      <w:r w:rsidRPr="00E03675">
        <w:rPr>
          <w:sz w:val="24"/>
          <w:szCs w:val="24"/>
          <w:lang w:eastAsia="uk-UA"/>
        </w:rPr>
        <w:t xml:space="preserve">, </w:t>
      </w:r>
      <w:proofErr w:type="spellStart"/>
      <w:r w:rsidRPr="00E03675">
        <w:rPr>
          <w:sz w:val="24"/>
          <w:szCs w:val="24"/>
          <w:lang w:eastAsia="uk-UA"/>
        </w:rPr>
        <w:t>пoглибити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влacнe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poзу</w:t>
      </w:r>
      <w:r w:rsidR="00F63617" w:rsidRPr="00E03675">
        <w:rPr>
          <w:sz w:val="24"/>
          <w:szCs w:val="24"/>
          <w:lang w:eastAsia="uk-UA"/>
        </w:rPr>
        <w:t>мiння</w:t>
      </w:r>
      <w:proofErr w:type="spellEnd"/>
      <w:r w:rsidR="00F63617" w:rsidRPr="00E03675">
        <w:rPr>
          <w:sz w:val="24"/>
          <w:szCs w:val="24"/>
          <w:lang w:eastAsia="uk-UA"/>
        </w:rPr>
        <w:t xml:space="preserve"> </w:t>
      </w:r>
      <w:proofErr w:type="spellStart"/>
      <w:r w:rsidR="00F63617" w:rsidRPr="00E03675">
        <w:rPr>
          <w:sz w:val="24"/>
          <w:szCs w:val="24"/>
          <w:lang w:eastAsia="uk-UA"/>
        </w:rPr>
        <w:t>тeкcту</w:t>
      </w:r>
      <w:proofErr w:type="spellEnd"/>
      <w:r w:rsidR="00F63617" w:rsidRPr="00E03675">
        <w:rPr>
          <w:sz w:val="24"/>
          <w:szCs w:val="24"/>
          <w:lang w:eastAsia="uk-UA"/>
        </w:rPr>
        <w:t xml:space="preserve"> i </w:t>
      </w:r>
      <w:proofErr w:type="spellStart"/>
      <w:r w:rsidR="00F63617" w:rsidRPr="00E03675">
        <w:rPr>
          <w:sz w:val="24"/>
          <w:szCs w:val="24"/>
          <w:lang w:eastAsia="uk-UA"/>
        </w:rPr>
        <w:t>зaxoпливo</w:t>
      </w:r>
      <w:proofErr w:type="spellEnd"/>
      <w:r w:rsidR="00F63617" w:rsidRPr="00E03675">
        <w:rPr>
          <w:sz w:val="24"/>
          <w:szCs w:val="24"/>
          <w:lang w:eastAsia="uk-UA"/>
        </w:rPr>
        <w:t xml:space="preserve"> писати, адже </w:t>
      </w:r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="00F63617" w:rsidRPr="00E03675">
        <w:rPr>
          <w:sz w:val="24"/>
          <w:szCs w:val="24"/>
          <w:lang w:eastAsia="uk-UA"/>
        </w:rPr>
        <w:t>нeмaє</w:t>
      </w:r>
      <w:proofErr w:type="spellEnd"/>
      <w:r w:rsidR="00F63617" w:rsidRPr="00E03675">
        <w:rPr>
          <w:sz w:val="24"/>
          <w:szCs w:val="24"/>
          <w:lang w:eastAsia="uk-UA"/>
        </w:rPr>
        <w:t xml:space="preserve"> у </w:t>
      </w:r>
      <w:proofErr w:type="spellStart"/>
      <w:r w:rsidR="00F63617" w:rsidRPr="00E03675">
        <w:rPr>
          <w:sz w:val="24"/>
          <w:szCs w:val="24"/>
          <w:lang w:eastAsia="uk-UA"/>
        </w:rPr>
        <w:t>cвiтi</w:t>
      </w:r>
      <w:proofErr w:type="spellEnd"/>
      <w:r w:rsidR="00F63617" w:rsidRPr="00E03675">
        <w:rPr>
          <w:sz w:val="24"/>
          <w:szCs w:val="24"/>
          <w:lang w:eastAsia="uk-UA"/>
        </w:rPr>
        <w:t xml:space="preserve"> </w:t>
      </w:r>
      <w:proofErr w:type="spellStart"/>
      <w:r w:rsidR="00F63617" w:rsidRPr="00E03675">
        <w:rPr>
          <w:sz w:val="24"/>
          <w:szCs w:val="24"/>
          <w:lang w:eastAsia="uk-UA"/>
        </w:rPr>
        <w:t>нiчoгo</w:t>
      </w:r>
      <w:proofErr w:type="spellEnd"/>
      <w:r w:rsidR="00F63617" w:rsidRPr="00E03675">
        <w:rPr>
          <w:sz w:val="24"/>
          <w:szCs w:val="24"/>
          <w:lang w:eastAsia="uk-UA"/>
        </w:rPr>
        <w:t xml:space="preserve"> </w:t>
      </w:r>
      <w:proofErr w:type="spellStart"/>
      <w:r w:rsidR="00F63617" w:rsidRPr="00E03675">
        <w:rPr>
          <w:sz w:val="24"/>
          <w:szCs w:val="24"/>
          <w:lang w:eastAsia="uk-UA"/>
        </w:rPr>
        <w:t>мoгутнiшoгo</w:t>
      </w:r>
      <w:proofErr w:type="spellEnd"/>
      <w:r w:rsidR="00F63617" w:rsidRPr="00E03675">
        <w:rPr>
          <w:sz w:val="24"/>
          <w:szCs w:val="24"/>
          <w:lang w:eastAsia="uk-UA"/>
        </w:rPr>
        <w:t xml:space="preserve"> </w:t>
      </w:r>
      <w:proofErr w:type="spellStart"/>
      <w:r w:rsidR="00F63617" w:rsidRPr="00E03675">
        <w:rPr>
          <w:sz w:val="24"/>
          <w:szCs w:val="24"/>
          <w:lang w:eastAsia="uk-UA"/>
        </w:rPr>
        <w:t>зa</w:t>
      </w:r>
      <w:proofErr w:type="spellEnd"/>
      <w:r w:rsidR="00F63617" w:rsidRPr="00E03675">
        <w:rPr>
          <w:sz w:val="24"/>
          <w:szCs w:val="24"/>
          <w:lang w:eastAsia="uk-UA"/>
        </w:rPr>
        <w:t xml:space="preserve"> </w:t>
      </w:r>
      <w:proofErr w:type="spellStart"/>
      <w:r w:rsidR="00F63617" w:rsidRPr="00E03675">
        <w:rPr>
          <w:sz w:val="24"/>
          <w:szCs w:val="24"/>
          <w:lang w:eastAsia="uk-UA"/>
        </w:rPr>
        <w:t>xopoшу</w:t>
      </w:r>
      <w:proofErr w:type="spellEnd"/>
      <w:r w:rsidR="00F63617" w:rsidRPr="00E03675">
        <w:rPr>
          <w:sz w:val="24"/>
          <w:szCs w:val="24"/>
          <w:lang w:eastAsia="uk-UA"/>
        </w:rPr>
        <w:t xml:space="preserve"> історію.</w:t>
      </w:r>
      <w:r w:rsidR="00226D9B" w:rsidRPr="00E03675">
        <w:rPr>
          <w:sz w:val="24"/>
          <w:szCs w:val="24"/>
          <w:lang w:eastAsia="uk-UA"/>
        </w:rPr>
        <w:br/>
        <w:t xml:space="preserve">  </w:t>
      </w:r>
      <w:r w:rsidR="00E03675" w:rsidRPr="00E03675">
        <w:rPr>
          <w:sz w:val="24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 w:rsidR="00A11AF4" w:rsidRPr="00E03675">
        <w:rPr>
          <w:sz w:val="24"/>
          <w:szCs w:val="24"/>
          <w:lang w:eastAsia="uk-UA"/>
        </w:rPr>
        <w:t>С</w:t>
      </w:r>
      <w:r w:rsidRPr="00E03675">
        <w:rPr>
          <w:sz w:val="24"/>
          <w:szCs w:val="24"/>
          <w:lang w:eastAsia="uk-UA"/>
        </w:rPr>
        <w:t>лoвa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зaпуcкaють</w:t>
      </w:r>
      <w:proofErr w:type="spellEnd"/>
      <w:r w:rsidRPr="00E03675">
        <w:rPr>
          <w:sz w:val="24"/>
          <w:szCs w:val="24"/>
          <w:lang w:eastAsia="uk-UA"/>
        </w:rPr>
        <w:t xml:space="preserve"> у </w:t>
      </w:r>
      <w:proofErr w:type="spellStart"/>
      <w:r w:rsidRPr="00E03675">
        <w:rPr>
          <w:sz w:val="24"/>
          <w:szCs w:val="24"/>
          <w:lang w:eastAsia="uk-UA"/>
        </w:rPr>
        <w:t>гoлoвi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людeй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кapтинки</w:t>
      </w:r>
      <w:proofErr w:type="spellEnd"/>
      <w:r w:rsidRPr="00E03675">
        <w:rPr>
          <w:sz w:val="24"/>
          <w:szCs w:val="24"/>
          <w:lang w:eastAsia="uk-UA"/>
        </w:rPr>
        <w:t xml:space="preserve"> </w:t>
      </w:r>
      <w:proofErr w:type="spellStart"/>
      <w:r w:rsidRPr="00E03675">
        <w:rPr>
          <w:sz w:val="24"/>
          <w:szCs w:val="24"/>
          <w:lang w:eastAsia="uk-UA"/>
        </w:rPr>
        <w:t>oб’єк</w:t>
      </w:r>
      <w:r w:rsidR="00226D9B" w:rsidRPr="00E03675">
        <w:rPr>
          <w:sz w:val="24"/>
          <w:szCs w:val="24"/>
          <w:lang w:eastAsia="uk-UA"/>
        </w:rPr>
        <w:t>тiв</w:t>
      </w:r>
      <w:proofErr w:type="spellEnd"/>
      <w:r w:rsidR="00074AAC" w:rsidRPr="00E03675">
        <w:rPr>
          <w:sz w:val="24"/>
          <w:szCs w:val="24"/>
          <w:lang w:eastAsia="uk-UA"/>
        </w:rPr>
        <w:t xml:space="preserve"> </w:t>
      </w:r>
      <w:proofErr w:type="spellStart"/>
      <w:r w:rsidR="00074AAC" w:rsidRPr="00E03675">
        <w:rPr>
          <w:sz w:val="24"/>
          <w:szCs w:val="24"/>
          <w:lang w:eastAsia="uk-UA"/>
        </w:rPr>
        <w:t>їxньoї</w:t>
      </w:r>
      <w:proofErr w:type="spellEnd"/>
      <w:r w:rsidR="00074AAC" w:rsidRPr="00E03675">
        <w:rPr>
          <w:sz w:val="24"/>
          <w:szCs w:val="24"/>
          <w:lang w:eastAsia="uk-UA"/>
        </w:rPr>
        <w:t xml:space="preserve"> реальності, </w:t>
      </w:r>
      <w:r w:rsidR="00226D9B" w:rsidRPr="00E03675">
        <w:rPr>
          <w:sz w:val="24"/>
          <w:szCs w:val="24"/>
          <w:lang w:eastAsia="uk-UA"/>
        </w:rPr>
        <w:t xml:space="preserve">таким чином твориться </w:t>
      </w:r>
      <w:proofErr w:type="spellStart"/>
      <w:r w:rsidR="00226D9B" w:rsidRPr="00E03675">
        <w:rPr>
          <w:sz w:val="24"/>
          <w:szCs w:val="24"/>
          <w:lang w:eastAsia="uk-UA"/>
        </w:rPr>
        <w:t>мaгiя</w:t>
      </w:r>
      <w:proofErr w:type="spellEnd"/>
      <w:r w:rsidR="00226D9B" w:rsidRPr="00E03675">
        <w:rPr>
          <w:sz w:val="24"/>
          <w:szCs w:val="24"/>
          <w:lang w:eastAsia="uk-UA"/>
        </w:rPr>
        <w:t xml:space="preserve"> </w:t>
      </w:r>
      <w:proofErr w:type="spellStart"/>
      <w:r w:rsidR="00226D9B" w:rsidRPr="00E03675">
        <w:rPr>
          <w:sz w:val="24"/>
          <w:szCs w:val="24"/>
          <w:lang w:eastAsia="uk-UA"/>
        </w:rPr>
        <w:t>пepeкoнливиx</w:t>
      </w:r>
      <w:proofErr w:type="spellEnd"/>
      <w:r w:rsidR="00226D9B" w:rsidRPr="00E03675">
        <w:rPr>
          <w:sz w:val="24"/>
          <w:szCs w:val="24"/>
          <w:lang w:eastAsia="uk-UA"/>
        </w:rPr>
        <w:t xml:space="preserve"> </w:t>
      </w:r>
      <w:r w:rsidR="00074AAC" w:rsidRPr="00E03675">
        <w:rPr>
          <w:sz w:val="24"/>
          <w:szCs w:val="24"/>
          <w:lang w:eastAsia="uk-UA"/>
        </w:rPr>
        <w:t>текстів</w:t>
      </w:r>
      <w:r w:rsidR="00074AAC" w:rsidRPr="00E03675">
        <w:rPr>
          <w:b/>
          <w:sz w:val="24"/>
          <w:szCs w:val="24"/>
        </w:rPr>
        <w:t>.</w:t>
      </w:r>
      <w:r w:rsidR="002F37B9" w:rsidRPr="00E03675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="00226D9B" w:rsidRPr="00E03675">
        <w:rPr>
          <w:sz w:val="24"/>
          <w:szCs w:val="24"/>
          <w:lang w:eastAsia="uk-UA"/>
        </w:rPr>
        <w:t>Ст</w:t>
      </w:r>
      <w:r w:rsidR="00BA6680" w:rsidRPr="00E03675">
        <w:rPr>
          <w:sz w:val="24"/>
          <w:szCs w:val="24"/>
          <w:lang w:eastAsia="uk-UA"/>
        </w:rPr>
        <w:t>орітеллінг</w:t>
      </w:r>
      <w:proofErr w:type="spellEnd"/>
      <w:r w:rsidR="00BA6680" w:rsidRPr="00E03675">
        <w:rPr>
          <w:sz w:val="24"/>
          <w:szCs w:val="24"/>
          <w:lang w:eastAsia="uk-UA"/>
        </w:rPr>
        <w:t xml:space="preserve"> – мистецтво захоплив</w:t>
      </w:r>
      <w:r w:rsidR="00226D9B" w:rsidRPr="00E03675">
        <w:rPr>
          <w:sz w:val="24"/>
          <w:szCs w:val="24"/>
          <w:lang w:eastAsia="uk-UA"/>
        </w:rPr>
        <w:t>ої розповіді</w:t>
      </w:r>
      <w:r w:rsidR="00B257D6" w:rsidRPr="00E03675">
        <w:rPr>
          <w:sz w:val="24"/>
          <w:szCs w:val="24"/>
        </w:rPr>
        <w:t xml:space="preserve">, адже розповідання історій передбачає вкраплення власного або чужого досвіду, комунікацію та емоційне співпереживання. Донесення ідеї, а не лише інформації. Ось кілька прикладів того, як можна застосовувати дану  технологію. </w:t>
      </w:r>
      <w:r w:rsidR="00B257D6" w:rsidRPr="00E03675">
        <w:rPr>
          <w:sz w:val="24"/>
          <w:szCs w:val="24"/>
          <w:lang w:eastAsia="uk-UA"/>
        </w:rPr>
        <w:t xml:space="preserve">На одному з уроків </w:t>
      </w:r>
      <w:r w:rsidR="00B257D6" w:rsidRPr="00E03675">
        <w:rPr>
          <w:sz w:val="24"/>
          <w:szCs w:val="24"/>
        </w:rPr>
        <w:t>української мови можна запропонувати</w:t>
      </w:r>
      <w:r w:rsidR="00B257D6" w:rsidRPr="00E03675">
        <w:rPr>
          <w:sz w:val="24"/>
          <w:szCs w:val="24"/>
          <w:lang w:eastAsia="uk-UA"/>
        </w:rPr>
        <w:t xml:space="preserve"> кожному учню скласти розповідь на вільну тему, вживаючи, наприклад, не менше 20 дієслів</w:t>
      </w:r>
      <w:r w:rsidR="00B257D6" w:rsidRPr="00E03675">
        <w:rPr>
          <w:sz w:val="24"/>
          <w:szCs w:val="24"/>
        </w:rPr>
        <w:t xml:space="preserve"> чи прикметників. Або поміркувати</w:t>
      </w:r>
      <w:r w:rsidR="00B257D6" w:rsidRPr="00E03675">
        <w:rPr>
          <w:sz w:val="24"/>
          <w:szCs w:val="24"/>
          <w:lang w:eastAsia="uk-UA"/>
        </w:rPr>
        <w:t xml:space="preserve"> над спільною історією, де будуть використані всі відомі класу синоніми до слова «дім». Можна також </w:t>
      </w:r>
      <w:proofErr w:type="spellStart"/>
      <w:r w:rsidR="00B257D6" w:rsidRPr="00E03675">
        <w:rPr>
          <w:sz w:val="24"/>
          <w:szCs w:val="24"/>
          <w:lang w:eastAsia="uk-UA"/>
        </w:rPr>
        <w:t>поекспериментувати</w:t>
      </w:r>
      <w:proofErr w:type="spellEnd"/>
      <w:r w:rsidR="00B257D6" w:rsidRPr="00E03675">
        <w:rPr>
          <w:sz w:val="24"/>
          <w:szCs w:val="24"/>
        </w:rPr>
        <w:t xml:space="preserve"> з молодіжним сленгом: пошукати</w:t>
      </w:r>
      <w:r w:rsidR="00B257D6" w:rsidRPr="00E03675">
        <w:rPr>
          <w:sz w:val="24"/>
          <w:szCs w:val="24"/>
          <w:lang w:eastAsia="uk-UA"/>
        </w:rPr>
        <w:t xml:space="preserve"> разом синоні</w:t>
      </w:r>
      <w:r w:rsidR="00B257D6" w:rsidRPr="00E03675">
        <w:rPr>
          <w:sz w:val="24"/>
          <w:szCs w:val="24"/>
        </w:rPr>
        <w:t>ми до слова «класно» та включити</w:t>
      </w:r>
      <w:r w:rsidR="00B257D6" w:rsidRPr="00E03675">
        <w:rPr>
          <w:sz w:val="24"/>
          <w:szCs w:val="24"/>
          <w:lang w:eastAsia="uk-UA"/>
        </w:rPr>
        <w:t xml:space="preserve"> їх в</w:t>
      </w:r>
      <w:r w:rsidR="00BA6680" w:rsidRPr="00E03675">
        <w:rPr>
          <w:sz w:val="24"/>
          <w:szCs w:val="24"/>
          <w:lang w:eastAsia="uk-UA"/>
        </w:rPr>
        <w:t xml:space="preserve"> цікаву історію.</w:t>
      </w:r>
    </w:p>
    <w:p w:rsidR="00B257D6" w:rsidRPr="00E03675" w:rsidRDefault="00B257D6" w:rsidP="00E03675">
      <w:pPr>
        <w:rPr>
          <w:sz w:val="24"/>
          <w:szCs w:val="24"/>
          <w:lang w:eastAsia="uk-UA"/>
        </w:rPr>
      </w:pPr>
      <w:r w:rsidRPr="00E03675">
        <w:rPr>
          <w:i/>
          <w:iCs/>
          <w:sz w:val="24"/>
          <w:szCs w:val="24"/>
          <w:lang w:eastAsia="uk-UA"/>
        </w:rPr>
        <w:t>Для чого:</w:t>
      </w:r>
      <w:r w:rsidRPr="00E03675">
        <w:rPr>
          <w:sz w:val="24"/>
          <w:szCs w:val="24"/>
          <w:lang w:eastAsia="uk-UA"/>
        </w:rPr>
        <w:t xml:space="preserve"> Такі завдання значно збільшують словниковий запас, впливають на точність і чистоту мови. Розвивають усне та писемне мовлення. Також вправа ефективна, коли необхідно закріпити знання про окремі частини мови. </w:t>
      </w:r>
    </w:p>
    <w:p w:rsidR="00B257D6" w:rsidRPr="00E03675" w:rsidRDefault="00B257D6" w:rsidP="00E03675">
      <w:pPr>
        <w:rPr>
          <w:sz w:val="24"/>
          <w:szCs w:val="24"/>
          <w:lang w:eastAsia="uk-UA"/>
        </w:rPr>
      </w:pPr>
      <w:r w:rsidRPr="00E03675">
        <w:rPr>
          <w:sz w:val="24"/>
          <w:szCs w:val="24"/>
          <w:lang w:eastAsia="uk-UA"/>
        </w:rPr>
        <w:t xml:space="preserve">Українська та зарубіжна література </w:t>
      </w:r>
    </w:p>
    <w:p w:rsidR="00B257D6" w:rsidRPr="00E03675" w:rsidRDefault="00074AAC" w:rsidP="00E03675">
      <w:pPr>
        <w:rPr>
          <w:sz w:val="24"/>
          <w:szCs w:val="24"/>
          <w:lang w:eastAsia="uk-UA"/>
        </w:rPr>
      </w:pPr>
      <w:r w:rsidRPr="00E03675">
        <w:rPr>
          <w:sz w:val="24"/>
          <w:szCs w:val="24"/>
          <w:lang w:eastAsia="uk-UA"/>
        </w:rPr>
        <w:t>Запропонуймо</w:t>
      </w:r>
      <w:r w:rsidR="00B257D6" w:rsidRPr="00E03675">
        <w:rPr>
          <w:sz w:val="24"/>
          <w:szCs w:val="24"/>
          <w:lang w:eastAsia="uk-UA"/>
        </w:rPr>
        <w:t xml:space="preserve"> учням обрати одного героя чи героїню з твору, який вони прочитали, та приготувати невеличкий виступ-розповідь на тему «Який я персонаж?». У виступ варто включити цікаві факти про героя, його пригоди і ту епоху, про яку учні дізналися з твору. </w:t>
      </w:r>
    </w:p>
    <w:p w:rsidR="00B257D6" w:rsidRPr="00E03675" w:rsidRDefault="00B257D6" w:rsidP="00E03675">
      <w:pPr>
        <w:rPr>
          <w:sz w:val="24"/>
          <w:szCs w:val="24"/>
          <w:lang w:eastAsia="uk-UA"/>
        </w:rPr>
      </w:pPr>
      <w:r w:rsidRPr="00E03675">
        <w:rPr>
          <w:i/>
          <w:iCs/>
          <w:sz w:val="24"/>
          <w:szCs w:val="24"/>
          <w:lang w:eastAsia="uk-UA"/>
        </w:rPr>
        <w:t>Для чого:</w:t>
      </w:r>
      <w:r w:rsidRPr="00E03675">
        <w:rPr>
          <w:sz w:val="24"/>
          <w:szCs w:val="24"/>
          <w:lang w:eastAsia="uk-UA"/>
        </w:rPr>
        <w:t xml:space="preserve"> Діти вчаться більш повно уявляти час та події, описані в літературному творі, аналізувати й зіставляти важливі факти, продумувати структуру публічного виступу. Для слухачів це теж має хороший ефект: імовірність того, що вони запам’ятають літературний твір і конкретні моменти з нього, значно зростає. Адже тепер в уяві закріпиться стійка асоціація: літературний твір — цікавий вист</w:t>
      </w:r>
      <w:r w:rsidR="00074AAC" w:rsidRPr="00E03675">
        <w:rPr>
          <w:sz w:val="24"/>
          <w:szCs w:val="24"/>
          <w:lang w:eastAsia="uk-UA"/>
        </w:rPr>
        <w:t>уп когось з однокласників. Така</w:t>
      </w:r>
      <w:r w:rsidRPr="00E03675">
        <w:rPr>
          <w:sz w:val="24"/>
          <w:szCs w:val="24"/>
          <w:lang w:eastAsia="uk-UA"/>
        </w:rPr>
        <w:t xml:space="preserve"> вправа розвиває емоційний</w:t>
      </w:r>
      <w:r w:rsidR="00074AAC" w:rsidRPr="00E03675">
        <w:rPr>
          <w:sz w:val="24"/>
          <w:szCs w:val="24"/>
          <w:lang w:eastAsia="uk-UA"/>
        </w:rPr>
        <w:t xml:space="preserve"> інтелект</w:t>
      </w:r>
      <w:r w:rsidRPr="00E03675">
        <w:rPr>
          <w:sz w:val="24"/>
          <w:szCs w:val="24"/>
          <w:lang w:eastAsia="uk-UA"/>
        </w:rPr>
        <w:t xml:space="preserve">. </w:t>
      </w:r>
    </w:p>
    <w:p w:rsidR="00074AAC" w:rsidRPr="00E03675" w:rsidRDefault="00074AAC" w:rsidP="00E03675">
      <w:pPr>
        <w:rPr>
          <w:sz w:val="24"/>
          <w:szCs w:val="24"/>
        </w:rPr>
      </w:pPr>
      <w:proofErr w:type="spellStart"/>
      <w:r w:rsidRPr="00E03675">
        <w:rPr>
          <w:rFonts w:ascii="Trebuchet MS" w:hAnsi="Trebuchet MS"/>
          <w:b/>
          <w:bCs/>
          <w:color w:val="134F5C"/>
          <w:sz w:val="24"/>
          <w:szCs w:val="24"/>
        </w:rPr>
        <w:t>Сторітеллінг</w:t>
      </w:r>
      <w:proofErr w:type="spellEnd"/>
      <w:r w:rsidRPr="00E03675">
        <w:rPr>
          <w:rFonts w:ascii="Trebuchet MS" w:hAnsi="Trebuchet MS"/>
          <w:b/>
          <w:bCs/>
          <w:color w:val="134F5C"/>
          <w:sz w:val="24"/>
          <w:szCs w:val="24"/>
        </w:rPr>
        <w:t xml:space="preserve"> – історія про історію</w:t>
      </w:r>
      <w:r w:rsidRPr="00E03675">
        <w:rPr>
          <w:sz w:val="24"/>
          <w:szCs w:val="24"/>
        </w:rPr>
        <w:br/>
      </w:r>
      <w:r w:rsidRPr="00E03675">
        <w:rPr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t xml:space="preserve">Жив – був 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</w:t>
      </w:r>
      <w:proofErr w:type="spellEnd"/>
      <w:r w:rsidRPr="00E03675">
        <w:rPr>
          <w:rFonts w:ascii="Georgia" w:hAnsi="Georgia"/>
          <w:sz w:val="24"/>
          <w:szCs w:val="24"/>
        </w:rPr>
        <w:t xml:space="preserve">. Він був невеличкого зросту, тендітної статури, і більш за все любив розповідати історії. Всі історії, які він озвучував, траплялися з ним або його </w:t>
      </w:r>
      <w:r w:rsidRPr="00E03675">
        <w:rPr>
          <w:rFonts w:ascii="Georgia" w:hAnsi="Georgia"/>
          <w:sz w:val="24"/>
          <w:szCs w:val="24"/>
        </w:rPr>
        <w:lastRenderedPageBreak/>
        <w:t>друзями, з предметами, які його оточув</w:t>
      </w:r>
      <w:r w:rsidR="005F5E41" w:rsidRPr="00E03675">
        <w:rPr>
          <w:rFonts w:ascii="Georgia" w:hAnsi="Georgia"/>
          <w:sz w:val="24"/>
          <w:szCs w:val="24"/>
        </w:rPr>
        <w:t xml:space="preserve">али, з тваринами і рослинами, </w:t>
      </w:r>
      <w:proofErr w:type="spellStart"/>
      <w:r w:rsidR="005F5E41" w:rsidRPr="00E03675">
        <w:rPr>
          <w:rFonts w:ascii="Georgia" w:hAnsi="Georgia"/>
          <w:sz w:val="24"/>
          <w:szCs w:val="24"/>
        </w:rPr>
        <w:t>яих</w:t>
      </w:r>
      <w:r w:rsidRPr="00E03675">
        <w:rPr>
          <w:rFonts w:ascii="Georgia" w:hAnsi="Georgia"/>
          <w:sz w:val="24"/>
          <w:szCs w:val="24"/>
        </w:rPr>
        <w:t>і</w:t>
      </w:r>
      <w:proofErr w:type="spellEnd"/>
      <w:r w:rsidRPr="00E03675">
        <w:rPr>
          <w:rFonts w:ascii="Georgia" w:hAnsi="Georgia"/>
          <w:sz w:val="24"/>
          <w:szCs w:val="24"/>
        </w:rPr>
        <w:t xml:space="preserve"> він бачив щодня. Інколи він розповідав історії про те, що прочитав в енциклопедіях чи словниках. А інколи його історії були подібні </w:t>
      </w:r>
      <w:r w:rsidR="005F5E41" w:rsidRPr="00E03675">
        <w:rPr>
          <w:rFonts w:ascii="Georgia" w:hAnsi="Georgia"/>
          <w:sz w:val="24"/>
          <w:szCs w:val="24"/>
        </w:rPr>
        <w:t>до статей</w:t>
      </w:r>
      <w:r w:rsidRPr="00E03675">
        <w:rPr>
          <w:rFonts w:ascii="Georgia" w:hAnsi="Georgia"/>
          <w:sz w:val="24"/>
          <w:szCs w:val="24"/>
        </w:rPr>
        <w:t xml:space="preserve"> підручників</w:t>
      </w:r>
      <w:r w:rsidR="005F5E41" w:rsidRPr="00E03675">
        <w:rPr>
          <w:rFonts w:ascii="Georgia" w:hAnsi="Georgia"/>
          <w:sz w:val="24"/>
          <w:szCs w:val="24"/>
        </w:rPr>
        <w:t>, але, звичайно, більш захоплив</w:t>
      </w:r>
      <w:r w:rsidRPr="00E03675">
        <w:rPr>
          <w:rFonts w:ascii="Georgia" w:hAnsi="Georgia"/>
          <w:sz w:val="24"/>
          <w:szCs w:val="24"/>
        </w:rPr>
        <w:t>і.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Коли 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</w:t>
      </w:r>
      <w:proofErr w:type="spellEnd"/>
      <w:r w:rsidRPr="00E03675">
        <w:rPr>
          <w:rFonts w:ascii="Georgia" w:hAnsi="Georgia"/>
          <w:sz w:val="24"/>
          <w:szCs w:val="24"/>
        </w:rPr>
        <w:t xml:space="preserve"> розповідав історію, то виглядав вище, масивніше. Його голос заворожував слухачів, і вони ніколи не йшли, не дослухавши до кінця. Всі історії були не тільки цікавими, а й повчальними. Але те, що вони чомусь навчають, люди здогадувалися пізніше.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Так би і жив 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</w:t>
      </w:r>
      <w:proofErr w:type="spellEnd"/>
      <w:r w:rsidRPr="00E03675">
        <w:rPr>
          <w:rFonts w:ascii="Georgia" w:hAnsi="Georgia"/>
          <w:sz w:val="24"/>
          <w:szCs w:val="24"/>
        </w:rPr>
        <w:t xml:space="preserve"> далі тихо й спокійно, але раптом він став відомим. Люди почали переказувати його оповідки, користуватися його прийомами, намагалися вчити закони створення та оповідання історій. 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Сторітеллінгу</w:t>
      </w:r>
      <w:proofErr w:type="spellEnd"/>
      <w:r w:rsidRPr="00E03675">
        <w:rPr>
          <w:rFonts w:ascii="Georgia" w:hAnsi="Georgia"/>
          <w:sz w:val="24"/>
          <w:szCs w:val="24"/>
        </w:rPr>
        <w:t xml:space="preserve"> ставало сумно, бо люди почали називати Історією звичайну неемоційну та безсюжетну Розповідь, дивний Опис чи чітке</w:t>
      </w:r>
      <w:r w:rsidR="005F5E41" w:rsidRPr="00E03675">
        <w:rPr>
          <w:rFonts w:ascii="Georgia" w:hAnsi="Georgia"/>
          <w:sz w:val="24"/>
          <w:szCs w:val="24"/>
        </w:rPr>
        <w:t xml:space="preserve"> нудне</w:t>
      </w:r>
      <w:r w:rsidRPr="00E03675">
        <w:rPr>
          <w:rFonts w:ascii="Georgia" w:hAnsi="Georgia"/>
          <w:sz w:val="24"/>
          <w:szCs w:val="24"/>
        </w:rPr>
        <w:t xml:space="preserve"> Визначення; в історію не брали Інтригу й Метафору, історія деколи ставала Маніпуляцією.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І тоді 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</w:t>
      </w:r>
      <w:proofErr w:type="spellEnd"/>
      <w:r w:rsidRPr="00E03675">
        <w:rPr>
          <w:rFonts w:ascii="Georgia" w:hAnsi="Georgia"/>
          <w:sz w:val="24"/>
          <w:szCs w:val="24"/>
        </w:rPr>
        <w:t xml:space="preserve"> вирішив написати поради про написання історій, які ми вам і пропонуємо прочитати і переглянути.</w:t>
      </w:r>
    </w:p>
    <w:p w:rsidR="00074AAC" w:rsidRPr="00E03675" w:rsidRDefault="00074AAC" w:rsidP="00E03675">
      <w:pPr>
        <w:rPr>
          <w:sz w:val="24"/>
          <w:szCs w:val="24"/>
        </w:rPr>
      </w:pPr>
      <w:proofErr w:type="spellStart"/>
      <w:r w:rsidRPr="00E03675">
        <w:rPr>
          <w:rFonts w:ascii="Trebuchet MS" w:hAnsi="Trebuchet MS"/>
          <w:b/>
          <w:bCs/>
          <w:color w:val="741B47"/>
          <w:sz w:val="24"/>
          <w:szCs w:val="24"/>
        </w:rPr>
        <w:t>Сторітеллінг</w:t>
      </w:r>
      <w:proofErr w:type="spellEnd"/>
      <w:r w:rsidRPr="00E03675">
        <w:rPr>
          <w:rFonts w:ascii="Trebuchet MS" w:hAnsi="Trebuchet MS"/>
          <w:b/>
          <w:bCs/>
          <w:color w:val="741B47"/>
          <w:sz w:val="24"/>
          <w:szCs w:val="24"/>
        </w:rPr>
        <w:t xml:space="preserve"> – ефективний метод навчання та виховання</w:t>
      </w:r>
    </w:p>
    <w:p w:rsidR="00074AAC" w:rsidRPr="00E03675" w:rsidRDefault="00074AAC" w:rsidP="00E03675">
      <w:pPr>
        <w:rPr>
          <w:rFonts w:ascii="Georgia" w:hAnsi="Georgia"/>
          <w:sz w:val="24"/>
          <w:szCs w:val="24"/>
        </w:rPr>
      </w:pPr>
      <w:proofErr w:type="spellStart"/>
      <w:r w:rsidRPr="00E03675">
        <w:rPr>
          <w:rFonts w:ascii="Georgia" w:hAnsi="Georgia"/>
          <w:b/>
          <w:bCs/>
          <w:sz w:val="24"/>
          <w:szCs w:val="24"/>
        </w:rPr>
        <w:t>Сторітеллінг</w:t>
      </w:r>
      <w:proofErr w:type="spellEnd"/>
      <w:r w:rsidRPr="00E03675">
        <w:rPr>
          <w:rFonts w:ascii="Georgia" w:hAnsi="Georgia"/>
          <w:sz w:val="24"/>
          <w:szCs w:val="24"/>
        </w:rPr>
        <w:t xml:space="preserve"> – технологія створення історії та передачі за її допомогою необхідної інформації з метою впливу на емоційну, мотивацій</w:t>
      </w:r>
      <w:r w:rsidR="00BA6680" w:rsidRPr="00E03675">
        <w:rPr>
          <w:rFonts w:ascii="Georgia" w:hAnsi="Georgia"/>
          <w:sz w:val="24"/>
          <w:szCs w:val="24"/>
        </w:rPr>
        <w:t xml:space="preserve">ну, когнітивну сфери слухача. </w:t>
      </w:r>
      <w:r w:rsidR="00BA6680"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t xml:space="preserve">У перекладі з англійської </w:t>
      </w:r>
      <w:proofErr w:type="spellStart"/>
      <w:r w:rsidRPr="00E03675">
        <w:rPr>
          <w:rFonts w:ascii="Georgia" w:hAnsi="Georgia"/>
          <w:sz w:val="24"/>
          <w:szCs w:val="24"/>
        </w:rPr>
        <w:t>story</w:t>
      </w:r>
      <w:proofErr w:type="spellEnd"/>
      <w:r w:rsidRPr="00E03675">
        <w:rPr>
          <w:rFonts w:ascii="Georgia" w:hAnsi="Georgia"/>
          <w:sz w:val="24"/>
          <w:szCs w:val="24"/>
        </w:rPr>
        <w:t xml:space="preserve"> означає історія, а </w:t>
      </w:r>
      <w:proofErr w:type="spellStart"/>
      <w:r w:rsidRPr="00E03675">
        <w:rPr>
          <w:rFonts w:ascii="Georgia" w:hAnsi="Georgia"/>
          <w:sz w:val="24"/>
          <w:szCs w:val="24"/>
        </w:rPr>
        <w:t>telling</w:t>
      </w:r>
      <w:proofErr w:type="spellEnd"/>
      <w:r w:rsidRPr="00E03675">
        <w:rPr>
          <w:rFonts w:ascii="Georgia" w:hAnsi="Georgia"/>
          <w:sz w:val="24"/>
          <w:szCs w:val="24"/>
        </w:rPr>
        <w:t xml:space="preserve"> – розповідати. Отже, 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</w:t>
      </w:r>
      <w:proofErr w:type="spellEnd"/>
      <w:r w:rsidRPr="00E03675">
        <w:rPr>
          <w:rFonts w:ascii="Georgia" w:hAnsi="Georgia"/>
          <w:sz w:val="24"/>
          <w:szCs w:val="24"/>
        </w:rPr>
        <w:t xml:space="preserve"> – це розповідь історій.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b/>
          <w:bCs/>
          <w:color w:val="741B47"/>
          <w:sz w:val="24"/>
          <w:szCs w:val="24"/>
        </w:rPr>
        <w:t xml:space="preserve">Види </w:t>
      </w:r>
      <w:proofErr w:type="spellStart"/>
      <w:r w:rsidRPr="00E03675">
        <w:rPr>
          <w:rFonts w:ascii="Georgia" w:hAnsi="Georgia"/>
          <w:b/>
          <w:bCs/>
          <w:color w:val="741B47"/>
          <w:sz w:val="24"/>
          <w:szCs w:val="24"/>
        </w:rPr>
        <w:t>сторітеллінгу</w:t>
      </w:r>
      <w:proofErr w:type="spellEnd"/>
    </w:p>
    <w:p w:rsidR="00074AAC" w:rsidRPr="00E03675" w:rsidRDefault="00074AAC" w:rsidP="00E03675">
      <w:pPr>
        <w:rPr>
          <w:rFonts w:ascii="Georgia" w:hAnsi="Georgia"/>
          <w:sz w:val="24"/>
          <w:szCs w:val="24"/>
        </w:rPr>
      </w:pPr>
      <w:r w:rsidRPr="00E03675">
        <w:rPr>
          <w:rFonts w:ascii="Georgia" w:hAnsi="Georgia"/>
          <w:b/>
          <w:bCs/>
          <w:color w:val="38761D"/>
          <w:sz w:val="24"/>
          <w:szCs w:val="24"/>
        </w:rPr>
        <w:t xml:space="preserve">Культурний </w:t>
      </w:r>
      <w:r w:rsidRPr="00E03675">
        <w:rPr>
          <w:rFonts w:ascii="Georgia" w:hAnsi="Georgia"/>
          <w:sz w:val="24"/>
          <w:szCs w:val="24"/>
        </w:rPr>
        <w:t>– розповідає про цінності, моральність та вірування;</w:t>
      </w:r>
    </w:p>
    <w:p w:rsidR="00074AAC" w:rsidRPr="00E03675" w:rsidRDefault="00074AAC" w:rsidP="00E03675">
      <w:pPr>
        <w:rPr>
          <w:rFonts w:ascii="Georgia" w:hAnsi="Georgia"/>
          <w:sz w:val="24"/>
          <w:szCs w:val="24"/>
        </w:rPr>
      </w:pPr>
      <w:r w:rsidRPr="00E03675">
        <w:rPr>
          <w:rFonts w:ascii="Georgia" w:hAnsi="Georgia"/>
          <w:b/>
          <w:bCs/>
          <w:color w:val="38761D"/>
          <w:sz w:val="24"/>
          <w:szCs w:val="24"/>
        </w:rPr>
        <w:t xml:space="preserve">Соціальний </w:t>
      </w:r>
      <w:r w:rsidRPr="00E03675">
        <w:rPr>
          <w:rFonts w:ascii="Georgia" w:hAnsi="Georgia"/>
          <w:sz w:val="24"/>
          <w:szCs w:val="24"/>
        </w:rPr>
        <w:t>– розповідь людей один про одного (можна розповідати дітям історії з життя відомих людей, що може стати для них прикладом для побудови свого життя).</w:t>
      </w:r>
    </w:p>
    <w:p w:rsidR="00074AAC" w:rsidRPr="00E03675" w:rsidRDefault="00074AAC" w:rsidP="00E03675">
      <w:pPr>
        <w:rPr>
          <w:rFonts w:ascii="Georgia" w:hAnsi="Georgia"/>
          <w:sz w:val="24"/>
          <w:szCs w:val="24"/>
        </w:rPr>
      </w:pPr>
      <w:r w:rsidRPr="00E03675">
        <w:rPr>
          <w:rFonts w:ascii="Georgia" w:hAnsi="Georgia"/>
          <w:b/>
          <w:bCs/>
          <w:color w:val="38761D"/>
          <w:sz w:val="24"/>
          <w:szCs w:val="24"/>
        </w:rPr>
        <w:t>Міфи, легенди</w:t>
      </w:r>
      <w:r w:rsidRPr="00E03675">
        <w:rPr>
          <w:rFonts w:ascii="Georgia" w:hAnsi="Georgia"/>
          <w:sz w:val="24"/>
          <w:szCs w:val="24"/>
        </w:rPr>
        <w:t xml:space="preserve"> – вони відображають культуру й нагадують нам, чого в житті слід уникати аби бути щасливим.</w:t>
      </w:r>
    </w:p>
    <w:p w:rsidR="00074AAC" w:rsidRPr="00E03675" w:rsidRDefault="00074AAC" w:rsidP="00E03675">
      <w:pPr>
        <w:rPr>
          <w:rFonts w:ascii="Georgia" w:hAnsi="Georgia"/>
          <w:sz w:val="24"/>
          <w:szCs w:val="24"/>
        </w:rPr>
      </w:pPr>
      <w:proofErr w:type="spellStart"/>
      <w:r w:rsidRPr="00E03675">
        <w:rPr>
          <w:rFonts w:ascii="Georgia" w:hAnsi="Georgia"/>
          <w:b/>
          <w:bCs/>
          <w:color w:val="38761D"/>
          <w:sz w:val="24"/>
          <w:szCs w:val="24"/>
        </w:rPr>
        <w:t>Jump</w:t>
      </w:r>
      <w:proofErr w:type="spellEnd"/>
      <w:r w:rsidRPr="00E03675">
        <w:rPr>
          <w:rFonts w:ascii="Georgia" w:hAnsi="Georgia"/>
          <w:b/>
          <w:bCs/>
          <w:color w:val="38761D"/>
          <w:sz w:val="24"/>
          <w:szCs w:val="24"/>
        </w:rPr>
        <w:t xml:space="preserve"> </w:t>
      </w:r>
      <w:proofErr w:type="spellStart"/>
      <w:r w:rsidRPr="00E03675">
        <w:rPr>
          <w:rFonts w:ascii="Georgia" w:hAnsi="Georgia"/>
          <w:b/>
          <w:bCs/>
          <w:color w:val="38761D"/>
          <w:sz w:val="24"/>
          <w:szCs w:val="24"/>
        </w:rPr>
        <w:t>story</w:t>
      </w:r>
      <w:proofErr w:type="spellEnd"/>
      <w:r w:rsidRPr="00E03675">
        <w:rPr>
          <w:rFonts w:ascii="Georgia" w:hAnsi="Georgia"/>
          <w:sz w:val="24"/>
          <w:szCs w:val="24"/>
        </w:rPr>
        <w:t xml:space="preserve"> – всі полюбляють слухати історії про містичних істот, коли неочікуваний кінець змушує підстрибнути на стільці від страху. Такі історії допомагають подолати власні страхи.</w:t>
      </w:r>
    </w:p>
    <w:p w:rsidR="00074AAC" w:rsidRPr="00E03675" w:rsidRDefault="00074AAC" w:rsidP="00E03675">
      <w:pPr>
        <w:rPr>
          <w:rFonts w:ascii="Georgia" w:hAnsi="Georgia"/>
          <w:sz w:val="24"/>
          <w:szCs w:val="24"/>
        </w:rPr>
      </w:pPr>
      <w:r w:rsidRPr="00E03675">
        <w:rPr>
          <w:rFonts w:ascii="Georgia" w:hAnsi="Georgia"/>
          <w:b/>
          <w:bCs/>
          <w:color w:val="38761D"/>
          <w:sz w:val="24"/>
          <w:szCs w:val="24"/>
        </w:rPr>
        <w:t xml:space="preserve">Сімейний </w:t>
      </w:r>
      <w:r w:rsidRPr="00E03675">
        <w:rPr>
          <w:rFonts w:ascii="Georgia" w:hAnsi="Georgia"/>
          <w:sz w:val="24"/>
          <w:szCs w:val="24"/>
        </w:rPr>
        <w:t>– сімейні легенди зберігають історію наших пращурів. Ці історії передаються з покоління в покоління та мають повчальний характер.</w:t>
      </w:r>
    </w:p>
    <w:p w:rsidR="00074AAC" w:rsidRPr="00E03675" w:rsidRDefault="00074AAC" w:rsidP="00E03675">
      <w:pPr>
        <w:rPr>
          <w:rFonts w:ascii="Georgia" w:hAnsi="Georgia"/>
          <w:sz w:val="24"/>
          <w:szCs w:val="24"/>
        </w:rPr>
      </w:pPr>
      <w:r w:rsidRPr="00E03675">
        <w:rPr>
          <w:rFonts w:ascii="Georgia" w:hAnsi="Georgia"/>
          <w:b/>
          <w:bCs/>
          <w:color w:val="38761D"/>
          <w:sz w:val="24"/>
          <w:szCs w:val="24"/>
        </w:rPr>
        <w:t xml:space="preserve">Дружній </w:t>
      </w:r>
      <w:r w:rsidRPr="00E03675">
        <w:rPr>
          <w:rFonts w:ascii="Georgia" w:hAnsi="Georgia"/>
          <w:sz w:val="24"/>
          <w:szCs w:val="24"/>
        </w:rPr>
        <w:t>– ці історії об’єднують друзів, оскільки вони згадують про певний досвід, який вони пережили разом.</w:t>
      </w:r>
    </w:p>
    <w:p w:rsidR="00074AAC" w:rsidRPr="00E03675" w:rsidRDefault="00074AAC" w:rsidP="00E03675">
      <w:pPr>
        <w:rPr>
          <w:rFonts w:ascii="Georgia" w:hAnsi="Georgia"/>
          <w:sz w:val="24"/>
          <w:szCs w:val="24"/>
        </w:rPr>
      </w:pPr>
      <w:r w:rsidRPr="00E03675">
        <w:rPr>
          <w:rFonts w:ascii="Georgia" w:hAnsi="Georgia"/>
          <w:b/>
          <w:bCs/>
          <w:color w:val="38761D"/>
          <w:sz w:val="24"/>
          <w:szCs w:val="24"/>
        </w:rPr>
        <w:t xml:space="preserve">Особистий </w:t>
      </w:r>
      <w:r w:rsidRPr="00E03675">
        <w:rPr>
          <w:rFonts w:ascii="Georgia" w:hAnsi="Georgia"/>
          <w:sz w:val="24"/>
          <w:szCs w:val="24"/>
        </w:rPr>
        <w:t xml:space="preserve">– особисті історії розповідають про власний досвід та переживання. Це важливий вид 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сторітеллінга</w:t>
      </w:r>
      <w:proofErr w:type="spellEnd"/>
      <w:r w:rsidRPr="00E03675">
        <w:rPr>
          <w:rFonts w:ascii="Georgia" w:hAnsi="Georgia"/>
          <w:sz w:val="24"/>
          <w:szCs w:val="24"/>
        </w:rPr>
        <w:t>, оскільки подібні іст</w:t>
      </w:r>
      <w:r w:rsidR="005F5E41" w:rsidRPr="00E03675">
        <w:rPr>
          <w:rFonts w:ascii="Georgia" w:hAnsi="Georgia"/>
          <w:sz w:val="24"/>
          <w:szCs w:val="24"/>
        </w:rPr>
        <w:t xml:space="preserve">орії допомагають зрозуміти себе </w:t>
      </w:r>
      <w:r w:rsidRPr="00E03675">
        <w:rPr>
          <w:rFonts w:ascii="Georgia" w:hAnsi="Georgia"/>
          <w:sz w:val="24"/>
          <w:szCs w:val="24"/>
        </w:rPr>
        <w:t xml:space="preserve"> і почати розвиватися.</w:t>
      </w:r>
    </w:p>
    <w:p w:rsidR="00074AAC" w:rsidRPr="00E03675" w:rsidRDefault="00074AAC" w:rsidP="00E03675">
      <w:pPr>
        <w:rPr>
          <w:rFonts w:ascii="Times New Roman" w:hAnsi="Times New Roman"/>
          <w:sz w:val="24"/>
          <w:szCs w:val="24"/>
        </w:rPr>
      </w:pPr>
      <w:r w:rsidRPr="00E03675">
        <w:rPr>
          <w:rFonts w:ascii="Georgia" w:hAnsi="Georgia"/>
          <w:sz w:val="24"/>
          <w:szCs w:val="24"/>
        </w:rPr>
        <w:lastRenderedPageBreak/>
        <w:br/>
      </w:r>
      <w:r w:rsidRPr="00E03675">
        <w:rPr>
          <w:rFonts w:ascii="Georgia" w:hAnsi="Georgia"/>
          <w:b/>
          <w:bCs/>
          <w:color w:val="741B47"/>
          <w:sz w:val="24"/>
          <w:szCs w:val="24"/>
        </w:rPr>
        <w:t xml:space="preserve">Основні функції </w:t>
      </w:r>
      <w:proofErr w:type="spellStart"/>
      <w:r w:rsidRPr="00E03675">
        <w:rPr>
          <w:rFonts w:ascii="Georgia" w:hAnsi="Georgia"/>
          <w:b/>
          <w:bCs/>
          <w:color w:val="741B47"/>
          <w:sz w:val="24"/>
          <w:szCs w:val="24"/>
        </w:rPr>
        <w:t>сторітеллінгу</w:t>
      </w:r>
      <w:proofErr w:type="spellEnd"/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1. </w:t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Мотиваційна</w:t>
      </w:r>
      <w:r w:rsidRPr="00E03675">
        <w:rPr>
          <w:rFonts w:ascii="Georgia" w:hAnsi="Georgia"/>
          <w:sz w:val="24"/>
          <w:szCs w:val="24"/>
        </w:rPr>
        <w:t>. Це спосіб переконання учнів, який дає змогу надихнути їх на прояв ініціативи в навчальному процесі.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2. </w:t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Об’єднуюча</w:t>
      </w:r>
      <w:r w:rsidRPr="00E03675">
        <w:rPr>
          <w:rFonts w:ascii="Georgia" w:hAnsi="Georgia"/>
          <w:sz w:val="24"/>
          <w:szCs w:val="24"/>
        </w:rPr>
        <w:t>. Історії є інструментом розвитку дружніх, колективних міжособистісних стосунків у класі, групі.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3. </w:t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Комунікативна</w:t>
      </w:r>
      <w:r w:rsidRPr="00E03675">
        <w:rPr>
          <w:rFonts w:ascii="Georgia" w:hAnsi="Georgia"/>
          <w:sz w:val="24"/>
          <w:szCs w:val="24"/>
        </w:rPr>
        <w:t xml:space="preserve">. Історії здатні підвищити ефективність спілкування на різних рівнях. 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4. </w:t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Інструмент впливу</w:t>
      </w:r>
      <w:r w:rsidRPr="00E03675">
        <w:rPr>
          <w:rFonts w:ascii="Georgia" w:hAnsi="Georgia"/>
          <w:sz w:val="24"/>
          <w:szCs w:val="24"/>
        </w:rPr>
        <w:t xml:space="preserve">. Дозволяє не </w:t>
      </w:r>
      <w:proofErr w:type="spellStart"/>
      <w:r w:rsidRPr="00E03675">
        <w:rPr>
          <w:rFonts w:ascii="Georgia" w:hAnsi="Georgia"/>
          <w:sz w:val="24"/>
          <w:szCs w:val="24"/>
        </w:rPr>
        <w:t>директивно</w:t>
      </w:r>
      <w:proofErr w:type="spellEnd"/>
      <w:r w:rsidRPr="00E03675">
        <w:rPr>
          <w:rFonts w:ascii="Georgia" w:hAnsi="Georgia"/>
          <w:sz w:val="24"/>
          <w:szCs w:val="24"/>
        </w:rPr>
        <w:t xml:space="preserve"> впливати на учнів та формувати в них суспільно корисні переконання.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5. </w:t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Утилітарна</w:t>
      </w:r>
      <w:r w:rsidRPr="00E03675">
        <w:rPr>
          <w:rFonts w:ascii="Georgia" w:hAnsi="Georgia"/>
          <w:sz w:val="24"/>
          <w:szCs w:val="24"/>
        </w:rPr>
        <w:t>. Один із найпростіших способів донести до інших зміст завдання або проекту.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>Сучасне підростаюче покоління спілкується, переважно, у віртуальному світі. Тому реальне спілкування стає мистецтвом, якому потрібно навчати знову. Для цього чудово підходить метод «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сторітеллінгу</w:t>
      </w:r>
      <w:proofErr w:type="spellEnd"/>
      <w:r w:rsidRPr="00E03675">
        <w:rPr>
          <w:rFonts w:ascii="Georgia" w:hAnsi="Georgia"/>
          <w:sz w:val="24"/>
          <w:szCs w:val="24"/>
        </w:rPr>
        <w:t>».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proofErr w:type="spellStart"/>
      <w:r w:rsidRPr="00E03675">
        <w:rPr>
          <w:rFonts w:ascii="Georgia" w:hAnsi="Georgia"/>
          <w:sz w:val="24"/>
          <w:szCs w:val="24"/>
        </w:rPr>
        <w:t>Сторітеллінг</w:t>
      </w:r>
      <w:proofErr w:type="spellEnd"/>
      <w:r w:rsidRPr="00E03675">
        <w:rPr>
          <w:rFonts w:ascii="Georgia" w:hAnsi="Georgia"/>
          <w:sz w:val="24"/>
          <w:szCs w:val="24"/>
        </w:rPr>
        <w:t xml:space="preserve"> – це творча розповідь. На відміну від фактичної розповіді (переказу, опису по пам’яті), яка ґрунтується на роботі сприймання, пам’яті, відтворювальної уяви, в основі творчих розповідей лежить робота творчої уяви. Обов’язковими компонентами такої розповіді мають бути самостійно створені дитиною нові образи, ситуації, дії. При цьому учні використовують свій набутий досвід, знання, але по-новому комбінують їх.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b/>
          <w:bCs/>
          <w:color w:val="741B47"/>
          <w:sz w:val="24"/>
          <w:szCs w:val="24"/>
        </w:rPr>
        <w:t>Прийоми навчання розповіді історій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- </w:t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основні</w:t>
      </w:r>
      <w:r w:rsidRPr="00E03675">
        <w:rPr>
          <w:rFonts w:ascii="Georgia" w:hAnsi="Georgia"/>
          <w:sz w:val="24"/>
          <w:szCs w:val="24"/>
        </w:rPr>
        <w:t>: зразок, план, аналіз;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- </w:t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допоміжні</w:t>
      </w:r>
      <w:r w:rsidRPr="00E03675">
        <w:rPr>
          <w:rFonts w:ascii="Georgia" w:hAnsi="Georgia"/>
          <w:sz w:val="24"/>
          <w:szCs w:val="24"/>
        </w:rPr>
        <w:t>: запитання, нагадування, вказівка, заохочення, підказка;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- </w:t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специфічні</w:t>
      </w:r>
      <w:r w:rsidRPr="00E03675">
        <w:rPr>
          <w:rFonts w:ascii="Georgia" w:hAnsi="Georgia"/>
          <w:sz w:val="24"/>
          <w:szCs w:val="24"/>
        </w:rPr>
        <w:t>: запис розповіді учнів, придумування розповідей-мініатюр, об’єднаних однією дійовою особою тощо.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b/>
          <w:bCs/>
          <w:color w:val="741B47"/>
          <w:sz w:val="24"/>
          <w:szCs w:val="24"/>
        </w:rPr>
        <w:t>Види розповідей на словесній основі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>- розповідь на тему, запропоновану вчителем;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>- розповідь за планом;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>- розповідь за запропонованим початком;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>- розповідь за опорними словами;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lastRenderedPageBreak/>
        <w:t>- складання казки за власним сюжетом.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>Історії повинні бути змістовними, логічно послідовними, точними, виразними, зрозумілими слухачам, самостійними, невеликими за розмірами.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b/>
          <w:bCs/>
          <w:color w:val="741B47"/>
          <w:sz w:val="24"/>
          <w:szCs w:val="24"/>
        </w:rPr>
        <w:t>Структура історії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 xml:space="preserve">Вступ </w:t>
      </w:r>
      <w:r w:rsidRPr="00E03675">
        <w:rPr>
          <w:rFonts w:ascii="Georgia" w:hAnsi="Georgia"/>
          <w:sz w:val="24"/>
          <w:szCs w:val="24"/>
        </w:rPr>
        <w:t>– основна мета цього етапу – підготувати учнів до самої історії, створюється контекст історії.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Розв’язка</w:t>
      </w:r>
      <w:r w:rsidRPr="00E03675">
        <w:rPr>
          <w:rFonts w:ascii="Georgia" w:hAnsi="Georgia"/>
          <w:sz w:val="24"/>
          <w:szCs w:val="24"/>
        </w:rPr>
        <w:t xml:space="preserve"> – це переломний момент в історії. Наприклад, було погано, ми щось зробили і стало добре або навпаки, було добре, але ми за чимось не вслідкували, і стало погано. Історії без розв’язки не цікаві учням.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b/>
          <w:bCs/>
          <w:color w:val="38761D"/>
          <w:sz w:val="24"/>
          <w:szCs w:val="24"/>
        </w:rPr>
        <w:t>Висновки</w:t>
      </w:r>
      <w:r w:rsidRPr="00E03675">
        <w:rPr>
          <w:rFonts w:ascii="Georgia" w:hAnsi="Georgia"/>
          <w:sz w:val="24"/>
          <w:szCs w:val="24"/>
        </w:rPr>
        <w:t xml:space="preserve"> – їх треба озвучувати обов’язково. Досить часто з однієї історії можна зробити кілька висновків, тому треба спрямувати думки учнів у потрібне нам русло. І головне на цьому етапі не перейти тонку межу між висновками та повчаннями.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>Уміння розповідати повчальні сюжети з історії, з життя видатних учених та митців, історії відкриттів у математиці, фізиці, біології та хімії – все це має стати не лише засобом активізації учнівської уваги на уроці, а й ефективним інструментом донесення та закріплення смислів у свідомості учнів.</w:t>
      </w:r>
      <w:r w:rsidRPr="00E03675">
        <w:rPr>
          <w:rFonts w:ascii="Georgia" w:hAnsi="Georgia"/>
          <w:sz w:val="24"/>
          <w:szCs w:val="24"/>
        </w:rPr>
        <w:br/>
      </w:r>
      <w:r w:rsidRPr="00E03675">
        <w:rPr>
          <w:rFonts w:ascii="Georgia" w:hAnsi="Georgia"/>
          <w:sz w:val="24"/>
          <w:szCs w:val="24"/>
        </w:rPr>
        <w:br/>
        <w:t xml:space="preserve">Мистецтво </w:t>
      </w:r>
      <w:proofErr w:type="spellStart"/>
      <w:r w:rsidRPr="00E03675">
        <w:rPr>
          <w:rFonts w:ascii="Georgia" w:hAnsi="Georgia"/>
          <w:sz w:val="24"/>
          <w:szCs w:val="24"/>
        </w:rPr>
        <w:t>сторітеллінгу</w:t>
      </w:r>
      <w:proofErr w:type="spellEnd"/>
      <w:r w:rsidRPr="00E03675">
        <w:rPr>
          <w:rFonts w:ascii="Georgia" w:hAnsi="Georgia"/>
          <w:sz w:val="24"/>
          <w:szCs w:val="24"/>
        </w:rPr>
        <w:t xml:space="preserve"> – це один із найприродніших і водночас найефективніших способів надавати навчальному процесу особливої якості.</w:t>
      </w:r>
      <w:r w:rsidR="00BA6680" w:rsidRPr="00E03675">
        <w:rPr>
          <w:rFonts w:ascii="Georgia" w:hAnsi="Georgia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Pr="00E03675">
        <w:rPr>
          <w:rFonts w:ascii="PT Sans" w:hAnsi="PT Sans"/>
          <w:color w:val="E64E4E"/>
          <w:sz w:val="24"/>
          <w:szCs w:val="24"/>
        </w:rPr>
        <w:t>Сторітеллінг</w:t>
      </w:r>
      <w:proofErr w:type="spellEnd"/>
      <w:r w:rsidRPr="00E03675">
        <w:rPr>
          <w:rFonts w:ascii="PT Sans" w:hAnsi="PT Sans"/>
          <w:color w:val="E64E4E"/>
          <w:sz w:val="24"/>
          <w:szCs w:val="24"/>
        </w:rPr>
        <w:t xml:space="preserve"> в навчанні</w:t>
      </w:r>
    </w:p>
    <w:p w:rsidR="00074AAC" w:rsidRPr="00E03675" w:rsidRDefault="00074AAC" w:rsidP="00E03675">
      <w:pPr>
        <w:rPr>
          <w:rFonts w:ascii="PT Sans" w:hAnsi="PT Sans"/>
          <w:color w:val="666666"/>
          <w:sz w:val="24"/>
          <w:szCs w:val="24"/>
        </w:rPr>
      </w:pPr>
      <w:r w:rsidRPr="00E03675">
        <w:rPr>
          <w:rFonts w:ascii="PT Sans" w:hAnsi="PT Sans"/>
          <w:color w:val="666666"/>
          <w:sz w:val="24"/>
          <w:szCs w:val="24"/>
        </w:rPr>
        <w:t>Ви коли-небудь замислювалися, чому ми так швидко і надовго запам'ятовуємо сюжети фільмів, книг або телешоу, але при цьому вивчення лекції чи підручника часто перетворюється на справжні тортури? Сьогодні перед багатьма постає актуальне питання, як залучити слухача в процес навчання настільки, щоб він виніс максимум корисного для себе? Як зацікавити і утримати його увагу?</w:t>
      </w:r>
    </w:p>
    <w:p w:rsidR="00074AAC" w:rsidRPr="00E03675" w:rsidRDefault="00074AAC" w:rsidP="00E03675">
      <w:pPr>
        <w:rPr>
          <w:rFonts w:ascii="PT Sans" w:hAnsi="PT Sans"/>
          <w:i/>
          <w:iCs/>
          <w:color w:val="666666"/>
          <w:sz w:val="24"/>
          <w:szCs w:val="24"/>
        </w:rPr>
      </w:pPr>
      <w:r w:rsidRPr="00E03675">
        <w:rPr>
          <w:rFonts w:ascii="PT Sans" w:hAnsi="PT Sans"/>
          <w:i/>
          <w:iCs/>
          <w:color w:val="666666"/>
          <w:sz w:val="24"/>
          <w:szCs w:val="24"/>
        </w:rPr>
        <w:t xml:space="preserve">Давайте проведемо невеликий експеримент: як вам буде цікавіше дізнатися про появу </w:t>
      </w:r>
      <w:proofErr w:type="spellStart"/>
      <w:r w:rsidRPr="00E03675">
        <w:rPr>
          <w:rFonts w:ascii="PT Sans" w:hAnsi="PT Sans"/>
          <w:i/>
          <w:iCs/>
          <w:color w:val="666666"/>
          <w:sz w:val="24"/>
          <w:szCs w:val="24"/>
        </w:rPr>
        <w:t>сендвіча</w:t>
      </w:r>
      <w:proofErr w:type="spellEnd"/>
      <w:r w:rsidRPr="00E03675">
        <w:rPr>
          <w:rFonts w:ascii="PT Sans" w:hAnsi="PT Sans"/>
          <w:i/>
          <w:iCs/>
          <w:color w:val="666666"/>
          <w:sz w:val="24"/>
          <w:szCs w:val="24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0"/>
        <w:gridCol w:w="5051"/>
      </w:tblGrid>
      <w:tr w:rsidR="00074AAC" w:rsidRPr="00E03675" w:rsidTr="00074AAC">
        <w:trPr>
          <w:tblCellSpacing w:w="15" w:type="dxa"/>
        </w:trPr>
        <w:tc>
          <w:tcPr>
            <w:tcW w:w="2500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074AAC" w:rsidRPr="00E03675" w:rsidRDefault="00074AAC" w:rsidP="00E03675">
            <w:pPr>
              <w:rPr>
                <w:rFonts w:ascii="PT Sans" w:hAnsi="PT Sans"/>
                <w:color w:val="666666"/>
                <w:sz w:val="24"/>
                <w:szCs w:val="24"/>
              </w:rPr>
            </w:pPr>
            <w:r w:rsidRPr="00E03675">
              <w:rPr>
                <w:rFonts w:ascii="PT Sans" w:hAnsi="PT Sans"/>
                <w:b/>
                <w:bCs/>
                <w:color w:val="666666"/>
                <w:sz w:val="24"/>
                <w:szCs w:val="24"/>
              </w:rPr>
              <w:t>Варіант 1.</w:t>
            </w:r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> </w:t>
            </w:r>
            <w:proofErr w:type="spellStart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>Сендвіч</w:t>
            </w:r>
            <w:proofErr w:type="spellEnd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 xml:space="preserve"> — це англійський різновид бутерброда. Складається з 2-х або більше скибочок хліба (булки) і одного або декількох шарів м'ясної начинки (або будь-який інший). Оксфордський словник датує перше вживання терміна «</w:t>
            </w:r>
            <w:proofErr w:type="spellStart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>сендвіч</w:t>
            </w:r>
            <w:proofErr w:type="spellEnd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>» по відношенню до їжі 1762 роком.</w:t>
            </w:r>
          </w:p>
        </w:tc>
        <w:tc>
          <w:tcPr>
            <w:tcW w:w="2500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tcMar>
              <w:top w:w="171" w:type="dxa"/>
              <w:left w:w="171" w:type="dxa"/>
              <w:bottom w:w="171" w:type="dxa"/>
              <w:right w:w="171" w:type="dxa"/>
            </w:tcMar>
            <w:vAlign w:val="center"/>
            <w:hideMark/>
          </w:tcPr>
          <w:p w:rsidR="00074AAC" w:rsidRPr="00E03675" w:rsidRDefault="00074AAC" w:rsidP="00E03675">
            <w:pPr>
              <w:rPr>
                <w:rFonts w:ascii="PT Sans" w:hAnsi="PT Sans"/>
                <w:color w:val="666666"/>
                <w:sz w:val="24"/>
                <w:szCs w:val="24"/>
              </w:rPr>
            </w:pPr>
            <w:r w:rsidRPr="00E03675">
              <w:rPr>
                <w:rFonts w:ascii="PT Sans" w:hAnsi="PT Sans"/>
                <w:b/>
                <w:bCs/>
                <w:color w:val="666666"/>
                <w:sz w:val="24"/>
                <w:szCs w:val="24"/>
              </w:rPr>
              <w:t>Варіант 2.</w:t>
            </w:r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 xml:space="preserve"> Відомий британський політик, аристократ Джон </w:t>
            </w:r>
            <w:proofErr w:type="spellStart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>Монтегю</w:t>
            </w:r>
            <w:proofErr w:type="spellEnd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 xml:space="preserve">, IV граф </w:t>
            </w:r>
            <w:proofErr w:type="spellStart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>Сендвіч</w:t>
            </w:r>
            <w:proofErr w:type="spellEnd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 xml:space="preserve">, дуже любив проводити час за картковими іграми. Одного разу, під час чергової гри в </w:t>
            </w:r>
            <w:proofErr w:type="spellStart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>Крібедж</w:t>
            </w:r>
            <w:proofErr w:type="spellEnd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 xml:space="preserve">, яка тривала вже кілька годин, він не знайшов часу перекусити і наказав слузі принести йому їжу між двома скибочками хліба. Його друзям дуже сподобався варіант прийому їжі без відриву від гри, і вони теж замовили </w:t>
            </w:r>
            <w:r w:rsidR="00BA6680" w:rsidRPr="00E03675">
              <w:rPr>
                <w:rFonts w:ascii="PT Sans" w:hAnsi="PT Sans"/>
                <w:color w:val="666666"/>
                <w:sz w:val="24"/>
                <w:szCs w:val="24"/>
              </w:rPr>
              <w:t>хліб «</w:t>
            </w:r>
            <w:proofErr w:type="spellStart"/>
            <w:r w:rsidR="00BA6680" w:rsidRPr="00E03675">
              <w:rPr>
                <w:rFonts w:ascii="PT Sans" w:hAnsi="PT Sans"/>
                <w:color w:val="666666"/>
                <w:sz w:val="24"/>
                <w:szCs w:val="24"/>
              </w:rPr>
              <w:t>по-сендвічськи</w:t>
            </w:r>
            <w:proofErr w:type="spellEnd"/>
            <w:r w:rsidRPr="00E03675">
              <w:rPr>
                <w:rFonts w:ascii="PT Sans" w:hAnsi="PT Sans"/>
                <w:color w:val="666666"/>
                <w:sz w:val="24"/>
                <w:szCs w:val="24"/>
              </w:rPr>
              <w:t>».</w:t>
            </w:r>
          </w:p>
        </w:tc>
      </w:tr>
    </w:tbl>
    <w:p w:rsidR="00074AAC" w:rsidRPr="00E03675" w:rsidRDefault="00074AAC" w:rsidP="00E03675">
      <w:pPr>
        <w:rPr>
          <w:rFonts w:ascii="PT Sans" w:hAnsi="PT Sans"/>
          <w:color w:val="666666"/>
          <w:sz w:val="24"/>
          <w:szCs w:val="24"/>
        </w:rPr>
      </w:pPr>
      <w:r w:rsidRPr="00E03675">
        <w:rPr>
          <w:rStyle w:val="a5"/>
          <w:rFonts w:ascii="PT Sans" w:hAnsi="PT Sans"/>
          <w:color w:val="00A8E6"/>
          <w:sz w:val="24"/>
          <w:szCs w:val="24"/>
        </w:rPr>
        <w:lastRenderedPageBreak/>
        <w:t>Що ми бачимо?</w:t>
      </w:r>
      <w:r w:rsidRPr="00E03675">
        <w:rPr>
          <w:rFonts w:ascii="PT Sans" w:hAnsi="PT Sans"/>
          <w:color w:val="666666"/>
          <w:sz w:val="24"/>
          <w:szCs w:val="24"/>
        </w:rPr>
        <w:t xml:space="preserve"> Звичайно, перший варіант більш схожий на серйозне пояснення, ніж другий. Однак, якщо через декілька днів вас попросити згадати визначення, швидше за все, це не вдасться. А прочитавши історію, описану в другому варіанті, ви напевно запам'ятаєте її і, може не кожен раз, але будете згадувати графа в процесі приготування </w:t>
      </w:r>
      <w:proofErr w:type="spellStart"/>
      <w:r w:rsidRPr="00E03675">
        <w:rPr>
          <w:rFonts w:ascii="PT Sans" w:hAnsi="PT Sans"/>
          <w:color w:val="666666"/>
          <w:sz w:val="24"/>
          <w:szCs w:val="24"/>
        </w:rPr>
        <w:t>сендвіча</w:t>
      </w:r>
      <w:proofErr w:type="spellEnd"/>
      <w:r w:rsidRPr="00E03675">
        <w:rPr>
          <w:rFonts w:ascii="PT Sans" w:hAnsi="PT Sans"/>
          <w:color w:val="666666"/>
          <w:sz w:val="24"/>
          <w:szCs w:val="24"/>
        </w:rPr>
        <w:t>. А якби вона була пр</w:t>
      </w:r>
      <w:r w:rsidR="00E70873" w:rsidRPr="00E03675">
        <w:rPr>
          <w:rFonts w:ascii="PT Sans" w:hAnsi="PT Sans"/>
          <w:color w:val="666666"/>
          <w:sz w:val="24"/>
          <w:szCs w:val="24"/>
        </w:rPr>
        <w:t>едставлена у вигляді «нудного» витягу</w:t>
      </w:r>
      <w:r w:rsidRPr="00E03675">
        <w:rPr>
          <w:rFonts w:ascii="PT Sans" w:hAnsi="PT Sans"/>
          <w:color w:val="666666"/>
          <w:sz w:val="24"/>
          <w:szCs w:val="24"/>
        </w:rPr>
        <w:t xml:space="preserve"> із </w:t>
      </w:r>
      <w:proofErr w:type="spellStart"/>
      <w:r w:rsidRPr="00E03675">
        <w:rPr>
          <w:rFonts w:ascii="PT Sans" w:hAnsi="PT Sans"/>
          <w:color w:val="666666"/>
          <w:sz w:val="24"/>
          <w:szCs w:val="24"/>
        </w:rPr>
        <w:t>Вікіпедії</w:t>
      </w:r>
      <w:proofErr w:type="spellEnd"/>
      <w:r w:rsidRPr="00E03675">
        <w:rPr>
          <w:rFonts w:ascii="PT Sans" w:hAnsi="PT Sans"/>
          <w:color w:val="666666"/>
          <w:sz w:val="24"/>
          <w:szCs w:val="24"/>
        </w:rPr>
        <w:t xml:space="preserve"> або сірої презентації, ніяких емоцій і тим </w:t>
      </w:r>
      <w:r w:rsidR="00E70873" w:rsidRPr="00E03675">
        <w:rPr>
          <w:rFonts w:ascii="PT Sans" w:hAnsi="PT Sans"/>
          <w:color w:val="666666"/>
          <w:sz w:val="24"/>
          <w:szCs w:val="24"/>
        </w:rPr>
        <w:t>більше запам'ятовуючого ефекту м</w:t>
      </w:r>
      <w:r w:rsidRPr="00E03675">
        <w:rPr>
          <w:rFonts w:ascii="PT Sans" w:hAnsi="PT Sans"/>
          <w:color w:val="666666"/>
          <w:sz w:val="24"/>
          <w:szCs w:val="24"/>
        </w:rPr>
        <w:t>и б не отримали.</w:t>
      </w:r>
    </w:p>
    <w:p w:rsidR="00074AAC" w:rsidRPr="00E03675" w:rsidRDefault="00074AAC" w:rsidP="00E03675">
      <w:pPr>
        <w:rPr>
          <w:rFonts w:ascii="PT Sans" w:hAnsi="PT Sans"/>
          <w:color w:val="19CC90"/>
          <w:sz w:val="24"/>
          <w:szCs w:val="24"/>
        </w:rPr>
      </w:pPr>
      <w:bookmarkStart w:id="0" w:name="TOC--"/>
      <w:bookmarkEnd w:id="0"/>
      <w:r w:rsidRPr="00E03675">
        <w:rPr>
          <w:rFonts w:ascii="PT Sans" w:hAnsi="PT Sans"/>
          <w:color w:val="19CC90"/>
          <w:sz w:val="24"/>
          <w:szCs w:val="24"/>
        </w:rPr>
        <w:t>7 китів, на яких будується успішна історія</w:t>
      </w:r>
    </w:p>
    <w:p w:rsidR="00074AAC" w:rsidRPr="00E03675" w:rsidRDefault="00074AAC" w:rsidP="00E03675">
      <w:pPr>
        <w:rPr>
          <w:rFonts w:ascii="PT Sans" w:hAnsi="PT Sans"/>
          <w:color w:val="E64E4E"/>
          <w:sz w:val="24"/>
          <w:szCs w:val="24"/>
        </w:rPr>
      </w:pPr>
      <w:r w:rsidRPr="00E03675">
        <w:rPr>
          <w:rFonts w:ascii="PT Sans" w:hAnsi="PT Sans"/>
          <w:color w:val="E64E4E"/>
          <w:sz w:val="24"/>
          <w:szCs w:val="24"/>
        </w:rPr>
        <w:t>1. Головне - це контент</w:t>
      </w:r>
      <w:r w:rsidR="00E03675" w:rsidRPr="00E03675">
        <w:rPr>
          <w:rFonts w:ascii="PT Sans" w:hAnsi="PT Sans" w:hint="eastAsia"/>
          <w:color w:val="E64E4E"/>
          <w:sz w:val="24"/>
          <w:szCs w:val="24"/>
        </w:rPr>
        <w:t>…</w:t>
      </w:r>
      <w:r w:rsidR="00E03675" w:rsidRPr="00E03675">
        <w:rPr>
          <w:rFonts w:ascii="PT Sans" w:hAnsi="PT Sans"/>
          <w:color w:val="E64E4E"/>
          <w:sz w:val="24"/>
          <w:szCs w:val="24"/>
        </w:rPr>
        <w:t xml:space="preserve"> </w:t>
      </w:r>
      <w:r w:rsidRPr="00E03675">
        <w:rPr>
          <w:rFonts w:ascii="PT Sans" w:hAnsi="PT Sans"/>
          <w:color w:val="666666"/>
          <w:sz w:val="24"/>
          <w:szCs w:val="24"/>
        </w:rPr>
        <w:t>Контент повинен бути цікавий і корисний слухачеві. Подумайте, що цінного і корисного ваш студент отримає від вивчення матеріалу. Для підготовки цікавої розповіді використовуйте інформаційну піраміду. Коли сюжет історії логічно спроектований, подумайте про те, що здатне його прикрасити і допомогти розкрити тему. Наявність декількох точок зору, протиріч і різних контекстів піде на користь. Якісний контент, пряма мова автора і презентабельне візуальне оформлення дадуть вам в сумі захоплюючий і вичерпний матеріал.</w:t>
      </w:r>
    </w:p>
    <w:p w:rsidR="00074AAC" w:rsidRPr="00E03675" w:rsidRDefault="00074AAC" w:rsidP="00E03675">
      <w:pPr>
        <w:rPr>
          <w:rFonts w:ascii="PT Sans" w:hAnsi="PT Sans"/>
          <w:color w:val="666666"/>
          <w:sz w:val="24"/>
          <w:szCs w:val="24"/>
        </w:rPr>
      </w:pPr>
      <w:r w:rsidRPr="00E03675">
        <w:rPr>
          <w:rFonts w:ascii="PT Sans" w:hAnsi="PT Sans"/>
          <w:color w:val="666666"/>
          <w:sz w:val="24"/>
          <w:szCs w:val="24"/>
        </w:rPr>
        <w:t xml:space="preserve">Створюючи історію, не забувайте про те, що ваша розповідь повинна «зачепити» слухача з найперших слів, а тільки потім залучати його логічним розвитком сюжетної лінії. Роблячи акцент лише на початок історії, ви допустите </w:t>
      </w:r>
      <w:proofErr w:type="spellStart"/>
      <w:r w:rsidRPr="00E03675">
        <w:rPr>
          <w:rFonts w:ascii="PT Sans" w:hAnsi="PT Sans"/>
          <w:color w:val="666666"/>
          <w:sz w:val="24"/>
          <w:szCs w:val="24"/>
        </w:rPr>
        <w:t>серьозну</w:t>
      </w:r>
      <w:proofErr w:type="spellEnd"/>
      <w:r w:rsidRPr="00E03675">
        <w:rPr>
          <w:rFonts w:ascii="PT Sans" w:hAnsi="PT Sans"/>
          <w:color w:val="666666"/>
          <w:sz w:val="24"/>
          <w:szCs w:val="24"/>
        </w:rPr>
        <w:t xml:space="preserve"> помилку. Нотки напруженості та інтриги повинні бути рівномірно розподілені по сюжету для того, щоб людина без відриву дослухала історію до кінця і зробила правильні висновки</w:t>
      </w:r>
    </w:p>
    <w:p w:rsidR="00074AAC" w:rsidRPr="00E03675" w:rsidRDefault="00074AAC" w:rsidP="00E03675">
      <w:pPr>
        <w:rPr>
          <w:rFonts w:ascii="PT Sans" w:hAnsi="PT Sans"/>
          <w:color w:val="E64E4E"/>
          <w:sz w:val="24"/>
          <w:szCs w:val="24"/>
        </w:rPr>
      </w:pPr>
      <w:r w:rsidRPr="00E03675">
        <w:rPr>
          <w:rFonts w:ascii="PT Sans" w:hAnsi="PT Sans"/>
          <w:color w:val="E64E4E"/>
          <w:sz w:val="24"/>
          <w:szCs w:val="24"/>
        </w:rPr>
        <w:t>2. Наявність героя</w:t>
      </w:r>
      <w:r w:rsidR="00E03675" w:rsidRPr="00E03675">
        <w:rPr>
          <w:rFonts w:ascii="PT Sans" w:hAnsi="PT Sans" w:hint="eastAsia"/>
          <w:color w:val="E64E4E"/>
          <w:sz w:val="24"/>
          <w:szCs w:val="24"/>
        </w:rPr>
        <w:t>…</w:t>
      </w:r>
      <w:r w:rsidR="00E03675" w:rsidRPr="00E03675">
        <w:rPr>
          <w:rFonts w:ascii="PT Sans" w:hAnsi="PT Sans"/>
          <w:color w:val="E64E4E"/>
          <w:sz w:val="24"/>
          <w:szCs w:val="24"/>
        </w:rPr>
        <w:t xml:space="preserve"> </w:t>
      </w:r>
      <w:r w:rsidRPr="00E03675">
        <w:rPr>
          <w:rFonts w:ascii="PT Sans" w:hAnsi="PT Sans"/>
          <w:color w:val="666666"/>
          <w:sz w:val="24"/>
          <w:szCs w:val="24"/>
        </w:rPr>
        <w:t xml:space="preserve">Яскравий герой, з яким аудиторія себе може себе асоціювати — рушійна сила будь-якої історії. Не починайте розповідь поки не визначите для себе — хто буде головним героєм, якими він буде володіти рисами характеру. Герой не обов'язково повинен бути позитивним у всіх сенсах, але він повинен бути повністю сформований і слухачі повинні знати його історію, щоб зрозуміти його дії. Він може бути як живим, так і вигаданим. Якщо в ході сюжету виникне </w:t>
      </w:r>
      <w:proofErr w:type="spellStart"/>
      <w:r w:rsidRPr="00E03675">
        <w:rPr>
          <w:rFonts w:ascii="PT Sans" w:hAnsi="PT Sans"/>
          <w:color w:val="666666"/>
          <w:sz w:val="24"/>
          <w:szCs w:val="24"/>
        </w:rPr>
        <w:t>емпатія</w:t>
      </w:r>
      <w:proofErr w:type="spellEnd"/>
      <w:r w:rsidRPr="00E03675">
        <w:rPr>
          <w:rFonts w:ascii="PT Sans" w:hAnsi="PT Sans"/>
          <w:color w:val="666666"/>
          <w:sz w:val="24"/>
          <w:szCs w:val="24"/>
        </w:rPr>
        <w:t>, емоційний зв'язок з персонажем, то його досвід буде автоматично присвоєний аудиторією.</w:t>
      </w:r>
    </w:p>
    <w:p w:rsidR="00074AAC" w:rsidRPr="00E03675" w:rsidRDefault="00074AAC" w:rsidP="00E03675">
      <w:pPr>
        <w:rPr>
          <w:rFonts w:ascii="PT Sans" w:hAnsi="PT Sans"/>
          <w:color w:val="E64E4E"/>
          <w:sz w:val="24"/>
          <w:szCs w:val="24"/>
        </w:rPr>
      </w:pPr>
      <w:r w:rsidRPr="00E03675">
        <w:rPr>
          <w:rFonts w:ascii="PT Sans" w:hAnsi="PT Sans"/>
          <w:color w:val="E64E4E"/>
          <w:sz w:val="24"/>
          <w:szCs w:val="24"/>
        </w:rPr>
        <w:t>3.Подбайте про якісне візуальне оформлення</w:t>
      </w:r>
      <w:r w:rsidR="00E03675" w:rsidRPr="00E03675">
        <w:rPr>
          <w:rFonts w:ascii="PT Sans" w:hAnsi="PT Sans" w:hint="eastAsia"/>
          <w:color w:val="E64E4E"/>
          <w:sz w:val="24"/>
          <w:szCs w:val="24"/>
        </w:rPr>
        <w:t>…</w:t>
      </w:r>
      <w:r w:rsidR="00E03675" w:rsidRPr="00E03675">
        <w:rPr>
          <w:rFonts w:ascii="PT Sans" w:hAnsi="PT Sans"/>
          <w:color w:val="E64E4E"/>
          <w:sz w:val="24"/>
          <w:szCs w:val="24"/>
        </w:rPr>
        <w:t xml:space="preserve">  </w:t>
      </w:r>
      <w:r w:rsidRPr="00E03675">
        <w:rPr>
          <w:rFonts w:ascii="PT Sans" w:hAnsi="PT Sans"/>
          <w:color w:val="666666"/>
          <w:sz w:val="24"/>
          <w:szCs w:val="24"/>
        </w:rPr>
        <w:t>Саме візуальний фон допомагає зробити атмосферу в історії більш динамічною, барвисто розкрити тему, надати додаткову жвавість і занурити слухача в контекст. Подумайте, які елементи графічного контенту могли б допомогти вашій історії розкритися. Наприклад, фотографії, </w:t>
      </w:r>
      <w:hyperlink r:id="rId5" w:history="1">
        <w:r w:rsidRPr="00E03675">
          <w:rPr>
            <w:rStyle w:val="a7"/>
            <w:rFonts w:ascii="PT Sans" w:hAnsi="PT Sans"/>
            <w:color w:val="1FA2D6"/>
            <w:sz w:val="24"/>
            <w:szCs w:val="24"/>
          </w:rPr>
          <w:t>презентація</w:t>
        </w:r>
      </w:hyperlink>
      <w:r w:rsidRPr="00E03675">
        <w:rPr>
          <w:rFonts w:ascii="PT Sans" w:hAnsi="PT Sans"/>
          <w:color w:val="666666"/>
          <w:sz w:val="24"/>
          <w:szCs w:val="24"/>
        </w:rPr>
        <w:t xml:space="preserve">, ілюстрація або </w:t>
      </w:r>
      <w:proofErr w:type="spellStart"/>
      <w:r w:rsidRPr="00E03675">
        <w:rPr>
          <w:rFonts w:ascii="PT Sans" w:hAnsi="PT Sans"/>
          <w:color w:val="666666"/>
          <w:sz w:val="24"/>
          <w:szCs w:val="24"/>
        </w:rPr>
        <w:t>інфографіка</w:t>
      </w:r>
      <w:proofErr w:type="spellEnd"/>
      <w:r w:rsidRPr="00E03675">
        <w:rPr>
          <w:rFonts w:ascii="PT Sans" w:hAnsi="PT Sans"/>
          <w:color w:val="666666"/>
          <w:sz w:val="24"/>
          <w:szCs w:val="24"/>
        </w:rPr>
        <w:t xml:space="preserve"> та інші.</w:t>
      </w:r>
    </w:p>
    <w:p w:rsidR="00074AAC" w:rsidRPr="00E03675" w:rsidRDefault="00074AAC" w:rsidP="00E03675">
      <w:pPr>
        <w:rPr>
          <w:rFonts w:ascii="Times New Roman" w:hAnsi="Times New Roman"/>
          <w:sz w:val="24"/>
          <w:szCs w:val="24"/>
        </w:rPr>
      </w:pPr>
    </w:p>
    <w:p w:rsidR="00074AAC" w:rsidRPr="00E03675" w:rsidRDefault="00074AAC" w:rsidP="00E03675">
      <w:pPr>
        <w:rPr>
          <w:rFonts w:ascii="PT Sans" w:hAnsi="PT Sans"/>
          <w:color w:val="E64E4E"/>
          <w:sz w:val="24"/>
          <w:szCs w:val="24"/>
        </w:rPr>
      </w:pPr>
      <w:r w:rsidRPr="00E03675">
        <w:rPr>
          <w:rFonts w:ascii="PT Sans" w:hAnsi="PT Sans"/>
          <w:color w:val="E64E4E"/>
          <w:sz w:val="24"/>
          <w:szCs w:val="24"/>
        </w:rPr>
        <w:t>4. Нотки драматургії</w:t>
      </w:r>
      <w:r w:rsidR="00E03675" w:rsidRPr="00E03675">
        <w:rPr>
          <w:rFonts w:ascii="PT Sans" w:hAnsi="PT Sans" w:hint="eastAsia"/>
          <w:color w:val="E64E4E"/>
          <w:sz w:val="24"/>
          <w:szCs w:val="24"/>
        </w:rPr>
        <w:t>…</w:t>
      </w:r>
      <w:r w:rsidRPr="00E03675">
        <w:rPr>
          <w:rFonts w:ascii="PT Sans" w:hAnsi="PT Sans"/>
          <w:color w:val="666666"/>
          <w:sz w:val="24"/>
          <w:szCs w:val="24"/>
        </w:rPr>
        <w:t xml:space="preserve">Взаємодію з персонажем потрібно будувати навколо конфліктної ситуації, а історія повинна розвиватися за певною логікою, зашифрованою в абревіатурі ЕЗРКР (експозиція, зав'язка, розвиток, кульмінація, розв'язка). Розповідаючи історію, дозвольте своїм слухачам включити уяву і перейнятися атмосферою, представити головного персонажа і пережити конфлікт разом із ним. Описуйте все живо і реалістично, немов все відбувається у вас на очах. Кожен захоче дізнатися, як хтось викручується в складній життєвій ситуації (з якою, до речі, може зіткнутися і він). Таким чином, вони з цікавістю будуть вбирати чужий життєвий досвід, а ви отримаєте максимальну </w:t>
      </w:r>
      <w:proofErr w:type="spellStart"/>
      <w:r w:rsidRPr="00E03675">
        <w:rPr>
          <w:rFonts w:ascii="PT Sans" w:hAnsi="PT Sans"/>
          <w:color w:val="666666"/>
          <w:sz w:val="24"/>
          <w:szCs w:val="24"/>
        </w:rPr>
        <w:t>залученість</w:t>
      </w:r>
      <w:proofErr w:type="spellEnd"/>
      <w:r w:rsidRPr="00E03675">
        <w:rPr>
          <w:rFonts w:ascii="PT Sans" w:hAnsi="PT Sans"/>
          <w:color w:val="666666"/>
          <w:sz w:val="24"/>
          <w:szCs w:val="24"/>
        </w:rPr>
        <w:t xml:space="preserve"> аудиторії у навчальний процес.</w:t>
      </w:r>
    </w:p>
    <w:p w:rsidR="00074AAC" w:rsidRPr="00E03675" w:rsidRDefault="00074AAC" w:rsidP="00E03675">
      <w:pPr>
        <w:rPr>
          <w:rFonts w:ascii="PT Sans" w:hAnsi="PT Sans"/>
          <w:color w:val="E64E4E"/>
          <w:sz w:val="24"/>
          <w:szCs w:val="24"/>
        </w:rPr>
      </w:pPr>
      <w:r w:rsidRPr="00E03675">
        <w:rPr>
          <w:rFonts w:ascii="PT Sans" w:hAnsi="PT Sans"/>
          <w:color w:val="E64E4E"/>
          <w:sz w:val="24"/>
          <w:szCs w:val="24"/>
        </w:rPr>
        <w:lastRenderedPageBreak/>
        <w:t>5. Скажіть тверде «НІ» монотонності!</w:t>
      </w:r>
      <w:r w:rsidR="00E03675" w:rsidRPr="00E03675">
        <w:rPr>
          <w:rFonts w:ascii="PT Sans" w:hAnsi="PT Sans"/>
          <w:color w:val="E64E4E"/>
          <w:sz w:val="24"/>
          <w:szCs w:val="24"/>
        </w:rPr>
        <w:t xml:space="preserve"> </w:t>
      </w:r>
      <w:r w:rsidRPr="00E03675">
        <w:rPr>
          <w:rFonts w:ascii="PT Sans" w:hAnsi="PT Sans"/>
          <w:color w:val="666666"/>
          <w:sz w:val="24"/>
          <w:szCs w:val="24"/>
        </w:rPr>
        <w:t>Придумуючи історію, намагайтеся уникати монотонності. Навіть найзахоплююча розповідь, найгеніальніша ідея можуть стати марними і втратити сенс при монотонному піднесенні. Заздалегідь чітко сплануйте послідовність викладу тексту і візуальних елементів. Саме від цього залежатиме, наскільки глибоко закладена в історії ідея проникне в мозок вашого слухача.</w:t>
      </w:r>
    </w:p>
    <w:p w:rsidR="00074AAC" w:rsidRPr="00E03675" w:rsidRDefault="00074AAC" w:rsidP="00E03675">
      <w:pPr>
        <w:rPr>
          <w:rFonts w:ascii="PT Sans" w:hAnsi="PT Sans"/>
          <w:color w:val="E64E4E"/>
          <w:sz w:val="24"/>
          <w:szCs w:val="24"/>
        </w:rPr>
      </w:pPr>
      <w:r w:rsidRPr="00E03675">
        <w:rPr>
          <w:rFonts w:ascii="PT Sans" w:hAnsi="PT Sans"/>
          <w:color w:val="E64E4E"/>
          <w:sz w:val="24"/>
          <w:szCs w:val="24"/>
        </w:rPr>
        <w:t>6. Деталі та емоції</w:t>
      </w:r>
      <w:r w:rsidR="00E03675" w:rsidRPr="00E03675">
        <w:rPr>
          <w:rFonts w:ascii="PT Sans" w:hAnsi="PT Sans" w:hint="eastAsia"/>
          <w:color w:val="E64E4E"/>
          <w:sz w:val="24"/>
          <w:szCs w:val="24"/>
        </w:rPr>
        <w:t>…</w:t>
      </w:r>
      <w:r w:rsidRPr="00E03675">
        <w:rPr>
          <w:rFonts w:ascii="PT Sans" w:hAnsi="PT Sans"/>
          <w:color w:val="666666"/>
          <w:sz w:val="24"/>
          <w:szCs w:val="24"/>
        </w:rPr>
        <w:t>Ось тут потрібно бути вкрай уважним. Справжня історія повинна бути насичена життям. Зачиняєш очі і перед тобою з'являється картинка, реальна, наповнена запахами, енергією, звуками, тактильними відчуттями.</w:t>
      </w:r>
    </w:p>
    <w:p w:rsidR="00074AAC" w:rsidRPr="00E03675" w:rsidRDefault="00074AAC" w:rsidP="00E03675">
      <w:pPr>
        <w:rPr>
          <w:rFonts w:ascii="PT Sans" w:hAnsi="PT Sans"/>
          <w:color w:val="666666"/>
          <w:sz w:val="24"/>
          <w:szCs w:val="24"/>
        </w:rPr>
      </w:pPr>
      <w:r w:rsidRPr="00E03675">
        <w:rPr>
          <w:rFonts w:ascii="PT Sans" w:hAnsi="PT Sans"/>
          <w:color w:val="666666"/>
          <w:sz w:val="24"/>
          <w:szCs w:val="24"/>
        </w:rPr>
        <w:t>Історія повинна викликати щирі емоції: розуміння, співчуття, радість, гнів, подив, роздратування, сміх, злість, сумнів, впевненість. Немає емоції — немає історії — немає результату. Нехай це буде свого роду тестом для ваших текстів. Почуття, які найсильніше змушують утримувати увагу слухача — це страх, здивування і радість. Докладіть зусилля для того, щоб під час розповіді вашої історії, аудиторія зазнала хоча б одне з цих почуттів.</w:t>
      </w:r>
    </w:p>
    <w:p w:rsidR="00074AAC" w:rsidRPr="00E03675" w:rsidRDefault="00074AAC" w:rsidP="00E03675">
      <w:pPr>
        <w:rPr>
          <w:rFonts w:ascii="PT Sans" w:hAnsi="PT Sans"/>
          <w:color w:val="E64E4E"/>
          <w:sz w:val="24"/>
          <w:szCs w:val="24"/>
        </w:rPr>
      </w:pPr>
      <w:r w:rsidRPr="00E03675">
        <w:rPr>
          <w:rFonts w:ascii="PT Sans" w:hAnsi="PT Sans"/>
          <w:color w:val="E64E4E"/>
          <w:sz w:val="24"/>
          <w:szCs w:val="24"/>
        </w:rPr>
        <w:t>7. Висновок</w:t>
      </w:r>
      <w:r w:rsidR="00BA6680" w:rsidRPr="00E03675">
        <w:rPr>
          <w:rFonts w:ascii="PT Sans" w:hAnsi="PT Sans" w:hint="eastAsia"/>
          <w:color w:val="E64E4E"/>
          <w:sz w:val="24"/>
          <w:szCs w:val="24"/>
        </w:rPr>
        <w:t>…</w:t>
      </w:r>
      <w:r w:rsidR="00BA6680" w:rsidRPr="00E03675">
        <w:rPr>
          <w:rFonts w:ascii="PT Sans" w:hAnsi="PT Sans"/>
          <w:color w:val="E64E4E"/>
          <w:sz w:val="24"/>
          <w:szCs w:val="24"/>
        </w:rPr>
        <w:t xml:space="preserve"> </w:t>
      </w:r>
      <w:r w:rsidRPr="00E03675">
        <w:rPr>
          <w:rFonts w:ascii="PT Sans" w:hAnsi="PT Sans"/>
          <w:color w:val="666666"/>
          <w:sz w:val="24"/>
          <w:szCs w:val="24"/>
        </w:rPr>
        <w:t xml:space="preserve">Або мораль усієї байки — з якою метою ви взагалі розповідали історію, яку думку хотіли донести? Пам'ятайте про це. Історія без логічного висновку — як </w:t>
      </w:r>
      <w:proofErr w:type="spellStart"/>
      <w:r w:rsidRPr="00E03675">
        <w:rPr>
          <w:rFonts w:ascii="PT Sans" w:hAnsi="PT Sans"/>
          <w:color w:val="666666"/>
          <w:sz w:val="24"/>
          <w:szCs w:val="24"/>
        </w:rPr>
        <w:t>зжуваний</w:t>
      </w:r>
      <w:proofErr w:type="spellEnd"/>
      <w:r w:rsidRPr="00E03675">
        <w:rPr>
          <w:rFonts w:ascii="PT Sans" w:hAnsi="PT Sans"/>
          <w:color w:val="666666"/>
          <w:sz w:val="24"/>
          <w:szCs w:val="24"/>
        </w:rPr>
        <w:t xml:space="preserve"> виступ актора на сцені: ось він читає вірш, так чуттєво, емоційно, динамічно. Але останню фразу він ковтає, збивається — і все. Ефекту 0!</w:t>
      </w:r>
    </w:p>
    <w:p w:rsidR="00074AAC" w:rsidRPr="00E03675" w:rsidRDefault="00BA6680" w:rsidP="00E03675">
      <w:pPr>
        <w:rPr>
          <w:rFonts w:ascii="PT Sans" w:hAnsi="PT Sans"/>
          <w:i/>
          <w:iCs/>
          <w:color w:val="666666"/>
          <w:sz w:val="24"/>
          <w:szCs w:val="24"/>
        </w:rPr>
      </w:pPr>
      <w:r w:rsidRPr="00E03675">
        <w:rPr>
          <w:sz w:val="24"/>
          <w:szCs w:val="24"/>
        </w:rPr>
        <w:t xml:space="preserve">На сьогодні володіння інформацією, її обробка, вміння чітко передавати почуття, аргументувати свою позицію </w:t>
      </w:r>
      <w:proofErr w:type="spellStart"/>
      <w:r w:rsidRPr="00E03675">
        <w:rPr>
          <w:sz w:val="24"/>
          <w:szCs w:val="24"/>
        </w:rPr>
        <w:t>–головні</w:t>
      </w:r>
      <w:proofErr w:type="spellEnd"/>
      <w:r w:rsidRPr="00E03675">
        <w:rPr>
          <w:sz w:val="24"/>
          <w:szCs w:val="24"/>
        </w:rPr>
        <w:t xml:space="preserve"> задачі, які стоять перед освітою.                                   Гадаю, що ви погодитеся: вміння говорити, формулювати власні думки – необхідні життєві навички для кожної людини. Розповідь історій – процес емоційний, захоплюючий, який добре запам’ятовується. Отже, </w:t>
      </w:r>
      <w:proofErr w:type="spellStart"/>
      <w:r w:rsidRPr="00E03675">
        <w:rPr>
          <w:sz w:val="24"/>
          <w:szCs w:val="24"/>
        </w:rPr>
        <w:t>сторітеллінг</w:t>
      </w:r>
      <w:proofErr w:type="spellEnd"/>
      <w:r w:rsidRPr="00E03675">
        <w:rPr>
          <w:sz w:val="24"/>
          <w:szCs w:val="24"/>
        </w:rPr>
        <w:t xml:space="preserve"> як вигадка казок, історій добре підходить для формування усного мовлення учнів, оскільки пояснення матеріалу у формі розповіді історій розвиває в учнів уяву, логіку та підвищує рівень культурної освіти. Історії дозволяють розповісти про те, як приймаються рішення та будуються стосунки. Через обмін історіями, вибудовуючи емоційні зв’язки, учні та вчителі створюють правильн</w:t>
      </w:r>
      <w:r w:rsidR="00E03675" w:rsidRPr="00E03675">
        <w:rPr>
          <w:sz w:val="24"/>
          <w:szCs w:val="24"/>
        </w:rPr>
        <w:t xml:space="preserve">і й більш якісні взаємостосунки.  </w:t>
      </w:r>
      <w:r w:rsidR="00E03675" w:rsidRPr="00E03675">
        <w:rPr>
          <w:sz w:val="24"/>
          <w:szCs w:val="24"/>
          <w:lang w:eastAsia="uk-UA"/>
        </w:rPr>
        <w:t>Створюймо власні історії.</w:t>
      </w:r>
      <w:r w:rsidRPr="00E03675">
        <w:rPr>
          <w:sz w:val="24"/>
          <w:szCs w:val="24"/>
        </w:rPr>
        <w:br/>
      </w:r>
      <w:r w:rsidR="00E70873" w:rsidRPr="00E03675">
        <w:rPr>
          <w:rFonts w:ascii="PT Sans" w:hAnsi="PT Sans"/>
          <w:i/>
          <w:iCs/>
          <w:color w:val="666666"/>
          <w:sz w:val="24"/>
          <w:szCs w:val="24"/>
        </w:rPr>
        <w:t xml:space="preserve">Гарного Вам </w:t>
      </w:r>
      <w:proofErr w:type="spellStart"/>
      <w:r w:rsidR="00E70873" w:rsidRPr="00E03675">
        <w:rPr>
          <w:rFonts w:ascii="PT Sans" w:hAnsi="PT Sans"/>
          <w:i/>
          <w:iCs/>
          <w:color w:val="666666"/>
          <w:sz w:val="24"/>
          <w:szCs w:val="24"/>
        </w:rPr>
        <w:t>сторітеллінгу</w:t>
      </w:r>
      <w:proofErr w:type="spellEnd"/>
      <w:r w:rsidR="00074AAC" w:rsidRPr="00E03675">
        <w:rPr>
          <w:rFonts w:ascii="PT Sans" w:hAnsi="PT Sans"/>
          <w:i/>
          <w:iCs/>
          <w:color w:val="666666"/>
          <w:sz w:val="24"/>
          <w:szCs w:val="24"/>
        </w:rPr>
        <w:t>!</w:t>
      </w:r>
    </w:p>
    <w:p w:rsidR="00620092" w:rsidRPr="00E03675" w:rsidRDefault="00620092" w:rsidP="00E03675">
      <w:pPr>
        <w:rPr>
          <w:sz w:val="24"/>
          <w:szCs w:val="24"/>
          <w:lang w:eastAsia="uk-UA"/>
        </w:rPr>
      </w:pPr>
    </w:p>
    <w:p w:rsidR="00B75163" w:rsidRPr="00E03675" w:rsidRDefault="0093257C" w:rsidP="00E03675">
      <w:pPr>
        <w:rPr>
          <w:sz w:val="24"/>
          <w:szCs w:val="24"/>
        </w:rPr>
      </w:pPr>
    </w:p>
    <w:sectPr w:rsidR="00B75163" w:rsidRPr="00E03675" w:rsidSect="00763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75C55"/>
    <w:multiLevelType w:val="multilevel"/>
    <w:tmpl w:val="8FCC2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20092"/>
    <w:rsid w:val="00056B06"/>
    <w:rsid w:val="00074AAC"/>
    <w:rsid w:val="00226D9B"/>
    <w:rsid w:val="002F37B9"/>
    <w:rsid w:val="0035492D"/>
    <w:rsid w:val="00384120"/>
    <w:rsid w:val="005F5E41"/>
    <w:rsid w:val="00620092"/>
    <w:rsid w:val="006E4038"/>
    <w:rsid w:val="007639EE"/>
    <w:rsid w:val="0093257C"/>
    <w:rsid w:val="00A11AF4"/>
    <w:rsid w:val="00A518A9"/>
    <w:rsid w:val="00B257D6"/>
    <w:rsid w:val="00BA6680"/>
    <w:rsid w:val="00CB0DE2"/>
    <w:rsid w:val="00E03675"/>
    <w:rsid w:val="00E70873"/>
    <w:rsid w:val="00F63617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A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5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B257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092"/>
    <w:rPr>
      <w:rFonts w:ascii="Tahoma" w:hAnsi="Tahoma" w:cs="Tahoma"/>
      <w:sz w:val="16"/>
      <w:szCs w:val="16"/>
    </w:rPr>
  </w:style>
  <w:style w:type="paragraph" w:customStyle="1" w:styleId="stk-reset">
    <w:name w:val="stk-reset"/>
    <w:basedOn w:val="a"/>
    <w:rsid w:val="00B25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B257D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257D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074A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07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uiPriority w:val="99"/>
    <w:semiHidden/>
    <w:unhideWhenUsed/>
    <w:rsid w:val="00074AA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3257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4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tutorium.com.ua/blog/10-blog/top7servisivdliaprezen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Пользователь Windows</cp:lastModifiedBy>
  <cp:revision>6</cp:revision>
  <dcterms:created xsi:type="dcterms:W3CDTF">2020-02-03T12:53:00Z</dcterms:created>
  <dcterms:modified xsi:type="dcterms:W3CDTF">2020-12-31T18:39:00Z</dcterms:modified>
</cp:coreProperties>
</file>