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92" w:rsidRDefault="000B1292" w:rsidP="000B129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Майстер –клас. Сучасні сервіси візуалізації.   «Хмари слів»</w:t>
      </w:r>
    </w:p>
    <w:p w:rsidR="00BD3885" w:rsidRPr="000B1292" w:rsidRDefault="000B1292" w:rsidP="000B129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Щодня сучасний школяр</w:t>
      </w:r>
      <w:r w:rsidR="00BD3885" w:rsidRPr="000B1292">
        <w:rPr>
          <w:sz w:val="28"/>
          <w:szCs w:val="28"/>
        </w:rPr>
        <w:t xml:space="preserve"> має засвоїти цілий масив різних відомостей за шкільною програмою. І хоча для навчання є практично необмежені можливості доступу до інформації, все частіше у школярів виникають проблеми з навчанням. Чому? Часто мозок просто не в змозі систематизувати всю інформацію, яку отримує.</w:t>
      </w:r>
    </w:p>
    <w:p w:rsidR="00BD3885" w:rsidRPr="000B1292" w:rsidRDefault="00BD3885" w:rsidP="000B1292">
      <w:pPr>
        <w:pStyle w:val="a3"/>
        <w:spacing w:line="360" w:lineRule="auto"/>
        <w:rPr>
          <w:sz w:val="28"/>
          <w:szCs w:val="28"/>
        </w:rPr>
      </w:pPr>
      <w:r w:rsidRPr="000B1292">
        <w:rPr>
          <w:sz w:val="28"/>
          <w:szCs w:val="28"/>
        </w:rPr>
        <w:t xml:space="preserve">Як допомогти вирішити цю проблему? Залучіть на </w:t>
      </w:r>
      <w:proofErr w:type="spellStart"/>
      <w:r w:rsidRPr="000B1292">
        <w:rPr>
          <w:sz w:val="28"/>
          <w:szCs w:val="28"/>
        </w:rPr>
        <w:t>уроках</w:t>
      </w:r>
      <w:proofErr w:type="spellEnd"/>
      <w:r w:rsidRPr="000B1292">
        <w:rPr>
          <w:sz w:val="28"/>
          <w:szCs w:val="28"/>
        </w:rPr>
        <w:t xml:space="preserve"> метод графічної систематизації – хмари слів. З використанням сучасних програм створення таких хмар не забере багато часу, а навчання буде більш ефективним!</w:t>
      </w:r>
    </w:p>
    <w:p w:rsidR="00BD3885" w:rsidRPr="000B1292" w:rsidRDefault="00BD3885" w:rsidP="000B129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таке хмара слів</w:t>
      </w:r>
    </w:p>
    <w:p w:rsidR="00BD3885" w:rsidRPr="00BD3885" w:rsidRDefault="00BD3885" w:rsidP="000B129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B1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Нещодавно </w:t>
      </w:r>
      <w:r w:rsidR="000B1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довелося познайомитися   </w:t>
      </w:r>
      <w:r w:rsidRPr="000B1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одним ресурсом, який, на мою думку, може бути використаний на </w:t>
      </w:r>
      <w:proofErr w:type="spellStart"/>
      <w:r w:rsidRPr="000B1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</w:t>
      </w:r>
      <w:proofErr w:type="spellEnd"/>
      <w:r w:rsidRPr="000B1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української мови та літератури. Це -  сервіс </w:t>
      </w:r>
      <w:proofErr w:type="spellStart"/>
      <w:r w:rsidRPr="000B1292">
        <w:rPr>
          <w:rFonts w:ascii="Times New Roman" w:hAnsi="Times New Roman" w:cs="Times New Roman"/>
          <w:color w:val="000000"/>
          <w:sz w:val="28"/>
          <w:szCs w:val="28"/>
        </w:rPr>
        <w:t>Tagul</w:t>
      </w:r>
      <w:proofErr w:type="spellEnd"/>
      <w:r w:rsidRPr="000B1292">
        <w:rPr>
          <w:rFonts w:ascii="Times New Roman" w:hAnsi="Times New Roman" w:cs="Times New Roman"/>
          <w:color w:val="000000"/>
          <w:sz w:val="28"/>
          <w:szCs w:val="28"/>
        </w:rPr>
        <w:t xml:space="preserve">. За його допомогою можна </w:t>
      </w:r>
      <w:proofErr w:type="spellStart"/>
      <w:r w:rsidRPr="000B1292">
        <w:rPr>
          <w:rFonts w:ascii="Times New Roman" w:hAnsi="Times New Roman" w:cs="Times New Roman"/>
          <w:color w:val="000000"/>
          <w:sz w:val="28"/>
          <w:szCs w:val="28"/>
        </w:rPr>
        <w:t>візуалізувати</w:t>
      </w:r>
      <w:proofErr w:type="spellEnd"/>
      <w:r w:rsidRPr="000B1292">
        <w:rPr>
          <w:rFonts w:ascii="Times New Roman" w:hAnsi="Times New Roman" w:cs="Times New Roman"/>
          <w:color w:val="000000"/>
          <w:sz w:val="28"/>
          <w:szCs w:val="28"/>
        </w:rPr>
        <w:t xml:space="preserve"> текст у вигляді "хмари" слів, що дає можливість краще запам'ятовувати ключові слова, тренувати зорову пам'ять, розвивати творчі здібності учнів і зробити процес навчання ЦІКАВИМ!</w:t>
      </w:r>
    </w:p>
    <w:p w:rsidR="00BD3885" w:rsidRPr="00BD3885" w:rsidRDefault="00BD3885" w:rsidP="000B12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Хмара слів (хмара тегів, або зважений список) – це візуальне відтворення списку слів, категорій, міток чи ярликів на єдиному спільному зображенні. За допомогою хмар слів можна </w:t>
      </w:r>
      <w:proofErr w:type="spellStart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візуалізувати</w:t>
      </w:r>
      <w:proofErr w:type="spellEnd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термінологію з певної теми у більш наочний спосіб. Це сприяє швидкому запам'ятовуванню інформації.</w:t>
      </w:r>
    </w:p>
    <w:p w:rsidR="00BD3885" w:rsidRPr="000B1292" w:rsidRDefault="00BD3885" w:rsidP="000B12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Залучення цього методу доречне на </w:t>
      </w:r>
      <w:proofErr w:type="spellStart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будь-якої навчальної дисципліни. </w:t>
      </w:r>
      <w:proofErr w:type="spellStart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</w:t>
      </w: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spellEnd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літератури, історії чи географії можна відобразити імена видатних постатей, які жили у певний час. На заняттях з мов у такий спосіб можна </w:t>
      </w:r>
      <w:proofErr w:type="spellStart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візуалізувати</w:t>
      </w:r>
      <w:proofErr w:type="spellEnd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приклади слів за певним </w:t>
      </w: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правилом</w:t>
      </w:r>
    </w:p>
    <w:p w:rsidR="00BD3885" w:rsidRPr="00BD3885" w:rsidRDefault="00BD3885" w:rsidP="000B12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B1292" w:rsidRDefault="000B1292" w:rsidP="000B12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D3885" w:rsidRPr="000B1292" w:rsidRDefault="00BD3885" w:rsidP="000B12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Хмару слів можна легко згенерувати власноруч з використанням спеціальних програм.</w:t>
      </w:r>
    </w:p>
    <w:p w:rsidR="00BD3885" w:rsidRPr="00BD3885" w:rsidRDefault="00BD3885" w:rsidP="000B129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Word </w:t>
      </w:r>
      <w:proofErr w:type="spellStart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It</w:t>
      </w:r>
      <w:proofErr w:type="spellEnd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Out</w:t>
      </w:r>
      <w:proofErr w:type="spellEnd"/>
    </w:p>
    <w:p w:rsidR="00BD3885" w:rsidRPr="00BD3885" w:rsidRDefault="00BD3885" w:rsidP="000B129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Word </w:t>
      </w:r>
      <w:proofErr w:type="spellStart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Cloud</w:t>
      </w:r>
      <w:proofErr w:type="spellEnd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Generation</w:t>
      </w:r>
      <w:proofErr w:type="spellEnd"/>
    </w:p>
    <w:p w:rsidR="00BD3885" w:rsidRPr="00BD3885" w:rsidRDefault="00BD3885" w:rsidP="000B129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Word </w:t>
      </w:r>
      <w:proofErr w:type="spellStart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Art</w:t>
      </w:r>
      <w:proofErr w:type="spellEnd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Tagul</w:t>
      </w:r>
      <w:proofErr w:type="spellEnd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BD3885" w:rsidRPr="00BD3885" w:rsidRDefault="000C0115" w:rsidP="000B12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tgtFrame="_blank" w:history="1">
        <w:r w:rsidR="00BD3885" w:rsidRPr="000B1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 xml:space="preserve">Word </w:t>
        </w:r>
        <w:proofErr w:type="spellStart"/>
        <w:r w:rsidR="00BD3885" w:rsidRPr="000B1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Art</w:t>
        </w:r>
        <w:proofErr w:type="spellEnd"/>
        <w:r w:rsidR="00BD3885" w:rsidRPr="000B1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 xml:space="preserve"> </w:t>
        </w:r>
      </w:hyperlink>
      <w:r w:rsidR="00BD3885"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багатофункціональний англомовний сервіс для створення хмар слів. З його допомогою можна створювати яскраві хмари різної форми. Однак недоліком цієї програми є певне спотворення шрифтів при відображенні кирилиці.</w:t>
      </w:r>
    </w:p>
    <w:p w:rsidR="00BD3885" w:rsidRPr="00BD3885" w:rsidRDefault="00BD3885" w:rsidP="000B12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Хто </w:t>
      </w:r>
      <w:proofErr w:type="spellStart"/>
      <w:r w:rsidRPr="000B12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розробник.</w:t>
      </w:r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WordArt</w:t>
      </w:r>
      <w:proofErr w:type="spellEnd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програма, яка була створена у 2009 році під назвою </w:t>
      </w:r>
      <w:proofErr w:type="spellStart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Tagul</w:t>
      </w:r>
      <w:proofErr w:type="spellEnd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перейменована у 2017 році.</w:t>
      </w:r>
    </w:p>
    <w:p w:rsidR="00BD3885" w:rsidRPr="00BD3885" w:rsidRDefault="00BD3885" w:rsidP="000B12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Ключові переваги Word </w:t>
      </w:r>
      <w:proofErr w:type="spellStart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Art</w:t>
      </w:r>
      <w:proofErr w:type="spellEnd"/>
      <w:r w:rsidRPr="00BD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BD3885" w:rsidRPr="00BD3885" w:rsidRDefault="00BD3885" w:rsidP="000B12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створення хмари текст можна або додати вручну, або за вказаним посиланням;</w:t>
      </w:r>
    </w:p>
    <w:p w:rsidR="00BD3885" w:rsidRPr="00BD3885" w:rsidRDefault="00BD3885" w:rsidP="000B12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розширені налаштування дозволяють змінювати у відображенні хмари ряд параметрів (основну форму, добирати</w:t>
      </w:r>
    </w:p>
    <w:p w:rsidR="00BD3885" w:rsidRPr="00BD3885" w:rsidRDefault="00BD3885" w:rsidP="000B12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комбінацію з 8 кольорів, шрифти, орієнтування слів, колір фону тощо);</w:t>
      </w:r>
    </w:p>
    <w:p w:rsidR="00BD3885" w:rsidRPr="00BD3885" w:rsidRDefault="00BD3885" w:rsidP="000B12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 відображення певних слів виключно обраним кольором;</w:t>
      </w:r>
    </w:p>
    <w:p w:rsidR="00BD3885" w:rsidRPr="00BD3885" w:rsidRDefault="00BD3885" w:rsidP="000B129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безкоштовне скачування зображень у форматі </w:t>
      </w:r>
      <w:proofErr w:type="spellStart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jpg</w:t>
      </w:r>
      <w:proofErr w:type="spellEnd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</w:t>
      </w:r>
      <w:proofErr w:type="spellStart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>png</w:t>
      </w:r>
      <w:proofErr w:type="spellEnd"/>
      <w:r w:rsidRPr="00BD3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(скачування векторного зображення платне).</w:t>
      </w:r>
    </w:p>
    <w:p w:rsidR="000B1292" w:rsidRPr="000B1292" w:rsidRDefault="000B1292" w:rsidP="000B12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Методичні </w:t>
      </w:r>
      <w:proofErr w:type="spellStart"/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родзинки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B1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Можливості</w:t>
      </w:r>
      <w:proofErr w:type="spellEnd"/>
      <w:r w:rsidRPr="000B12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використання хмари слів у навчанні пов'язані, наприклад, з тим, що: </w:t>
      </w:r>
    </w:p>
    <w:p w:rsidR="000B1292" w:rsidRPr="000B1292" w:rsidRDefault="000B1292" w:rsidP="000B1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в хмару можна записати тему уроку, яку учні повинні визначити; </w:t>
      </w:r>
    </w:p>
    <w:p w:rsidR="000B1292" w:rsidRPr="000B1292" w:rsidRDefault="000B1292" w:rsidP="000B1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попросити скласти пропозиції щодо визначеної теми, «хмара» виступає в якості опорного конспекту; </w:t>
      </w:r>
    </w:p>
    <w:p w:rsidR="000B1292" w:rsidRPr="000B1292" w:rsidRDefault="000B1292" w:rsidP="000B1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можна запропонувати дітям прочитати в «хмарі» головне питання, на яке необхідно знайти відповідь протягом уроку; </w:t>
      </w:r>
    </w:p>
    <w:p w:rsidR="000B1292" w:rsidRPr="000B1292" w:rsidRDefault="000B1292" w:rsidP="000B1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речення або розповідь, використовуючи якомога більше слів з хмари; </w:t>
      </w:r>
    </w:p>
    <w:p w:rsidR="000B1292" w:rsidRPr="000B1292" w:rsidRDefault="000B1292" w:rsidP="000B1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словникову «хмару» на основі невеликих нещодавно вивчених навчальних текстів, і попросити учнів  пригадати, про що були ці тексти, і в якому саме контексті використовувалися слова; </w:t>
      </w:r>
    </w:p>
    <w:p w:rsidR="000B1292" w:rsidRPr="000B1292" w:rsidRDefault="000B1292" w:rsidP="000B1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показати «хмару», складену зі слів, узятих із незнайомого тексту, і попросити здогадатися про його зміст;</w:t>
      </w:r>
    </w:p>
    <w:p w:rsidR="000B1292" w:rsidRPr="000B1292" w:rsidRDefault="000B1292" w:rsidP="000B1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перетворити нудний текст в цікаву головоломку;</w:t>
      </w:r>
    </w:p>
    <w:p w:rsidR="000B1292" w:rsidRPr="000B1292" w:rsidRDefault="000B1292" w:rsidP="000B1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написати зашифровану листівку другові;</w:t>
      </w:r>
    </w:p>
    <w:p w:rsidR="000B1292" w:rsidRPr="000B1292" w:rsidRDefault="000B1292" w:rsidP="000B1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зробити "хмарку" підказок до математичного (фізичного, географічного, біологічного, </w:t>
      </w:r>
      <w:proofErr w:type="spellStart"/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інформатичного</w:t>
      </w:r>
      <w:proofErr w:type="spellEnd"/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, ...) диктантів, кросвордів тощо;</w:t>
      </w:r>
    </w:p>
    <w:p w:rsidR="000B1292" w:rsidRPr="000B1292" w:rsidRDefault="000B1292" w:rsidP="000B12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повторити основні поняття теми, що </w:t>
      </w:r>
      <w:proofErr w:type="spellStart"/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вивчаєтся</w:t>
      </w:r>
      <w:proofErr w:type="spellEnd"/>
      <w:r w:rsidRPr="000B12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B1292" w:rsidRPr="000B1292" w:rsidRDefault="000B1292" w:rsidP="000B12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3475" w:rsidRPr="000B1292" w:rsidRDefault="00C40962" w:rsidP="000B1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3DAF17A7" wp14:editId="012B3DE9">
            <wp:extent cx="4248150" cy="53435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68" cy="535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885" w:rsidRPr="000B1292" w:rsidRDefault="00BD3885" w:rsidP="000B1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3885" w:rsidRPr="000B1292" w:rsidRDefault="00C40962" w:rsidP="000B1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75B">
        <w:rPr>
          <w:noProof/>
          <w:lang w:eastAsia="uk-UA"/>
        </w:rPr>
        <w:lastRenderedPageBreak/>
        <w:drawing>
          <wp:inline distT="0" distB="0" distL="0" distR="0" wp14:anchorId="5B7AD044" wp14:editId="1194BA51">
            <wp:extent cx="4362010" cy="4352290"/>
            <wp:effectExtent l="0" t="0" r="635" b="0"/>
            <wp:docPr id="2" name="Рисунок 2" descr="C:\Users\V\Desktop\Word Art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\Desktop\Word Art 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31" cy="43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885" w:rsidRPr="000B1292" w:rsidRDefault="00BD3885" w:rsidP="000B1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3885" w:rsidRPr="000B1292" w:rsidRDefault="00C40962" w:rsidP="000B1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632">
        <w:rPr>
          <w:rFonts w:ascii="Times New Roman" w:hAnsi="Times New Roman" w:cs="Times New Roman"/>
          <w:noProof/>
          <w:sz w:val="44"/>
          <w:szCs w:val="44"/>
          <w:lang w:eastAsia="uk-UA"/>
        </w:rPr>
        <w:lastRenderedPageBreak/>
        <w:drawing>
          <wp:inline distT="0" distB="0" distL="0" distR="0" wp14:anchorId="21C6AE4A" wp14:editId="5E191BA2">
            <wp:extent cx="2647950" cy="3333750"/>
            <wp:effectExtent l="0" t="0" r="0" b="0"/>
            <wp:docPr id="3" name="Рисунок 3" descr="C:\Users\V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8F2">
        <w:rPr>
          <w:rFonts w:ascii="Times New Roman" w:hAnsi="Times New Roman" w:cs="Times New Roman"/>
          <w:noProof/>
          <w:sz w:val="44"/>
          <w:szCs w:val="44"/>
          <w:lang w:eastAsia="uk-UA"/>
        </w:rPr>
        <w:drawing>
          <wp:inline distT="0" distB="0" distL="0" distR="0" wp14:anchorId="3FB923A3" wp14:editId="3C99065F">
            <wp:extent cx="3257550" cy="5667375"/>
            <wp:effectExtent l="0" t="0" r="0" b="9525"/>
            <wp:docPr id="4" name="Рисунок 4" descr="C:\Users\V\Desktop\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\Desktop\Word Art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885" w:rsidRPr="000B1292" w:rsidRDefault="00BD3885" w:rsidP="000B12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3885" w:rsidRDefault="00BD3885">
      <w:bookmarkStart w:id="0" w:name="_GoBack"/>
      <w:bookmarkEnd w:id="0"/>
      <w:r>
        <w:t>Список літератури</w:t>
      </w:r>
    </w:p>
    <w:p w:rsidR="00BD3885" w:rsidRDefault="000C0115" w:rsidP="000B1292">
      <w:pPr>
        <w:pStyle w:val="a4"/>
        <w:numPr>
          <w:ilvl w:val="1"/>
          <w:numId w:val="3"/>
        </w:numPr>
      </w:pPr>
      <w:hyperlink r:id="rId10" w:history="1">
        <w:r w:rsidR="000B1292" w:rsidRPr="006007E2">
          <w:rPr>
            <w:rStyle w:val="a5"/>
          </w:rPr>
          <w:t>https://naurok.com.ua</w:t>
        </w:r>
      </w:hyperlink>
    </w:p>
    <w:p w:rsidR="000B1292" w:rsidRPr="000B1292" w:rsidRDefault="000B1292" w:rsidP="000B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2..</w:t>
      </w:r>
      <w:r w:rsidRPr="000B1292">
        <w:rPr>
          <w:rFonts w:ascii="Times New Roman" w:eastAsia="Times New Roman" w:hAnsi="Times New Roman" w:cs="Times New Roman"/>
          <w:sz w:val="24"/>
          <w:szCs w:val="24"/>
          <w:lang w:eastAsia="uk-UA"/>
        </w:rPr>
        <w:t>ht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tps://uk.wikipedia.org</w:t>
      </w:r>
    </w:p>
    <w:p w:rsidR="000B1292" w:rsidRPr="000B1292" w:rsidRDefault="000B1292" w:rsidP="000B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3.</w:t>
      </w:r>
      <w:r w:rsidRPr="000B12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http://viakiev.blogspot.com/2015/110/blog-post.html </w:t>
      </w:r>
    </w:p>
    <w:p w:rsidR="000B1292" w:rsidRPr="000B1292" w:rsidRDefault="000B1292" w:rsidP="000B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4.</w:t>
      </w:r>
      <w:r w:rsidRPr="000B1292">
        <w:t xml:space="preserve"> Власова І.О. Хмара слів (тегів) як засіб візуального аналізу текстів в навчальному процесі. [Електронний ресурс]. – Режим доступу: </w:t>
      </w:r>
      <w:hyperlink r:id="rId11" w:history="1">
        <w:r w:rsidRPr="000B1292">
          <w:rPr>
            <w:color w:val="0000FF"/>
            <w:u w:val="single"/>
          </w:rPr>
          <w:t>http://viakiev.blogspot.com/2015/10/blog-post.html</w:t>
        </w:r>
      </w:hyperlink>
    </w:p>
    <w:p w:rsidR="000B1292" w:rsidRDefault="000B1292" w:rsidP="000B1292">
      <w:pPr>
        <w:pStyle w:val="a4"/>
        <w:ind w:left="0"/>
      </w:pPr>
      <w:r>
        <w:t xml:space="preserve">                    5.</w:t>
      </w:r>
      <w:r w:rsidRPr="000B1292">
        <w:t xml:space="preserve"> Безкровна І.М. Хмара слів як засіб візуального аналізу текстів в навчальному процесі. [Електронний ресурс]. – Режим доступу: </w:t>
      </w:r>
      <w:hyperlink r:id="rId12" w:history="1">
        <w:r w:rsidRPr="000B1292">
          <w:rPr>
            <w:color w:val="0000FF"/>
            <w:u w:val="single"/>
          </w:rPr>
          <w:t>http://timso.koippo.kr.ua/hmura12/2016/10/16/hmara-sliv-yak-zasib-vizualnoho-analizu-tekstiv-v-navchalnomu-protsesi/</w:t>
        </w:r>
      </w:hyperlink>
    </w:p>
    <w:p w:rsidR="000B1292" w:rsidRDefault="000B1292" w:rsidP="000B1292">
      <w:pPr>
        <w:pStyle w:val="a4"/>
        <w:ind w:left="0"/>
      </w:pPr>
    </w:p>
    <w:p w:rsidR="000B1292" w:rsidRDefault="000B1292" w:rsidP="000B1292">
      <w:pPr>
        <w:pStyle w:val="a4"/>
        <w:ind w:left="0"/>
      </w:pPr>
    </w:p>
    <w:sectPr w:rsidR="000B12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F7F60"/>
    <w:multiLevelType w:val="multilevel"/>
    <w:tmpl w:val="998C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A2518"/>
    <w:multiLevelType w:val="multilevel"/>
    <w:tmpl w:val="6C56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424AD"/>
    <w:multiLevelType w:val="multilevel"/>
    <w:tmpl w:val="5C3E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2394E"/>
    <w:multiLevelType w:val="multilevel"/>
    <w:tmpl w:val="99AE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5"/>
    <w:rsid w:val="000B1292"/>
    <w:rsid w:val="000C0115"/>
    <w:rsid w:val="00A53475"/>
    <w:rsid w:val="00BD3885"/>
    <w:rsid w:val="00C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67B2-69BA-4EB3-A7D4-EF97A087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B12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1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timso.koippo.kr.ua/hmura12/2016/10/16/hmara-sliv-yak-zasib-vizualnoho-analizu-tekstiv-v-navchalnomu-protse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iakiev.blogspot.com/2015/10/blog-post.html" TargetMode="External"/><Relationship Id="rId5" Type="http://schemas.openxmlformats.org/officeDocument/2006/relationships/hyperlink" Target="https://wordart.com/" TargetMode="External"/><Relationship Id="rId10" Type="http://schemas.openxmlformats.org/officeDocument/2006/relationships/hyperlink" Target="https://naurok.com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Скурський</dc:creator>
  <cp:keywords/>
  <dc:description/>
  <cp:lastModifiedBy>Олег Скурський</cp:lastModifiedBy>
  <cp:revision>4</cp:revision>
  <dcterms:created xsi:type="dcterms:W3CDTF">2019-01-29T21:22:00Z</dcterms:created>
  <dcterms:modified xsi:type="dcterms:W3CDTF">2019-01-31T09:03:00Z</dcterms:modified>
</cp:coreProperties>
</file>