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4B" w:rsidRDefault="00960B4B" w:rsidP="00960B4B">
      <w:pPr>
        <w:pStyle w:val="a3"/>
        <w:spacing w:after="0"/>
        <w:ind w:left="0" w:right="-142"/>
      </w:pPr>
      <w:r w:rsidRPr="00923BEA">
        <w:t xml:space="preserve">РОБОТА </w:t>
      </w:r>
      <w:r>
        <w:t>ІЗ</w:t>
      </w:r>
      <w:r w:rsidRPr="00923BEA">
        <w:t xml:space="preserve"> УЗАГАЛЬНЕНН</w:t>
      </w:r>
      <w:r>
        <w:t>Я</w:t>
      </w:r>
      <w:r w:rsidRPr="00923BEA">
        <w:t xml:space="preserve"> ТА ПОШИРЕНН</w:t>
      </w:r>
      <w:r>
        <w:t>Я</w:t>
      </w:r>
    </w:p>
    <w:p w:rsidR="00960B4B" w:rsidRDefault="00960B4B" w:rsidP="00960B4B">
      <w:pPr>
        <w:pStyle w:val="a3"/>
        <w:spacing w:after="0"/>
        <w:ind w:left="-851" w:right="-142"/>
      </w:pPr>
      <w:r w:rsidRPr="00923BEA">
        <w:t>ВЛАСНОГО ДОСВІДУ</w:t>
      </w:r>
    </w:p>
    <w:tbl>
      <w:tblPr>
        <w:tblW w:w="9807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951"/>
        <w:gridCol w:w="4006"/>
      </w:tblGrid>
      <w:tr w:rsidR="00960B4B" w:rsidRPr="00A618E0" w:rsidTr="00606828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:rsidR="00960B4B" w:rsidRPr="00A618E0" w:rsidRDefault="00960B4B" w:rsidP="007D78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A618E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Рік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960B4B" w:rsidRPr="00A618E0" w:rsidRDefault="00960B4B" w:rsidP="007D78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A618E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960B4B" w:rsidRPr="00A618E0" w:rsidRDefault="00960B4B" w:rsidP="007D78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A618E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Форма прове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</w:t>
            </w:r>
            <w:r w:rsidRPr="00A618E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ення</w:t>
            </w:r>
          </w:p>
        </w:tc>
      </w:tr>
      <w:tr w:rsidR="00960B4B" w:rsidRPr="00EF53C7" w:rsidTr="007D78EE">
        <w:trPr>
          <w:jc w:val="center"/>
        </w:trPr>
        <w:tc>
          <w:tcPr>
            <w:tcW w:w="850" w:type="dxa"/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4951" w:type="dxa"/>
          </w:tcPr>
          <w:p w:rsidR="00960B4B" w:rsidRPr="00606828" w:rsidRDefault="001E2934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Презентація </w:t>
            </w:r>
            <w:r w:rsidRPr="006E7A2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="00960B4B" w:rsidRPr="00606828">
              <w:rPr>
                <w:rFonts w:ascii="Times New Roman" w:hAnsi="Times New Roman"/>
                <w:sz w:val="28"/>
                <w:szCs w:val="28"/>
                <w:lang w:val="uk-UA"/>
              </w:rPr>
              <w:t>онспекту</w:t>
            </w:r>
            <w:proofErr w:type="spellEnd"/>
            <w:r w:rsidR="00960B4B" w:rsidRPr="00606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уроку літератури рідного краю на тему:</w:t>
            </w:r>
            <w:r w:rsidR="00606828" w:rsidRPr="00606828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960B4B" w:rsidRPr="00606828">
              <w:rPr>
                <w:rFonts w:ascii="Times New Roman" w:hAnsi="Times New Roman"/>
                <w:sz w:val="28"/>
                <w:szCs w:val="28"/>
                <w:lang w:val="uk-UA"/>
              </w:rPr>
              <w:t>«Ідея нерозривної єдності людини з рідною землею у поезіях Левка Крупи» ( для 8-9 кл.)</w:t>
            </w:r>
          </w:p>
        </w:tc>
        <w:tc>
          <w:tcPr>
            <w:tcW w:w="4006" w:type="dxa"/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Методичний семінар. «Інноваційні та 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текстоцентричні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технології».</w:t>
            </w:r>
          </w:p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6068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ТЗОШ </w:t>
            </w:r>
            <w:hyperlink r:id="rId4" w:history="1">
              <w:r w:rsidRPr="00606828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№</w:t>
              </w:r>
            </w:hyperlink>
            <w:r w:rsidRPr="006068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8</w:t>
            </w:r>
          </w:p>
        </w:tc>
      </w:tr>
      <w:tr w:rsidR="00960B4B" w:rsidRPr="0029050E" w:rsidTr="007D78EE">
        <w:trPr>
          <w:jc w:val="center"/>
        </w:trPr>
        <w:tc>
          <w:tcPr>
            <w:tcW w:w="850" w:type="dxa"/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4951" w:type="dxa"/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Виступ із презентацією на тему: «Ярослав Стельмах. «</w:t>
            </w:r>
            <w:proofErr w:type="spellStart"/>
            <w:r w:rsidRPr="0060682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Митькозавр</w:t>
            </w:r>
            <w:proofErr w:type="spellEnd"/>
            <w:r w:rsidRPr="0060682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60682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Юрківки</w:t>
            </w:r>
            <w:proofErr w:type="spellEnd"/>
            <w:r w:rsidRPr="0060682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, або Химера лісового озера». Таємничі та незвичайні події в повісті, передані образним словом» </w:t>
            </w:r>
          </w:p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06" w:type="dxa"/>
          </w:tcPr>
          <w:p w:rsidR="00960B4B" w:rsidRPr="00606828" w:rsidRDefault="00D62CF1" w:rsidP="006068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Виступ на міському м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етодичн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="00960B4B" w:rsidRPr="00606828">
              <w:rPr>
                <w:rFonts w:ascii="Times New Roman" w:hAnsi="Times New Roman"/>
                <w:sz w:val="28"/>
                <w:szCs w:val="28"/>
              </w:rPr>
              <w:t xml:space="preserve"> практикум</w:t>
            </w: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60B4B" w:rsidRPr="00606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B4B" w:rsidRPr="006068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60B4B" w:rsidRPr="00606828" w:rsidRDefault="00960B4B" w:rsidP="006068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ключових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предметних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 xml:space="preserve"> компетентностей на уроках 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0682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06828">
              <w:rPr>
                <w:rFonts w:ascii="Times New Roman" w:hAnsi="Times New Roman"/>
                <w:sz w:val="28"/>
                <w:szCs w:val="28"/>
              </w:rPr>
              <w:t>ітератури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 xml:space="preserve"> у 6 </w:t>
            </w:r>
            <w:proofErr w:type="spellStart"/>
            <w:r w:rsidRPr="00606828">
              <w:rPr>
                <w:rFonts w:ascii="Times New Roman" w:hAnsi="Times New Roman"/>
                <w:sz w:val="28"/>
                <w:szCs w:val="28"/>
              </w:rPr>
              <w:t>класах</w:t>
            </w:r>
            <w:proofErr w:type="spellEnd"/>
            <w:r w:rsidRPr="00606828">
              <w:rPr>
                <w:rFonts w:ascii="Times New Roman" w:hAnsi="Times New Roman"/>
                <w:sz w:val="28"/>
                <w:szCs w:val="28"/>
              </w:rPr>
              <w:t>”</w:t>
            </w: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60B4B" w:rsidRPr="00606828" w:rsidRDefault="00960B4B" w:rsidP="00606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60682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ТУГ ім.. І.Франка</w:t>
            </w:r>
          </w:p>
        </w:tc>
      </w:tr>
      <w:tr w:rsidR="00960B4B" w:rsidRPr="007E6052" w:rsidTr="007D78EE">
        <w:trPr>
          <w:jc w:val="center"/>
        </w:trPr>
        <w:tc>
          <w:tcPr>
            <w:tcW w:w="850" w:type="dxa"/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4951" w:type="dxa"/>
          </w:tcPr>
          <w:p w:rsidR="00960B4B" w:rsidRPr="00606828" w:rsidRDefault="00960B4B" w:rsidP="00606828">
            <w:pPr>
              <w:spacing w:after="0" w:line="240" w:lineRule="auto"/>
              <w:ind w:right="-26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 xml:space="preserve">Презентація уроку.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Українська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література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. 7 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клас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.</w:t>
            </w: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br/>
              <w:t xml:space="preserve">Олег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Ольжич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. «Господь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багатий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нас</w:t>
            </w:r>
            <w:proofErr w:type="gram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благословив…», «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Захочеш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–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і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будеш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» (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із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циклу «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Незнаному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 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воякові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»).</w:t>
            </w: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br/>
              <w:t xml:space="preserve">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Олена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Телі</w:t>
            </w:r>
            <w:proofErr w:type="gram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га</w:t>
            </w:r>
            <w:proofErr w:type="spellEnd"/>
            <w:proofErr w:type="gram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.</w:t>
            </w:r>
            <w:r w:rsidRPr="00606828"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  <w:t> </w:t>
            </w: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Патріотичні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мотиви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поезій</w:t>
            </w:r>
            <w:proofErr w:type="spellEnd"/>
            <w:r w:rsidRPr="00606828"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«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Сучасникам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», «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Радість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», «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Пломінний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день ».</w:t>
            </w:r>
          </w:p>
        </w:tc>
        <w:tc>
          <w:tcPr>
            <w:tcW w:w="4006" w:type="dxa"/>
          </w:tcPr>
          <w:p w:rsidR="00960B4B" w:rsidRPr="00606828" w:rsidRDefault="00960B4B" w:rsidP="006068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Виступ на обласному семінарі-засіданні вчителів УМЛ.</w:t>
            </w:r>
          </w:p>
        </w:tc>
      </w:tr>
      <w:tr w:rsidR="00960B4B" w:rsidRPr="00D62CF1" w:rsidTr="007D78EE">
        <w:trPr>
          <w:jc w:val="center"/>
        </w:trPr>
        <w:tc>
          <w:tcPr>
            <w:tcW w:w="850" w:type="dxa"/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4951" w:type="dxa"/>
          </w:tcPr>
          <w:p w:rsidR="00960B4B" w:rsidRPr="006E7A2D" w:rsidRDefault="00960B4B" w:rsidP="00606828">
            <w:pPr>
              <w:spacing w:after="0" w:line="240" w:lineRule="auto"/>
              <w:ind w:right="-143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 xml:space="preserve">Презентація моделі уроку з використанням інноваційних технологій навчання для формування ключових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>компетентностей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 xml:space="preserve"> на уроках УМЛ.</w:t>
            </w:r>
          </w:p>
          <w:p w:rsidR="006E7A2D" w:rsidRDefault="006E7A2D" w:rsidP="006E7A2D">
            <w:pPr>
              <w:pStyle w:val="1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proofErr w:type="gramEnd"/>
          </w:p>
          <w:p w:rsidR="006E7A2D" w:rsidRPr="006E7A2D" w:rsidRDefault="006E7A2D" w:rsidP="006E7A2D">
            <w:pPr>
              <w:pStyle w:val="1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Фонетика. Графіка. Орфоепія. Орфографія.</w:t>
            </w:r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Звуки мови й звуки </w:t>
            </w:r>
            <w:proofErr w:type="spellStart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мовлення</w:t>
            </w:r>
            <w:proofErr w:type="spellEnd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Голосні</w:t>
            </w:r>
            <w:proofErr w:type="spellEnd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приголосні</w:t>
            </w:r>
            <w:proofErr w:type="spellEnd"/>
            <w:r w:rsidRPr="006E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звуки.</w:t>
            </w:r>
          </w:p>
        </w:tc>
        <w:tc>
          <w:tcPr>
            <w:tcW w:w="4006" w:type="dxa"/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Виступ на шкільному методичному об’єднан</w:t>
            </w:r>
            <w:r w:rsidR="006E7A2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і вчителів словесників.</w:t>
            </w:r>
          </w:p>
        </w:tc>
      </w:tr>
      <w:tr w:rsidR="00960B4B" w:rsidRPr="007E6052" w:rsidTr="00606828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:rsidR="00960B4B" w:rsidRPr="00606828" w:rsidRDefault="00960B4B" w:rsidP="00606828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960B4B" w:rsidRPr="00606828" w:rsidRDefault="00D62CF1" w:rsidP="00606828">
            <w:pPr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</w:pP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>Використання і</w:t>
            </w:r>
            <w:r w:rsid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 xml:space="preserve">нноваційних технологій навчання </w:t>
            </w: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 xml:space="preserve">для формування ключових </w:t>
            </w:r>
            <w:proofErr w:type="spellStart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>компетентностей</w:t>
            </w:r>
            <w:proofErr w:type="spellEnd"/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 xml:space="preserve"> на урока</w:t>
            </w:r>
            <w:r w:rsid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 xml:space="preserve">х </w:t>
            </w:r>
            <w:r w:rsidRPr="00606828">
              <w:rPr>
                <w:rFonts w:ascii="Times New Roman" w:eastAsia="Arial Unicode MS" w:hAnsi="Times New Roman"/>
                <w:kern w:val="1"/>
                <w:sz w:val="28"/>
                <w:szCs w:val="28"/>
                <w:lang w:val="uk-UA" w:eastAsia="ar-SA"/>
              </w:rPr>
              <w:t>української мови і літератури.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960B4B" w:rsidRPr="00606828" w:rsidRDefault="00960B4B" w:rsidP="006068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828">
              <w:rPr>
                <w:rFonts w:ascii="Times New Roman" w:hAnsi="Times New Roman"/>
                <w:sz w:val="28"/>
                <w:szCs w:val="28"/>
                <w:lang w:val="uk-UA"/>
              </w:rPr>
              <w:t>Виступ на педагогічній раді.</w:t>
            </w:r>
          </w:p>
          <w:p w:rsidR="00960B4B" w:rsidRPr="00606828" w:rsidRDefault="00960B4B" w:rsidP="0060682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960B4B" w:rsidRDefault="00960B4B" w:rsidP="00960B4B">
      <w:pPr>
        <w:rPr>
          <w:lang w:val="uk-UA"/>
        </w:rPr>
      </w:pPr>
    </w:p>
    <w:p w:rsidR="00960B4B" w:rsidRPr="00200EE4" w:rsidRDefault="00960B4B" w:rsidP="00960B4B">
      <w:pPr>
        <w:rPr>
          <w:lang w:val="uk-UA"/>
        </w:rPr>
      </w:pPr>
    </w:p>
    <w:p w:rsidR="00AA2DA6" w:rsidRDefault="00AA2DA6"/>
    <w:sectPr w:rsidR="00AA2DA6" w:rsidSect="00EF4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0B4B"/>
    <w:rsid w:val="001E2934"/>
    <w:rsid w:val="002779EA"/>
    <w:rsid w:val="00290E44"/>
    <w:rsid w:val="002F5676"/>
    <w:rsid w:val="00606828"/>
    <w:rsid w:val="006E7A2D"/>
    <w:rsid w:val="00960B4B"/>
    <w:rsid w:val="00AA2DA6"/>
    <w:rsid w:val="00D6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B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E7A2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60B4B"/>
    <w:pPr>
      <w:ind w:left="-709" w:right="-143"/>
      <w:jc w:val="center"/>
    </w:pPr>
    <w:rPr>
      <w:rFonts w:ascii="Times New Roman" w:hAnsi="Times New Roman"/>
      <w:b/>
      <w:sz w:val="32"/>
      <w:szCs w:val="32"/>
      <w:lang w:val="uk-UA"/>
    </w:rPr>
  </w:style>
  <w:style w:type="character" w:styleId="a4">
    <w:name w:val="Hyperlink"/>
    <w:basedOn w:val="a0"/>
    <w:uiPriority w:val="99"/>
    <w:semiHidden/>
    <w:unhideWhenUsed/>
    <w:rsid w:val="00960B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7A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7%D0%BD%D0%B0%D0%BA_%D0%BD%D0%BE%D0%BC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T510</dc:creator>
  <cp:lastModifiedBy>T510</cp:lastModifiedBy>
  <cp:revision>5</cp:revision>
  <dcterms:created xsi:type="dcterms:W3CDTF">2019-01-26T18:22:00Z</dcterms:created>
  <dcterms:modified xsi:type="dcterms:W3CDTF">2019-01-26T23:56:00Z</dcterms:modified>
</cp:coreProperties>
</file>