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586" w:rsidRPr="00670586" w:rsidRDefault="00670586" w:rsidP="00321601">
      <w:pPr>
        <w:tabs>
          <w:tab w:val="left" w:pos="2025"/>
          <w:tab w:val="left" w:pos="7513"/>
        </w:tabs>
        <w:rPr>
          <w:b/>
        </w:rPr>
      </w:pPr>
      <w:r>
        <w:rPr>
          <w:b/>
        </w:rPr>
        <w:t>Конспект уроку з української літератури. 9 клас</w:t>
      </w:r>
    </w:p>
    <w:p w:rsidR="00313202" w:rsidRPr="00321601" w:rsidRDefault="00E73921" w:rsidP="00321601">
      <w:pPr>
        <w:tabs>
          <w:tab w:val="left" w:pos="2025"/>
          <w:tab w:val="left" w:pos="7513"/>
        </w:tabs>
      </w:pPr>
      <w:r w:rsidRPr="00E73921">
        <w:rPr>
          <w:b/>
        </w:rPr>
        <w:t>Тема:</w:t>
      </w:r>
      <w:r w:rsidR="00313202" w:rsidRPr="00313202">
        <w:t xml:space="preserve"> </w:t>
      </w:r>
      <w:r w:rsidR="00313202">
        <w:t xml:space="preserve"> </w:t>
      </w:r>
      <w:proofErr w:type="spellStart"/>
      <w:r w:rsidR="00313202" w:rsidRPr="00313202">
        <w:rPr>
          <w:b/>
        </w:rPr>
        <w:t>ПЧ</w:t>
      </w:r>
      <w:proofErr w:type="spellEnd"/>
      <w:r w:rsidR="00313202" w:rsidRPr="00313202">
        <w:rPr>
          <w:b/>
        </w:rPr>
        <w:t xml:space="preserve"> №3. Огляд історичних творів сучасних авторів. Створення </w:t>
      </w:r>
      <w:proofErr w:type="spellStart"/>
      <w:r w:rsidR="00313202" w:rsidRPr="00313202">
        <w:rPr>
          <w:b/>
        </w:rPr>
        <w:t>букт</w:t>
      </w:r>
      <w:r w:rsidR="00313202">
        <w:rPr>
          <w:b/>
        </w:rPr>
        <w:t>рейлера</w:t>
      </w:r>
      <w:proofErr w:type="spellEnd"/>
      <w:r w:rsidR="00313202">
        <w:rPr>
          <w:b/>
        </w:rPr>
        <w:t xml:space="preserve"> за романом</w:t>
      </w:r>
    </w:p>
    <w:p w:rsidR="00E73921" w:rsidRPr="00E73921" w:rsidRDefault="00313202" w:rsidP="00E73921">
      <w:pPr>
        <w:tabs>
          <w:tab w:val="left" w:pos="2025"/>
        </w:tabs>
        <w:rPr>
          <w:b/>
        </w:rPr>
      </w:pPr>
      <w:r>
        <w:rPr>
          <w:b/>
        </w:rPr>
        <w:t xml:space="preserve"> П. Куліша «Чорна рада»</w:t>
      </w:r>
    </w:p>
    <w:p w:rsidR="00AB5976" w:rsidRDefault="00E73921" w:rsidP="00AB5976">
      <w:r w:rsidRPr="00E73921">
        <w:rPr>
          <w:b/>
        </w:rPr>
        <w:t>Мета:</w:t>
      </w:r>
      <w:r>
        <w:t xml:space="preserve"> </w:t>
      </w:r>
      <w:r w:rsidR="003F03D3">
        <w:t>ознайомити учнів з історичними творами сучасних авторів</w:t>
      </w:r>
      <w:r w:rsidR="00321601">
        <w:t xml:space="preserve"> та формою презентації книги - </w:t>
      </w:r>
      <w:proofErr w:type="spellStart"/>
      <w:r w:rsidR="00321601">
        <w:t>буктрейлером</w:t>
      </w:r>
      <w:proofErr w:type="spellEnd"/>
      <w:r w:rsidR="003F03D3">
        <w:t xml:space="preserve">; </w:t>
      </w:r>
      <w:r>
        <w:t xml:space="preserve"> </w:t>
      </w:r>
      <w:r w:rsidR="00321601">
        <w:t xml:space="preserve">навчити виокремлювати ключові епізоди твору, розробляти сюжет </w:t>
      </w:r>
      <w:proofErr w:type="spellStart"/>
      <w:r w:rsidR="00321601">
        <w:t>буктрейлера</w:t>
      </w:r>
      <w:proofErr w:type="spellEnd"/>
      <w:r w:rsidR="00321601">
        <w:t>, готувати презентаційні матеріали;</w:t>
      </w:r>
      <w:r w:rsidR="00321601" w:rsidRPr="00321601">
        <w:t xml:space="preserve"> розвивати критичне мислення, зв'язне мовлення дев'ятикласників; сприяти формуванню почуття відповідальності за долю народу, любові до Вітчизни, високих моральних якостей</w:t>
      </w:r>
      <w:r w:rsidR="00A05033">
        <w:t>.</w:t>
      </w:r>
      <w:bookmarkStart w:id="0" w:name="_GoBack"/>
      <w:bookmarkEnd w:id="0"/>
      <w:r w:rsidR="00AB5976">
        <w:t xml:space="preserve"> </w:t>
      </w:r>
    </w:p>
    <w:p w:rsidR="00E73921" w:rsidRDefault="00E73921" w:rsidP="00E73921">
      <w:r w:rsidRPr="00E73921">
        <w:rPr>
          <w:b/>
        </w:rPr>
        <w:t>Тип року:</w:t>
      </w:r>
      <w:r>
        <w:t xml:space="preserve">  урок </w:t>
      </w:r>
      <w:r w:rsidR="00313202">
        <w:t>засвоєння нових знань</w:t>
      </w:r>
      <w:r>
        <w:t>.</w:t>
      </w:r>
    </w:p>
    <w:p w:rsidR="00313202" w:rsidRDefault="00313202" w:rsidP="00E73921">
      <w:r w:rsidRPr="00313202">
        <w:rPr>
          <w:b/>
        </w:rPr>
        <w:t>Форма проведення уроку:</w:t>
      </w:r>
      <w:r>
        <w:t xml:space="preserve"> урок-творча майстерня зі створення </w:t>
      </w:r>
      <w:proofErr w:type="spellStart"/>
      <w:r>
        <w:t>буктрейлера</w:t>
      </w:r>
      <w:proofErr w:type="spellEnd"/>
      <w:r>
        <w:t>.</w:t>
      </w:r>
    </w:p>
    <w:p w:rsidR="00E73921" w:rsidRDefault="00E73921" w:rsidP="00E73921">
      <w:r w:rsidRPr="00E73921">
        <w:rPr>
          <w:b/>
        </w:rPr>
        <w:t>Засоби навчання:</w:t>
      </w:r>
      <w:r>
        <w:t xml:space="preserve"> </w:t>
      </w:r>
      <w:r w:rsidR="00313202">
        <w:t>міні-виставка книг</w:t>
      </w:r>
      <w:r>
        <w:t xml:space="preserve"> П. Куліша ,</w:t>
      </w:r>
      <w:r w:rsidR="008659DD" w:rsidRPr="008659DD">
        <w:t xml:space="preserve"> історичні картини баталіста Артура </w:t>
      </w:r>
      <w:proofErr w:type="spellStart"/>
      <w:r w:rsidR="008659DD" w:rsidRPr="008659DD">
        <w:t>Орльонова</w:t>
      </w:r>
      <w:proofErr w:type="spellEnd"/>
      <w:r>
        <w:t xml:space="preserve">, </w:t>
      </w:r>
      <w:r w:rsidR="00313202">
        <w:t>мультимедійна презентація,</w:t>
      </w:r>
      <w:r w:rsidR="00F37319">
        <w:t xml:space="preserve"> </w:t>
      </w:r>
      <w:r>
        <w:t>дидактичний матеріал</w:t>
      </w:r>
      <w:r w:rsidR="00F37319">
        <w:t xml:space="preserve"> для роботи в групах</w:t>
      </w:r>
      <w:r>
        <w:t>.</w:t>
      </w:r>
    </w:p>
    <w:p w:rsidR="00E73921" w:rsidRDefault="00E73921" w:rsidP="00E73921">
      <w:r w:rsidRPr="00E73921">
        <w:rPr>
          <w:b/>
        </w:rPr>
        <w:t>Випереджувальне завдання:</w:t>
      </w:r>
      <w:r>
        <w:t xml:space="preserve"> </w:t>
      </w:r>
      <w:r w:rsidR="000E6210">
        <w:t xml:space="preserve"> підготувати матеріал про</w:t>
      </w:r>
      <w:r w:rsidR="000E6210" w:rsidRPr="000E6210">
        <w:t xml:space="preserve"> істо</w:t>
      </w:r>
      <w:r w:rsidR="000E6210">
        <w:t>ричні твори сучасних авторів</w:t>
      </w:r>
      <w:r w:rsidR="00FF5132">
        <w:t>.</w:t>
      </w:r>
    </w:p>
    <w:p w:rsidR="009C4588" w:rsidRDefault="00E73921" w:rsidP="009D5BE2">
      <w:pPr>
        <w:rPr>
          <w:b/>
        </w:rPr>
      </w:pPr>
      <w:r w:rsidRPr="00E73921">
        <w:rPr>
          <w:b/>
        </w:rPr>
        <w:t>Епіграф до уроку:</w:t>
      </w:r>
      <w:r w:rsidR="00F254B6">
        <w:rPr>
          <w:b/>
        </w:rPr>
        <w:t xml:space="preserve">                              </w:t>
      </w:r>
    </w:p>
    <w:p w:rsidR="009D5BE2" w:rsidRPr="009D5BE2" w:rsidRDefault="009D5BE2" w:rsidP="009D5BE2">
      <w:pPr>
        <w:jc w:val="right"/>
        <w:rPr>
          <w:i/>
        </w:rPr>
      </w:pPr>
      <w:r w:rsidRPr="009D5BE2">
        <w:rPr>
          <w:i/>
        </w:rPr>
        <w:t>Уже пора знати, що нема там добра, де нема правди.</w:t>
      </w:r>
    </w:p>
    <w:p w:rsidR="009D5BE2" w:rsidRPr="00F254B6" w:rsidRDefault="009D5BE2" w:rsidP="009D5BE2">
      <w:pPr>
        <w:jc w:val="right"/>
        <w:rPr>
          <w:i/>
        </w:rPr>
      </w:pPr>
      <w:r w:rsidRPr="009D5BE2">
        <w:rPr>
          <w:i/>
        </w:rPr>
        <w:t>П. Куліш</w:t>
      </w:r>
    </w:p>
    <w:p w:rsidR="00E73921" w:rsidRPr="00E73921" w:rsidRDefault="00E73921" w:rsidP="00E73921">
      <w:pPr>
        <w:jc w:val="center"/>
        <w:rPr>
          <w:b/>
        </w:rPr>
      </w:pPr>
      <w:r w:rsidRPr="00E73921">
        <w:rPr>
          <w:b/>
        </w:rPr>
        <w:t>Перебіг уроку</w:t>
      </w:r>
    </w:p>
    <w:p w:rsidR="00E73921" w:rsidRPr="00E73921" w:rsidRDefault="00E73921" w:rsidP="00E73921">
      <w:pPr>
        <w:rPr>
          <w:b/>
        </w:rPr>
      </w:pPr>
      <w:r w:rsidRPr="00E73921">
        <w:rPr>
          <w:b/>
        </w:rPr>
        <w:t>І.  Організаційний етап.</w:t>
      </w:r>
    </w:p>
    <w:p w:rsidR="00E73921" w:rsidRPr="00E73921" w:rsidRDefault="00E73921" w:rsidP="00E73921">
      <w:pPr>
        <w:rPr>
          <w:b/>
        </w:rPr>
      </w:pPr>
      <w:r w:rsidRPr="00E73921">
        <w:rPr>
          <w:b/>
        </w:rPr>
        <w:t>Забезпечення емоційної готовності учнів до уроку.</w:t>
      </w:r>
    </w:p>
    <w:p w:rsidR="00E73921" w:rsidRPr="00E73921" w:rsidRDefault="00E73921" w:rsidP="00E73921">
      <w:pPr>
        <w:rPr>
          <w:b/>
        </w:rPr>
      </w:pPr>
      <w:r w:rsidRPr="00E73921">
        <w:rPr>
          <w:b/>
        </w:rPr>
        <w:t>______________________________________________________________________________________________________________________________________________________________________________</w:t>
      </w:r>
    </w:p>
    <w:p w:rsidR="00313202" w:rsidRPr="00313202" w:rsidRDefault="00313202" w:rsidP="00313202">
      <w:pPr>
        <w:rPr>
          <w:b/>
        </w:rPr>
      </w:pPr>
      <w:r>
        <w:rPr>
          <w:b/>
        </w:rPr>
        <w:t>ІІ</w:t>
      </w:r>
      <w:r w:rsidRPr="00313202">
        <w:rPr>
          <w:b/>
        </w:rPr>
        <w:t>.  Повідомлення теми, цілей і завдань уроку. Мотивація навчальної діяльності.</w:t>
      </w:r>
    </w:p>
    <w:p w:rsidR="00E73921" w:rsidRPr="00E73921" w:rsidRDefault="00313202" w:rsidP="00313202">
      <w:pPr>
        <w:rPr>
          <w:b/>
        </w:rPr>
      </w:pPr>
      <w:r w:rsidRPr="00313202">
        <w:rPr>
          <w:b/>
        </w:rPr>
        <w:t>______________________________________________________________________________________________________________________________________________________________________________</w:t>
      </w:r>
    </w:p>
    <w:p w:rsidR="00E73921" w:rsidRDefault="00E73921" w:rsidP="00E73921">
      <w:pPr>
        <w:rPr>
          <w:b/>
        </w:rPr>
      </w:pPr>
      <w:r w:rsidRPr="00E73921">
        <w:rPr>
          <w:b/>
        </w:rPr>
        <w:t>ІІ</w:t>
      </w:r>
      <w:r w:rsidR="00313202">
        <w:rPr>
          <w:b/>
        </w:rPr>
        <w:t>І</w:t>
      </w:r>
      <w:r w:rsidRPr="00E73921">
        <w:rPr>
          <w:b/>
        </w:rPr>
        <w:t xml:space="preserve">. </w:t>
      </w:r>
      <w:r w:rsidR="00F254B6">
        <w:rPr>
          <w:b/>
        </w:rPr>
        <w:t>Сприйняття і засвоєння учнями навчального матеріалу.</w:t>
      </w:r>
    </w:p>
    <w:p w:rsidR="000E6210" w:rsidRDefault="000E6210" w:rsidP="00E73921">
      <w:pPr>
        <w:rPr>
          <w:b/>
        </w:rPr>
      </w:pPr>
      <w:r>
        <w:rPr>
          <w:b/>
        </w:rPr>
        <w:t xml:space="preserve">Випереджувальне завдання. </w:t>
      </w:r>
    </w:p>
    <w:p w:rsidR="000E6210" w:rsidRDefault="000E6210" w:rsidP="00E73921">
      <w:pPr>
        <w:rPr>
          <w:b/>
        </w:rPr>
      </w:pPr>
      <w:r w:rsidRPr="000E6210">
        <w:rPr>
          <w:b/>
        </w:rPr>
        <w:t xml:space="preserve"> Огляд історичних творів сучасних авторів.</w:t>
      </w:r>
    </w:p>
    <w:p w:rsidR="00AB7F7B" w:rsidRDefault="00AB7F7B" w:rsidP="00E73921">
      <w:r w:rsidRPr="00AB7F7B">
        <w:t>Історична проза по суті передбачає новий погляд на відтворені в ній історичні події. Характерним для неї є те, що явища чи події описуваної епохи, спираючись на минуле, проектуються на сучасність і майбутнє. Твори історичної тематики прокладають своєрідні смислові мости між часами. Читачі намагаються осмислити минуле з позицій сучасного, усвідомити, які наслідки та уроки надає воно для них, особливо в наш час – час чергової переоцінки історичних подій і діяльності історичних осіб.</w:t>
      </w:r>
    </w:p>
    <w:p w:rsidR="006E0367" w:rsidRDefault="00AB7F7B" w:rsidP="006E0367">
      <w:r w:rsidRPr="00AB7F7B">
        <w:t xml:space="preserve">Найкраще реальне життя країни презентує сучасна українська література, яка реагує на нові ситуації, запити, інтереси інших людей. Пожвавлення літературного процесу в наший країні сприяло </w:t>
      </w:r>
      <w:r w:rsidRPr="00AB7F7B">
        <w:lastRenderedPageBreak/>
        <w:t>формуванню потужної та цікавої літератури, яка може задовольнити читацькі смаки будь-якої аудиторії.</w:t>
      </w:r>
    </w:p>
    <w:p w:rsidR="00AB7F7B" w:rsidRDefault="000E6210" w:rsidP="006E0367">
      <w:r>
        <w:t xml:space="preserve">   </w:t>
      </w:r>
      <w:r w:rsidR="006E0367">
        <w:t xml:space="preserve">Саме в романах і повістях П. Загребельного, Р. Іваничука, В. Шевчука, Ліни Костенко, В. Шкляра, </w:t>
      </w:r>
      <w:r>
        <w:t xml:space="preserve">       </w:t>
      </w:r>
      <w:r w:rsidR="006E0367">
        <w:t>Ю. Мушкетика та інших виявилися ті риси, які дають підставу говорити про новий якісний рівень сучасної української історичної романістики. У творах сучасних авторів історія присутня в людині внутрішньо: в минулому живе сучасне, в сучасному відлунює минуле. Історизм – це передусім момент зв'язку епох, який проходить крізь серце, душу, помисли героїв.</w:t>
      </w:r>
    </w:p>
    <w:p w:rsidR="006E0367" w:rsidRDefault="000E6210" w:rsidP="006E0367">
      <w:r>
        <w:t xml:space="preserve">   </w:t>
      </w:r>
      <w:r w:rsidR="006E0367" w:rsidRPr="006E0367">
        <w:t xml:space="preserve">Розробка нових жанрових різновидів в сучасній історичній прозі зумовлена потребами змісту: розширенням проблематики, збагаченням духовного світу персонажів, що мимоволі кладе на палітру нові барви, нові відтінки. Це твори Я. </w:t>
      </w:r>
      <w:proofErr w:type="spellStart"/>
      <w:r w:rsidR="006E0367" w:rsidRPr="006E0367">
        <w:t>Яріша</w:t>
      </w:r>
      <w:proofErr w:type="spellEnd"/>
      <w:r w:rsidR="006E0367" w:rsidRPr="006E0367">
        <w:t xml:space="preserve">, І. Корсака, Я. </w:t>
      </w:r>
      <w:proofErr w:type="spellStart"/>
      <w:r w:rsidR="006E0367" w:rsidRPr="006E0367">
        <w:t>Бакалець</w:t>
      </w:r>
      <w:proofErr w:type="spellEnd"/>
      <w:r w:rsidR="006E0367" w:rsidRPr="006E0367">
        <w:t xml:space="preserve">, Р. Іваничука, В. </w:t>
      </w:r>
      <w:proofErr w:type="spellStart"/>
      <w:r w:rsidR="006E0367" w:rsidRPr="006E0367">
        <w:t>Шовкошитного</w:t>
      </w:r>
      <w:proofErr w:type="spellEnd"/>
      <w:r w:rsidR="006E0367" w:rsidRPr="006E0367">
        <w:t>,</w:t>
      </w:r>
      <w:r>
        <w:t xml:space="preserve">  </w:t>
      </w:r>
      <w:r w:rsidR="006E0367" w:rsidRPr="006E0367">
        <w:t xml:space="preserve"> В. </w:t>
      </w:r>
      <w:proofErr w:type="spellStart"/>
      <w:r w:rsidR="006E0367" w:rsidRPr="006E0367">
        <w:t>Пеунова</w:t>
      </w:r>
      <w:proofErr w:type="spellEnd"/>
      <w:r w:rsidR="006E0367" w:rsidRPr="006E0367">
        <w:t xml:space="preserve">, В. </w:t>
      </w:r>
      <w:proofErr w:type="spellStart"/>
      <w:r w:rsidR="006E0367" w:rsidRPr="006E0367">
        <w:t>Малика</w:t>
      </w:r>
      <w:proofErr w:type="spellEnd"/>
      <w:r w:rsidR="006E0367" w:rsidRPr="006E0367">
        <w:t xml:space="preserve">, Тимура і Олени Литовченків, А. </w:t>
      </w:r>
      <w:proofErr w:type="spellStart"/>
      <w:r w:rsidR="006E0367" w:rsidRPr="006E0367">
        <w:t>Кокотюхи</w:t>
      </w:r>
      <w:proofErr w:type="spellEnd"/>
      <w:r w:rsidR="006E0367" w:rsidRPr="006E0367">
        <w:t xml:space="preserve"> та інших авторів.</w:t>
      </w:r>
    </w:p>
    <w:p w:rsidR="006E0367" w:rsidRDefault="000E6210" w:rsidP="006E0367">
      <w:r>
        <w:t xml:space="preserve">   </w:t>
      </w:r>
      <w:r w:rsidR="006E0367">
        <w:t xml:space="preserve">До тематики періоду Київської Русі звертається С. Батурин «Охоронець». А. </w:t>
      </w:r>
      <w:proofErr w:type="spellStart"/>
      <w:r w:rsidR="006E0367">
        <w:t>Кокотюха</w:t>
      </w:r>
      <w:proofErr w:type="spellEnd"/>
      <w:r w:rsidR="006E0367">
        <w:t xml:space="preserve"> у романі «Червоний» описує післявоєнний період. В. </w:t>
      </w:r>
      <w:proofErr w:type="spellStart"/>
      <w:r w:rsidR="006E0367">
        <w:t>Єшкілєв</w:t>
      </w:r>
      <w:proofErr w:type="spellEnd"/>
      <w:r w:rsidR="006E0367">
        <w:t xml:space="preserve"> «Втеча майстра </w:t>
      </w:r>
      <w:proofErr w:type="spellStart"/>
      <w:r w:rsidR="006E0367">
        <w:t>Пінзеля</w:t>
      </w:r>
      <w:proofErr w:type="spellEnd"/>
      <w:r w:rsidR="006E0367">
        <w:t xml:space="preserve">» про часи Речі Посполитої. В. </w:t>
      </w:r>
      <w:proofErr w:type="spellStart"/>
      <w:r w:rsidR="006E0367">
        <w:t>Рутківський</w:t>
      </w:r>
      <w:proofErr w:type="spellEnd"/>
      <w:r w:rsidR="006E0367">
        <w:t xml:space="preserve"> «Сині води» про Велике князівство Литовське і Руське. В. Шкляр «Чорний ворон. </w:t>
      </w:r>
      <w:proofErr w:type="spellStart"/>
      <w:r w:rsidR="006E0367">
        <w:t>Залишенець</w:t>
      </w:r>
      <w:proofErr w:type="spellEnd"/>
      <w:r w:rsidR="006E0367">
        <w:t xml:space="preserve">» про владу СРСР та репресії. І. Корсак «Таємниця </w:t>
      </w:r>
      <w:proofErr w:type="spellStart"/>
      <w:r w:rsidR="006E0367">
        <w:t>cвятого</w:t>
      </w:r>
      <w:proofErr w:type="spellEnd"/>
      <w:r w:rsidR="006E0367">
        <w:t xml:space="preserve"> Арсенія» про період правління Катерини ІІ часів Російської імперії. К. </w:t>
      </w:r>
      <w:proofErr w:type="spellStart"/>
      <w:r w:rsidR="006E0367">
        <w:t>Когтянц</w:t>
      </w:r>
      <w:proofErr w:type="spellEnd"/>
      <w:r w:rsidR="006E0367">
        <w:t xml:space="preserve"> описує героїчні і трагічні події Хмельниччини у1651-1652 рр. Я. </w:t>
      </w:r>
      <w:proofErr w:type="spellStart"/>
      <w:r w:rsidR="006E0367">
        <w:t>Бакалець</w:t>
      </w:r>
      <w:proofErr w:type="spellEnd"/>
      <w:r w:rsidR="006E0367">
        <w:t xml:space="preserve"> та Я. </w:t>
      </w:r>
      <w:proofErr w:type="spellStart"/>
      <w:r w:rsidR="006E0367">
        <w:t>Яріш</w:t>
      </w:r>
      <w:proofErr w:type="spellEnd"/>
      <w:r w:rsidR="006E0367">
        <w:t xml:space="preserve"> у романі «Із сьомого дна» розповідають про один з найтрагічніших періодів у житті українського народу – Велика Руїна (друга половина ХVІІ століття).</w:t>
      </w:r>
    </w:p>
    <w:p w:rsidR="006E0367" w:rsidRDefault="006E0367" w:rsidP="006E0367">
      <w:r>
        <w:t>Кращі історичні твори набувають загальнолюдського звучання, протистоячи спрощеному розумінню історії як прямолінійних і однобоких соціологічних схем. Це проблема добра і зла, слова і вчинку, правдивого і фальшивого свідчення про свій час, збереження історичної пам'яті, як запоруки майбутнього нації, людства, спадкоємність прогресивних ідей, принципів народної моралі.</w:t>
      </w:r>
    </w:p>
    <w:p w:rsidR="006E0367" w:rsidRDefault="000E6210" w:rsidP="006E0367">
      <w:r>
        <w:t xml:space="preserve">    </w:t>
      </w:r>
      <w:r w:rsidR="006E0367">
        <w:t xml:space="preserve">Для сучасних історичних романів характерне активне змішування з іншими жанрами: пригодницьким, побутовим, психологічним. Не зважаючи на складність, в сучасній українській літературі цей жанр представлений чи не найбільше – в ньому працюють Юрій Мушкетик, Ліна Костенко, Василь Шкляр, Марія </w:t>
      </w:r>
      <w:proofErr w:type="spellStart"/>
      <w:r w:rsidR="006E0367">
        <w:t>Матіос</w:t>
      </w:r>
      <w:proofErr w:type="spellEnd"/>
      <w:r w:rsidR="006E0367">
        <w:t xml:space="preserve">. Та й у минулі роки на «Коронації слова» в фаворі були саме історичні романи: «Століття Якова» Володимира Лиса, «Із сьомого дна» Ярослави </w:t>
      </w:r>
      <w:proofErr w:type="spellStart"/>
      <w:r w:rsidR="006E0367">
        <w:t>Бакалець</w:t>
      </w:r>
      <w:proofErr w:type="spellEnd"/>
      <w:r w:rsidR="006E0367">
        <w:t xml:space="preserve"> та Ярослава </w:t>
      </w:r>
      <w:proofErr w:type="spellStart"/>
      <w:r w:rsidR="006E0367">
        <w:t>Яріша</w:t>
      </w:r>
      <w:proofErr w:type="spellEnd"/>
      <w:r w:rsidR="006E0367">
        <w:t>, «Іван Богун» Юрія Сороки, «Орлі, син Орлика» Тимура Литовченка, «Обре, схов</w:t>
      </w:r>
      <w:r>
        <w:t xml:space="preserve">айся добре» Костянтина </w:t>
      </w:r>
      <w:proofErr w:type="spellStart"/>
      <w:r>
        <w:t>Когтянця</w:t>
      </w:r>
      <w:proofErr w:type="spellEnd"/>
      <w:r w:rsidR="006E0367">
        <w:t>.</w:t>
      </w:r>
    </w:p>
    <w:p w:rsidR="006E0367" w:rsidRDefault="006E0367" w:rsidP="006E0367">
      <w:r>
        <w:t xml:space="preserve">Чемерис. В. Л. Фортеця на Борисфені : </w:t>
      </w:r>
      <w:proofErr w:type="spellStart"/>
      <w:r>
        <w:t>іст</w:t>
      </w:r>
      <w:proofErr w:type="spellEnd"/>
      <w:r>
        <w:t>. роман / В. Л. Чемерис. – Х. : Фоліо, 2012. – 443 с.</w:t>
      </w:r>
    </w:p>
    <w:p w:rsidR="006E0367" w:rsidRDefault="006E0367" w:rsidP="006E0367">
      <w:r>
        <w:t xml:space="preserve">Валентин Чемерис – відомий український письменник, автор багатьох історичних та фантастичних романів, лауреат літературних премій. Всі його романи присвячені історії України, причому робить це автор дуже цікаво, небайдуже та неупереджено. Роман «Фортеця на Борисфені», охоплює невеликий проміжок часу в українській історії. Події починаються з літа 1635 року, коли запорожці на чолі з гетьманом Іваном Сулимою зруйнували Козацьку фортецю на Дніпрі, і закінчуються </w:t>
      </w:r>
      <w:proofErr w:type="spellStart"/>
      <w:r>
        <w:t>Кумейківською</w:t>
      </w:r>
      <w:proofErr w:type="spellEnd"/>
      <w:r>
        <w:t xml:space="preserve"> битвою, під час якої українці гідно боронили свою честь та землю від польської шляхти. Ці події стали предтечею Великої Визвольної війни, під проводом Богдана Хмельницького.</w:t>
      </w:r>
    </w:p>
    <w:p w:rsidR="000E6210" w:rsidRDefault="006E0367" w:rsidP="006E0367">
      <w:r>
        <w:t>Сорока Ю. В. Іван Богун : роман у 2 т. Т. 1 / Ю. В. Сорока. – К. : Будинок письменників України, 2012. – 315 с.</w:t>
      </w:r>
    </w:p>
    <w:p w:rsidR="006E0367" w:rsidRDefault="006E0367" w:rsidP="006E0367">
      <w:r>
        <w:t xml:space="preserve">Полковник </w:t>
      </w:r>
      <w:proofErr w:type="spellStart"/>
      <w:r>
        <w:t>Кальницький</w:t>
      </w:r>
      <w:proofErr w:type="spellEnd"/>
      <w:r>
        <w:t>, вінницький і подільський, який потім став наказним гетьманом – Іван Богун, є найяскравішою постаттю в плеяді сподвижників Богдана Хмельницького. Людина поклала на вівтар служіння Батьківщині своє життя.</w:t>
      </w:r>
    </w:p>
    <w:p w:rsidR="006E0367" w:rsidRDefault="006E0367" w:rsidP="006E0367">
      <w:r>
        <w:lastRenderedPageBreak/>
        <w:t>Образ Богуна колоритний і багатоплановий. Автор наділяє головного героя лицарськими рисами. Однак перед нами не тільки завзятий воїн, шановний ватажок, а й звичайна людина, слухняний син, палкий і вірний коханий, люблячий батько. Майбутня доля Івана вимальовується вже на початку роману, коли восьмирічним хлопчиком той рятує пораненого козака Омелька від куль татарина. Вже дитиною Іван відзначався розумом, спритністю та сміливістю.</w:t>
      </w:r>
    </w:p>
    <w:p w:rsidR="006E0367" w:rsidRDefault="006E0367" w:rsidP="006E0367"/>
    <w:p w:rsidR="000E6210" w:rsidRPr="000E6210" w:rsidRDefault="00A22C28" w:rsidP="009779AB">
      <w:pPr>
        <w:rPr>
          <w:b/>
        </w:rPr>
      </w:pPr>
      <w:r w:rsidRPr="00A22C28">
        <w:rPr>
          <w:b/>
        </w:rPr>
        <w:t xml:space="preserve">ІІІ. </w:t>
      </w:r>
      <w:proofErr w:type="spellStart"/>
      <w:r w:rsidRPr="00A22C28">
        <w:rPr>
          <w:b/>
        </w:rPr>
        <w:t>Самоконструкція</w:t>
      </w:r>
      <w:proofErr w:type="spellEnd"/>
      <w:r w:rsidRPr="00A22C28">
        <w:rPr>
          <w:b/>
        </w:rPr>
        <w:t>.</w:t>
      </w:r>
    </w:p>
    <w:p w:rsidR="00A22C28" w:rsidRDefault="00A22C28" w:rsidP="009779AB">
      <w:pPr>
        <w:rPr>
          <w:b/>
        </w:rPr>
      </w:pPr>
      <w:r>
        <w:rPr>
          <w:b/>
        </w:rPr>
        <w:t>Колективна робота за інформаційним слайдом «</w:t>
      </w:r>
      <w:proofErr w:type="spellStart"/>
      <w:r>
        <w:rPr>
          <w:b/>
        </w:rPr>
        <w:t>Буктрейлер</w:t>
      </w:r>
      <w:proofErr w:type="spellEnd"/>
      <w:r>
        <w:rPr>
          <w:b/>
        </w:rPr>
        <w:t>»</w:t>
      </w:r>
      <w:r w:rsidR="00830453">
        <w:rPr>
          <w:b/>
        </w:rPr>
        <w:t>.</w:t>
      </w:r>
    </w:p>
    <w:p w:rsidR="00AD31ED" w:rsidRDefault="00830453" w:rsidP="00AD31ED">
      <w:pPr>
        <w:tabs>
          <w:tab w:val="left" w:pos="2385"/>
        </w:tabs>
        <w:rPr>
          <w:b/>
        </w:rPr>
      </w:pPr>
      <w:r>
        <w:rPr>
          <w:b/>
        </w:rPr>
        <w:t>Слово вчителя.</w:t>
      </w:r>
    </w:p>
    <w:p w:rsidR="0007771F" w:rsidRDefault="0007771F" w:rsidP="0007771F">
      <w:proofErr w:type="spellStart"/>
      <w:r>
        <w:t>Буктрейлер</w:t>
      </w:r>
      <w:proofErr w:type="spellEnd"/>
      <w:r>
        <w:t xml:space="preserve"> покликаний просувати книгу, сприяти доведенню її змісту до читача, залишити слід у його свідомості. Водночас він має інтригувати, викликати бажання самостійно прочитати книгу. Створення </w:t>
      </w:r>
      <w:proofErr w:type="spellStart"/>
      <w:r>
        <w:t>буктрейлерів</w:t>
      </w:r>
      <w:proofErr w:type="spellEnd"/>
      <w:r>
        <w:t xml:space="preserve"> на </w:t>
      </w:r>
      <w:proofErr w:type="spellStart"/>
      <w:r>
        <w:t>книги—</w:t>
      </w:r>
      <w:proofErr w:type="spellEnd"/>
      <w:r>
        <w:t xml:space="preserve"> це чудові перспективи залучення нових читачів. </w:t>
      </w:r>
    </w:p>
    <w:p w:rsidR="0007771F" w:rsidRDefault="0007771F" w:rsidP="0007771F"/>
    <w:p w:rsidR="009A6398" w:rsidRPr="009A6398" w:rsidRDefault="00C55357" w:rsidP="0007771F">
      <w:pPr>
        <w:rPr>
          <w:b/>
          <w:sz w:val="28"/>
          <w:szCs w:val="28"/>
        </w:rPr>
      </w:pPr>
      <w:r w:rsidRPr="00C55357">
        <w:rPr>
          <w:noProof/>
          <w:sz w:val="28"/>
          <w:szCs w:val="28"/>
          <w:lang w:eastAsia="uk-UA"/>
        </w:rPr>
        <w:pict>
          <v:shapetype id="_x0000_t32" coordsize="21600,21600" o:spt="32" o:oned="t" path="m,l21600,21600e" filled="f">
            <v:path arrowok="t" fillok="f" o:connecttype="none"/>
            <o:lock v:ext="edit" shapetype="t"/>
          </v:shapetype>
          <v:shape id="Прямая со стрелкой 8" o:spid="_x0000_s1026" type="#_x0000_t32" style="position:absolute;margin-left:223.9pt;margin-top:11.5pt;width:34.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" strokecolor="#4579b8 [3044]">
            <v:stroke endarrow="open"/>
          </v:shape>
        </w:pict>
      </w:r>
      <w:r w:rsidRPr="00C55357">
        <w:rPr>
          <w:noProof/>
          <w:sz w:val="28"/>
          <w:szCs w:val="28"/>
          <w:lang w:eastAsia="uk-UA"/>
        </w:rPr>
        <w:pict>
          <v:shape id="Прямая со стрелкой 7" o:spid="_x0000_s1027" type="#_x0000_t32" style="position:absolute;margin-left:89.65pt;margin-top:11.5pt;width:37.5pt;height:.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" strokecolor="#4579b8 [3044]">
            <v:stroke endarrow="open"/>
          </v:shape>
        </w:pict>
      </w:r>
      <w:r w:rsidR="009A6398">
        <w:rPr>
          <w:sz w:val="28"/>
          <w:szCs w:val="28"/>
        </w:rPr>
        <w:t xml:space="preserve">              </w:t>
      </w:r>
      <w:r w:rsidR="009A6398" w:rsidRPr="009A6398">
        <w:rPr>
          <w:b/>
          <w:sz w:val="28"/>
          <w:szCs w:val="28"/>
        </w:rPr>
        <w:t xml:space="preserve">Автор                   </w:t>
      </w:r>
      <w:proofErr w:type="spellStart"/>
      <w:r w:rsidR="009A6398" w:rsidRPr="009A6398">
        <w:rPr>
          <w:b/>
          <w:sz w:val="28"/>
          <w:szCs w:val="28"/>
        </w:rPr>
        <w:t>буктрейлер</w:t>
      </w:r>
      <w:proofErr w:type="spellEnd"/>
      <w:r w:rsidR="009A6398" w:rsidRPr="009A6398">
        <w:rPr>
          <w:b/>
          <w:sz w:val="28"/>
          <w:szCs w:val="28"/>
        </w:rPr>
        <w:t xml:space="preserve">                  читач</w:t>
      </w:r>
    </w:p>
    <w:p w:rsidR="0007771F" w:rsidRDefault="0007771F" w:rsidP="0007771F"/>
    <w:p w:rsidR="00830453" w:rsidRDefault="0007771F" w:rsidP="00830453">
      <w:r>
        <w:t xml:space="preserve">Якщо ролик доніс інформацію до читача настільки ефективно, що він прийшов за книгою до бібліотеки, то комунікація відбулася. Водночас </w:t>
      </w:r>
      <w:proofErr w:type="spellStart"/>
      <w:r>
        <w:t>буктрейлер</w:t>
      </w:r>
      <w:proofErr w:type="spellEnd"/>
      <w:r>
        <w:t xml:space="preserve"> є не лише посередником між книгозбірнею і читачем, а й між автором книги і читачем. </w:t>
      </w:r>
      <w:r w:rsidR="00830453">
        <w:t xml:space="preserve">Створення і поширення </w:t>
      </w:r>
      <w:proofErr w:type="spellStart"/>
      <w:r w:rsidR="00830453">
        <w:t>букрейлерів</w:t>
      </w:r>
      <w:proofErr w:type="spellEnd"/>
      <w:r w:rsidR="00830453">
        <w:t xml:space="preserve"> є </w:t>
      </w:r>
      <w:proofErr w:type="spellStart"/>
      <w:r w:rsidR="00830453">
        <w:t>однію</w:t>
      </w:r>
      <w:proofErr w:type="spellEnd"/>
      <w:r w:rsidR="00830453">
        <w:t xml:space="preserve"> із форм ознайомлення сучасного читача з новинками літератури.</w:t>
      </w:r>
    </w:p>
    <w:p w:rsidR="00760053" w:rsidRPr="00760053" w:rsidRDefault="00760053" w:rsidP="00760053">
      <w:pPr>
        <w:jc w:val="center"/>
        <w:rPr>
          <w:b/>
        </w:rPr>
      </w:pPr>
      <w:r w:rsidRPr="00760053">
        <w:rPr>
          <w:b/>
        </w:rPr>
        <w:t>Пам’ятка для початківця</w:t>
      </w:r>
    </w:p>
    <w:p w:rsidR="00760053" w:rsidRDefault="00760053" w:rsidP="00760053">
      <w:proofErr w:type="spellStart"/>
      <w:r>
        <w:t>Буктрейлер</w:t>
      </w:r>
      <w:proofErr w:type="spellEnd"/>
      <w:r>
        <w:t xml:space="preserve"> - </w:t>
      </w:r>
      <w:proofErr w:type="spellStart"/>
      <w:r>
        <w:t>відеоанотація</w:t>
      </w:r>
      <w:proofErr w:type="spellEnd"/>
      <w:r>
        <w:t xml:space="preserve">  книги, короткий відеоролик за мотивами книги.</w:t>
      </w:r>
    </w:p>
    <w:p w:rsidR="00760053" w:rsidRDefault="00760053" w:rsidP="00760053">
      <w:r>
        <w:t>Основне його призначення - зацікавити, заінтригувати, привернути увагу потенційного читача і спонукати до читання.</w:t>
      </w:r>
    </w:p>
    <w:p w:rsidR="00760053" w:rsidRDefault="00760053" w:rsidP="00760053">
      <w:r>
        <w:t xml:space="preserve">Основні етапи створення </w:t>
      </w:r>
      <w:proofErr w:type="spellStart"/>
      <w:r>
        <w:t>буктрейлера</w:t>
      </w:r>
      <w:proofErr w:type="spellEnd"/>
      <w:r>
        <w:t>:</w:t>
      </w:r>
    </w:p>
    <w:p w:rsidR="00760053" w:rsidRDefault="00760053" w:rsidP="00760053">
      <w:r>
        <w:t xml:space="preserve">1.      Переглянути приклади </w:t>
      </w:r>
      <w:proofErr w:type="spellStart"/>
      <w:r>
        <w:t>буктрейлерів</w:t>
      </w:r>
      <w:proofErr w:type="spellEnd"/>
      <w:r>
        <w:t xml:space="preserve"> та продумати ідею власного майбутнього </w:t>
      </w:r>
      <w:proofErr w:type="spellStart"/>
      <w:r>
        <w:t>буктрейлера</w:t>
      </w:r>
      <w:proofErr w:type="spellEnd"/>
      <w:r>
        <w:t>.</w:t>
      </w:r>
    </w:p>
    <w:p w:rsidR="00760053" w:rsidRDefault="00760053" w:rsidP="00760053">
      <w:r>
        <w:t xml:space="preserve">2.      Обрати книгу, за якою буде створюватися </w:t>
      </w:r>
      <w:proofErr w:type="spellStart"/>
      <w:r>
        <w:t>буктрейлер</w:t>
      </w:r>
      <w:proofErr w:type="spellEnd"/>
      <w:r>
        <w:t xml:space="preserve">. </w:t>
      </w:r>
    </w:p>
    <w:p w:rsidR="00760053" w:rsidRDefault="00760053" w:rsidP="00760053">
      <w:r>
        <w:t xml:space="preserve">3.      Створити сценарій до </w:t>
      </w:r>
      <w:proofErr w:type="spellStart"/>
      <w:r>
        <w:t>буктрейлера</w:t>
      </w:r>
      <w:proofErr w:type="spellEnd"/>
      <w:r>
        <w:t xml:space="preserve">.  Сюжет </w:t>
      </w:r>
      <w:proofErr w:type="spellStart"/>
      <w:r>
        <w:t>буктрейлера</w:t>
      </w:r>
      <w:proofErr w:type="spellEnd"/>
      <w:r>
        <w:t xml:space="preserve"> потрібно вибудувати таким чином, щоб читачеві неодмінно захотілося прочитати цю книгу. Анотація-сценарій  не повинна перевищувати 10–15 речень, вона має містити інтригу (не повинно бути передчасно розкритої важливої інформації про сюжет книги, яка може знищити інтригу), зацікавити читача, спонукати його до бажання прочитати книгу.</w:t>
      </w:r>
    </w:p>
    <w:p w:rsidR="00760053" w:rsidRDefault="00760053" w:rsidP="00760053">
      <w:r>
        <w:t xml:space="preserve">4.      Підібрати матеріал для відеоряду. Підібрати яскраві й ефектні картинки, </w:t>
      </w:r>
      <w:proofErr w:type="spellStart"/>
      <w:r>
        <w:t>відсканувати</w:t>
      </w:r>
      <w:proofErr w:type="spellEnd"/>
      <w:r>
        <w:t xml:space="preserve"> ілюстрації книги, зняти своє відео або знайти відео за тематикою в Інтернеті.</w:t>
      </w:r>
    </w:p>
    <w:p w:rsidR="00760053" w:rsidRDefault="00760053" w:rsidP="00760053">
      <w:r>
        <w:t xml:space="preserve">5.      Записати озвучений текст (якщо це передбачено сценарієм) або необхідний </w:t>
      </w:r>
      <w:proofErr w:type="spellStart"/>
      <w:r>
        <w:t>аудіоматеріал</w:t>
      </w:r>
      <w:proofErr w:type="spellEnd"/>
      <w:r>
        <w:t>: голос, звуки, музику.</w:t>
      </w:r>
    </w:p>
    <w:p w:rsidR="00760053" w:rsidRDefault="00760053" w:rsidP="00760053">
      <w:r>
        <w:lastRenderedPageBreak/>
        <w:t xml:space="preserve">6.      Вибрати програму для роботи з відео та  </w:t>
      </w:r>
      <w:proofErr w:type="spellStart"/>
      <w:r>
        <w:t>відеосервіс</w:t>
      </w:r>
      <w:proofErr w:type="spellEnd"/>
      <w:r>
        <w:t xml:space="preserve">. Можна скористатися </w:t>
      </w:r>
      <w:proofErr w:type="spellStart"/>
      <w:r>
        <w:t>онлайновими</w:t>
      </w:r>
      <w:proofErr w:type="spellEnd"/>
      <w:r>
        <w:t xml:space="preserve"> редакторами для виконання операцій з відео та фото.</w:t>
      </w:r>
    </w:p>
    <w:p w:rsidR="00760053" w:rsidRDefault="00760053" w:rsidP="00760053">
      <w:r>
        <w:t xml:space="preserve">7.      Підібрати Gif-анімацію та </w:t>
      </w:r>
      <w:proofErr w:type="spellStart"/>
      <w:r>
        <w:t>футажі</w:t>
      </w:r>
      <w:proofErr w:type="spellEnd"/>
      <w:r>
        <w:t xml:space="preserve">. </w:t>
      </w:r>
    </w:p>
    <w:p w:rsidR="00760053" w:rsidRDefault="00760053" w:rsidP="00760053">
      <w:r>
        <w:t xml:space="preserve">8.       Об’єднати наявні візуальні і </w:t>
      </w:r>
      <w:proofErr w:type="spellStart"/>
      <w:r>
        <w:t>аудіоматеріали</w:t>
      </w:r>
      <w:proofErr w:type="spellEnd"/>
      <w:r>
        <w:t xml:space="preserve"> в єдиний ролик з використанням відповідного програмного забезпечення. Наприкінці можна «накласти» ефекти, переходи, різноманітну музику, «звести» звук і записати матеріал на жорсткий диск ПК.</w:t>
      </w:r>
    </w:p>
    <w:p w:rsidR="00760053" w:rsidRDefault="00760053" w:rsidP="00760053">
      <w:r>
        <w:t xml:space="preserve">9.      Переглянути складений </w:t>
      </w:r>
      <w:proofErr w:type="spellStart"/>
      <w:r>
        <w:t>буктрейлер</w:t>
      </w:r>
      <w:proofErr w:type="spellEnd"/>
      <w:r>
        <w:t>, за потреби внести поправки та остаточно відредагувати.</w:t>
      </w:r>
    </w:p>
    <w:p w:rsidR="00760053" w:rsidRDefault="00760053" w:rsidP="00760053">
      <w:r>
        <w:t xml:space="preserve">10.    Продемонструвати </w:t>
      </w:r>
      <w:proofErr w:type="spellStart"/>
      <w:r>
        <w:t>буктрейлер</w:t>
      </w:r>
      <w:proofErr w:type="spellEnd"/>
      <w:r>
        <w:t xml:space="preserve"> невеликій групі людей. Проаналізувати, чи правильно сприймається ідея ролика, який вплив </w:t>
      </w:r>
      <w:proofErr w:type="spellStart"/>
      <w:r>
        <w:t>буктрейлер</w:t>
      </w:r>
      <w:proofErr w:type="spellEnd"/>
      <w:r>
        <w:t xml:space="preserve"> має на глядача.</w:t>
      </w:r>
    </w:p>
    <w:p w:rsidR="00256640" w:rsidRPr="00256640" w:rsidRDefault="00A22C28" w:rsidP="00256640">
      <w:pPr>
        <w:rPr>
          <w:b/>
        </w:rPr>
      </w:pPr>
      <w:r>
        <w:rPr>
          <w:b/>
        </w:rPr>
        <w:t>Колективна робота на</w:t>
      </w:r>
      <w:r w:rsidR="00256640">
        <w:rPr>
          <w:b/>
        </w:rPr>
        <w:t>д</w:t>
      </w:r>
      <w:r>
        <w:rPr>
          <w:b/>
        </w:rPr>
        <w:t xml:space="preserve"> картин</w:t>
      </w:r>
      <w:r w:rsidR="005046D1">
        <w:rPr>
          <w:b/>
        </w:rPr>
        <w:t>ами</w:t>
      </w:r>
      <w:r w:rsidR="00256640">
        <w:rPr>
          <w:b/>
        </w:rPr>
        <w:t xml:space="preserve"> </w:t>
      </w:r>
      <w:r w:rsidR="00256640" w:rsidRPr="00256640">
        <w:rPr>
          <w:b/>
        </w:rPr>
        <w:t xml:space="preserve">Артура </w:t>
      </w:r>
      <w:proofErr w:type="spellStart"/>
      <w:r w:rsidR="00256640" w:rsidRPr="00256640">
        <w:rPr>
          <w:b/>
        </w:rPr>
        <w:t>Орльонова</w:t>
      </w:r>
      <w:proofErr w:type="spellEnd"/>
      <w:r w:rsidR="00256640">
        <w:rPr>
          <w:b/>
        </w:rPr>
        <w:t xml:space="preserve"> </w:t>
      </w:r>
      <w:r w:rsidR="00256640" w:rsidRPr="00256640">
        <w:rPr>
          <w:b/>
        </w:rPr>
        <w:t>«Полковник Іван Богун»</w:t>
      </w:r>
      <w:r w:rsidR="00256640">
        <w:rPr>
          <w:b/>
        </w:rPr>
        <w:t>,</w:t>
      </w:r>
    </w:p>
    <w:p w:rsidR="00A22C28" w:rsidRDefault="00256640" w:rsidP="00256640">
      <w:pPr>
        <w:rPr>
          <w:b/>
        </w:rPr>
      </w:pPr>
      <w:r w:rsidRPr="00256640">
        <w:rPr>
          <w:b/>
        </w:rPr>
        <w:t>«Богдан Хмельницький»</w:t>
      </w:r>
      <w:r>
        <w:rPr>
          <w:b/>
        </w:rPr>
        <w:t>,</w:t>
      </w:r>
      <w:r w:rsidRPr="00256640">
        <w:rPr>
          <w:b/>
        </w:rPr>
        <w:t>«Бій під Берестечком. 1651 р.»</w:t>
      </w:r>
    </w:p>
    <w:p w:rsidR="008659DD" w:rsidRDefault="008659DD" w:rsidP="009779AB">
      <w:r w:rsidRPr="008659DD">
        <w:t>Сюже</w:t>
      </w:r>
      <w:r w:rsidR="00256640">
        <w:t xml:space="preserve">ти всіх </w:t>
      </w:r>
      <w:r w:rsidRPr="008659DD">
        <w:t xml:space="preserve">робіт пов’язані з видатними постатями в історії нашої держави, якими українці можуть пишатися: Богдан Хмельницький та полковник Іван Богун. </w:t>
      </w:r>
    </w:p>
    <w:p w:rsidR="00256640" w:rsidRDefault="00256640" w:rsidP="00256640">
      <w:pPr>
        <w:pStyle w:val="a3"/>
        <w:numPr>
          <w:ilvl w:val="0"/>
          <w:numId w:val="6"/>
        </w:numPr>
      </w:pPr>
      <w:r>
        <w:t>Розгляньте історичні  картини баталіста А.</w:t>
      </w:r>
      <w:proofErr w:type="spellStart"/>
      <w:r>
        <w:t>Орльонова</w:t>
      </w:r>
      <w:proofErr w:type="spellEnd"/>
      <w:r>
        <w:t xml:space="preserve"> .</w:t>
      </w:r>
    </w:p>
    <w:p w:rsidR="005046D1" w:rsidRDefault="00256640" w:rsidP="00256640">
      <w:pPr>
        <w:pStyle w:val="a3"/>
        <w:numPr>
          <w:ilvl w:val="0"/>
          <w:numId w:val="6"/>
        </w:numPr>
      </w:pPr>
      <w:r>
        <w:t xml:space="preserve">Що є кульмінаційним центром </w:t>
      </w:r>
      <w:r w:rsidR="005046D1">
        <w:t xml:space="preserve">кожної </w:t>
      </w:r>
      <w:r>
        <w:t>картини?</w:t>
      </w:r>
      <w:r w:rsidR="005046D1">
        <w:t xml:space="preserve"> </w:t>
      </w:r>
    </w:p>
    <w:p w:rsidR="00256640" w:rsidRDefault="005046D1" w:rsidP="00256640">
      <w:pPr>
        <w:pStyle w:val="a3"/>
        <w:numPr>
          <w:ilvl w:val="0"/>
          <w:numId w:val="6"/>
        </w:numPr>
      </w:pPr>
      <w:r>
        <w:t>Хто зображений у центрі картини? Що ви знаєте про цього історичного персонажа?</w:t>
      </w:r>
    </w:p>
    <w:p w:rsidR="005046D1" w:rsidRPr="008659DD" w:rsidRDefault="005046D1" w:rsidP="00256640">
      <w:pPr>
        <w:pStyle w:val="a3"/>
        <w:numPr>
          <w:ilvl w:val="0"/>
          <w:numId w:val="6"/>
        </w:numPr>
      </w:pPr>
      <w:r>
        <w:t xml:space="preserve">Які риси характеру повинен мати </w:t>
      </w:r>
      <w:r w:rsidR="00FF5132">
        <w:t>народний керівник</w:t>
      </w:r>
      <w:r>
        <w:t>?</w:t>
      </w:r>
    </w:p>
    <w:p w:rsidR="001369E7" w:rsidRDefault="00A22C28" w:rsidP="001369E7">
      <w:pPr>
        <w:tabs>
          <w:tab w:val="left" w:pos="3795"/>
          <w:tab w:val="left" w:pos="4110"/>
        </w:tabs>
        <w:rPr>
          <w:b/>
        </w:rPr>
      </w:pPr>
      <w:r>
        <w:rPr>
          <w:b/>
        </w:rPr>
        <w:t xml:space="preserve">Конструювання сюжету </w:t>
      </w:r>
      <w:proofErr w:type="spellStart"/>
      <w:r>
        <w:rPr>
          <w:b/>
        </w:rPr>
        <w:t>буктрейлера</w:t>
      </w:r>
      <w:proofErr w:type="spellEnd"/>
      <w:r w:rsidR="00D166C1">
        <w:rPr>
          <w:b/>
        </w:rPr>
        <w:tab/>
      </w:r>
    </w:p>
    <w:p w:rsidR="00830453" w:rsidRDefault="00830453" w:rsidP="001369E7">
      <w:pPr>
        <w:tabs>
          <w:tab w:val="left" w:pos="3795"/>
          <w:tab w:val="left" w:pos="4110"/>
        </w:tabs>
        <w:rPr>
          <w:b/>
        </w:rPr>
      </w:pPr>
      <w:r>
        <w:rPr>
          <w:b/>
        </w:rPr>
        <w:t>Слово вчителя.</w:t>
      </w:r>
    </w:p>
    <w:p w:rsidR="001369E7" w:rsidRPr="001369E7" w:rsidRDefault="001369E7" w:rsidP="001369E7">
      <w:pPr>
        <w:tabs>
          <w:tab w:val="left" w:pos="3795"/>
          <w:tab w:val="left" w:pos="4110"/>
        </w:tabs>
      </w:pPr>
      <w:r w:rsidRPr="001369E7">
        <w:t xml:space="preserve">«Чорна рада» — перший в українській літературі історичний роман. Його найбільшу вартість Богдан Лепкий вбачав у тому «смутку-тузі за кращими часами, в тій охоті вискочити з ярма, в тім пориві до героїчних учинків, які </w:t>
      </w:r>
      <w:proofErr w:type="spellStart"/>
      <w:r w:rsidRPr="001369E7">
        <w:t>будяться</w:t>
      </w:r>
      <w:proofErr w:type="spellEnd"/>
      <w:r w:rsidRPr="001369E7">
        <w:t xml:space="preserve"> в українського чит</w:t>
      </w:r>
      <w:r w:rsidR="005046D1">
        <w:t>ача під впливом „Чорної ради“…»</w:t>
      </w:r>
    </w:p>
    <w:p w:rsidR="001369E7" w:rsidRPr="001369E7" w:rsidRDefault="001369E7" w:rsidP="001369E7">
      <w:pPr>
        <w:tabs>
          <w:tab w:val="left" w:pos="3795"/>
          <w:tab w:val="left" w:pos="4110"/>
        </w:tabs>
      </w:pPr>
      <w:r w:rsidRPr="001369E7">
        <w:t xml:space="preserve">Тарас Шевченко </w:t>
      </w:r>
      <w:r>
        <w:t>у своєму листі до Куліша писав:</w:t>
      </w:r>
    </w:p>
    <w:p w:rsidR="001369E7" w:rsidRDefault="001369E7" w:rsidP="001369E7">
      <w:pPr>
        <w:tabs>
          <w:tab w:val="left" w:pos="3795"/>
          <w:tab w:val="left" w:pos="4110"/>
        </w:tabs>
      </w:pPr>
      <w:r>
        <w:t>«</w:t>
      </w:r>
      <w:r w:rsidRPr="001369E7">
        <w:t xml:space="preserve">Спасибі тобі, Богу милий друже мій великий, за твої дуже добрі подарунки і, особливо, спасибі тобі за «Чорну раду». Я вже її двічі прочитав, прочитаю і третій раз, і все-таки не </w:t>
      </w:r>
      <w:r>
        <w:t>скажу більш нічого, як спасибі».</w:t>
      </w:r>
    </w:p>
    <w:p w:rsidR="00005D11" w:rsidRDefault="005643FF" w:rsidP="001369E7">
      <w:pPr>
        <w:tabs>
          <w:tab w:val="left" w:pos="3795"/>
          <w:tab w:val="left" w:pos="4110"/>
        </w:tabs>
        <w:rPr>
          <w:b/>
        </w:rPr>
      </w:pPr>
      <w:r w:rsidRPr="005643FF">
        <w:rPr>
          <w:b/>
        </w:rPr>
        <w:t>Робота в групах.</w:t>
      </w:r>
      <w:r w:rsidR="00005D11">
        <w:rPr>
          <w:b/>
        </w:rPr>
        <w:t xml:space="preserve">  </w:t>
      </w:r>
    </w:p>
    <w:p w:rsidR="009425AA" w:rsidRPr="009425AA" w:rsidRDefault="009425AA" w:rsidP="001369E7">
      <w:pPr>
        <w:tabs>
          <w:tab w:val="left" w:pos="3795"/>
          <w:tab w:val="left" w:pos="4110"/>
        </w:tabs>
      </w:pPr>
      <w:r>
        <w:t xml:space="preserve">Кожна група отримує завдання, за підсумками створюємо 1-й кадр </w:t>
      </w:r>
      <w:proofErr w:type="spellStart"/>
      <w:r>
        <w:t>буктрейлера</w:t>
      </w:r>
      <w:proofErr w:type="spellEnd"/>
      <w:r>
        <w:t>.</w:t>
      </w:r>
    </w:p>
    <w:p w:rsidR="005643FF" w:rsidRDefault="00005D11" w:rsidP="001369E7">
      <w:pPr>
        <w:tabs>
          <w:tab w:val="left" w:pos="3795"/>
          <w:tab w:val="left" w:pos="4110"/>
        </w:tabs>
        <w:rPr>
          <w:b/>
        </w:rPr>
      </w:pPr>
      <w:r w:rsidRPr="00005D11">
        <w:rPr>
          <w:b/>
        </w:rPr>
        <w:t>Кадр 1.</w:t>
      </w:r>
    </w:p>
    <w:p w:rsidR="005643FF" w:rsidRPr="005643FF" w:rsidRDefault="005643FF" w:rsidP="001369E7">
      <w:pPr>
        <w:tabs>
          <w:tab w:val="left" w:pos="3795"/>
          <w:tab w:val="left" w:pos="4110"/>
        </w:tabs>
      </w:pPr>
      <w:r>
        <w:t>І група</w:t>
      </w:r>
    </w:p>
    <w:p w:rsidR="00FF03A8" w:rsidRDefault="00FF03A8" w:rsidP="00FF03A8">
      <w:pPr>
        <w:pStyle w:val="a3"/>
        <w:numPr>
          <w:ilvl w:val="0"/>
          <w:numId w:val="7"/>
        </w:numPr>
        <w:tabs>
          <w:tab w:val="left" w:pos="3795"/>
          <w:tab w:val="left" w:pos="4110"/>
        </w:tabs>
      </w:pPr>
      <w:r>
        <w:t xml:space="preserve">Чим може зацікавити роман П.Куліша сучасного читача? </w:t>
      </w:r>
    </w:p>
    <w:p w:rsidR="00830453" w:rsidRDefault="00FF03A8" w:rsidP="00FF03A8">
      <w:pPr>
        <w:pStyle w:val="a3"/>
        <w:numPr>
          <w:ilvl w:val="0"/>
          <w:numId w:val="7"/>
        </w:numPr>
        <w:tabs>
          <w:tab w:val="left" w:pos="3795"/>
          <w:tab w:val="left" w:pos="4110"/>
        </w:tabs>
      </w:pPr>
      <w:r>
        <w:t>Які проблеми, порушені автором твору, актуальні й сьогодні?</w:t>
      </w:r>
    </w:p>
    <w:p w:rsidR="00AB5976" w:rsidRDefault="00AB5976" w:rsidP="00AB5976">
      <w:pPr>
        <w:tabs>
          <w:tab w:val="left" w:pos="3795"/>
          <w:tab w:val="left" w:pos="4110"/>
        </w:tabs>
      </w:pPr>
      <w:r>
        <w:t>Це потрібно, щоб глибше пізнати нашу історію, відображену в художній формі, щоб визначити для себе, яким має бути народний керівник, які моральні якості роблять людину людиною. Найперше, спробуємо за короткою характеристикою впізнати персонажів, про яких йтиметься на уроці.</w:t>
      </w:r>
    </w:p>
    <w:p w:rsidR="00AB5976" w:rsidRPr="00AB5976" w:rsidRDefault="005643FF" w:rsidP="00AB5976">
      <w:pPr>
        <w:tabs>
          <w:tab w:val="left" w:pos="3795"/>
          <w:tab w:val="left" w:pos="4110"/>
        </w:tabs>
        <w:rPr>
          <w:b/>
        </w:rPr>
      </w:pPr>
      <w:r>
        <w:rPr>
          <w:b/>
        </w:rPr>
        <w:t>ІІ група</w:t>
      </w:r>
    </w:p>
    <w:p w:rsidR="00AB5976" w:rsidRPr="005643FF" w:rsidRDefault="00AB5976" w:rsidP="00AB5976">
      <w:pPr>
        <w:tabs>
          <w:tab w:val="left" w:pos="3795"/>
          <w:tab w:val="left" w:pos="4110"/>
        </w:tabs>
        <w:rPr>
          <w:b/>
          <w:i/>
        </w:rPr>
      </w:pPr>
      <w:r w:rsidRPr="005643FF">
        <w:rPr>
          <w:b/>
          <w:i/>
        </w:rPr>
        <w:lastRenderedPageBreak/>
        <w:t>ЗАПИТАННЯ ДЛЯ ВІКТОРИНИ "ХТО..?"</w:t>
      </w:r>
    </w:p>
    <w:p w:rsidR="00AB5976" w:rsidRDefault="002002D6" w:rsidP="00AB5976">
      <w:pPr>
        <w:tabs>
          <w:tab w:val="left" w:pos="3795"/>
          <w:tab w:val="left" w:pos="4110"/>
        </w:tabs>
      </w:pPr>
      <w:r>
        <w:t xml:space="preserve">1. </w:t>
      </w:r>
      <w:r w:rsidR="00AB5976">
        <w:t>"Орел, не козак!" ? (Петро Шрам.)</w:t>
      </w:r>
    </w:p>
    <w:p w:rsidR="00AB5976" w:rsidRDefault="002002D6" w:rsidP="00AB5976">
      <w:pPr>
        <w:tabs>
          <w:tab w:val="left" w:pos="3795"/>
          <w:tab w:val="left" w:pos="4110"/>
        </w:tabs>
      </w:pPr>
      <w:r>
        <w:t xml:space="preserve">2. </w:t>
      </w:r>
      <w:r w:rsidR="00AB5976">
        <w:t>"Добрий козак; по батькові пішов. Одвага велика"? (Петро Шрам.)</w:t>
      </w:r>
    </w:p>
    <w:p w:rsidR="00AB5976" w:rsidRDefault="002002D6" w:rsidP="00AB5976">
      <w:pPr>
        <w:tabs>
          <w:tab w:val="left" w:pos="3795"/>
          <w:tab w:val="left" w:pos="4110"/>
        </w:tabs>
      </w:pPr>
      <w:r>
        <w:t xml:space="preserve">3. </w:t>
      </w:r>
      <w:r w:rsidR="00AB5976">
        <w:t>"...високий і вродливий, зверху кирея, підбита соболем"? (Сомко.)</w:t>
      </w:r>
    </w:p>
    <w:p w:rsidR="00AB5976" w:rsidRDefault="002002D6" w:rsidP="00AB5976">
      <w:pPr>
        <w:tabs>
          <w:tab w:val="left" w:pos="3795"/>
          <w:tab w:val="left" w:pos="4110"/>
        </w:tabs>
      </w:pPr>
      <w:r>
        <w:t xml:space="preserve">4. </w:t>
      </w:r>
      <w:r w:rsidR="00AB5976">
        <w:t>"здоровенний, широкоплечий козарлюга"? (Кирило Тур.)</w:t>
      </w:r>
    </w:p>
    <w:p w:rsidR="00AB5976" w:rsidRDefault="002002D6" w:rsidP="00AB5976">
      <w:pPr>
        <w:tabs>
          <w:tab w:val="left" w:pos="3795"/>
          <w:tab w:val="left" w:pos="4110"/>
        </w:tabs>
      </w:pPr>
      <w:r>
        <w:t xml:space="preserve">5. </w:t>
      </w:r>
      <w:r w:rsidR="00AB5976">
        <w:t>"високий, огрядний, кругловидий, русявий"? (Яким Сомко.)</w:t>
      </w:r>
    </w:p>
    <w:p w:rsidR="00AB5976" w:rsidRDefault="002002D6" w:rsidP="00AB5976">
      <w:pPr>
        <w:tabs>
          <w:tab w:val="left" w:pos="3795"/>
          <w:tab w:val="left" w:pos="4110"/>
        </w:tabs>
      </w:pPr>
      <w:r>
        <w:t xml:space="preserve">6. </w:t>
      </w:r>
      <w:r w:rsidR="00AB5976">
        <w:t>"Щирий і незлобливий був лицар, да вже ж як допечуть йому, то стережись"? (Сомко.)</w:t>
      </w:r>
    </w:p>
    <w:p w:rsidR="00AB5976" w:rsidRDefault="002002D6" w:rsidP="00AB5976">
      <w:pPr>
        <w:tabs>
          <w:tab w:val="left" w:pos="3795"/>
          <w:tab w:val="left" w:pos="4110"/>
        </w:tabs>
      </w:pPr>
      <w:r>
        <w:t xml:space="preserve">7. </w:t>
      </w:r>
      <w:r w:rsidR="00AB5976">
        <w:t>"У короткій старій свитині, у полотняних штанях, чоботи ... попротоптувані"? (Брюховецький.)</w:t>
      </w:r>
    </w:p>
    <w:p w:rsidR="00AB5976" w:rsidRDefault="002002D6" w:rsidP="00AB5976">
      <w:pPr>
        <w:tabs>
          <w:tab w:val="left" w:pos="3795"/>
          <w:tab w:val="left" w:pos="4110"/>
        </w:tabs>
      </w:pPr>
      <w:r>
        <w:t xml:space="preserve">8. </w:t>
      </w:r>
      <w:r w:rsidR="00AB5976">
        <w:t>"Жвавий козарлюга, да ще й отаман"? (Кирило Тур.)</w:t>
      </w:r>
    </w:p>
    <w:p w:rsidR="00D44E76" w:rsidRDefault="005643FF" w:rsidP="00D44E76">
      <w:pPr>
        <w:tabs>
          <w:tab w:val="left" w:pos="3795"/>
          <w:tab w:val="left" w:pos="4110"/>
        </w:tabs>
      </w:pPr>
      <w:r>
        <w:t>ІІ</w:t>
      </w:r>
      <w:r w:rsidR="00D44E76">
        <w:t>І група</w:t>
      </w:r>
      <w:r w:rsidR="00D44E76">
        <w:tab/>
      </w:r>
    </w:p>
    <w:p w:rsidR="00D44E76" w:rsidRDefault="00D44E76" w:rsidP="00D44E76">
      <w:pPr>
        <w:pStyle w:val="a3"/>
        <w:numPr>
          <w:ilvl w:val="0"/>
          <w:numId w:val="17"/>
        </w:numPr>
        <w:tabs>
          <w:tab w:val="left" w:pos="3795"/>
          <w:tab w:val="left" w:pos="4110"/>
        </w:tabs>
      </w:pPr>
      <w:r>
        <w:t>Яким П.Куліш уявляє майбутнє України?</w:t>
      </w:r>
    </w:p>
    <w:p w:rsidR="00D44E76" w:rsidRDefault="00D44E76" w:rsidP="00D44E76">
      <w:pPr>
        <w:pStyle w:val="a3"/>
        <w:numPr>
          <w:ilvl w:val="0"/>
          <w:numId w:val="17"/>
        </w:numPr>
        <w:tabs>
          <w:tab w:val="left" w:pos="3795"/>
          <w:tab w:val="left" w:pos="4110"/>
        </w:tabs>
      </w:pPr>
      <w:r>
        <w:t>Чи важливим є питання єдності України сьогодні? Якщо так, то чому, на вашу думку?</w:t>
      </w:r>
    </w:p>
    <w:p w:rsidR="00D44E76" w:rsidRDefault="00D44E76" w:rsidP="00D44E76">
      <w:pPr>
        <w:tabs>
          <w:tab w:val="left" w:pos="3795"/>
          <w:tab w:val="left" w:pos="4110"/>
        </w:tabs>
      </w:pPr>
      <w:r>
        <w:t xml:space="preserve">    </w:t>
      </w:r>
      <w:r w:rsidR="005643FF">
        <w:t>У</w:t>
      </w:r>
      <w:r w:rsidRPr="00D44E76">
        <w:t xml:space="preserve"> романі "Чорна рада" </w:t>
      </w:r>
      <w:r>
        <w:t xml:space="preserve"> дві сюжетні лінії — соціальна та любовна. Перша — це події, пов’язані з вибором гетьмана на «Чорній раді» в Ніжині, поразка Сомка, </w:t>
      </w:r>
      <w:proofErr w:type="spellStart"/>
      <w:r>
        <w:t>Шрама</w:t>
      </w:r>
      <w:proofErr w:type="spellEnd"/>
      <w:r>
        <w:t xml:space="preserve"> та їхніх прихильників, друга — любовна, романтична, причому вона складніша, ніж звичайний любовний трикутник. Тут Леся, а з другого боку — Петро, гетьман Сомко, відчайдушний козак-запорожець Кирило Тур, історія з викраданням, відмова Тура від Лесі. П. Куліш будує сюжет у хронологічному плані, події розгортаються послідовно, наче ланцюжок.</w:t>
      </w:r>
    </w:p>
    <w:p w:rsidR="005643FF" w:rsidRDefault="00D44E76" w:rsidP="00AB5976">
      <w:pPr>
        <w:tabs>
          <w:tab w:val="left" w:pos="3795"/>
          <w:tab w:val="left" w:pos="4110"/>
        </w:tabs>
      </w:pPr>
      <w:r w:rsidRPr="00BF4BC6">
        <w:rPr>
          <w:b/>
          <w:i/>
        </w:rPr>
        <w:t xml:space="preserve">  </w:t>
      </w:r>
      <w:r w:rsidR="00AB5976" w:rsidRPr="00BF4BC6">
        <w:rPr>
          <w:i/>
        </w:rPr>
        <w:t xml:space="preserve">У </w:t>
      </w:r>
      <w:r w:rsidR="005643FF" w:rsidRPr="00BF4BC6">
        <w:rPr>
          <w:i/>
        </w:rPr>
        <w:t>творі</w:t>
      </w:r>
      <w:r w:rsidR="00AB5976" w:rsidRPr="00BF4BC6">
        <w:rPr>
          <w:i/>
        </w:rPr>
        <w:t xml:space="preserve"> П. Куліш порушує найболючіші питання для української нації — незалежності, влади, національного відродження.</w:t>
      </w:r>
      <w:r w:rsidR="00AB5976">
        <w:t xml:space="preserve"> Людьми, від яких у свій час залежало вирішення цих питань, були Яким Сомко та Іван Брюховецький. Це — персонажі історичні. Сомко і Брюховецький борються за гетьманську булаву. Гетьман — посада надзвичайно важлива.</w:t>
      </w:r>
    </w:p>
    <w:p w:rsidR="00D44E76" w:rsidRDefault="005643FF" w:rsidP="00AB5976">
      <w:pPr>
        <w:tabs>
          <w:tab w:val="left" w:pos="3795"/>
          <w:tab w:val="left" w:pos="4110"/>
        </w:tabs>
      </w:pPr>
      <w:r w:rsidRPr="005643FF">
        <w:t>ІV</w:t>
      </w:r>
      <w:r w:rsidR="00D44E76" w:rsidRPr="00D44E76">
        <w:t xml:space="preserve"> група</w:t>
      </w:r>
    </w:p>
    <w:p w:rsidR="00D44E76" w:rsidRDefault="00AB5976" w:rsidP="00D44E76">
      <w:pPr>
        <w:pStyle w:val="a3"/>
        <w:numPr>
          <w:ilvl w:val="0"/>
          <w:numId w:val="16"/>
        </w:numPr>
        <w:tabs>
          <w:tab w:val="left" w:pos="3795"/>
          <w:tab w:val="left" w:pos="4110"/>
        </w:tabs>
      </w:pPr>
      <w:r>
        <w:t>А з чим у вас асоціюється слово "гетьман"? Якими рисами, на вашу думку, він мав би володіти</w:t>
      </w:r>
      <w:r w:rsidR="005643FF">
        <w:t>?</w:t>
      </w:r>
    </w:p>
    <w:p w:rsidR="00005D11" w:rsidRDefault="00005D11" w:rsidP="00005D11">
      <w:pPr>
        <w:pStyle w:val="a3"/>
        <w:numPr>
          <w:ilvl w:val="0"/>
          <w:numId w:val="16"/>
        </w:numPr>
        <w:tabs>
          <w:tab w:val="left" w:pos="3795"/>
          <w:tab w:val="left" w:pos="4110"/>
        </w:tabs>
      </w:pPr>
      <w:r w:rsidRPr="00005D11">
        <w:t>Складіть  "асоціативний кущ" до слова "гетьман" .</w:t>
      </w:r>
    </w:p>
    <w:p w:rsidR="00005D11" w:rsidRPr="00BF4BC6" w:rsidRDefault="00BF4BC6" w:rsidP="00BF4BC6">
      <w:pPr>
        <w:tabs>
          <w:tab w:val="left" w:pos="3795"/>
          <w:tab w:val="left" w:pos="4110"/>
        </w:tabs>
        <w:rPr>
          <w:i/>
        </w:rPr>
      </w:pPr>
      <w:r w:rsidRPr="00BF4BC6">
        <w:rPr>
          <w:i/>
        </w:rPr>
        <w:t>Що воно таке – «влада» ?</w:t>
      </w:r>
      <w:r>
        <w:rPr>
          <w:i/>
        </w:rPr>
        <w:t xml:space="preserve"> Це нагорода чи покарання? Чимало претендентів на гетьманську булаву ладні були віддати за неї навіть свою честь…</w:t>
      </w:r>
    </w:p>
    <w:p w:rsidR="00005D11" w:rsidRPr="00005D11" w:rsidRDefault="00005D11" w:rsidP="00005D11">
      <w:pPr>
        <w:tabs>
          <w:tab w:val="left" w:pos="3795"/>
          <w:tab w:val="left" w:pos="4110"/>
        </w:tabs>
        <w:rPr>
          <w:b/>
        </w:rPr>
      </w:pPr>
      <w:r>
        <w:rPr>
          <w:b/>
        </w:rPr>
        <w:t>Кадр 2</w:t>
      </w:r>
      <w:r w:rsidRPr="00005D11">
        <w:rPr>
          <w:b/>
        </w:rPr>
        <w:t>.</w:t>
      </w:r>
    </w:p>
    <w:p w:rsidR="00005D11" w:rsidRPr="00005D11" w:rsidRDefault="00005D11" w:rsidP="00005D11">
      <w:pPr>
        <w:pStyle w:val="a3"/>
        <w:tabs>
          <w:tab w:val="left" w:pos="3795"/>
          <w:tab w:val="left" w:pos="4110"/>
        </w:tabs>
        <w:rPr>
          <w:b/>
        </w:rPr>
      </w:pPr>
      <w:r w:rsidRPr="00005D11">
        <w:rPr>
          <w:b/>
        </w:rPr>
        <w:t>«Асоціативний кущ».</w:t>
      </w:r>
    </w:p>
    <w:p w:rsidR="00005D11" w:rsidRDefault="00005D11" w:rsidP="00005D11">
      <w:pPr>
        <w:pStyle w:val="a3"/>
        <w:tabs>
          <w:tab w:val="left" w:pos="3795"/>
          <w:tab w:val="left" w:pos="4110"/>
        </w:tabs>
      </w:pPr>
      <w:r>
        <w:t xml:space="preserve">Виділити та пояснити проблеми, порушені автором  у творі: </w:t>
      </w:r>
    </w:p>
    <w:p w:rsidR="00005D11" w:rsidRDefault="00005D11" w:rsidP="00005D11">
      <w:pPr>
        <w:pStyle w:val="a3"/>
        <w:tabs>
          <w:tab w:val="left" w:pos="3795"/>
          <w:tab w:val="left" w:pos="4110"/>
        </w:tabs>
      </w:pPr>
    </w:p>
    <w:p w:rsidR="00005D11" w:rsidRDefault="00005D11" w:rsidP="00005D11">
      <w:pPr>
        <w:pStyle w:val="a3"/>
        <w:tabs>
          <w:tab w:val="left" w:pos="3795"/>
          <w:tab w:val="left" w:pos="4110"/>
        </w:tabs>
      </w:pPr>
      <w:r>
        <w:t>І група – політичного плану:</w:t>
      </w:r>
    </w:p>
    <w:p w:rsidR="00005D11" w:rsidRDefault="00005D11" w:rsidP="00005D11">
      <w:pPr>
        <w:pStyle w:val="a3"/>
        <w:numPr>
          <w:ilvl w:val="0"/>
          <w:numId w:val="16"/>
        </w:numPr>
        <w:tabs>
          <w:tab w:val="left" w:pos="3795"/>
          <w:tab w:val="left" w:pos="4110"/>
        </w:tabs>
      </w:pPr>
      <w:r>
        <w:t>— історична доля України, її державний устрій, місце в історії, шляхи, якими має йти український народ;</w:t>
      </w:r>
    </w:p>
    <w:p w:rsidR="00005D11" w:rsidRDefault="00005D11" w:rsidP="00005D11">
      <w:pPr>
        <w:pStyle w:val="a3"/>
        <w:numPr>
          <w:ilvl w:val="0"/>
          <w:numId w:val="16"/>
        </w:numPr>
        <w:tabs>
          <w:tab w:val="left" w:pos="3795"/>
          <w:tab w:val="left" w:pos="4110"/>
        </w:tabs>
      </w:pPr>
      <w:r>
        <w:t>— взаємини між панством, старшиною і простолюдом, біднотою;</w:t>
      </w:r>
    </w:p>
    <w:p w:rsidR="00005D11" w:rsidRDefault="00005D11" w:rsidP="00005D11">
      <w:pPr>
        <w:pStyle w:val="a3"/>
        <w:numPr>
          <w:ilvl w:val="0"/>
          <w:numId w:val="16"/>
        </w:numPr>
        <w:tabs>
          <w:tab w:val="left" w:pos="3795"/>
          <w:tab w:val="left" w:pos="4110"/>
        </w:tabs>
      </w:pPr>
      <w:r>
        <w:t>— стосунки між Україною і Росією.</w:t>
      </w:r>
    </w:p>
    <w:p w:rsidR="00005D11" w:rsidRDefault="00005D11" w:rsidP="00005D11">
      <w:pPr>
        <w:pStyle w:val="a3"/>
        <w:tabs>
          <w:tab w:val="left" w:pos="3795"/>
          <w:tab w:val="left" w:pos="4110"/>
        </w:tabs>
      </w:pPr>
    </w:p>
    <w:p w:rsidR="00005D11" w:rsidRDefault="00005D11" w:rsidP="00005D11">
      <w:pPr>
        <w:pStyle w:val="a3"/>
        <w:tabs>
          <w:tab w:val="left" w:pos="3795"/>
          <w:tab w:val="left" w:pos="4110"/>
        </w:tabs>
      </w:pPr>
      <w:r>
        <w:lastRenderedPageBreak/>
        <w:t>ІІ група – козацьке лицарство:</w:t>
      </w:r>
    </w:p>
    <w:p w:rsidR="00005D11" w:rsidRDefault="00005D11" w:rsidP="00005D11">
      <w:pPr>
        <w:pStyle w:val="a3"/>
        <w:numPr>
          <w:ilvl w:val="0"/>
          <w:numId w:val="16"/>
        </w:numPr>
        <w:tabs>
          <w:tab w:val="left" w:pos="3795"/>
          <w:tab w:val="left" w:pos="4110"/>
        </w:tabs>
      </w:pPr>
      <w:r>
        <w:t>— вірності обов’язку, козацької честі;</w:t>
      </w:r>
    </w:p>
    <w:p w:rsidR="00005D11" w:rsidRDefault="00005D11" w:rsidP="00005D11">
      <w:pPr>
        <w:pStyle w:val="a3"/>
        <w:numPr>
          <w:ilvl w:val="0"/>
          <w:numId w:val="16"/>
        </w:numPr>
        <w:tabs>
          <w:tab w:val="left" w:pos="3795"/>
          <w:tab w:val="left" w:pos="4110"/>
        </w:tabs>
      </w:pPr>
      <w:r>
        <w:t>— козацтва, Запорозької Січі, її місце в історії.</w:t>
      </w:r>
    </w:p>
    <w:p w:rsidR="00005D11" w:rsidRDefault="00005D11" w:rsidP="00005D11">
      <w:pPr>
        <w:pStyle w:val="a3"/>
        <w:tabs>
          <w:tab w:val="left" w:pos="3795"/>
          <w:tab w:val="left" w:pos="4110"/>
        </w:tabs>
      </w:pPr>
    </w:p>
    <w:p w:rsidR="00005D11" w:rsidRDefault="00005D11" w:rsidP="00005D11">
      <w:pPr>
        <w:pStyle w:val="a3"/>
        <w:tabs>
          <w:tab w:val="left" w:pos="3795"/>
          <w:tab w:val="left" w:pos="4110"/>
        </w:tabs>
      </w:pPr>
      <w:r>
        <w:t>ІІІ група – любовна лінія:</w:t>
      </w:r>
    </w:p>
    <w:p w:rsidR="00005D11" w:rsidRDefault="00005D11" w:rsidP="00005D11">
      <w:pPr>
        <w:pStyle w:val="a3"/>
        <w:numPr>
          <w:ilvl w:val="0"/>
          <w:numId w:val="16"/>
        </w:numPr>
        <w:tabs>
          <w:tab w:val="left" w:pos="3795"/>
          <w:tab w:val="left" w:pos="4110"/>
        </w:tabs>
      </w:pPr>
      <w:r>
        <w:t>— любов і ненависть;</w:t>
      </w:r>
    </w:p>
    <w:p w:rsidR="00005D11" w:rsidRDefault="00005D11" w:rsidP="00005D11">
      <w:pPr>
        <w:pStyle w:val="a3"/>
        <w:numPr>
          <w:ilvl w:val="0"/>
          <w:numId w:val="16"/>
        </w:numPr>
        <w:tabs>
          <w:tab w:val="left" w:pos="3795"/>
          <w:tab w:val="left" w:pos="4110"/>
        </w:tabs>
      </w:pPr>
      <w:r>
        <w:t>— вірність і зрада.</w:t>
      </w:r>
    </w:p>
    <w:p w:rsidR="00005D11" w:rsidRDefault="00005D11" w:rsidP="00005D11">
      <w:pPr>
        <w:pStyle w:val="a3"/>
        <w:tabs>
          <w:tab w:val="left" w:pos="3795"/>
          <w:tab w:val="left" w:pos="4110"/>
        </w:tabs>
      </w:pPr>
    </w:p>
    <w:p w:rsidR="00005D11" w:rsidRDefault="00005D11" w:rsidP="00005D11">
      <w:pPr>
        <w:pStyle w:val="a3"/>
        <w:tabs>
          <w:tab w:val="left" w:pos="3795"/>
          <w:tab w:val="left" w:pos="4110"/>
        </w:tabs>
      </w:pPr>
      <w:r>
        <w:t>ІV група – соціального плану:</w:t>
      </w:r>
    </w:p>
    <w:p w:rsidR="00005D11" w:rsidRDefault="00005D11" w:rsidP="00005D11">
      <w:pPr>
        <w:pStyle w:val="a3"/>
        <w:numPr>
          <w:ilvl w:val="0"/>
          <w:numId w:val="16"/>
        </w:numPr>
        <w:tabs>
          <w:tab w:val="left" w:pos="3795"/>
          <w:tab w:val="left" w:pos="4110"/>
        </w:tabs>
      </w:pPr>
      <w:r>
        <w:t>— батьки і діти;</w:t>
      </w:r>
    </w:p>
    <w:p w:rsidR="00005D11" w:rsidRDefault="00005D11" w:rsidP="00005D11">
      <w:pPr>
        <w:pStyle w:val="a3"/>
        <w:numPr>
          <w:ilvl w:val="0"/>
          <w:numId w:val="16"/>
        </w:numPr>
        <w:tabs>
          <w:tab w:val="left" w:pos="3795"/>
          <w:tab w:val="left" w:pos="4110"/>
        </w:tabs>
      </w:pPr>
      <w:r>
        <w:t>— історична постать і сучасність;</w:t>
      </w:r>
    </w:p>
    <w:p w:rsidR="00AB5976" w:rsidRDefault="00005D11" w:rsidP="00005D11">
      <w:pPr>
        <w:pStyle w:val="a3"/>
        <w:numPr>
          <w:ilvl w:val="0"/>
          <w:numId w:val="16"/>
        </w:numPr>
        <w:tabs>
          <w:tab w:val="left" w:pos="3795"/>
          <w:tab w:val="left" w:pos="4110"/>
        </w:tabs>
      </w:pPr>
      <w:r>
        <w:t xml:space="preserve">— цінність людського життя. </w:t>
      </w:r>
    </w:p>
    <w:p w:rsidR="00005D11" w:rsidRPr="00BF4BC6" w:rsidRDefault="00BF4BC6" w:rsidP="00005D11">
      <w:pPr>
        <w:tabs>
          <w:tab w:val="left" w:pos="3795"/>
          <w:tab w:val="left" w:pos="4110"/>
        </w:tabs>
        <w:rPr>
          <w:i/>
        </w:rPr>
      </w:pPr>
      <w:r w:rsidRPr="00BF4BC6">
        <w:rPr>
          <w:i/>
        </w:rPr>
        <w:t>«Чорна рада» - козацька сага про лицарську звитягу, людську підлість і любов.</w:t>
      </w:r>
    </w:p>
    <w:p w:rsidR="005643FF" w:rsidRDefault="005643FF" w:rsidP="005643FF">
      <w:pPr>
        <w:tabs>
          <w:tab w:val="left" w:pos="3795"/>
          <w:tab w:val="left" w:pos="4110"/>
        </w:tabs>
      </w:pPr>
      <w:r w:rsidRPr="005643FF">
        <w:rPr>
          <w:b/>
        </w:rPr>
        <w:t>Учитель.</w:t>
      </w:r>
      <w:r>
        <w:t xml:space="preserve"> А зараз спробуйте уявити себе тими персонажами, про яких ми сьогодні говоримо, і розкажіть "про себе" від першої особи. Користуючись дидактичним матеріалом, доберіть ті прислів’я, які, на вашу думку, найкраще характеризують вашого героя.</w:t>
      </w:r>
    </w:p>
    <w:p w:rsidR="005643FF" w:rsidRDefault="005643FF" w:rsidP="005643FF">
      <w:pPr>
        <w:tabs>
          <w:tab w:val="left" w:pos="3795"/>
          <w:tab w:val="left" w:pos="4110"/>
        </w:tabs>
      </w:pPr>
      <w:r w:rsidRPr="005643FF">
        <w:rPr>
          <w:b/>
        </w:rPr>
        <w:t>"Гра у героїв твору".</w:t>
      </w:r>
      <w:r>
        <w:t xml:space="preserve"> Представники груп вибирають картки, на звороті яких названі персонажі, хвилинку-дві групи готуються і тоді представляють того чи іншого героя ( Я.Сомко, І.Брюховецький, Кирило Тур, Петро і Леся). </w:t>
      </w:r>
    </w:p>
    <w:p w:rsidR="00AB6E09" w:rsidRPr="00AB6E09" w:rsidRDefault="00AB6E09" w:rsidP="005643FF">
      <w:pPr>
        <w:tabs>
          <w:tab w:val="left" w:pos="3795"/>
          <w:tab w:val="left" w:pos="4110"/>
        </w:tabs>
        <w:rPr>
          <w:b/>
        </w:rPr>
      </w:pPr>
      <w:r>
        <w:rPr>
          <w:b/>
        </w:rPr>
        <w:t>Інтерактивна вправа «Мікрофон».</w:t>
      </w:r>
    </w:p>
    <w:p w:rsidR="005643FF" w:rsidRDefault="009425AA" w:rsidP="005643FF">
      <w:pPr>
        <w:pStyle w:val="a3"/>
        <w:numPr>
          <w:ilvl w:val="0"/>
          <w:numId w:val="18"/>
        </w:numPr>
        <w:tabs>
          <w:tab w:val="left" w:pos="3795"/>
          <w:tab w:val="left" w:pos="4110"/>
        </w:tabs>
      </w:pPr>
      <w:r>
        <w:t>Я</w:t>
      </w:r>
      <w:r w:rsidR="005643FF">
        <w:t xml:space="preserve">кі риси характеру, на вашу думку, мають бути притаманні людині при владі? </w:t>
      </w:r>
    </w:p>
    <w:p w:rsidR="005643FF" w:rsidRDefault="005643FF" w:rsidP="005643FF">
      <w:pPr>
        <w:pStyle w:val="a3"/>
        <w:numPr>
          <w:ilvl w:val="0"/>
          <w:numId w:val="18"/>
        </w:numPr>
        <w:tabs>
          <w:tab w:val="left" w:pos="3795"/>
          <w:tab w:val="left" w:pos="4110"/>
        </w:tabs>
      </w:pPr>
      <w:r>
        <w:t xml:space="preserve">А звичайній людині? </w:t>
      </w:r>
    </w:p>
    <w:p w:rsidR="005643FF" w:rsidRDefault="005643FF" w:rsidP="005643FF">
      <w:pPr>
        <w:pStyle w:val="a3"/>
        <w:numPr>
          <w:ilvl w:val="0"/>
          <w:numId w:val="18"/>
        </w:numPr>
        <w:tabs>
          <w:tab w:val="left" w:pos="3795"/>
          <w:tab w:val="left" w:pos="4110"/>
        </w:tabs>
      </w:pPr>
      <w:r>
        <w:t xml:space="preserve">Чи потрібно сучасній молоді читати такі твори, як "Чорна рада"? Якщо так, то навіщо? </w:t>
      </w:r>
    </w:p>
    <w:p w:rsidR="005643FF" w:rsidRDefault="005643FF" w:rsidP="005643FF">
      <w:pPr>
        <w:pStyle w:val="a3"/>
        <w:numPr>
          <w:ilvl w:val="0"/>
          <w:numId w:val="18"/>
        </w:numPr>
        <w:tabs>
          <w:tab w:val="left" w:pos="3795"/>
          <w:tab w:val="left" w:pos="4110"/>
        </w:tabs>
      </w:pPr>
      <w:r>
        <w:t>Чи повинен кожен з нас нести відповідальність за долю своєї Вітчизни?</w:t>
      </w:r>
    </w:p>
    <w:p w:rsidR="005643FF" w:rsidRPr="005643FF" w:rsidRDefault="005643FF" w:rsidP="005643FF">
      <w:pPr>
        <w:tabs>
          <w:tab w:val="left" w:pos="3795"/>
          <w:tab w:val="left" w:pos="4110"/>
        </w:tabs>
        <w:rPr>
          <w:b/>
        </w:rPr>
      </w:pPr>
      <w:r w:rsidRPr="005643FF">
        <w:rPr>
          <w:b/>
        </w:rPr>
        <w:t>С</w:t>
      </w:r>
      <w:r w:rsidR="00AB6E09">
        <w:rPr>
          <w:b/>
        </w:rPr>
        <w:t xml:space="preserve">кладання </w:t>
      </w:r>
      <w:proofErr w:type="spellStart"/>
      <w:r w:rsidR="00AB6E09">
        <w:rPr>
          <w:b/>
        </w:rPr>
        <w:t>с</w:t>
      </w:r>
      <w:r w:rsidRPr="005643FF">
        <w:rPr>
          <w:b/>
        </w:rPr>
        <w:t>енкан</w:t>
      </w:r>
      <w:r w:rsidR="00AB6E09">
        <w:rPr>
          <w:b/>
        </w:rPr>
        <w:t>у</w:t>
      </w:r>
      <w:proofErr w:type="spellEnd"/>
      <w:r w:rsidRPr="005643FF">
        <w:rPr>
          <w:b/>
        </w:rPr>
        <w:t>.</w:t>
      </w:r>
    </w:p>
    <w:p w:rsidR="005643FF" w:rsidRDefault="005643FF" w:rsidP="005643FF">
      <w:pPr>
        <w:tabs>
          <w:tab w:val="left" w:pos="3795"/>
          <w:tab w:val="left" w:pos="4110"/>
        </w:tabs>
      </w:pPr>
      <w:r>
        <w:t xml:space="preserve">Складіть </w:t>
      </w:r>
      <w:proofErr w:type="spellStart"/>
      <w:r>
        <w:t>сенкани</w:t>
      </w:r>
      <w:proofErr w:type="spellEnd"/>
      <w:r>
        <w:t xml:space="preserve"> до героїв роману «Чорна рада».</w:t>
      </w:r>
    </w:p>
    <w:p w:rsidR="005643FF" w:rsidRDefault="00291F00" w:rsidP="005643FF">
      <w:pPr>
        <w:tabs>
          <w:tab w:val="left" w:pos="3795"/>
          <w:tab w:val="left" w:pos="4110"/>
        </w:tabs>
      </w:pPr>
      <w:r>
        <w:rPr>
          <w:b/>
        </w:rPr>
        <w:t xml:space="preserve">Кадр 3 </w:t>
      </w:r>
      <w:r>
        <w:t>– Яким Сомко  (І група )</w:t>
      </w:r>
    </w:p>
    <w:p w:rsidR="005643FF" w:rsidRDefault="005643FF" w:rsidP="005643FF">
      <w:pPr>
        <w:tabs>
          <w:tab w:val="left" w:pos="3795"/>
          <w:tab w:val="left" w:pos="4110"/>
        </w:tabs>
      </w:pPr>
      <w:r>
        <w:t>1. Мудрий, поміркований.</w:t>
      </w:r>
    </w:p>
    <w:p w:rsidR="005643FF" w:rsidRDefault="005643FF" w:rsidP="005643FF">
      <w:pPr>
        <w:tabs>
          <w:tab w:val="left" w:pos="3795"/>
          <w:tab w:val="left" w:pos="4110"/>
        </w:tabs>
      </w:pPr>
      <w:r>
        <w:t>2. Мріє, не мириться, відстоює.</w:t>
      </w:r>
    </w:p>
    <w:p w:rsidR="005643FF" w:rsidRDefault="005643FF" w:rsidP="005643FF">
      <w:pPr>
        <w:tabs>
          <w:tab w:val="left" w:pos="3795"/>
          <w:tab w:val="left" w:pos="4110"/>
        </w:tabs>
      </w:pPr>
      <w:r>
        <w:t>3. Прагне «зложити докупи обидва береги Дніпрові».</w:t>
      </w:r>
    </w:p>
    <w:p w:rsidR="005643FF" w:rsidRDefault="005643FF" w:rsidP="005643FF">
      <w:pPr>
        <w:tabs>
          <w:tab w:val="left" w:pos="3795"/>
          <w:tab w:val="left" w:pos="4110"/>
        </w:tabs>
      </w:pPr>
      <w:r>
        <w:t>4. Патріот.</w:t>
      </w:r>
    </w:p>
    <w:p w:rsidR="00291F00" w:rsidRDefault="00291F00" w:rsidP="00291F00">
      <w:pPr>
        <w:tabs>
          <w:tab w:val="left" w:pos="3795"/>
          <w:tab w:val="left" w:pos="4110"/>
        </w:tabs>
      </w:pPr>
      <w:r>
        <w:t xml:space="preserve">  Сомка автор наділяє характерними рисами українського полководця і державного діяча - тими рисами, якими наділив його народ в думках, піснях легендах.  Цей образ автор змальовує в прикрашеному вигляді, намагаючись показати людину державного розуму, державних інтересів</w:t>
      </w:r>
      <w:r w:rsidR="00005D11">
        <w:t>.</w:t>
      </w:r>
    </w:p>
    <w:p w:rsidR="005643FF" w:rsidRDefault="00291F00" w:rsidP="005643FF">
      <w:pPr>
        <w:tabs>
          <w:tab w:val="left" w:pos="3795"/>
          <w:tab w:val="left" w:pos="4110"/>
        </w:tabs>
      </w:pPr>
      <w:r w:rsidRPr="00291F00">
        <w:rPr>
          <w:b/>
        </w:rPr>
        <w:t>Кадр 4</w:t>
      </w:r>
      <w:r w:rsidRPr="00291F00">
        <w:t xml:space="preserve"> – Іван Брюховецький</w:t>
      </w:r>
      <w:r>
        <w:t xml:space="preserve">  (</w:t>
      </w:r>
      <w:r w:rsidR="005643FF">
        <w:t xml:space="preserve">ІІ група </w:t>
      </w:r>
      <w:r>
        <w:t>)</w:t>
      </w:r>
    </w:p>
    <w:p w:rsidR="005643FF" w:rsidRDefault="005643FF" w:rsidP="005643FF">
      <w:pPr>
        <w:tabs>
          <w:tab w:val="left" w:pos="3795"/>
          <w:tab w:val="left" w:pos="4110"/>
        </w:tabs>
      </w:pPr>
      <w:r>
        <w:t>1. Підступний, хитрий.</w:t>
      </w:r>
    </w:p>
    <w:p w:rsidR="005643FF" w:rsidRDefault="005643FF" w:rsidP="005643FF">
      <w:pPr>
        <w:tabs>
          <w:tab w:val="left" w:pos="3795"/>
          <w:tab w:val="left" w:pos="4110"/>
        </w:tabs>
      </w:pPr>
      <w:r>
        <w:t>2. Обманює, зраджує, лицемірить.</w:t>
      </w:r>
    </w:p>
    <w:p w:rsidR="005643FF" w:rsidRDefault="005643FF" w:rsidP="005643FF">
      <w:pPr>
        <w:tabs>
          <w:tab w:val="left" w:pos="3795"/>
          <w:tab w:val="left" w:pos="4110"/>
        </w:tabs>
      </w:pPr>
      <w:r>
        <w:t>3. Принизив авторитет України.</w:t>
      </w:r>
    </w:p>
    <w:p w:rsidR="005643FF" w:rsidRDefault="005643FF" w:rsidP="005643FF">
      <w:pPr>
        <w:tabs>
          <w:tab w:val="left" w:pos="3795"/>
          <w:tab w:val="left" w:pos="4110"/>
        </w:tabs>
      </w:pPr>
      <w:r>
        <w:lastRenderedPageBreak/>
        <w:t>4. Зрадник.</w:t>
      </w:r>
    </w:p>
    <w:p w:rsidR="00291F00" w:rsidRDefault="00291F00" w:rsidP="00291F00">
      <w:pPr>
        <w:pStyle w:val="a3"/>
        <w:numPr>
          <w:ilvl w:val="0"/>
          <w:numId w:val="19"/>
        </w:numPr>
        <w:tabs>
          <w:tab w:val="left" w:pos="3795"/>
          <w:tab w:val="left" w:pos="4110"/>
        </w:tabs>
      </w:pPr>
      <w:r>
        <w:t>Говорячи про Брюховецького, автор вживає слова "чоловічок", "</w:t>
      </w:r>
      <w:proofErr w:type="spellStart"/>
      <w:r>
        <w:t>Іванець</w:t>
      </w:r>
      <w:proofErr w:type="spellEnd"/>
      <w:r>
        <w:t>". Навіщо?Чи заслуговує Брюховецький таких слів?</w:t>
      </w:r>
    </w:p>
    <w:p w:rsidR="00291F00" w:rsidRDefault="00291F00" w:rsidP="00291F00">
      <w:pPr>
        <w:pStyle w:val="a3"/>
        <w:numPr>
          <w:ilvl w:val="0"/>
          <w:numId w:val="19"/>
        </w:numPr>
        <w:tabs>
          <w:tab w:val="left" w:pos="3795"/>
          <w:tab w:val="left" w:pos="4110"/>
        </w:tabs>
      </w:pPr>
      <w:r>
        <w:t>Чи могла Україна процвітати за такого гетьмана?</w:t>
      </w:r>
    </w:p>
    <w:p w:rsidR="00291F00" w:rsidRDefault="00291F00" w:rsidP="00291F00">
      <w:pPr>
        <w:pStyle w:val="a3"/>
        <w:numPr>
          <w:ilvl w:val="0"/>
          <w:numId w:val="19"/>
        </w:numPr>
        <w:tabs>
          <w:tab w:val="left" w:pos="3795"/>
          <w:tab w:val="left" w:pos="4110"/>
        </w:tabs>
      </w:pPr>
      <w:r>
        <w:t>Чи закономірним було те, що в Україні настав час Великої Руїни?</w:t>
      </w:r>
    </w:p>
    <w:p w:rsidR="00291F00" w:rsidRDefault="00291F00" w:rsidP="00291F00">
      <w:pPr>
        <w:tabs>
          <w:tab w:val="left" w:pos="3795"/>
          <w:tab w:val="left" w:pos="4110"/>
        </w:tabs>
      </w:pPr>
      <w:r>
        <w:t xml:space="preserve">Риси характеру Івана Брюховецького: самолюбство і амбіційність, підлість, вміння схилити на свій бік впливових осіб, байдужість до людського життя, нехтування мораллю Запорожжя, слабкодухість.     </w:t>
      </w:r>
    </w:p>
    <w:p w:rsidR="00BF4BC6" w:rsidRPr="00BF4BC6" w:rsidRDefault="00BF4BC6" w:rsidP="005643FF">
      <w:pPr>
        <w:tabs>
          <w:tab w:val="left" w:pos="3795"/>
          <w:tab w:val="left" w:pos="4110"/>
        </w:tabs>
        <w:rPr>
          <w:i/>
        </w:rPr>
      </w:pPr>
      <w:r>
        <w:rPr>
          <w:i/>
        </w:rPr>
        <w:t xml:space="preserve">Хто здобуде гетьманську булаву: мудрий і поміркований Сомко чи </w:t>
      </w:r>
      <w:r w:rsidR="00AB6E09">
        <w:rPr>
          <w:i/>
        </w:rPr>
        <w:t xml:space="preserve">лукавий </w:t>
      </w:r>
      <w:r>
        <w:rPr>
          <w:i/>
        </w:rPr>
        <w:t>та підступний Брюховецький?</w:t>
      </w:r>
    </w:p>
    <w:p w:rsidR="00291F00" w:rsidRPr="00291F00" w:rsidRDefault="00291F00" w:rsidP="005643FF">
      <w:pPr>
        <w:tabs>
          <w:tab w:val="left" w:pos="3795"/>
          <w:tab w:val="left" w:pos="4110"/>
        </w:tabs>
        <w:rPr>
          <w:b/>
        </w:rPr>
      </w:pPr>
      <w:r w:rsidRPr="00291F00">
        <w:rPr>
          <w:b/>
        </w:rPr>
        <w:t>Кадр 5</w:t>
      </w:r>
      <w:r>
        <w:rPr>
          <w:b/>
        </w:rPr>
        <w:t xml:space="preserve"> -</w:t>
      </w:r>
      <w:r w:rsidRPr="00291F00">
        <w:t xml:space="preserve"> </w:t>
      </w:r>
      <w:r>
        <w:t>Кирило Тур</w:t>
      </w:r>
      <w:r w:rsidRPr="00291F00">
        <w:rPr>
          <w:b/>
        </w:rPr>
        <w:t xml:space="preserve">  </w:t>
      </w:r>
      <w:r>
        <w:rPr>
          <w:b/>
        </w:rPr>
        <w:t xml:space="preserve">( </w:t>
      </w:r>
      <w:r w:rsidR="005643FF">
        <w:t xml:space="preserve">ІІІ група </w:t>
      </w:r>
      <w:r>
        <w:t>)</w:t>
      </w:r>
    </w:p>
    <w:p w:rsidR="005643FF" w:rsidRDefault="005643FF" w:rsidP="005643FF">
      <w:pPr>
        <w:tabs>
          <w:tab w:val="left" w:pos="3795"/>
          <w:tab w:val="left" w:pos="4110"/>
        </w:tabs>
      </w:pPr>
      <w:r>
        <w:t>1.  Відважний і волелюбний.</w:t>
      </w:r>
    </w:p>
    <w:p w:rsidR="005643FF" w:rsidRDefault="005643FF" w:rsidP="005643FF">
      <w:pPr>
        <w:tabs>
          <w:tab w:val="left" w:pos="3795"/>
          <w:tab w:val="left" w:pos="4110"/>
        </w:tabs>
      </w:pPr>
      <w:r>
        <w:t>2. Захищає, поважає.</w:t>
      </w:r>
    </w:p>
    <w:p w:rsidR="005643FF" w:rsidRDefault="005643FF" w:rsidP="005643FF">
      <w:pPr>
        <w:tabs>
          <w:tab w:val="left" w:pos="3795"/>
          <w:tab w:val="left" w:pos="4110"/>
        </w:tabs>
      </w:pPr>
      <w:r>
        <w:t>3. Здатний до самопожертви.</w:t>
      </w:r>
    </w:p>
    <w:p w:rsidR="005643FF" w:rsidRDefault="005643FF" w:rsidP="005643FF">
      <w:pPr>
        <w:tabs>
          <w:tab w:val="left" w:pos="3795"/>
          <w:tab w:val="left" w:pos="4110"/>
        </w:tabs>
      </w:pPr>
      <w:r>
        <w:t>4. Вірний побратим.</w:t>
      </w:r>
    </w:p>
    <w:p w:rsidR="005643FF" w:rsidRDefault="00291F00" w:rsidP="005643FF">
      <w:pPr>
        <w:tabs>
          <w:tab w:val="left" w:pos="3795"/>
          <w:tab w:val="left" w:pos="4110"/>
        </w:tabs>
      </w:pPr>
      <w:r>
        <w:rPr>
          <w:b/>
        </w:rPr>
        <w:t xml:space="preserve">Кадр 6 </w:t>
      </w:r>
      <w:r w:rsidR="00CB6312">
        <w:rPr>
          <w:b/>
        </w:rPr>
        <w:t xml:space="preserve">-7   </w:t>
      </w:r>
      <w:r>
        <w:t>– Петро і Леся   (</w:t>
      </w:r>
      <w:r w:rsidR="005643FF">
        <w:t xml:space="preserve">ІV група </w:t>
      </w:r>
      <w:r>
        <w:t>)</w:t>
      </w:r>
    </w:p>
    <w:p w:rsidR="005643FF" w:rsidRDefault="005643FF" w:rsidP="005643FF">
      <w:pPr>
        <w:tabs>
          <w:tab w:val="left" w:pos="3795"/>
          <w:tab w:val="left" w:pos="4110"/>
        </w:tabs>
      </w:pPr>
      <w:r>
        <w:t>Петро                                                                                                     Леся</w:t>
      </w:r>
    </w:p>
    <w:p w:rsidR="005643FF" w:rsidRDefault="005643FF" w:rsidP="005643FF">
      <w:pPr>
        <w:tabs>
          <w:tab w:val="left" w:pos="3795"/>
          <w:tab w:val="left" w:pos="4110"/>
        </w:tabs>
      </w:pPr>
      <w:r>
        <w:t>1.  Сміливий, відважний і благородний.                            1.</w:t>
      </w:r>
      <w:r w:rsidR="00005D11">
        <w:t xml:space="preserve"> Горда, вродлива, ніжна.</w:t>
      </w:r>
    </w:p>
    <w:p w:rsidR="005643FF" w:rsidRDefault="005643FF" w:rsidP="005643FF">
      <w:pPr>
        <w:tabs>
          <w:tab w:val="left" w:pos="3795"/>
          <w:tab w:val="left" w:pos="4110"/>
        </w:tabs>
      </w:pPr>
      <w:r>
        <w:t>2. Шанує, поважає.                                                                   2.</w:t>
      </w:r>
      <w:r w:rsidR="00005D11">
        <w:t xml:space="preserve"> </w:t>
      </w:r>
      <w:r w:rsidR="00CB6312">
        <w:t>Кохає, кориться.</w:t>
      </w:r>
    </w:p>
    <w:p w:rsidR="005643FF" w:rsidRDefault="005643FF" w:rsidP="005643FF">
      <w:pPr>
        <w:tabs>
          <w:tab w:val="left" w:pos="3795"/>
          <w:tab w:val="left" w:pos="4110"/>
        </w:tabs>
      </w:pPr>
      <w:r>
        <w:t>3. Здатний щиро кохати.                                                         3.</w:t>
      </w:r>
      <w:r w:rsidR="00005D11">
        <w:t xml:space="preserve"> Поважає батька й неньку.</w:t>
      </w:r>
    </w:p>
    <w:p w:rsidR="005643FF" w:rsidRDefault="00CB6312" w:rsidP="005643FF">
      <w:pPr>
        <w:tabs>
          <w:tab w:val="left" w:pos="3795"/>
          <w:tab w:val="left" w:pos="4110"/>
        </w:tabs>
      </w:pPr>
      <w:r>
        <w:t>4.   «Орел</w:t>
      </w:r>
      <w:r w:rsidR="005643FF">
        <w:t xml:space="preserve"> не козак»                                                           </w:t>
      </w:r>
      <w:r>
        <w:t xml:space="preserve">     </w:t>
      </w:r>
      <w:r w:rsidR="005643FF">
        <w:t xml:space="preserve">  4.</w:t>
      </w:r>
      <w:r>
        <w:t xml:space="preserve"> «Дівчина як маківка».</w:t>
      </w:r>
    </w:p>
    <w:p w:rsidR="00623EF3" w:rsidRPr="00BF4BC6" w:rsidRDefault="00BF4BC6" w:rsidP="00623EF3">
      <w:pPr>
        <w:tabs>
          <w:tab w:val="left" w:pos="3795"/>
          <w:tab w:val="left" w:pos="4110"/>
        </w:tabs>
        <w:rPr>
          <w:i/>
        </w:rPr>
      </w:pPr>
      <w:r>
        <w:rPr>
          <w:i/>
        </w:rPr>
        <w:t>З ким поєднає свою долю красуня</w:t>
      </w:r>
      <w:r w:rsidR="00AB6E09">
        <w:rPr>
          <w:i/>
        </w:rPr>
        <w:t xml:space="preserve"> Леся Черевань?</w:t>
      </w:r>
    </w:p>
    <w:p w:rsidR="00A22C28" w:rsidRPr="000F632E" w:rsidRDefault="000F632E" w:rsidP="001369E7">
      <w:pPr>
        <w:tabs>
          <w:tab w:val="left" w:pos="3795"/>
          <w:tab w:val="left" w:pos="4110"/>
        </w:tabs>
        <w:rPr>
          <w:b/>
        </w:rPr>
      </w:pPr>
      <w:r w:rsidRPr="000F632E">
        <w:rPr>
          <w:b/>
        </w:rPr>
        <w:t>Дидактичний матеріал для роботи в групах</w:t>
      </w:r>
      <w:r w:rsidR="001369E7" w:rsidRPr="000F632E">
        <w:rPr>
          <w:b/>
        </w:rPr>
        <w:tab/>
      </w:r>
    </w:p>
    <w:p w:rsidR="004E5EA9" w:rsidRPr="004E5EA9" w:rsidRDefault="004E5EA9" w:rsidP="009779AB">
      <w:r w:rsidRPr="004E5EA9">
        <w:t>До булави треба голови.</w:t>
      </w:r>
    </w:p>
    <w:p w:rsidR="007D5616" w:rsidRDefault="007D5616" w:rsidP="009779AB">
      <w:r w:rsidRPr="004E5EA9">
        <w:t xml:space="preserve"> Правдою весь світ зі</w:t>
      </w:r>
      <w:r w:rsidR="000F632E">
        <w:t>йдеш, а неправдою ані до порога.</w:t>
      </w:r>
    </w:p>
    <w:p w:rsidR="004E5EA9" w:rsidRDefault="004E5EA9" w:rsidP="009779AB">
      <w:r w:rsidRPr="004E5EA9">
        <w:t>Скажи, хто твій друг, і я скажу, хто ти. Не той друг, що лащиться, а той, що печалиться. Дерево міцне корінням, а людина – друзями.) .</w:t>
      </w:r>
    </w:p>
    <w:p w:rsidR="004E5EA9" w:rsidRDefault="002D4186" w:rsidP="009779AB">
      <w:proofErr w:type="spellStart"/>
      <w:r w:rsidRPr="002D4186">
        <w:t>Лучче</w:t>
      </w:r>
      <w:proofErr w:type="spellEnd"/>
      <w:r w:rsidRPr="002D4186">
        <w:t xml:space="preserve"> смерть на полі, ніж життя в неволі.</w:t>
      </w:r>
    </w:p>
    <w:p w:rsidR="004E5EA9" w:rsidRDefault="000F632E" w:rsidP="009779AB">
      <w:r w:rsidRPr="004E5EA9">
        <w:t xml:space="preserve"> </w:t>
      </w:r>
      <w:r>
        <w:t>Слова ласкаві, та думки лукаві</w:t>
      </w:r>
      <w:r w:rsidR="004E5EA9" w:rsidRPr="004E5EA9">
        <w:t>.</w:t>
      </w:r>
    </w:p>
    <w:p w:rsidR="004E5EA9" w:rsidRDefault="004E5EA9" w:rsidP="009779AB">
      <w:r w:rsidRPr="004E5EA9">
        <w:t>В лиху годину узнаєш вірну людину.</w:t>
      </w:r>
    </w:p>
    <w:p w:rsidR="004E5EA9" w:rsidRDefault="004E5EA9" w:rsidP="009779AB">
      <w:r w:rsidRPr="004E5EA9">
        <w:t>Дружба та братство – найбільше багатство</w:t>
      </w:r>
    </w:p>
    <w:p w:rsidR="004E5EA9" w:rsidRDefault="004E5EA9" w:rsidP="009779AB">
      <w:r w:rsidRPr="004E5EA9">
        <w:t>Як прийде туга, пізнаєш друга.</w:t>
      </w:r>
    </w:p>
    <w:p w:rsidR="004E5EA9" w:rsidRDefault="004E5EA9" w:rsidP="009779AB">
      <w:r w:rsidRPr="004E5EA9">
        <w:t>Найти друга, за якого можна померти, - легко, а такого, щоб за тебе помер, - важко.</w:t>
      </w:r>
    </w:p>
    <w:p w:rsidR="004E5EA9" w:rsidRDefault="004E5EA9" w:rsidP="009779AB">
      <w:r w:rsidRPr="004E5EA9">
        <w:lastRenderedPageBreak/>
        <w:t>В бою козак себе славить не на язиці пилюкою, а конем та шаблюкою.</w:t>
      </w:r>
    </w:p>
    <w:p w:rsidR="002D4186" w:rsidRDefault="002D4186" w:rsidP="009779AB">
      <w:r w:rsidRPr="002D4186">
        <w:t>Сам загибай, а братчика виручай</w:t>
      </w:r>
      <w:r w:rsidR="000F632E">
        <w:t>.</w:t>
      </w:r>
    </w:p>
    <w:p w:rsidR="002D4186" w:rsidRDefault="002D4186" w:rsidP="009779AB">
      <w:r w:rsidRPr="002D4186">
        <w:t>Чия відвага — того й перевага.</w:t>
      </w:r>
    </w:p>
    <w:p w:rsidR="00D166C1" w:rsidRDefault="000F632E" w:rsidP="009779AB">
      <w:r>
        <w:t>За рідний край – хоч помирай</w:t>
      </w:r>
      <w:r w:rsidR="00D166C1" w:rsidRPr="00D166C1">
        <w:t>.</w:t>
      </w:r>
    </w:p>
    <w:p w:rsidR="00D166C1" w:rsidRDefault="00D166C1" w:rsidP="00D166C1">
      <w:r>
        <w:t>Де</w:t>
      </w:r>
      <w:r w:rsidR="000F632E">
        <w:t xml:space="preserve"> отаман швець – там Січі кінець.</w:t>
      </w:r>
    </w:p>
    <w:p w:rsidR="00D166C1" w:rsidRDefault="00D166C1" w:rsidP="00D166C1">
      <w:r>
        <w:t>С</w:t>
      </w:r>
      <w:r w:rsidR="000F632E">
        <w:t>ам загибай, а братчика виручай.</w:t>
      </w:r>
    </w:p>
    <w:p w:rsidR="00D166C1" w:rsidRDefault="00D166C1" w:rsidP="001369E7">
      <w:r>
        <w:t xml:space="preserve"> Не ж</w:t>
      </w:r>
      <w:r w:rsidR="001369E7">
        <w:t>урися,</w:t>
      </w:r>
      <w:r w:rsidR="000F632E">
        <w:t xml:space="preserve"> </w:t>
      </w:r>
      <w:r w:rsidR="001369E7">
        <w:t>козаче</w:t>
      </w:r>
      <w:r w:rsidR="000F632E">
        <w:t xml:space="preserve"> </w:t>
      </w:r>
      <w:r w:rsidR="001369E7">
        <w:t>,нехай ворог плаче!</w:t>
      </w:r>
    </w:p>
    <w:p w:rsidR="00D166C1" w:rsidRDefault="000F632E" w:rsidP="00D166C1">
      <w:r>
        <w:t xml:space="preserve"> За честь голова гине.</w:t>
      </w:r>
    </w:p>
    <w:p w:rsidR="00D166C1" w:rsidRDefault="000F632E" w:rsidP="00D166C1">
      <w:r>
        <w:t>Де козак, там і слава.</w:t>
      </w:r>
    </w:p>
    <w:p w:rsidR="00D166C1" w:rsidRDefault="00D166C1" w:rsidP="00D166C1">
      <w:r>
        <w:t xml:space="preserve"> Без гетьмана військо гине.</w:t>
      </w:r>
    </w:p>
    <w:p w:rsidR="00D166C1" w:rsidRDefault="00D166C1" w:rsidP="00D166C1">
      <w:r w:rsidRPr="00D166C1">
        <w:t>Один у полі не воїн.</w:t>
      </w:r>
    </w:p>
    <w:p w:rsidR="00D166C1" w:rsidRDefault="00D166C1" w:rsidP="00D166C1">
      <w:pPr>
        <w:tabs>
          <w:tab w:val="center" w:pos="4819"/>
        </w:tabs>
      </w:pPr>
      <w:r w:rsidRPr="00D166C1">
        <w:t>Біда, коли один в бороні, а десять в стороні.</w:t>
      </w:r>
    </w:p>
    <w:p w:rsidR="00D166C1" w:rsidRDefault="00D166C1" w:rsidP="00D166C1">
      <w:pPr>
        <w:tabs>
          <w:tab w:val="center" w:pos="4819"/>
        </w:tabs>
      </w:pPr>
      <w:r w:rsidRPr="00D166C1">
        <w:t>Хто красно говорить, громаду на гачок ловить.</w:t>
      </w:r>
    </w:p>
    <w:p w:rsidR="00D166C1" w:rsidRDefault="00D166C1" w:rsidP="00D166C1">
      <w:pPr>
        <w:tabs>
          <w:tab w:val="center" w:pos="4819"/>
        </w:tabs>
      </w:pPr>
      <w:r w:rsidRPr="00D166C1">
        <w:t>Згода будує, а незгода руйнує.</w:t>
      </w:r>
      <w:r>
        <w:tab/>
      </w:r>
    </w:p>
    <w:p w:rsidR="002D4186" w:rsidRDefault="00D11720" w:rsidP="009779AB">
      <w:r w:rsidRPr="00D11720">
        <w:t xml:space="preserve">З добрим </w:t>
      </w:r>
      <w:r w:rsidR="00613D3E">
        <w:t>з</w:t>
      </w:r>
      <w:r w:rsidRPr="00D11720">
        <w:t>дружись, а лихого стережись.</w:t>
      </w:r>
    </w:p>
    <w:p w:rsidR="00D11720" w:rsidRDefault="00D11720" w:rsidP="00D11720">
      <w:pPr>
        <w:tabs>
          <w:tab w:val="center" w:pos="4819"/>
        </w:tabs>
      </w:pPr>
      <w:r w:rsidRPr="00D11720">
        <w:t>Краще померти з честю, ніж жити з ганьбою.</w:t>
      </w:r>
    </w:p>
    <w:p w:rsidR="00D11720" w:rsidRDefault="00D11720" w:rsidP="00D11720">
      <w:pPr>
        <w:tabs>
          <w:tab w:val="center" w:pos="4819"/>
        </w:tabs>
      </w:pPr>
      <w:r w:rsidRPr="00D11720">
        <w:t>В кому правди немає, в тому добра мало.</w:t>
      </w:r>
    </w:p>
    <w:p w:rsidR="009E066F" w:rsidRDefault="009E066F" w:rsidP="00D11720">
      <w:pPr>
        <w:tabs>
          <w:tab w:val="center" w:pos="4819"/>
        </w:tabs>
      </w:pPr>
      <w:r w:rsidRPr="009E066F">
        <w:t>Брехнею світ пройдеш, та назад не вернешся</w:t>
      </w:r>
      <w:r>
        <w:t>.</w:t>
      </w:r>
    </w:p>
    <w:p w:rsidR="00017764" w:rsidRDefault="00017764" w:rsidP="00017764">
      <w:pPr>
        <w:tabs>
          <w:tab w:val="center" w:pos="4819"/>
        </w:tabs>
        <w:rPr>
          <w:b/>
        </w:rPr>
      </w:pPr>
    </w:p>
    <w:p w:rsidR="00017764" w:rsidRPr="00017764" w:rsidRDefault="00017764" w:rsidP="00017764">
      <w:pPr>
        <w:tabs>
          <w:tab w:val="center" w:pos="4819"/>
        </w:tabs>
        <w:rPr>
          <w:b/>
        </w:rPr>
      </w:pPr>
      <w:r>
        <w:rPr>
          <w:b/>
        </w:rPr>
        <w:t>Кадр 8.</w:t>
      </w:r>
    </w:p>
    <w:p w:rsidR="00017764" w:rsidRPr="00017764" w:rsidRDefault="009425AA" w:rsidP="00017764">
      <w:pPr>
        <w:tabs>
          <w:tab w:val="center" w:pos="4819"/>
        </w:tabs>
        <w:rPr>
          <w:b/>
        </w:rPr>
      </w:pPr>
      <w:r>
        <w:rPr>
          <w:b/>
        </w:rPr>
        <w:t>Бесіда за питаннями.</w:t>
      </w:r>
    </w:p>
    <w:p w:rsidR="00017764" w:rsidRDefault="00017764" w:rsidP="00017764">
      <w:pPr>
        <w:pStyle w:val="a3"/>
        <w:numPr>
          <w:ilvl w:val="0"/>
          <w:numId w:val="22"/>
        </w:numPr>
        <w:tabs>
          <w:tab w:val="center" w:pos="4819"/>
        </w:tabs>
      </w:pPr>
      <w:r>
        <w:t xml:space="preserve">Який же висновок можна зробити, прочитавши цей історичний роман? </w:t>
      </w:r>
    </w:p>
    <w:p w:rsidR="00017764" w:rsidRDefault="00017764" w:rsidP="00017764">
      <w:pPr>
        <w:pStyle w:val="a3"/>
        <w:numPr>
          <w:ilvl w:val="0"/>
          <w:numId w:val="22"/>
        </w:numPr>
        <w:tabs>
          <w:tab w:val="center" w:pos="4819"/>
        </w:tabs>
      </w:pPr>
      <w:r>
        <w:t xml:space="preserve">Чи правильний вибір зробив народ, обравши кошового отамана гетьманом? Чи справді він відстоював інтереси народних мас? </w:t>
      </w:r>
    </w:p>
    <w:p w:rsidR="003F03D3" w:rsidRDefault="003F03D3" w:rsidP="003F03D3">
      <w:pPr>
        <w:pStyle w:val="a3"/>
        <w:numPr>
          <w:ilvl w:val="0"/>
          <w:numId w:val="22"/>
        </w:numPr>
        <w:tabs>
          <w:tab w:val="center" w:pos="4819"/>
        </w:tabs>
      </w:pPr>
      <w:r>
        <w:t>Чи є актуальним роман «Чорна рада» в наш час?</w:t>
      </w:r>
    </w:p>
    <w:p w:rsidR="003F03D3" w:rsidRDefault="003F03D3" w:rsidP="003F03D3">
      <w:pPr>
        <w:pStyle w:val="a3"/>
        <w:numPr>
          <w:ilvl w:val="0"/>
          <w:numId w:val="22"/>
        </w:numPr>
        <w:tabs>
          <w:tab w:val="center" w:pos="4819"/>
        </w:tabs>
      </w:pPr>
      <w:r>
        <w:t xml:space="preserve">До сучасників і нащадків П. Куліш звертається із закликом, який із плином часу не втратив своєї актуальності: «…Дбаймо про свою будучину, знаймо добре, що ми в себе вдома, серед своєї рідної сім`ї, у своїй рідній хаті, що ніхто нам її не дасть, ніхто не підійме, ніхто ж не обігріє та не освітить так, як ми самі». Ці слова варто запам`ятати. </w:t>
      </w:r>
    </w:p>
    <w:p w:rsidR="00CB6312" w:rsidRDefault="00017764" w:rsidP="00017764">
      <w:pPr>
        <w:tabs>
          <w:tab w:val="center" w:pos="4819"/>
        </w:tabs>
      </w:pPr>
      <w:r>
        <w:t xml:space="preserve">  Автор майстерно змальовує все те лихе, підступне, що призвело до міжусобиць, до кровопролитної війни. Іван Брюховецький до виборів являв собою простоту, щирість, обіцяв усім, хто його підтримає, усілякі блага. Брюховецький шанобливо називав козаків "товариство миле", "мої рідні братчики", "дітки", з особливою повагою ставився до старих запорожців, говорячи, що у-їхніх "шановних головах увесь розум сидить". Пізніше, ставши гетьманом, промовляє: "Обдули ми дурне мужицтво, обдули </w:t>
      </w:r>
      <w:r>
        <w:lastRenderedPageBreak/>
        <w:t>міщан, обдули й старих дундуків". Ось справжня сутність Брюховецького. Отже, народ помилився в своєму виборі.</w:t>
      </w:r>
    </w:p>
    <w:p w:rsidR="00017764" w:rsidRPr="00017764" w:rsidRDefault="00017764" w:rsidP="00017764">
      <w:pPr>
        <w:tabs>
          <w:tab w:val="center" w:pos="4819"/>
        </w:tabs>
        <w:rPr>
          <w:b/>
          <w:i/>
        </w:rPr>
      </w:pPr>
      <w:r w:rsidRPr="00017764">
        <w:rPr>
          <w:b/>
          <w:i/>
        </w:rPr>
        <w:t>Основна думка:</w:t>
      </w:r>
    </w:p>
    <w:p w:rsidR="00017764" w:rsidRDefault="00017764" w:rsidP="00017764">
      <w:pPr>
        <w:pStyle w:val="a3"/>
        <w:numPr>
          <w:ilvl w:val="0"/>
          <w:numId w:val="23"/>
        </w:numPr>
        <w:tabs>
          <w:tab w:val="center" w:pos="4819"/>
        </w:tabs>
      </w:pPr>
      <w:r>
        <w:t>зображуючи минуле, автор прагнув збагнути й оцінити сучасне;</w:t>
      </w:r>
    </w:p>
    <w:p w:rsidR="00017764" w:rsidRDefault="00017764" w:rsidP="00017764">
      <w:pPr>
        <w:pStyle w:val="a3"/>
        <w:numPr>
          <w:ilvl w:val="0"/>
          <w:numId w:val="23"/>
        </w:numPr>
        <w:tabs>
          <w:tab w:val="center" w:pos="4819"/>
        </w:tabs>
      </w:pPr>
      <w:r>
        <w:t>народ — рушійна сила у визначенні своєї подальшої долі;</w:t>
      </w:r>
    </w:p>
    <w:p w:rsidR="00017764" w:rsidRDefault="00017764" w:rsidP="00017764">
      <w:pPr>
        <w:pStyle w:val="a3"/>
        <w:numPr>
          <w:ilvl w:val="0"/>
          <w:numId w:val="23"/>
        </w:numPr>
        <w:tabs>
          <w:tab w:val="center" w:pos="4819"/>
        </w:tabs>
      </w:pPr>
      <w:r>
        <w:t>«усяке багатство, усяка слава — усе воно суєта суєт»;</w:t>
      </w:r>
    </w:p>
    <w:p w:rsidR="00017764" w:rsidRDefault="00017764" w:rsidP="00017764">
      <w:pPr>
        <w:pStyle w:val="a3"/>
        <w:numPr>
          <w:ilvl w:val="0"/>
          <w:numId w:val="23"/>
        </w:numPr>
        <w:tabs>
          <w:tab w:val="center" w:pos="4819"/>
        </w:tabs>
      </w:pPr>
      <w:r>
        <w:t>«нема там добра, де нема правди».</w:t>
      </w:r>
    </w:p>
    <w:p w:rsidR="003F03D3" w:rsidRDefault="003F03D3" w:rsidP="003F03D3">
      <w:pPr>
        <w:tabs>
          <w:tab w:val="center" w:pos="4819"/>
        </w:tabs>
        <w:rPr>
          <w:i/>
        </w:rPr>
      </w:pPr>
      <w:r w:rsidRPr="003F03D3">
        <w:rPr>
          <w:i/>
        </w:rPr>
        <w:t>«Прочитай – не пожалкуєш!»</w:t>
      </w:r>
    </w:p>
    <w:p w:rsidR="003F03D3" w:rsidRDefault="003F03D3" w:rsidP="003F03D3">
      <w:pPr>
        <w:tabs>
          <w:tab w:val="center" w:pos="4819"/>
        </w:tabs>
        <w:rPr>
          <w:i/>
        </w:rPr>
      </w:pPr>
      <w:r>
        <w:rPr>
          <w:i/>
        </w:rPr>
        <w:t>Читайте роман П.Куліша «Чорна рада» - і ви не пожалкуєте, бо ця книжка…</w:t>
      </w:r>
    </w:p>
    <w:p w:rsidR="003F03D3" w:rsidRDefault="003F03D3" w:rsidP="003F03D3">
      <w:pPr>
        <w:pStyle w:val="a3"/>
        <w:numPr>
          <w:ilvl w:val="0"/>
          <w:numId w:val="24"/>
        </w:numPr>
        <w:tabs>
          <w:tab w:val="center" w:pos="4819"/>
        </w:tabs>
        <w:rPr>
          <w:i/>
        </w:rPr>
      </w:pPr>
      <w:r>
        <w:rPr>
          <w:i/>
        </w:rPr>
        <w:t>про … (що?)</w:t>
      </w:r>
    </w:p>
    <w:p w:rsidR="003F03D3" w:rsidRDefault="003F03D3" w:rsidP="003F03D3">
      <w:pPr>
        <w:pStyle w:val="a3"/>
        <w:numPr>
          <w:ilvl w:val="0"/>
          <w:numId w:val="24"/>
        </w:numPr>
        <w:tabs>
          <w:tab w:val="center" w:pos="4819"/>
        </w:tabs>
        <w:rPr>
          <w:i/>
        </w:rPr>
      </w:pPr>
      <w:r>
        <w:rPr>
          <w:i/>
        </w:rPr>
        <w:t>знайомить нас … ( з ким?)</w:t>
      </w:r>
    </w:p>
    <w:p w:rsidR="003F03D3" w:rsidRDefault="003F03D3" w:rsidP="003F03D3">
      <w:pPr>
        <w:pStyle w:val="a3"/>
        <w:numPr>
          <w:ilvl w:val="0"/>
          <w:numId w:val="24"/>
        </w:numPr>
        <w:tabs>
          <w:tab w:val="center" w:pos="4819"/>
        </w:tabs>
        <w:rPr>
          <w:i/>
        </w:rPr>
      </w:pPr>
      <w:r>
        <w:rPr>
          <w:i/>
        </w:rPr>
        <w:t>навчає нас…(чого?)</w:t>
      </w:r>
    </w:p>
    <w:p w:rsidR="003F03D3" w:rsidRPr="003F03D3" w:rsidRDefault="003F03D3" w:rsidP="003F03D3">
      <w:pPr>
        <w:pStyle w:val="a3"/>
        <w:numPr>
          <w:ilvl w:val="0"/>
          <w:numId w:val="24"/>
        </w:numPr>
        <w:tabs>
          <w:tab w:val="center" w:pos="4819"/>
        </w:tabs>
        <w:rPr>
          <w:i/>
        </w:rPr>
      </w:pPr>
      <w:r>
        <w:rPr>
          <w:i/>
        </w:rPr>
        <w:t>переконує нас в тому, що …</w:t>
      </w:r>
    </w:p>
    <w:p w:rsidR="00CB6312" w:rsidRPr="00CB6312" w:rsidRDefault="00CB6312" w:rsidP="00CB6312">
      <w:pPr>
        <w:tabs>
          <w:tab w:val="center" w:pos="4819"/>
        </w:tabs>
        <w:rPr>
          <w:b/>
        </w:rPr>
      </w:pPr>
      <w:r w:rsidRPr="00CB6312">
        <w:rPr>
          <w:b/>
        </w:rPr>
        <w:t>ІV.  Рефлексія.</w:t>
      </w:r>
      <w:r w:rsidRPr="00CB6312">
        <w:rPr>
          <w:b/>
        </w:rPr>
        <w:tab/>
        <w:t xml:space="preserve"> </w:t>
      </w:r>
    </w:p>
    <w:p w:rsidR="00A22C28" w:rsidRDefault="00A22C28" w:rsidP="009779AB">
      <w:pPr>
        <w:rPr>
          <w:b/>
        </w:rPr>
      </w:pPr>
      <w:r w:rsidRPr="00A22C28">
        <w:rPr>
          <w:b/>
        </w:rPr>
        <w:t>V</w:t>
      </w:r>
      <w:r>
        <w:rPr>
          <w:b/>
        </w:rPr>
        <w:t>. Домашнє завдання та інструктаж до його виконання.</w:t>
      </w:r>
    </w:p>
    <w:p w:rsidR="00A22C28" w:rsidRDefault="00A22C28" w:rsidP="00A22C28">
      <w:pPr>
        <w:pStyle w:val="a3"/>
        <w:numPr>
          <w:ilvl w:val="0"/>
          <w:numId w:val="1"/>
        </w:numPr>
      </w:pPr>
      <w:r>
        <w:t>Дібраний сюжетний словесно-ілюстративний матеріал використати для створення відеоролика.</w:t>
      </w:r>
    </w:p>
    <w:p w:rsidR="00A22C28" w:rsidRDefault="00A22C28" w:rsidP="00A22C28">
      <w:pPr>
        <w:pStyle w:val="a3"/>
        <w:numPr>
          <w:ilvl w:val="0"/>
          <w:numId w:val="1"/>
        </w:numPr>
      </w:pPr>
      <w:r w:rsidRPr="00313202">
        <w:rPr>
          <w:b/>
        </w:rPr>
        <w:t>До нас</w:t>
      </w:r>
      <w:r w:rsidR="00313202" w:rsidRPr="00313202">
        <w:rPr>
          <w:b/>
        </w:rPr>
        <w:t>тупного уроку:</w:t>
      </w:r>
      <w:r w:rsidR="00313202">
        <w:t xml:space="preserve"> опрацювати за пі</w:t>
      </w:r>
      <w:r>
        <w:t>дручником</w:t>
      </w:r>
      <w:r w:rsidR="007D5616">
        <w:t xml:space="preserve"> життєпис Марка Вовчка.</w:t>
      </w:r>
    </w:p>
    <w:p w:rsidR="007D5616" w:rsidRDefault="007D5616" w:rsidP="00A22C28">
      <w:pPr>
        <w:pStyle w:val="a3"/>
        <w:numPr>
          <w:ilvl w:val="0"/>
          <w:numId w:val="1"/>
        </w:numPr>
      </w:pPr>
      <w:r>
        <w:rPr>
          <w:b/>
        </w:rPr>
        <w:t>До ПЧ №4:</w:t>
      </w:r>
      <w:r>
        <w:t xml:space="preserve"> </w:t>
      </w:r>
    </w:p>
    <w:p w:rsidR="007D5616" w:rsidRPr="00A22C28" w:rsidRDefault="007D5616" w:rsidP="007D5616">
      <w:pPr>
        <w:pStyle w:val="a3"/>
      </w:pPr>
    </w:p>
    <w:sectPr w:rsidR="007D5616" w:rsidRPr="00A22C28" w:rsidSect="00C5535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E70"/>
    <w:multiLevelType w:val="hybridMultilevel"/>
    <w:tmpl w:val="A6C8C83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395B24"/>
    <w:multiLevelType w:val="hybridMultilevel"/>
    <w:tmpl w:val="768C594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F864706"/>
    <w:multiLevelType w:val="hybridMultilevel"/>
    <w:tmpl w:val="FFD4FBB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B7066F"/>
    <w:multiLevelType w:val="hybridMultilevel"/>
    <w:tmpl w:val="0D9EC47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70F4FBB"/>
    <w:multiLevelType w:val="hybridMultilevel"/>
    <w:tmpl w:val="E37A5C44"/>
    <w:lvl w:ilvl="0" w:tplc="0422000B">
      <w:start w:val="1"/>
      <w:numFmt w:val="bullet"/>
      <w:lvlText w:val=""/>
      <w:lvlJc w:val="left"/>
      <w:pPr>
        <w:ind w:left="825" w:hanging="360"/>
      </w:pPr>
      <w:rPr>
        <w:rFonts w:ascii="Wingdings" w:hAnsi="Wingdings" w:hint="default"/>
      </w:rPr>
    </w:lvl>
    <w:lvl w:ilvl="1" w:tplc="04220003" w:tentative="1">
      <w:start w:val="1"/>
      <w:numFmt w:val="bullet"/>
      <w:lvlText w:val="o"/>
      <w:lvlJc w:val="left"/>
      <w:pPr>
        <w:ind w:left="1545" w:hanging="360"/>
      </w:pPr>
      <w:rPr>
        <w:rFonts w:ascii="Courier New" w:hAnsi="Courier New" w:cs="Courier New" w:hint="default"/>
      </w:rPr>
    </w:lvl>
    <w:lvl w:ilvl="2" w:tplc="04220005" w:tentative="1">
      <w:start w:val="1"/>
      <w:numFmt w:val="bullet"/>
      <w:lvlText w:val=""/>
      <w:lvlJc w:val="left"/>
      <w:pPr>
        <w:ind w:left="2265" w:hanging="360"/>
      </w:pPr>
      <w:rPr>
        <w:rFonts w:ascii="Wingdings" w:hAnsi="Wingdings" w:hint="default"/>
      </w:rPr>
    </w:lvl>
    <w:lvl w:ilvl="3" w:tplc="04220001" w:tentative="1">
      <w:start w:val="1"/>
      <w:numFmt w:val="bullet"/>
      <w:lvlText w:val=""/>
      <w:lvlJc w:val="left"/>
      <w:pPr>
        <w:ind w:left="2985" w:hanging="360"/>
      </w:pPr>
      <w:rPr>
        <w:rFonts w:ascii="Symbol" w:hAnsi="Symbol" w:hint="default"/>
      </w:rPr>
    </w:lvl>
    <w:lvl w:ilvl="4" w:tplc="04220003" w:tentative="1">
      <w:start w:val="1"/>
      <w:numFmt w:val="bullet"/>
      <w:lvlText w:val="o"/>
      <w:lvlJc w:val="left"/>
      <w:pPr>
        <w:ind w:left="3705" w:hanging="360"/>
      </w:pPr>
      <w:rPr>
        <w:rFonts w:ascii="Courier New" w:hAnsi="Courier New" w:cs="Courier New" w:hint="default"/>
      </w:rPr>
    </w:lvl>
    <w:lvl w:ilvl="5" w:tplc="04220005" w:tentative="1">
      <w:start w:val="1"/>
      <w:numFmt w:val="bullet"/>
      <w:lvlText w:val=""/>
      <w:lvlJc w:val="left"/>
      <w:pPr>
        <w:ind w:left="4425" w:hanging="360"/>
      </w:pPr>
      <w:rPr>
        <w:rFonts w:ascii="Wingdings" w:hAnsi="Wingdings" w:hint="default"/>
      </w:rPr>
    </w:lvl>
    <w:lvl w:ilvl="6" w:tplc="04220001" w:tentative="1">
      <w:start w:val="1"/>
      <w:numFmt w:val="bullet"/>
      <w:lvlText w:val=""/>
      <w:lvlJc w:val="left"/>
      <w:pPr>
        <w:ind w:left="5145" w:hanging="360"/>
      </w:pPr>
      <w:rPr>
        <w:rFonts w:ascii="Symbol" w:hAnsi="Symbol" w:hint="default"/>
      </w:rPr>
    </w:lvl>
    <w:lvl w:ilvl="7" w:tplc="04220003" w:tentative="1">
      <w:start w:val="1"/>
      <w:numFmt w:val="bullet"/>
      <w:lvlText w:val="o"/>
      <w:lvlJc w:val="left"/>
      <w:pPr>
        <w:ind w:left="5865" w:hanging="360"/>
      </w:pPr>
      <w:rPr>
        <w:rFonts w:ascii="Courier New" w:hAnsi="Courier New" w:cs="Courier New" w:hint="default"/>
      </w:rPr>
    </w:lvl>
    <w:lvl w:ilvl="8" w:tplc="04220005" w:tentative="1">
      <w:start w:val="1"/>
      <w:numFmt w:val="bullet"/>
      <w:lvlText w:val=""/>
      <w:lvlJc w:val="left"/>
      <w:pPr>
        <w:ind w:left="6585" w:hanging="360"/>
      </w:pPr>
      <w:rPr>
        <w:rFonts w:ascii="Wingdings" w:hAnsi="Wingdings" w:hint="default"/>
      </w:rPr>
    </w:lvl>
  </w:abstractNum>
  <w:abstractNum w:abstractNumId="5">
    <w:nsid w:val="1C366AC8"/>
    <w:multiLevelType w:val="hybridMultilevel"/>
    <w:tmpl w:val="6DC0E52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72278B4"/>
    <w:multiLevelType w:val="hybridMultilevel"/>
    <w:tmpl w:val="D0FCDDB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34639C3"/>
    <w:multiLevelType w:val="hybridMultilevel"/>
    <w:tmpl w:val="E01AD2D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37B3357"/>
    <w:multiLevelType w:val="hybridMultilevel"/>
    <w:tmpl w:val="2586FE94"/>
    <w:lvl w:ilvl="0" w:tplc="C5C6C8F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816688C"/>
    <w:multiLevelType w:val="hybridMultilevel"/>
    <w:tmpl w:val="2146E2C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88D3E39"/>
    <w:multiLevelType w:val="hybridMultilevel"/>
    <w:tmpl w:val="3CBC84A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B6E2A53"/>
    <w:multiLevelType w:val="hybridMultilevel"/>
    <w:tmpl w:val="EF1A43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D4A7F1C"/>
    <w:multiLevelType w:val="hybridMultilevel"/>
    <w:tmpl w:val="786E94F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15D268B"/>
    <w:multiLevelType w:val="hybridMultilevel"/>
    <w:tmpl w:val="CFEABB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2345750"/>
    <w:multiLevelType w:val="hybridMultilevel"/>
    <w:tmpl w:val="9A06421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3507161"/>
    <w:multiLevelType w:val="hybridMultilevel"/>
    <w:tmpl w:val="AE42AA6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39A752C"/>
    <w:multiLevelType w:val="hybridMultilevel"/>
    <w:tmpl w:val="D4AC43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48A6B42"/>
    <w:multiLevelType w:val="hybridMultilevel"/>
    <w:tmpl w:val="2A62356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C1267A8"/>
    <w:multiLevelType w:val="hybridMultilevel"/>
    <w:tmpl w:val="C792A7F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70A49CC"/>
    <w:multiLevelType w:val="hybridMultilevel"/>
    <w:tmpl w:val="530A315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D3847BD"/>
    <w:multiLevelType w:val="hybridMultilevel"/>
    <w:tmpl w:val="D38AD57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F107622"/>
    <w:multiLevelType w:val="hybridMultilevel"/>
    <w:tmpl w:val="C38693A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20A2CFB"/>
    <w:multiLevelType w:val="hybridMultilevel"/>
    <w:tmpl w:val="7D76B81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83B38B9"/>
    <w:multiLevelType w:val="hybridMultilevel"/>
    <w:tmpl w:val="AE76508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8"/>
  </w:num>
  <w:num w:numId="4">
    <w:abstractNumId w:val="14"/>
  </w:num>
  <w:num w:numId="5">
    <w:abstractNumId w:val="22"/>
  </w:num>
  <w:num w:numId="6">
    <w:abstractNumId w:val="8"/>
  </w:num>
  <w:num w:numId="7">
    <w:abstractNumId w:val="4"/>
  </w:num>
  <w:num w:numId="8">
    <w:abstractNumId w:val="0"/>
  </w:num>
  <w:num w:numId="9">
    <w:abstractNumId w:val="20"/>
  </w:num>
  <w:num w:numId="10">
    <w:abstractNumId w:val="23"/>
  </w:num>
  <w:num w:numId="11">
    <w:abstractNumId w:val="3"/>
  </w:num>
  <w:num w:numId="12">
    <w:abstractNumId w:val="13"/>
  </w:num>
  <w:num w:numId="13">
    <w:abstractNumId w:val="2"/>
  </w:num>
  <w:num w:numId="14">
    <w:abstractNumId w:val="17"/>
  </w:num>
  <w:num w:numId="15">
    <w:abstractNumId w:val="19"/>
  </w:num>
  <w:num w:numId="16">
    <w:abstractNumId w:val="16"/>
  </w:num>
  <w:num w:numId="17">
    <w:abstractNumId w:val="21"/>
  </w:num>
  <w:num w:numId="18">
    <w:abstractNumId w:val="5"/>
  </w:num>
  <w:num w:numId="19">
    <w:abstractNumId w:val="1"/>
  </w:num>
  <w:num w:numId="20">
    <w:abstractNumId w:val="15"/>
  </w:num>
  <w:num w:numId="21">
    <w:abstractNumId w:val="6"/>
  </w:num>
  <w:num w:numId="22">
    <w:abstractNumId w:val="12"/>
  </w:num>
  <w:num w:numId="23">
    <w:abstractNumId w:val="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79AB"/>
    <w:rsid w:val="00005D11"/>
    <w:rsid w:val="00017764"/>
    <w:rsid w:val="0007771F"/>
    <w:rsid w:val="000E448C"/>
    <w:rsid w:val="000E6210"/>
    <w:rsid w:val="000F632E"/>
    <w:rsid w:val="001246AC"/>
    <w:rsid w:val="001369E7"/>
    <w:rsid w:val="002002D6"/>
    <w:rsid w:val="00256640"/>
    <w:rsid w:val="00291F00"/>
    <w:rsid w:val="002D4186"/>
    <w:rsid w:val="00313202"/>
    <w:rsid w:val="00321601"/>
    <w:rsid w:val="003827E0"/>
    <w:rsid w:val="003F03D3"/>
    <w:rsid w:val="004E5EA9"/>
    <w:rsid w:val="005046D1"/>
    <w:rsid w:val="00516B86"/>
    <w:rsid w:val="005643FF"/>
    <w:rsid w:val="00613D3E"/>
    <w:rsid w:val="00623EF3"/>
    <w:rsid w:val="00670586"/>
    <w:rsid w:val="006E0367"/>
    <w:rsid w:val="00736C95"/>
    <w:rsid w:val="00760053"/>
    <w:rsid w:val="007D5616"/>
    <w:rsid w:val="00830453"/>
    <w:rsid w:val="008659DD"/>
    <w:rsid w:val="009425AA"/>
    <w:rsid w:val="009437E9"/>
    <w:rsid w:val="009779AB"/>
    <w:rsid w:val="009A6398"/>
    <w:rsid w:val="009C4588"/>
    <w:rsid w:val="009D5BE2"/>
    <w:rsid w:val="009E066F"/>
    <w:rsid w:val="00A01A64"/>
    <w:rsid w:val="00A05033"/>
    <w:rsid w:val="00A22C28"/>
    <w:rsid w:val="00A817B9"/>
    <w:rsid w:val="00AA7552"/>
    <w:rsid w:val="00AB5976"/>
    <w:rsid w:val="00AB6E09"/>
    <w:rsid w:val="00AB7F7B"/>
    <w:rsid w:val="00AD31ED"/>
    <w:rsid w:val="00BF4BC6"/>
    <w:rsid w:val="00C55357"/>
    <w:rsid w:val="00CB6312"/>
    <w:rsid w:val="00D11720"/>
    <w:rsid w:val="00D166C1"/>
    <w:rsid w:val="00D21B7A"/>
    <w:rsid w:val="00D44E76"/>
    <w:rsid w:val="00DF3E98"/>
    <w:rsid w:val="00E23F1B"/>
    <w:rsid w:val="00E73921"/>
    <w:rsid w:val="00EC6FED"/>
    <w:rsid w:val="00F254B6"/>
    <w:rsid w:val="00F37319"/>
    <w:rsid w:val="00FF03A8"/>
    <w:rsid w:val="00FF513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8"/>
        <o:r id="V:Rule2"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C28"/>
    <w:pPr>
      <w:ind w:left="720"/>
      <w:contextualSpacing/>
    </w:pPr>
  </w:style>
  <w:style w:type="character" w:styleId="a4">
    <w:name w:val="Hyperlink"/>
    <w:basedOn w:val="a0"/>
    <w:uiPriority w:val="99"/>
    <w:unhideWhenUsed/>
    <w:rsid w:val="00D166C1"/>
    <w:rPr>
      <w:color w:val="0000FF" w:themeColor="hyperlink"/>
      <w:u w:val="single"/>
    </w:rPr>
  </w:style>
  <w:style w:type="paragraph" w:styleId="a5">
    <w:name w:val="Balloon Text"/>
    <w:basedOn w:val="a"/>
    <w:link w:val="a6"/>
    <w:uiPriority w:val="99"/>
    <w:semiHidden/>
    <w:unhideWhenUsed/>
    <w:rsid w:val="000777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77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C28"/>
    <w:pPr>
      <w:ind w:left="720"/>
      <w:contextualSpacing/>
    </w:pPr>
  </w:style>
  <w:style w:type="character" w:styleId="a4">
    <w:name w:val="Hyperlink"/>
    <w:basedOn w:val="a0"/>
    <w:uiPriority w:val="99"/>
    <w:unhideWhenUsed/>
    <w:rsid w:val="00D166C1"/>
    <w:rPr>
      <w:color w:val="0000FF" w:themeColor="hyperlink"/>
      <w:u w:val="single"/>
    </w:rPr>
  </w:style>
  <w:style w:type="paragraph" w:styleId="a5">
    <w:name w:val="Balloon Text"/>
    <w:basedOn w:val="a"/>
    <w:link w:val="a6"/>
    <w:uiPriority w:val="99"/>
    <w:semiHidden/>
    <w:unhideWhenUsed/>
    <w:rsid w:val="000777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77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902</TotalTime>
  <Pages>1</Pages>
  <Words>11928</Words>
  <Characters>6799</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T510</cp:lastModifiedBy>
  <cp:revision>13</cp:revision>
  <dcterms:created xsi:type="dcterms:W3CDTF">2017-04-19T10:55:00Z</dcterms:created>
  <dcterms:modified xsi:type="dcterms:W3CDTF">2019-01-27T10:22:00Z</dcterms:modified>
</cp:coreProperties>
</file>