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CE8" w:rsidRPr="002A6078" w:rsidRDefault="00EB2CE8" w:rsidP="002A6078">
      <w:pPr>
        <w:spacing w:line="360" w:lineRule="auto"/>
        <w:ind w:left="-567" w:right="-1"/>
        <w:rPr>
          <w:rFonts w:ascii="Times New Roman" w:hAnsi="Times New Roman" w:cs="Times New Roman"/>
          <w:sz w:val="28"/>
          <w:szCs w:val="28"/>
        </w:rPr>
      </w:pPr>
    </w:p>
    <w:p w:rsidR="00920C61" w:rsidRPr="002A6078" w:rsidRDefault="00C41F44" w:rsidP="002A6078">
      <w:pPr>
        <w:spacing w:line="360" w:lineRule="auto"/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  <w:r w:rsidRPr="002A6078">
        <w:rPr>
          <w:rFonts w:ascii="Times New Roman" w:hAnsi="Times New Roman" w:cs="Times New Roman"/>
          <w:b/>
          <w:sz w:val="28"/>
          <w:szCs w:val="28"/>
        </w:rPr>
        <w:t>Зміст</w:t>
      </w:r>
      <w:r w:rsidR="00920C61" w:rsidRPr="002A6078">
        <w:rPr>
          <w:rFonts w:ascii="Times New Roman" w:hAnsi="Times New Roman" w:cs="Times New Roman"/>
          <w:b/>
          <w:sz w:val="28"/>
          <w:szCs w:val="28"/>
        </w:rPr>
        <w:t>.</w:t>
      </w:r>
    </w:p>
    <w:p w:rsidR="00920C61" w:rsidRPr="002A6078" w:rsidRDefault="00681536" w:rsidP="002A6078">
      <w:pPr>
        <w:spacing w:line="360" w:lineRule="auto"/>
        <w:ind w:left="-567" w:right="850"/>
        <w:rPr>
          <w:rFonts w:ascii="Times New Roman" w:hAnsi="Times New Roman" w:cs="Times New Roman"/>
          <w:sz w:val="28"/>
          <w:szCs w:val="28"/>
        </w:rPr>
      </w:pPr>
      <w:r w:rsidRPr="002A6078">
        <w:rPr>
          <w:rFonts w:ascii="Times New Roman" w:hAnsi="Times New Roman" w:cs="Times New Roman"/>
          <w:sz w:val="28"/>
          <w:szCs w:val="28"/>
        </w:rPr>
        <w:t>І</w:t>
      </w:r>
      <w:r w:rsidR="00920C61" w:rsidRPr="002A6078">
        <w:rPr>
          <w:rFonts w:ascii="Times New Roman" w:hAnsi="Times New Roman" w:cs="Times New Roman"/>
          <w:sz w:val="28"/>
          <w:szCs w:val="28"/>
        </w:rPr>
        <w:t>.</w:t>
      </w:r>
      <w:r w:rsidR="002A6078">
        <w:rPr>
          <w:rFonts w:ascii="Times New Roman" w:hAnsi="Times New Roman" w:cs="Times New Roman"/>
          <w:sz w:val="28"/>
          <w:szCs w:val="28"/>
        </w:rPr>
        <w:t xml:space="preserve"> </w:t>
      </w:r>
      <w:r w:rsidR="00920C61" w:rsidRPr="002A6078">
        <w:rPr>
          <w:rFonts w:ascii="Times New Roman" w:hAnsi="Times New Roman" w:cs="Times New Roman"/>
          <w:sz w:val="28"/>
          <w:szCs w:val="28"/>
        </w:rPr>
        <w:t>Вступ.</w:t>
      </w:r>
    </w:p>
    <w:p w:rsidR="00920C61" w:rsidRPr="002A6078" w:rsidRDefault="00681536" w:rsidP="002A6078">
      <w:pPr>
        <w:spacing w:line="360" w:lineRule="auto"/>
        <w:ind w:left="-567" w:right="850"/>
        <w:rPr>
          <w:rFonts w:ascii="Times New Roman" w:hAnsi="Times New Roman" w:cs="Times New Roman"/>
          <w:sz w:val="28"/>
          <w:szCs w:val="28"/>
        </w:rPr>
      </w:pPr>
      <w:r w:rsidRPr="002A6078">
        <w:rPr>
          <w:rFonts w:ascii="Times New Roman" w:hAnsi="Times New Roman" w:cs="Times New Roman"/>
          <w:sz w:val="28"/>
          <w:szCs w:val="28"/>
        </w:rPr>
        <w:t>ІІ</w:t>
      </w:r>
      <w:r w:rsidR="00920C61" w:rsidRPr="002A6078">
        <w:rPr>
          <w:rFonts w:ascii="Times New Roman" w:hAnsi="Times New Roman" w:cs="Times New Roman"/>
          <w:sz w:val="28"/>
          <w:szCs w:val="28"/>
        </w:rPr>
        <w:t>.</w:t>
      </w:r>
      <w:r w:rsidR="002A6078">
        <w:rPr>
          <w:rFonts w:ascii="Times New Roman" w:hAnsi="Times New Roman" w:cs="Times New Roman"/>
          <w:sz w:val="28"/>
          <w:szCs w:val="28"/>
        </w:rPr>
        <w:t xml:space="preserve"> </w:t>
      </w:r>
      <w:r w:rsidR="00920C61" w:rsidRPr="002A6078">
        <w:rPr>
          <w:rFonts w:ascii="Times New Roman" w:hAnsi="Times New Roman" w:cs="Times New Roman"/>
          <w:sz w:val="28"/>
          <w:szCs w:val="28"/>
        </w:rPr>
        <w:t>Методологічні  аспекти  вивчення  історії  рідного  краю:</w:t>
      </w:r>
    </w:p>
    <w:p w:rsidR="00920C61" w:rsidRPr="002A6078" w:rsidRDefault="00920C61" w:rsidP="002A6078">
      <w:pPr>
        <w:pStyle w:val="a3"/>
        <w:numPr>
          <w:ilvl w:val="0"/>
          <w:numId w:val="1"/>
        </w:numPr>
        <w:spacing w:line="36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2A6078">
        <w:rPr>
          <w:rFonts w:ascii="Times New Roman" w:hAnsi="Times New Roman" w:cs="Times New Roman"/>
          <w:sz w:val="28"/>
          <w:szCs w:val="28"/>
        </w:rPr>
        <w:t>проблеми  співвідношення  загальної історії,  історії України  та  історії  рідного  краю;</w:t>
      </w:r>
    </w:p>
    <w:p w:rsidR="00920C61" w:rsidRPr="002A6078" w:rsidRDefault="00920C61" w:rsidP="002A6078">
      <w:pPr>
        <w:pStyle w:val="a3"/>
        <w:numPr>
          <w:ilvl w:val="0"/>
          <w:numId w:val="1"/>
        </w:numPr>
        <w:spacing w:line="36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2A6078">
        <w:rPr>
          <w:rFonts w:ascii="Times New Roman" w:hAnsi="Times New Roman" w:cs="Times New Roman"/>
          <w:sz w:val="28"/>
          <w:szCs w:val="28"/>
        </w:rPr>
        <w:t>дослідницька робота  як  умова  розвитку  творчих  особливостей  учнів  під  час  вивчення  історії  рідного  краю;</w:t>
      </w:r>
    </w:p>
    <w:p w:rsidR="00920C61" w:rsidRPr="002A6078" w:rsidRDefault="00C41F44" w:rsidP="002A6078">
      <w:pPr>
        <w:pStyle w:val="a3"/>
        <w:numPr>
          <w:ilvl w:val="0"/>
          <w:numId w:val="1"/>
        </w:numPr>
        <w:spacing w:line="36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2A6078">
        <w:rPr>
          <w:rFonts w:ascii="Times New Roman" w:hAnsi="Times New Roman" w:cs="Times New Roman"/>
          <w:sz w:val="28"/>
          <w:szCs w:val="28"/>
        </w:rPr>
        <w:t>принципи відбору  та  систематизації  знань  з  історії  рідного  краю;</w:t>
      </w:r>
    </w:p>
    <w:p w:rsidR="00C41F44" w:rsidRPr="002A6078" w:rsidRDefault="00C41F44" w:rsidP="002A6078">
      <w:pPr>
        <w:pStyle w:val="a3"/>
        <w:numPr>
          <w:ilvl w:val="0"/>
          <w:numId w:val="1"/>
        </w:numPr>
        <w:spacing w:line="36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2A6078">
        <w:rPr>
          <w:rFonts w:ascii="Times New Roman" w:hAnsi="Times New Roman" w:cs="Times New Roman"/>
          <w:sz w:val="28"/>
          <w:szCs w:val="28"/>
        </w:rPr>
        <w:t>шляхи  встановлення  зв’язків між  краєзнавчим  і  загальноісторичним  матеріалом;</w:t>
      </w:r>
    </w:p>
    <w:p w:rsidR="00C41F44" w:rsidRPr="002A6078" w:rsidRDefault="00C41F44" w:rsidP="002A6078">
      <w:pPr>
        <w:pStyle w:val="a3"/>
        <w:numPr>
          <w:ilvl w:val="0"/>
          <w:numId w:val="1"/>
        </w:numPr>
        <w:spacing w:line="36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2A6078">
        <w:rPr>
          <w:rFonts w:ascii="Times New Roman" w:hAnsi="Times New Roman" w:cs="Times New Roman"/>
          <w:sz w:val="28"/>
          <w:szCs w:val="28"/>
        </w:rPr>
        <w:t>питання  методики  використання краєзнавчого  матеріалу  на  уроках  історії.</w:t>
      </w:r>
    </w:p>
    <w:p w:rsidR="00C41F44" w:rsidRPr="002A6078" w:rsidRDefault="00C41F44" w:rsidP="002A6078">
      <w:pPr>
        <w:spacing w:line="360" w:lineRule="auto"/>
        <w:ind w:left="-567" w:right="850"/>
        <w:rPr>
          <w:rFonts w:ascii="Times New Roman" w:hAnsi="Times New Roman" w:cs="Times New Roman"/>
          <w:sz w:val="28"/>
          <w:szCs w:val="28"/>
        </w:rPr>
      </w:pPr>
      <w:r w:rsidRPr="002A6078">
        <w:rPr>
          <w:rFonts w:ascii="Times New Roman" w:hAnsi="Times New Roman" w:cs="Times New Roman"/>
          <w:sz w:val="28"/>
          <w:szCs w:val="28"/>
        </w:rPr>
        <w:t>3.</w:t>
      </w:r>
      <w:r w:rsidR="002A6078">
        <w:rPr>
          <w:rFonts w:ascii="Times New Roman" w:hAnsi="Times New Roman" w:cs="Times New Roman"/>
          <w:sz w:val="28"/>
          <w:szCs w:val="28"/>
        </w:rPr>
        <w:t xml:space="preserve"> </w:t>
      </w:r>
      <w:r w:rsidR="00A4782E" w:rsidRPr="002A6078">
        <w:rPr>
          <w:rFonts w:ascii="Times New Roman" w:hAnsi="Times New Roman" w:cs="Times New Roman"/>
          <w:sz w:val="28"/>
          <w:szCs w:val="28"/>
        </w:rPr>
        <w:t>Вивчення  вітчизняної  та  світової  історії  через  призму  дослідження  історії рідного  краю:</w:t>
      </w:r>
    </w:p>
    <w:p w:rsidR="00216158" w:rsidRPr="002A6078" w:rsidRDefault="00216158" w:rsidP="002A6078">
      <w:pPr>
        <w:pStyle w:val="a3"/>
        <w:numPr>
          <w:ilvl w:val="0"/>
          <w:numId w:val="2"/>
        </w:numPr>
        <w:spacing w:line="36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2A6078">
        <w:rPr>
          <w:rFonts w:ascii="Times New Roman" w:hAnsi="Times New Roman" w:cs="Times New Roman"/>
          <w:sz w:val="28"/>
          <w:szCs w:val="28"/>
        </w:rPr>
        <w:t>історія  села  Боложівка;</w:t>
      </w:r>
    </w:p>
    <w:p w:rsidR="00216158" w:rsidRPr="002A6078" w:rsidRDefault="00216158" w:rsidP="002A6078">
      <w:pPr>
        <w:pStyle w:val="a3"/>
        <w:numPr>
          <w:ilvl w:val="0"/>
          <w:numId w:val="2"/>
        </w:numPr>
        <w:spacing w:line="36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2A6078">
        <w:rPr>
          <w:rFonts w:ascii="Times New Roman" w:hAnsi="Times New Roman" w:cs="Times New Roman"/>
          <w:sz w:val="28"/>
          <w:szCs w:val="28"/>
        </w:rPr>
        <w:t>історія  Свято-Покровського  храму даного  села;</w:t>
      </w:r>
    </w:p>
    <w:p w:rsidR="00216158" w:rsidRPr="002A6078" w:rsidRDefault="00216158" w:rsidP="002A6078">
      <w:pPr>
        <w:pStyle w:val="a3"/>
        <w:numPr>
          <w:ilvl w:val="0"/>
          <w:numId w:val="2"/>
        </w:numPr>
        <w:spacing w:line="36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2A6078">
        <w:rPr>
          <w:rFonts w:ascii="Times New Roman" w:hAnsi="Times New Roman" w:cs="Times New Roman"/>
          <w:sz w:val="28"/>
          <w:szCs w:val="28"/>
        </w:rPr>
        <w:t>науково-дослідницький  проект  «Був  гілкою  світлої  мрії» (присвячений  провідному  громадському  ді</w:t>
      </w:r>
      <w:r w:rsidR="00681536" w:rsidRPr="002A6078">
        <w:rPr>
          <w:rFonts w:ascii="Times New Roman" w:hAnsi="Times New Roman" w:cs="Times New Roman"/>
          <w:sz w:val="28"/>
          <w:szCs w:val="28"/>
        </w:rPr>
        <w:t xml:space="preserve">ячеві   </w:t>
      </w:r>
      <w:r w:rsidRPr="002A6078">
        <w:rPr>
          <w:rFonts w:ascii="Times New Roman" w:hAnsi="Times New Roman" w:cs="Times New Roman"/>
          <w:sz w:val="28"/>
          <w:szCs w:val="28"/>
        </w:rPr>
        <w:t xml:space="preserve"> першої  </w:t>
      </w:r>
      <w:r w:rsidR="00A4782E" w:rsidRPr="002A6078">
        <w:rPr>
          <w:rFonts w:ascii="Times New Roman" w:hAnsi="Times New Roman" w:cs="Times New Roman"/>
          <w:sz w:val="28"/>
          <w:szCs w:val="28"/>
        </w:rPr>
        <w:t xml:space="preserve">половини  ХХ  ст., уродженцю  </w:t>
      </w:r>
      <w:proofErr w:type="spellStart"/>
      <w:r w:rsidR="00A4782E" w:rsidRPr="002A6078">
        <w:rPr>
          <w:rFonts w:ascii="Times New Roman" w:hAnsi="Times New Roman" w:cs="Times New Roman"/>
          <w:sz w:val="28"/>
          <w:szCs w:val="28"/>
        </w:rPr>
        <w:t>с.</w:t>
      </w:r>
      <w:r w:rsidRPr="002A6078">
        <w:rPr>
          <w:rFonts w:ascii="Times New Roman" w:hAnsi="Times New Roman" w:cs="Times New Roman"/>
          <w:sz w:val="28"/>
          <w:szCs w:val="28"/>
        </w:rPr>
        <w:t>Боложівка</w:t>
      </w:r>
      <w:proofErr w:type="spellEnd"/>
      <w:r w:rsidRPr="002A6078">
        <w:rPr>
          <w:rFonts w:ascii="Times New Roman" w:hAnsi="Times New Roman" w:cs="Times New Roman"/>
          <w:sz w:val="28"/>
          <w:szCs w:val="28"/>
        </w:rPr>
        <w:t>, С.А. Жуку</w:t>
      </w:r>
      <w:r w:rsidR="002F1DCA" w:rsidRPr="002A6078">
        <w:rPr>
          <w:rFonts w:ascii="Times New Roman" w:hAnsi="Times New Roman" w:cs="Times New Roman"/>
          <w:sz w:val="28"/>
          <w:szCs w:val="28"/>
        </w:rPr>
        <w:t>);</w:t>
      </w:r>
    </w:p>
    <w:p w:rsidR="002F1DCA" w:rsidRPr="002A6078" w:rsidRDefault="002F1DCA" w:rsidP="002A6078">
      <w:pPr>
        <w:pStyle w:val="a3"/>
        <w:numPr>
          <w:ilvl w:val="0"/>
          <w:numId w:val="2"/>
        </w:numPr>
        <w:spacing w:line="36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2A6078">
        <w:rPr>
          <w:rFonts w:ascii="Times New Roman" w:hAnsi="Times New Roman" w:cs="Times New Roman"/>
          <w:sz w:val="28"/>
          <w:szCs w:val="28"/>
        </w:rPr>
        <w:t xml:space="preserve">пошуково-дослідницька робота «Кожне  слово  дихає  життям»  (присвячена творчій  презентації народної  поетеси  </w:t>
      </w:r>
      <w:proofErr w:type="spellStart"/>
      <w:r w:rsidRPr="002A6078">
        <w:rPr>
          <w:rFonts w:ascii="Times New Roman" w:hAnsi="Times New Roman" w:cs="Times New Roman"/>
          <w:sz w:val="28"/>
          <w:szCs w:val="28"/>
        </w:rPr>
        <w:t>с.Боложівка</w:t>
      </w:r>
      <w:proofErr w:type="spellEnd"/>
      <w:r w:rsidRPr="002A6078">
        <w:rPr>
          <w:rFonts w:ascii="Times New Roman" w:hAnsi="Times New Roman" w:cs="Times New Roman"/>
          <w:sz w:val="28"/>
          <w:szCs w:val="28"/>
        </w:rPr>
        <w:t xml:space="preserve">  Валентині  Пічній);</w:t>
      </w:r>
    </w:p>
    <w:p w:rsidR="002F1DCA" w:rsidRPr="002A6078" w:rsidRDefault="002F1DCA" w:rsidP="002A6078">
      <w:pPr>
        <w:pStyle w:val="a3"/>
        <w:numPr>
          <w:ilvl w:val="0"/>
          <w:numId w:val="2"/>
        </w:numPr>
        <w:spacing w:line="36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2A6078">
        <w:rPr>
          <w:rFonts w:ascii="Times New Roman" w:hAnsi="Times New Roman" w:cs="Times New Roman"/>
          <w:sz w:val="28"/>
          <w:szCs w:val="28"/>
        </w:rPr>
        <w:t xml:space="preserve">урок  на  тему  «Яка  вона,  історія  </w:t>
      </w:r>
      <w:proofErr w:type="spellStart"/>
      <w:r w:rsidRPr="002A6078">
        <w:rPr>
          <w:rFonts w:ascii="Times New Roman" w:hAnsi="Times New Roman" w:cs="Times New Roman"/>
          <w:sz w:val="28"/>
          <w:szCs w:val="28"/>
        </w:rPr>
        <w:t>Шумська</w:t>
      </w:r>
      <w:proofErr w:type="spellEnd"/>
      <w:r w:rsidRPr="002A6078">
        <w:rPr>
          <w:rFonts w:ascii="Times New Roman" w:hAnsi="Times New Roman" w:cs="Times New Roman"/>
          <w:sz w:val="28"/>
          <w:szCs w:val="28"/>
        </w:rPr>
        <w:t>?»;</w:t>
      </w:r>
    </w:p>
    <w:p w:rsidR="002F1DCA" w:rsidRPr="002A6078" w:rsidRDefault="002F1DCA" w:rsidP="002A6078">
      <w:pPr>
        <w:pStyle w:val="a3"/>
        <w:numPr>
          <w:ilvl w:val="0"/>
          <w:numId w:val="2"/>
        </w:numPr>
        <w:spacing w:line="36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2A6078">
        <w:rPr>
          <w:rFonts w:ascii="Times New Roman" w:hAnsi="Times New Roman" w:cs="Times New Roman"/>
          <w:sz w:val="28"/>
          <w:szCs w:val="28"/>
        </w:rPr>
        <w:t>виховний  захід  на  краєзнавчу  тематику  «Немає  красивішої  на  світі Землі,  ніж  милий  отчий  край!».</w:t>
      </w:r>
    </w:p>
    <w:p w:rsidR="002F1DCA" w:rsidRPr="002A6078" w:rsidRDefault="00681536" w:rsidP="002A6078">
      <w:pPr>
        <w:pStyle w:val="a3"/>
        <w:spacing w:line="360" w:lineRule="auto"/>
        <w:ind w:left="-567" w:right="850"/>
        <w:rPr>
          <w:rFonts w:ascii="Times New Roman" w:hAnsi="Times New Roman" w:cs="Times New Roman"/>
          <w:sz w:val="28"/>
          <w:szCs w:val="28"/>
        </w:rPr>
      </w:pPr>
      <w:r w:rsidRPr="002A6078">
        <w:rPr>
          <w:rFonts w:ascii="Times New Roman" w:hAnsi="Times New Roman" w:cs="Times New Roman"/>
          <w:sz w:val="28"/>
          <w:szCs w:val="28"/>
        </w:rPr>
        <w:t>І</w:t>
      </w:r>
      <w:r w:rsidRPr="002A607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F1DCA" w:rsidRPr="002A6078">
        <w:rPr>
          <w:rFonts w:ascii="Times New Roman" w:hAnsi="Times New Roman" w:cs="Times New Roman"/>
          <w:sz w:val="28"/>
          <w:szCs w:val="28"/>
        </w:rPr>
        <w:t>.</w:t>
      </w:r>
      <w:r w:rsidR="00AA79F4">
        <w:rPr>
          <w:rFonts w:ascii="Times New Roman" w:hAnsi="Times New Roman" w:cs="Times New Roman"/>
          <w:sz w:val="28"/>
          <w:szCs w:val="28"/>
        </w:rPr>
        <w:t xml:space="preserve"> </w:t>
      </w:r>
      <w:r w:rsidR="002F1DCA" w:rsidRPr="002A6078">
        <w:rPr>
          <w:rFonts w:ascii="Times New Roman" w:hAnsi="Times New Roman" w:cs="Times New Roman"/>
          <w:sz w:val="28"/>
          <w:szCs w:val="28"/>
        </w:rPr>
        <w:t>Висновки.</w:t>
      </w:r>
    </w:p>
    <w:p w:rsidR="002F1DCA" w:rsidRPr="002A6078" w:rsidRDefault="00681536" w:rsidP="002A6078">
      <w:pPr>
        <w:pStyle w:val="a3"/>
        <w:tabs>
          <w:tab w:val="left" w:pos="7620"/>
        </w:tabs>
        <w:spacing w:line="360" w:lineRule="auto"/>
        <w:ind w:left="-567" w:right="850"/>
        <w:rPr>
          <w:rFonts w:ascii="Times New Roman" w:hAnsi="Times New Roman" w:cs="Times New Roman"/>
          <w:sz w:val="28"/>
          <w:szCs w:val="28"/>
        </w:rPr>
      </w:pPr>
      <w:r w:rsidRPr="002A607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F1DCA" w:rsidRPr="002A6078">
        <w:rPr>
          <w:rFonts w:ascii="Times New Roman" w:hAnsi="Times New Roman" w:cs="Times New Roman"/>
          <w:sz w:val="28"/>
          <w:szCs w:val="28"/>
        </w:rPr>
        <w:t>.</w:t>
      </w:r>
      <w:r w:rsidR="00AA79F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F1DCA" w:rsidRPr="002A6078">
        <w:rPr>
          <w:rFonts w:ascii="Times New Roman" w:hAnsi="Times New Roman" w:cs="Times New Roman"/>
          <w:sz w:val="28"/>
          <w:szCs w:val="28"/>
        </w:rPr>
        <w:t>Використана  література.</w:t>
      </w:r>
      <w:r w:rsidR="00F310DD" w:rsidRPr="002A6078">
        <w:rPr>
          <w:rFonts w:ascii="Times New Roman" w:hAnsi="Times New Roman" w:cs="Times New Roman"/>
          <w:sz w:val="28"/>
          <w:szCs w:val="28"/>
        </w:rPr>
        <w:tab/>
      </w:r>
    </w:p>
    <w:sectPr w:rsidR="002F1DCA" w:rsidRPr="002A6078" w:rsidSect="002F1DC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B026D"/>
    <w:multiLevelType w:val="hybridMultilevel"/>
    <w:tmpl w:val="07385BC8"/>
    <w:lvl w:ilvl="0" w:tplc="04190011">
      <w:start w:val="1"/>
      <w:numFmt w:val="decimal"/>
      <w:lvlText w:val="%1)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5C9101A0"/>
    <w:multiLevelType w:val="hybridMultilevel"/>
    <w:tmpl w:val="CEECBBB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0C61"/>
    <w:rsid w:val="001559CB"/>
    <w:rsid w:val="00216158"/>
    <w:rsid w:val="002A6078"/>
    <w:rsid w:val="002F1DCA"/>
    <w:rsid w:val="00304336"/>
    <w:rsid w:val="0060150D"/>
    <w:rsid w:val="00681536"/>
    <w:rsid w:val="008501EA"/>
    <w:rsid w:val="008D2DAB"/>
    <w:rsid w:val="00920C61"/>
    <w:rsid w:val="00A4782E"/>
    <w:rsid w:val="00AA79F4"/>
    <w:rsid w:val="00B74236"/>
    <w:rsid w:val="00B74A47"/>
    <w:rsid w:val="00BA6B39"/>
    <w:rsid w:val="00BF1E7C"/>
    <w:rsid w:val="00C41F44"/>
    <w:rsid w:val="00EB2CE8"/>
    <w:rsid w:val="00F3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417F3"/>
  <w15:docId w15:val="{871D215D-A29A-45F4-8299-DBEB5BC0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851" w:right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CE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F4C97-B030-4B3D-82E2-8B5B6A31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773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4</cp:revision>
  <dcterms:created xsi:type="dcterms:W3CDTF">2003-08-31T23:51:00Z</dcterms:created>
  <dcterms:modified xsi:type="dcterms:W3CDTF">2019-02-06T10:27:00Z</dcterms:modified>
</cp:coreProperties>
</file>