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98" w:rsidRPr="00DF2197" w:rsidRDefault="002B5198" w:rsidP="004661BA">
      <w:pPr>
        <w:pStyle w:val="1"/>
        <w:spacing w:line="36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2197">
        <w:rPr>
          <w:rFonts w:ascii="Times New Roman" w:hAnsi="Times New Roman" w:cs="Times New Roman"/>
          <w:b/>
          <w:bCs/>
          <w:caps/>
          <w:sz w:val="28"/>
          <w:szCs w:val="28"/>
        </w:rPr>
        <w:t>Рецензія</w:t>
      </w:r>
    </w:p>
    <w:p w:rsidR="002B5198" w:rsidRPr="004D7F18" w:rsidRDefault="002B5198" w:rsidP="004661BA">
      <w:pPr>
        <w:pStyle w:val="1"/>
        <w:spacing w:line="360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F18">
        <w:rPr>
          <w:rFonts w:ascii="Times New Roman" w:hAnsi="Times New Roman" w:cs="Times New Roman"/>
          <w:b/>
          <w:i/>
          <w:sz w:val="28"/>
          <w:szCs w:val="28"/>
        </w:rPr>
        <w:t xml:space="preserve">на матеріали з досвіду роботи вчителя </w:t>
      </w:r>
      <w:r w:rsidR="00402645" w:rsidRPr="004D7F18">
        <w:rPr>
          <w:rFonts w:ascii="Times New Roman" w:hAnsi="Times New Roman" w:cs="Times New Roman"/>
          <w:b/>
          <w:i/>
          <w:sz w:val="28"/>
          <w:szCs w:val="28"/>
        </w:rPr>
        <w:t>англійської мови</w:t>
      </w:r>
    </w:p>
    <w:p w:rsidR="002B5198" w:rsidRPr="004D7F18" w:rsidRDefault="002B5198" w:rsidP="004661BA">
      <w:pPr>
        <w:pStyle w:val="1"/>
        <w:spacing w:line="360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F18">
        <w:rPr>
          <w:rFonts w:ascii="Times New Roman" w:hAnsi="Times New Roman" w:cs="Times New Roman"/>
          <w:b/>
          <w:i/>
          <w:sz w:val="28"/>
          <w:szCs w:val="28"/>
        </w:rPr>
        <w:t>Чортківської гімназії імені Маркіяна Шашкевича</w:t>
      </w:r>
    </w:p>
    <w:p w:rsidR="002B5198" w:rsidRPr="00E409FA" w:rsidRDefault="00E409FA" w:rsidP="004661BA">
      <w:pPr>
        <w:pStyle w:val="1"/>
        <w:spacing w:line="360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Мельничук Наталії Петрівни</w:t>
      </w:r>
      <w:r w:rsidRPr="00E4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59" w:rsidRPr="009F58C5" w:rsidRDefault="004E1D59" w:rsidP="004D7F18">
      <w:pPr>
        <w:pStyle w:val="1"/>
        <w:spacing w:line="276" w:lineRule="auto"/>
        <w:ind w:left="284" w:righ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F04" w:rsidRPr="009F58C5" w:rsidRDefault="00E409FA" w:rsidP="004D7F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Н.П.</w:t>
      </w:r>
      <w:r w:rsidR="00093F04" w:rsidRPr="009F58C5">
        <w:rPr>
          <w:rFonts w:ascii="Times New Roman" w:eastAsia="Times New Roman" w:hAnsi="Times New Roman" w:cs="Times New Roman"/>
          <w:sz w:val="28"/>
          <w:szCs w:val="28"/>
        </w:rPr>
        <w:t xml:space="preserve"> працює над проблемою «</w:t>
      </w:r>
      <w:r w:rsidRPr="000E7808">
        <w:rPr>
          <w:rFonts w:ascii="Times New Roman" w:hAnsi="Times New Roman" w:cs="Times New Roman"/>
          <w:sz w:val="28"/>
          <w:szCs w:val="28"/>
        </w:rPr>
        <w:t xml:space="preserve">Використання Інтернет ресурсів і цифрових додатків як засіб підвищення мотивації до вивчення іноземних мов». </w:t>
      </w:r>
    </w:p>
    <w:p w:rsidR="00093F04" w:rsidRPr="00E409FA" w:rsidRDefault="00093F04" w:rsidP="004D7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Актуальність досвіду полягає в тому, що в умовах сьогодення, </w:t>
      </w:r>
      <w:r w:rsidR="00E409FA">
        <w:rPr>
          <w:rFonts w:ascii="Times New Roman" w:hAnsi="Times New Roman" w:cs="Times New Roman"/>
          <w:sz w:val="28"/>
          <w:szCs w:val="28"/>
        </w:rPr>
        <w:t>в</w:t>
      </w:r>
      <w:r w:rsidR="00E409FA" w:rsidRPr="00767721">
        <w:rPr>
          <w:rFonts w:ascii="Times New Roman" w:hAnsi="Times New Roman" w:cs="Times New Roman"/>
          <w:sz w:val="28"/>
          <w:szCs w:val="28"/>
        </w:rPr>
        <w:t xml:space="preserve">икористання мережі Інтернет під час вивчення іноземної мови є дуже </w:t>
      </w:r>
      <w:r w:rsidR="00E409FA">
        <w:rPr>
          <w:rFonts w:ascii="Times New Roman" w:hAnsi="Times New Roman" w:cs="Times New Roman"/>
          <w:sz w:val="28"/>
          <w:szCs w:val="28"/>
        </w:rPr>
        <w:t>важливим</w:t>
      </w:r>
      <w:r w:rsidR="00E409FA" w:rsidRPr="00767721">
        <w:rPr>
          <w:rFonts w:ascii="Times New Roman" w:hAnsi="Times New Roman" w:cs="Times New Roman"/>
          <w:sz w:val="28"/>
          <w:szCs w:val="28"/>
        </w:rPr>
        <w:t xml:space="preserve">, адже в наш час освітні послуги мають бути не тільки якісними, але й сучасними та привабливими для учнів. Можливості використання інтернет-контенту під час навчання можуть суттєво підвищити якість проведення занять та засвоєння знань. Навчання іноземних мов має відповідати вимогам часу, базуватися на останніх досягненнях і прогресивних здобутках науки та техніки. На </w:t>
      </w:r>
      <w:proofErr w:type="spellStart"/>
      <w:r w:rsidR="00E409FA" w:rsidRPr="0076772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E409FA" w:rsidRPr="00767721">
        <w:rPr>
          <w:rFonts w:ascii="Times New Roman" w:hAnsi="Times New Roman" w:cs="Times New Roman"/>
          <w:sz w:val="28"/>
          <w:szCs w:val="28"/>
        </w:rPr>
        <w:t xml:space="preserve"> іноземної мови з допомогою Інтернету можна розв’язати цілий ряд дидактичних завдань: формувати навички сприймання на слух та зорового сприйняття, вдосконалювати усне та писемне продукування, поповнювати словниковий запас, розширювати кругозір учнів, підтримувати стійку мотивацію до вивчення мови. </w:t>
      </w: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409FA">
        <w:rPr>
          <w:rFonts w:ascii="Times New Roman" w:hAnsi="Times New Roman" w:cs="Times New Roman"/>
          <w:sz w:val="28"/>
          <w:szCs w:val="28"/>
          <w:shd w:val="clear" w:color="auto" w:fill="FFFFFF"/>
        </w:rPr>
        <w:t>изнано</w:t>
      </w: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>, що головною метою навчання іноземної мови є формування в учнів комунікативної компетенції, базою для якої є комунікативні уміння, сформовані на основі мовних знань та навичок. Якісно змінюється й роль вчителя. Від нього значною міро</w:t>
      </w:r>
      <w:r w:rsidR="00D13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залежить успішність навчання: </w:t>
      </w: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важливо зацікавити учнів у вивченні іноземної мови, викликати в них позитивне ставлення до предмета, вмотивувати необхідність і значущість володіння іноземною мовою як неповторним засобом спілкування. </w:t>
      </w:r>
    </w:p>
    <w:p w:rsidR="00E409FA" w:rsidRPr="004D7F18" w:rsidRDefault="00E409FA" w:rsidP="004D7F1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F18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 містять опис досвіду, розробки  уроків, публікації вчителя, матеріали позакласної роботи з предмета.</w:t>
      </w:r>
    </w:p>
    <w:p w:rsidR="00EF26A8" w:rsidRPr="00BE6CEE" w:rsidRDefault="00EF26A8" w:rsidP="004D7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даних матеріалах представлено різні форми роботи з використанням інтернет-ресурсів, зокрема: </w:t>
      </w:r>
    </w:p>
    <w:p w:rsidR="00EF26A8" w:rsidRPr="004D7F18" w:rsidRDefault="00EF26A8" w:rsidP="004D7F18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участь у міжнародних освітніх програмах,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 xml:space="preserve"> UGS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 xml:space="preserve"> HMC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 xml:space="preserve"> FLEX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26A8" w:rsidRPr="004D7F18" w:rsidRDefault="00EF26A8" w:rsidP="004D7F1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- участь у міжнародних конкурсах:  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Aurora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Hero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міжнародний конкурс відео-есе для молодих людей віком 14-18 років, організований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18">
        <w:rPr>
          <w:rFonts w:ascii="Times New Roman" w:hAnsi="Times New Roman" w:cs="Times New Roman"/>
          <w:sz w:val="28"/>
          <w:szCs w:val="28"/>
          <w:lang w:val="en-US"/>
        </w:rPr>
        <w:t>Dilijan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(Вірменія);</w:t>
      </w:r>
    </w:p>
    <w:p w:rsidR="00EF26A8" w:rsidRPr="004D7F18" w:rsidRDefault="00EF26A8" w:rsidP="004D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18">
        <w:rPr>
          <w:rFonts w:ascii="Times New Roman" w:hAnsi="Times New Roman" w:cs="Times New Roman"/>
          <w:sz w:val="28"/>
          <w:szCs w:val="28"/>
        </w:rPr>
        <w:t>- участь у міжнародних проектах:</w:t>
      </w:r>
      <w:r w:rsidRPr="004D7F18">
        <w:rPr>
          <w:color w:val="000000"/>
          <w:sz w:val="28"/>
          <w:szCs w:val="28"/>
        </w:rPr>
        <w:t xml:space="preserve"> </w:t>
      </w:r>
      <w:proofErr w:type="spellStart"/>
      <w:r w:rsidRPr="004D7F18">
        <w:rPr>
          <w:color w:val="000000"/>
          <w:sz w:val="28"/>
          <w:szCs w:val="28"/>
        </w:rPr>
        <w:t>eTwinning</w:t>
      </w:r>
      <w:proofErr w:type="spellEnd"/>
      <w:r w:rsidR="004D7F18">
        <w:rPr>
          <w:color w:val="000000"/>
          <w:sz w:val="28"/>
          <w:szCs w:val="28"/>
        </w:rPr>
        <w:t>;</w:t>
      </w:r>
    </w:p>
    <w:p w:rsidR="00EF26A8" w:rsidRPr="004D7F18" w:rsidRDefault="00EF26A8" w:rsidP="004D7F1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4D7F18">
        <w:rPr>
          <w:color w:val="000000"/>
          <w:sz w:val="28"/>
          <w:szCs w:val="28"/>
          <w:lang w:val="uk-UA"/>
        </w:rPr>
        <w:t>- використання ресурсів інтерне</w:t>
      </w:r>
      <w:r w:rsidR="004D7F18">
        <w:rPr>
          <w:color w:val="000000"/>
          <w:sz w:val="28"/>
          <w:szCs w:val="28"/>
          <w:lang w:val="uk-UA"/>
        </w:rPr>
        <w:t>ту під час вивчення нової теми;</w:t>
      </w:r>
    </w:p>
    <w:p w:rsidR="00EF26A8" w:rsidRPr="004D7F18" w:rsidRDefault="00EF26A8" w:rsidP="004D7F1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4D7F18">
        <w:rPr>
          <w:color w:val="000000"/>
          <w:sz w:val="28"/>
          <w:szCs w:val="28"/>
          <w:lang w:val="uk-UA"/>
        </w:rPr>
        <w:t xml:space="preserve"> </w:t>
      </w:r>
      <w:r w:rsidR="009F7BCE" w:rsidRPr="004D7F18">
        <w:rPr>
          <w:color w:val="000000"/>
          <w:sz w:val="28"/>
          <w:szCs w:val="28"/>
          <w:lang w:val="uk-UA"/>
        </w:rPr>
        <w:t>– с</w:t>
      </w:r>
      <w:r w:rsidRPr="004D7F18">
        <w:rPr>
          <w:color w:val="000000"/>
          <w:sz w:val="28"/>
          <w:szCs w:val="28"/>
          <w:lang w:val="uk-UA"/>
        </w:rPr>
        <w:t>амостійна або групова робота учнів з інтернет-контентом для підготовки по</w:t>
      </w:r>
      <w:r w:rsidR="004D7F18">
        <w:rPr>
          <w:color w:val="000000"/>
          <w:sz w:val="28"/>
          <w:szCs w:val="28"/>
          <w:lang w:val="uk-UA"/>
        </w:rPr>
        <w:t xml:space="preserve">відомлень і виконання </w:t>
      </w:r>
      <w:proofErr w:type="spellStart"/>
      <w:r w:rsidR="004D7F18">
        <w:rPr>
          <w:color w:val="000000"/>
          <w:sz w:val="28"/>
          <w:szCs w:val="28"/>
          <w:lang w:val="uk-UA"/>
        </w:rPr>
        <w:t>проєктів</w:t>
      </w:r>
      <w:proofErr w:type="spellEnd"/>
      <w:r w:rsidR="004D7F18">
        <w:rPr>
          <w:color w:val="000000"/>
          <w:sz w:val="28"/>
          <w:szCs w:val="28"/>
          <w:lang w:val="uk-UA"/>
        </w:rPr>
        <w:t>;</w:t>
      </w:r>
    </w:p>
    <w:p w:rsidR="00EF26A8" w:rsidRPr="004D7F18" w:rsidRDefault="009F7BCE" w:rsidP="0047786D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4D7F18">
        <w:rPr>
          <w:color w:val="000000"/>
          <w:sz w:val="28"/>
          <w:szCs w:val="28"/>
          <w:lang w:val="uk-UA"/>
        </w:rPr>
        <w:t>о</w:t>
      </w:r>
      <w:r w:rsidR="00EF26A8" w:rsidRPr="004D7F18">
        <w:rPr>
          <w:color w:val="000000"/>
          <w:sz w:val="28"/>
          <w:szCs w:val="28"/>
          <w:lang w:val="uk-UA"/>
        </w:rPr>
        <w:t xml:space="preserve">рганізація </w:t>
      </w:r>
      <w:r w:rsidR="004D7F18">
        <w:rPr>
          <w:color w:val="000000"/>
          <w:sz w:val="28"/>
          <w:szCs w:val="28"/>
          <w:lang w:val="uk-UA"/>
        </w:rPr>
        <w:t>й</w:t>
      </w:r>
      <w:r w:rsidR="00EF26A8" w:rsidRPr="004D7F18">
        <w:rPr>
          <w:color w:val="000000"/>
          <w:sz w:val="28"/>
          <w:szCs w:val="28"/>
          <w:lang w:val="uk-UA"/>
        </w:rPr>
        <w:t xml:space="preserve"> проведення  предметних тижнів</w:t>
      </w:r>
      <w:r w:rsidR="00EF26A8" w:rsidRPr="004D7F18">
        <w:rPr>
          <w:color w:val="000000"/>
          <w:sz w:val="28"/>
          <w:szCs w:val="28"/>
        </w:rPr>
        <w:t>,</w:t>
      </w:r>
      <w:r w:rsidR="00EF26A8" w:rsidRPr="004D7F18">
        <w:rPr>
          <w:color w:val="000000"/>
          <w:sz w:val="28"/>
          <w:szCs w:val="28"/>
          <w:lang w:val="uk-UA"/>
        </w:rPr>
        <w:t xml:space="preserve"> святкувань</w:t>
      </w:r>
      <w:r w:rsidR="00EF26A8" w:rsidRPr="004D7F18">
        <w:rPr>
          <w:color w:val="000000"/>
          <w:sz w:val="28"/>
          <w:szCs w:val="28"/>
        </w:rPr>
        <w:t>,</w:t>
      </w:r>
      <w:r w:rsidR="00EF26A8" w:rsidRPr="004D7F18">
        <w:rPr>
          <w:color w:val="000000"/>
          <w:sz w:val="28"/>
          <w:szCs w:val="28"/>
          <w:lang w:val="uk-UA"/>
        </w:rPr>
        <w:t xml:space="preserve"> літніх таборів</w:t>
      </w:r>
      <w:r w:rsidR="004D7F18">
        <w:rPr>
          <w:color w:val="000000"/>
          <w:sz w:val="28"/>
          <w:szCs w:val="28"/>
          <w:lang w:val="uk-UA"/>
        </w:rPr>
        <w:t>;</w:t>
      </w:r>
      <w:r w:rsidR="00EF26A8" w:rsidRPr="004D7F18">
        <w:rPr>
          <w:color w:val="000000"/>
          <w:sz w:val="28"/>
          <w:szCs w:val="28"/>
          <w:lang w:val="uk-UA"/>
        </w:rPr>
        <w:t xml:space="preserve"> </w:t>
      </w:r>
    </w:p>
    <w:p w:rsidR="00EF26A8" w:rsidRPr="004D7F18" w:rsidRDefault="004D7F18" w:rsidP="0047786D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EF26A8" w:rsidRPr="004D7F18">
        <w:rPr>
          <w:color w:val="000000"/>
          <w:sz w:val="28"/>
          <w:szCs w:val="28"/>
          <w:lang w:val="uk-UA"/>
        </w:rPr>
        <w:t>ідготовка до складання ДПА, ЗНО та міжнародних тестів на знання мови</w:t>
      </w:r>
      <w:r>
        <w:rPr>
          <w:color w:val="000000"/>
          <w:sz w:val="28"/>
          <w:szCs w:val="28"/>
          <w:lang w:val="uk-UA"/>
        </w:rPr>
        <w:t>;</w:t>
      </w:r>
      <w:r w:rsidR="00EF26A8" w:rsidRPr="004D7F18">
        <w:rPr>
          <w:color w:val="000000"/>
          <w:sz w:val="28"/>
          <w:szCs w:val="28"/>
          <w:lang w:val="uk-UA"/>
        </w:rPr>
        <w:t xml:space="preserve"> </w:t>
      </w:r>
    </w:p>
    <w:p w:rsidR="00EF26A8" w:rsidRPr="004D7F18" w:rsidRDefault="004D7F18" w:rsidP="0047786D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EF26A8" w:rsidRPr="004D7F18">
        <w:rPr>
          <w:color w:val="000000"/>
          <w:sz w:val="28"/>
          <w:szCs w:val="28"/>
          <w:lang w:val="uk-UA"/>
        </w:rPr>
        <w:t xml:space="preserve">рганізація дистанційного навчання </w:t>
      </w:r>
      <w:r>
        <w:rPr>
          <w:color w:val="000000"/>
          <w:sz w:val="28"/>
          <w:szCs w:val="28"/>
          <w:lang w:val="uk-UA"/>
        </w:rPr>
        <w:t>у</w:t>
      </w:r>
      <w:r w:rsidR="009F7BCE" w:rsidRPr="004D7F18">
        <w:rPr>
          <w:color w:val="000000"/>
          <w:sz w:val="28"/>
          <w:szCs w:val="28"/>
          <w:lang w:val="uk-UA"/>
        </w:rPr>
        <w:t xml:space="preserve"> </w:t>
      </w:r>
      <w:r w:rsidR="009F7BCE" w:rsidRPr="004D7F18">
        <w:rPr>
          <w:color w:val="000000"/>
          <w:sz w:val="28"/>
          <w:szCs w:val="28"/>
          <w:lang w:val="en-US"/>
        </w:rPr>
        <w:t>Google</w:t>
      </w:r>
      <w:r w:rsidR="009F7BCE" w:rsidRPr="004D7F18">
        <w:rPr>
          <w:color w:val="000000"/>
          <w:sz w:val="28"/>
          <w:szCs w:val="28"/>
          <w:lang w:val="uk-UA"/>
        </w:rPr>
        <w:t xml:space="preserve"> </w:t>
      </w:r>
      <w:r w:rsidR="009F7BCE" w:rsidRPr="004D7F18">
        <w:rPr>
          <w:color w:val="000000"/>
          <w:sz w:val="28"/>
          <w:szCs w:val="28"/>
          <w:lang w:val="en-US"/>
        </w:rPr>
        <w:t>Classroom</w:t>
      </w:r>
      <w:r w:rsidR="009F7BCE" w:rsidRPr="004D7F18">
        <w:rPr>
          <w:color w:val="000000"/>
          <w:sz w:val="28"/>
          <w:szCs w:val="28"/>
          <w:lang w:val="uk-UA"/>
        </w:rPr>
        <w:t xml:space="preserve">, </w:t>
      </w:r>
      <w:r w:rsidR="009F7BCE" w:rsidRPr="004D7F18">
        <w:rPr>
          <w:color w:val="000000"/>
          <w:sz w:val="28"/>
          <w:szCs w:val="28"/>
          <w:lang w:val="en-US"/>
        </w:rPr>
        <w:t>Zoom</w:t>
      </w:r>
      <w:r w:rsidR="009F7BCE" w:rsidRPr="004D7F18">
        <w:rPr>
          <w:color w:val="000000"/>
          <w:sz w:val="28"/>
          <w:szCs w:val="28"/>
          <w:lang w:val="uk-UA"/>
        </w:rPr>
        <w:t xml:space="preserve">, </w:t>
      </w:r>
      <w:r w:rsidR="009F7BCE" w:rsidRPr="004D7F18">
        <w:rPr>
          <w:color w:val="000000"/>
          <w:sz w:val="28"/>
          <w:szCs w:val="28"/>
          <w:lang w:val="en-US"/>
        </w:rPr>
        <w:t>Google</w:t>
      </w:r>
      <w:r w:rsidR="009F7BCE" w:rsidRPr="004D7F18">
        <w:rPr>
          <w:color w:val="000000"/>
          <w:sz w:val="28"/>
          <w:szCs w:val="28"/>
          <w:lang w:val="uk-UA"/>
        </w:rPr>
        <w:t xml:space="preserve"> </w:t>
      </w:r>
      <w:r w:rsidR="009F7BCE" w:rsidRPr="004D7F18">
        <w:rPr>
          <w:color w:val="000000"/>
          <w:sz w:val="28"/>
          <w:szCs w:val="28"/>
          <w:lang w:val="en-US"/>
        </w:rPr>
        <w:t>Meet</w:t>
      </w:r>
      <w:r w:rsidR="009F7BCE" w:rsidRPr="004D7F18">
        <w:rPr>
          <w:color w:val="000000"/>
          <w:sz w:val="28"/>
          <w:szCs w:val="28"/>
          <w:lang w:val="uk-UA"/>
        </w:rPr>
        <w:t xml:space="preserve"> чи </w:t>
      </w:r>
      <w:r w:rsidR="009F7BCE" w:rsidRPr="004D7F18">
        <w:rPr>
          <w:color w:val="000000"/>
          <w:sz w:val="28"/>
          <w:szCs w:val="28"/>
          <w:lang w:val="en-US"/>
        </w:rPr>
        <w:t>Moodle</w:t>
      </w:r>
      <w:r>
        <w:rPr>
          <w:color w:val="000000"/>
          <w:sz w:val="28"/>
          <w:szCs w:val="28"/>
          <w:lang w:val="uk-UA"/>
        </w:rPr>
        <w:t>.</w:t>
      </w:r>
    </w:p>
    <w:p w:rsidR="004E1D59" w:rsidRPr="009F58C5" w:rsidRDefault="00093F04" w:rsidP="004D7F1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 досвіду може бути використаний у роботі вчителями</w:t>
      </w:r>
      <w:r w:rsidR="004D7F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починаючи з початкової школи до основної </w:t>
      </w:r>
      <w:r w:rsidR="00D1364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F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різних навчальних закладах.</w:t>
      </w:r>
    </w:p>
    <w:p w:rsidR="002B5198" w:rsidRPr="009F58C5" w:rsidRDefault="002B5198" w:rsidP="004D7F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C5">
        <w:rPr>
          <w:rFonts w:ascii="Times New Roman" w:hAnsi="Times New Roman" w:cs="Times New Roman"/>
          <w:sz w:val="28"/>
          <w:szCs w:val="28"/>
        </w:rPr>
        <w:t xml:space="preserve">Представлені матеріали мають теоретичне </w:t>
      </w:r>
      <w:r w:rsidR="009F58C5" w:rsidRPr="009F58C5">
        <w:rPr>
          <w:rFonts w:ascii="Times New Roman" w:hAnsi="Times New Roman" w:cs="Times New Roman"/>
          <w:sz w:val="28"/>
          <w:szCs w:val="28"/>
        </w:rPr>
        <w:t>й</w:t>
      </w:r>
      <w:r w:rsidRPr="009F58C5">
        <w:rPr>
          <w:rFonts w:ascii="Times New Roman" w:hAnsi="Times New Roman" w:cs="Times New Roman"/>
          <w:sz w:val="28"/>
          <w:szCs w:val="28"/>
        </w:rPr>
        <w:t xml:space="preserve"> практичне значення, відповідають вимогам оформлення робіт на присвоєння звання «</w:t>
      </w:r>
      <w:r w:rsidR="003B1AF9" w:rsidRPr="009F58C5">
        <w:rPr>
          <w:rFonts w:ascii="Times New Roman" w:hAnsi="Times New Roman" w:cs="Times New Roman"/>
          <w:sz w:val="28"/>
          <w:szCs w:val="28"/>
        </w:rPr>
        <w:t>учитель</w:t>
      </w:r>
      <w:r w:rsidRPr="009F58C5">
        <w:rPr>
          <w:rFonts w:ascii="Times New Roman" w:hAnsi="Times New Roman" w:cs="Times New Roman"/>
          <w:sz w:val="28"/>
          <w:szCs w:val="28"/>
        </w:rPr>
        <w:t xml:space="preserve">-методист», а автор – </w:t>
      </w:r>
      <w:r w:rsidR="009F7BCE">
        <w:rPr>
          <w:rFonts w:ascii="Times New Roman" w:hAnsi="Times New Roman" w:cs="Times New Roman"/>
          <w:sz w:val="28"/>
          <w:szCs w:val="28"/>
        </w:rPr>
        <w:t>Мельничук Наталія Петрівна –</w:t>
      </w:r>
      <w:r w:rsidRPr="009F58C5">
        <w:rPr>
          <w:rFonts w:ascii="Times New Roman" w:hAnsi="Times New Roman" w:cs="Times New Roman"/>
          <w:sz w:val="28"/>
          <w:szCs w:val="28"/>
        </w:rPr>
        <w:t xml:space="preserve"> заслуговує на присвоєння звання «</w:t>
      </w:r>
      <w:r w:rsidR="003B1AF9" w:rsidRPr="009F58C5">
        <w:rPr>
          <w:rFonts w:ascii="Times New Roman" w:hAnsi="Times New Roman" w:cs="Times New Roman"/>
          <w:sz w:val="28"/>
          <w:szCs w:val="28"/>
        </w:rPr>
        <w:t>учитель</w:t>
      </w:r>
      <w:r w:rsidRPr="009F58C5">
        <w:rPr>
          <w:rFonts w:ascii="Times New Roman" w:hAnsi="Times New Roman" w:cs="Times New Roman"/>
          <w:sz w:val="28"/>
          <w:szCs w:val="28"/>
        </w:rPr>
        <w:t>-методист».</w:t>
      </w:r>
    </w:p>
    <w:p w:rsidR="00BF0351" w:rsidRDefault="00BF0351" w:rsidP="0038257B">
      <w:pPr>
        <w:spacing w:line="360" w:lineRule="auto"/>
        <w:ind w:right="-284" w:firstLine="708"/>
        <w:rPr>
          <w:rFonts w:ascii="Times New Roman" w:hAnsi="Times New Roman"/>
          <w:b/>
          <w:sz w:val="16"/>
          <w:szCs w:val="16"/>
        </w:rPr>
      </w:pPr>
    </w:p>
    <w:p w:rsidR="0047786D" w:rsidRPr="00BF0351" w:rsidRDefault="0047786D" w:rsidP="0038257B">
      <w:pPr>
        <w:spacing w:line="360" w:lineRule="auto"/>
        <w:ind w:right="-284" w:firstLine="708"/>
        <w:rPr>
          <w:rFonts w:ascii="Times New Roman" w:hAnsi="Times New Roman"/>
          <w:b/>
          <w:sz w:val="16"/>
          <w:szCs w:val="16"/>
        </w:rPr>
      </w:pPr>
    </w:p>
    <w:p w:rsidR="0038257B" w:rsidRPr="00B71A68" w:rsidRDefault="00512074" w:rsidP="00BF0351">
      <w:pPr>
        <w:spacing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</w:t>
      </w:r>
      <w:r w:rsidR="004D7F18">
        <w:rPr>
          <w:rFonts w:ascii="Times New Roman" w:hAnsi="Times New Roman"/>
          <w:b/>
          <w:sz w:val="28"/>
          <w:szCs w:val="28"/>
        </w:rPr>
        <w:t xml:space="preserve">методичного об’єднання </w:t>
      </w:r>
      <w:r w:rsidR="0038257B" w:rsidRPr="00B71A68">
        <w:rPr>
          <w:rFonts w:ascii="Times New Roman" w:hAnsi="Times New Roman"/>
          <w:b/>
          <w:sz w:val="28"/>
          <w:szCs w:val="28"/>
        </w:rPr>
        <w:t xml:space="preserve">    </w:t>
      </w:r>
      <w:r w:rsidR="0038257B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38257B">
        <w:rPr>
          <w:rFonts w:ascii="Times New Roman" w:hAnsi="Times New Roman"/>
          <w:b/>
          <w:sz w:val="28"/>
          <w:szCs w:val="28"/>
        </w:rPr>
        <w:t xml:space="preserve">           </w:t>
      </w:r>
      <w:r w:rsidR="004D7F18">
        <w:rPr>
          <w:rFonts w:ascii="Times New Roman" w:hAnsi="Times New Roman"/>
          <w:b/>
          <w:sz w:val="28"/>
          <w:szCs w:val="28"/>
        </w:rPr>
        <w:t xml:space="preserve">        </w:t>
      </w:r>
      <w:r w:rsidR="0038257B" w:rsidRPr="00B71A68">
        <w:rPr>
          <w:rFonts w:ascii="Times New Roman" w:hAnsi="Times New Roman"/>
          <w:b/>
          <w:sz w:val="28"/>
          <w:szCs w:val="28"/>
        </w:rPr>
        <w:t xml:space="preserve"> </w:t>
      </w:r>
      <w:r w:rsidR="004661BA">
        <w:rPr>
          <w:rFonts w:ascii="Times New Roman" w:hAnsi="Times New Roman"/>
          <w:b/>
          <w:sz w:val="28"/>
          <w:szCs w:val="28"/>
        </w:rPr>
        <w:t>Оксана ЮЖДА</w:t>
      </w:r>
    </w:p>
    <w:p w:rsidR="0038257B" w:rsidRPr="0038257B" w:rsidRDefault="0038257B"/>
    <w:sectPr w:rsidR="0038257B" w:rsidRPr="0038257B" w:rsidSect="00BE6CE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BAD"/>
    <w:multiLevelType w:val="hybridMultilevel"/>
    <w:tmpl w:val="05C220E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2DC"/>
    <w:multiLevelType w:val="hybridMultilevel"/>
    <w:tmpl w:val="4B58EB3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15D"/>
    <w:multiLevelType w:val="hybridMultilevel"/>
    <w:tmpl w:val="FB825920"/>
    <w:lvl w:ilvl="0" w:tplc="1ECE1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1311"/>
    <w:multiLevelType w:val="hybridMultilevel"/>
    <w:tmpl w:val="F36AE4DE"/>
    <w:lvl w:ilvl="0" w:tplc="EE303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8"/>
    <w:rsid w:val="00093F04"/>
    <w:rsid w:val="0016261D"/>
    <w:rsid w:val="00206B9F"/>
    <w:rsid w:val="002A5107"/>
    <w:rsid w:val="002B5198"/>
    <w:rsid w:val="0038257B"/>
    <w:rsid w:val="003B1AF9"/>
    <w:rsid w:val="00402645"/>
    <w:rsid w:val="004661BA"/>
    <w:rsid w:val="0047786D"/>
    <w:rsid w:val="004D7F18"/>
    <w:rsid w:val="004E1D59"/>
    <w:rsid w:val="00512074"/>
    <w:rsid w:val="009F58C5"/>
    <w:rsid w:val="009F7BCE"/>
    <w:rsid w:val="00A72D4E"/>
    <w:rsid w:val="00BE6CEE"/>
    <w:rsid w:val="00BF0351"/>
    <w:rsid w:val="00D1364C"/>
    <w:rsid w:val="00E409FA"/>
    <w:rsid w:val="00EF26A8"/>
    <w:rsid w:val="00F41CE9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B519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Обычный1"/>
    <w:rsid w:val="002B5198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semiHidden/>
    <w:unhideWhenUsed/>
    <w:rsid w:val="002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1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93F0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93F0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0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EF26A8"/>
    <w:pPr>
      <w:ind w:left="720"/>
      <w:contextualSpacing/>
    </w:pPr>
    <w:rPr>
      <w:rFonts w:eastAsiaTheme="minorHAnsi"/>
      <w:lang w:val="ru-RU" w:eastAsia="en-US"/>
    </w:rPr>
  </w:style>
  <w:style w:type="character" w:styleId="a8">
    <w:name w:val="Hyperlink"/>
    <w:basedOn w:val="a0"/>
    <w:uiPriority w:val="99"/>
    <w:unhideWhenUsed/>
    <w:rsid w:val="00EF26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B519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Обычный1"/>
    <w:rsid w:val="002B5198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semiHidden/>
    <w:unhideWhenUsed/>
    <w:rsid w:val="002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1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93F0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93F0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0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EF26A8"/>
    <w:pPr>
      <w:ind w:left="720"/>
      <w:contextualSpacing/>
    </w:pPr>
    <w:rPr>
      <w:rFonts w:eastAsiaTheme="minorHAnsi"/>
      <w:lang w:val="ru-RU" w:eastAsia="en-US"/>
    </w:rPr>
  </w:style>
  <w:style w:type="character" w:styleId="a8">
    <w:name w:val="Hyperlink"/>
    <w:basedOn w:val="a0"/>
    <w:uiPriority w:val="99"/>
    <w:unhideWhenUsed/>
    <w:rsid w:val="00EF26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ЗНО</cp:lastModifiedBy>
  <cp:revision>9</cp:revision>
  <dcterms:created xsi:type="dcterms:W3CDTF">2021-02-03T12:05:00Z</dcterms:created>
  <dcterms:modified xsi:type="dcterms:W3CDTF">2021-02-05T13:09:00Z</dcterms:modified>
</cp:coreProperties>
</file>