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1C" w:rsidRPr="00EA5AE2" w:rsidRDefault="0009621C" w:rsidP="00C65994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</w:pPr>
      <w:r w:rsidRPr="00EA5AE2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Урок 5; 6</w:t>
      </w:r>
    </w:p>
    <w:p w:rsidR="00AC7DAD" w:rsidRDefault="00C65994" w:rsidP="00C659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задач. Самостійна робота (контрол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>ююч</w:t>
      </w:r>
      <w:r>
        <w:rPr>
          <w:rFonts w:ascii="Times New Roman" w:hAnsi="Times New Roman" w:cs="Times New Roman"/>
          <w:sz w:val="28"/>
          <w:szCs w:val="28"/>
          <w:lang w:val="uk-UA"/>
        </w:rPr>
        <w:t>ого характеру)</w:t>
      </w:r>
    </w:p>
    <w:p w:rsidR="00C65994" w:rsidRPr="00945A7C" w:rsidRDefault="00C65994" w:rsidP="00C659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</w:p>
    <w:p w:rsidR="00C65994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i/>
          <w:sz w:val="28"/>
          <w:szCs w:val="28"/>
          <w:lang w:val="uk-UA"/>
        </w:rPr>
        <w:t>навчальна: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>вив</w:t>
      </w:r>
      <w:r w:rsidR="00EA5AE2">
        <w:rPr>
          <w:rFonts w:ascii="Times New Roman" w:hAnsi="Times New Roman" w:cs="Times New Roman"/>
          <w:sz w:val="28"/>
          <w:szCs w:val="28"/>
          <w:lang w:val="uk-UA"/>
        </w:rPr>
        <w:t>чити властивість точки простору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 xml:space="preserve">, рівновіддаленої від вершин многокутника,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закріпленню вивченого теоретичного матеріалу на практиці; усвідомлення учнями доцільності вивчення понять перпендикуляр і похила; 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формування ключових компетентностей;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набуття компетентностей; </w:t>
      </w:r>
    </w:p>
    <w:p w:rsidR="00C65994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i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просторову уяву, логічн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мислення, пізнавальну самостійність учнів;</w:t>
      </w:r>
    </w:p>
    <w:p w:rsidR="00C65994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 учнів комунікативної компетентності (культури спілкування, уміння працювати в групах).</w:t>
      </w:r>
    </w:p>
    <w:p w:rsidR="00C65994" w:rsidRDefault="00C65994" w:rsidP="00C659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умінь і навичок.</w:t>
      </w:r>
    </w:p>
    <w:p w:rsidR="00C65994" w:rsidRPr="00945A7C" w:rsidRDefault="00C65994" w:rsidP="00C659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C65994" w:rsidRPr="00D776E0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формулює означення і ознаки понять 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перпендикуляр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ності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прямих, 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перпендикуляр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ності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прямої і площини, розрізняє 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перпендикуляр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похилу;</w:t>
      </w:r>
    </w:p>
    <w:p w:rsidR="00C65994" w:rsidRPr="00D776E0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класифікує взаємне розміщення двох прям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в просторі, прямої і площини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65994" w:rsidRPr="00D776E0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аналізує, досліджує та обґрунтовує 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перпендикуляр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ність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прямих, прямої і площини;</w:t>
      </w:r>
    </w:p>
    <w:p w:rsidR="00732D19" w:rsidRPr="00D776E0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моделює </w:t>
      </w:r>
      <w:proofErr w:type="spellStart"/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стереометрично</w:t>
      </w:r>
      <w:proofErr w:type="spellEnd"/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текстовий зміст задач та ілюструє його за допомогою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рисунка;</w:t>
      </w:r>
    </w:p>
    <w:p w:rsidR="00C65994" w:rsidRPr="00D776E0" w:rsidRDefault="00C65994" w:rsidP="00C65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розв’язує задачі, що передбачають встановлення взаємного розміщення двох прямих простору; прямої і площини; застосування ознак перпендикулярно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сті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прямої і площини, властивостей перпендикулярних прямих в просторі, перпендикуляра і похилої, моделювання життєвих ситуацій застосування перпендикулярн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ості</w:t>
      </w:r>
      <w:r w:rsidR="00732D19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прямих і площин.</w:t>
      </w:r>
    </w:p>
    <w:p w:rsidR="00732D19" w:rsidRPr="00945A7C" w:rsidRDefault="00732D19" w:rsidP="00732D1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32D19" w:rsidRPr="00945A7C" w:rsidRDefault="00732D19" w:rsidP="00732D1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i/>
          <w:sz w:val="28"/>
          <w:szCs w:val="28"/>
          <w:lang w:val="uk-UA"/>
        </w:rPr>
        <w:t>І. Перевірка домашнього завдання.</w:t>
      </w:r>
    </w:p>
    <w:p w:rsidR="00732D19" w:rsidRDefault="00732D19" w:rsidP="00732D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Учитель відповідає на запитання учнів, які виникли в ході перевірки домашнього завдання.</w:t>
      </w:r>
    </w:p>
    <w:p w:rsidR="00732D19" w:rsidRPr="00945A7C" w:rsidRDefault="00732D19" w:rsidP="00732D1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Організаційний момент</w:t>
      </w:r>
    </w:p>
    <w:p w:rsidR="00732D19" w:rsidRDefault="00732D19" w:rsidP="00732D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попередньому уроці вивчаючи перпендикуляр і похилу, ви були об’єднані в групи, кожна з яких працювала над вивченням, дослідженням 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>та застосуванням властивостей перпендикуляра і похилих в просторі.</w:t>
      </w:r>
    </w:p>
    <w:p w:rsidR="00732D19" w:rsidRDefault="00732D19" w:rsidP="00732D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ми продовжимо працювати в групах, розглянемо ключову задачу</w:t>
      </w:r>
      <w:r w:rsidR="00C1214C">
        <w:rPr>
          <w:rFonts w:ascii="Times New Roman" w:hAnsi="Times New Roman" w:cs="Times New Roman"/>
          <w:sz w:val="28"/>
          <w:szCs w:val="28"/>
          <w:lang w:val="uk-UA"/>
        </w:rPr>
        <w:t>, її застосування і перевіримо</w:t>
      </w:r>
      <w:r w:rsidR="009B3B97">
        <w:rPr>
          <w:rFonts w:ascii="Times New Roman" w:hAnsi="Times New Roman" w:cs="Times New Roman"/>
          <w:sz w:val="28"/>
          <w:szCs w:val="28"/>
          <w:lang w:val="uk-UA"/>
        </w:rPr>
        <w:t xml:space="preserve">, як ви навчилися будувати і досліджувати </w:t>
      </w:r>
      <w:bookmarkStart w:id="0" w:name="_GoBack"/>
      <w:bookmarkEnd w:id="0"/>
      <w:r w:rsidR="009B3B97">
        <w:rPr>
          <w:rFonts w:ascii="Times New Roman" w:hAnsi="Times New Roman" w:cs="Times New Roman"/>
          <w:sz w:val="28"/>
          <w:szCs w:val="28"/>
          <w:lang w:val="uk-UA"/>
        </w:rPr>
        <w:t>математичні моделі реальних об’єктів.</w:t>
      </w:r>
    </w:p>
    <w:p w:rsidR="009B3B97" w:rsidRPr="00945A7C" w:rsidRDefault="009B3B97" w:rsidP="00732D1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Мозковий штурм</w:t>
      </w:r>
    </w:p>
    <w:p w:rsidR="009B3B97" w:rsidRDefault="009B3B97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ознака перпендикулярності прямої і площини;</w:t>
      </w:r>
    </w:p>
    <w:p w:rsidR="009B3B97" w:rsidRPr="00D776E0" w:rsidRDefault="009B3B97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перпендикуляр до площини? Похила?  Проекція?</w:t>
      </w:r>
    </w:p>
    <w:p w:rsidR="009B3B97" w:rsidRPr="00D776E0" w:rsidRDefault="009B3B97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властивість перпендикуляра і похилої?</w:t>
      </w:r>
    </w:p>
    <w:p w:rsidR="009B3B97" w:rsidRPr="00D776E0" w:rsidRDefault="009B3B97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властивість похилих та їх проекцій?</w:t>
      </w:r>
    </w:p>
    <w:p w:rsidR="009B3B97" w:rsidRPr="00D776E0" w:rsidRDefault="009B3B97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відстань від точки до площини? </w:t>
      </w:r>
    </w:p>
    <w:p w:rsidR="00C1214C" w:rsidRPr="00D776E0" w:rsidRDefault="00C1214C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нагадаєте де знаходяться точки рівновіддалені від кінця відрізка на площині?</w:t>
      </w:r>
    </w:p>
    <w:p w:rsidR="00C1214C" w:rsidRPr="00D776E0" w:rsidRDefault="00C1214C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точка площини рівновіддалена від всіх вершин квадрата? трикутника? (центр описаного кола)</w:t>
      </w:r>
    </w:p>
    <w:p w:rsidR="009B3B97" w:rsidRPr="00D776E0" w:rsidRDefault="009B3B97" w:rsidP="009B3B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просторі скільки є точок рівновіддалених від вершин квадрата? 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рикутника? </w:t>
      </w:r>
      <w:r w:rsidR="00C1214C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(безліч)</w:t>
      </w:r>
    </w:p>
    <w:p w:rsidR="009B3B97" w:rsidRPr="00D776E0" w:rsidRDefault="00C1214C" w:rsidP="009B3B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Вияснивши</w:t>
      </w:r>
      <w:r w:rsidR="009B3B97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 ці точки знаходяться, разом з учнями створюємо 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стереометричну </w:t>
      </w:r>
      <w:r w:rsidR="009B3B97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модель.</w:t>
      </w:r>
    </w:p>
    <w:p w:rsidR="009B3B97" w:rsidRPr="00D776E0" w:rsidRDefault="009B3B97" w:rsidP="009B3B97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IV</w:t>
      </w:r>
      <w:r w:rsidRPr="00D776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D776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Формування вмінь і навичок</w:t>
      </w:r>
    </w:p>
    <w:p w:rsidR="009B3B97" w:rsidRPr="00D776E0" w:rsidRDefault="009B3B97" w:rsidP="009B3B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Задачі 1.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(ключова) про точку простору рівновіддалену від вершин многокутника </w:t>
      </w:r>
      <w:r w:rsidR="00B116EA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Довести, що якщо точка простору рівновіддалена від вершин многокутника, то її ортогональна проекція на площину многокутника є центр кола описаного навколо цього многокутника. Р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азом з учнями створюємо модель, взявши за многокутник квадрат</w:t>
      </w:r>
      <w:r w:rsidR="00B116EA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точці перетину</w:t>
      </w:r>
      <w:r w:rsidR="00B116EA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діагоналей квадрата встановлюємо перпендикуляр до площини квадрата.</w:t>
      </w:r>
    </w:p>
    <w:p w:rsidR="00B116EA" w:rsidRPr="00D776E0" w:rsidRDefault="00B116EA" w:rsidP="009B3B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 в групах шукають ідеї доведення теореми по моделі:</w:t>
      </w:r>
    </w:p>
    <w:p w:rsidR="00B116EA" w:rsidRPr="00D776E0" w:rsidRDefault="00B116EA" w:rsidP="00B116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трикутники рівні за спільним катетом і гіпотенузою;</w:t>
      </w:r>
    </w:p>
    <w:p w:rsidR="00B116EA" w:rsidRPr="00D776E0" w:rsidRDefault="00B116EA" w:rsidP="00B116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рівні похилі – рівні проекції. Рівні проекції – це радіус описаного кола, а основа перпендикуляра – центр цього кола.</w:t>
      </w:r>
    </w:p>
    <w:p w:rsidR="00B116EA" w:rsidRPr="00D776E0" w:rsidRDefault="00B116EA" w:rsidP="00B116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 виконують на дошці і в зошитах рисунок і записують одну з ідей доведення теореми.</w:t>
      </w:r>
    </w:p>
    <w:p w:rsidR="00B116EA" w:rsidRPr="00D776E0" w:rsidRDefault="00B116EA" w:rsidP="00B116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Замість квадрата можна взяти прямокутник, різні трикутники, рівнобічну трапецію. Точка простору рівновіддалена від їх вершин </w:t>
      </w:r>
      <w:proofErr w:type="spellStart"/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спроектується</w:t>
      </w:r>
      <w:proofErr w:type="spellEnd"/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центр кола, описаного навколо цих многокутників. Демонструю це на стереометричних моделях.</w:t>
      </w:r>
    </w:p>
    <w:p w:rsidR="00B116EA" w:rsidRPr="00D776E0" w:rsidRDefault="00B116EA" w:rsidP="00B116E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 знаходяться центри кіл, описаних навколо многокутників? Скористаємось карткою-підказкою, яку склали в 9 класі</w:t>
      </w:r>
      <w:r w:rsidR="00F12CB5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2CB5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Нагадаємо 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розміщення центра кола та довжину радіуса описаного кола</w:t>
      </w:r>
      <w:r w:rsidR="00F12CB5"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многокутниках</w:t>
      </w:r>
      <w:r w:rsidRPr="00D77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033AE" w:rsidRPr="00D776E0" w:rsidRDefault="00F033AE" w:rsidP="009B3B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3B97" w:rsidRDefault="002D4C6E" w:rsidP="009B3B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CB6C207" wp14:editId="0A3E78BD">
            <wp:extent cx="2720744" cy="3124019"/>
            <wp:effectExtent l="0" t="0" r="381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JKJ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r="9402"/>
                    <a:stretch/>
                  </pic:blipFill>
                  <pic:spPr bwMode="auto">
                    <a:xfrm>
                      <a:off x="0" y="0"/>
                      <a:ext cx="2737390" cy="3143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467C0417" wp14:editId="1EB5BB67">
            <wp:extent cx="2784143" cy="3166181"/>
            <wp:effectExtent l="0" t="0" r="0" b="0"/>
            <wp:docPr id="5" name="Рисунок 5" descr="Domashka - Опорні конспек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shka - Опорні конспек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38" cy="317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C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12CB5" w:rsidRDefault="00D5165C" w:rsidP="00D516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i/>
          <w:sz w:val="28"/>
          <w:szCs w:val="28"/>
          <w:lang w:val="uk-UA"/>
        </w:rPr>
        <w:t>Задача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(зразок запису</w:t>
      </w:r>
      <w:r w:rsidR="00AF1C1F">
        <w:rPr>
          <w:rFonts w:ascii="Times New Roman" w:hAnsi="Times New Roman" w:cs="Times New Roman"/>
          <w:sz w:val="28"/>
          <w:szCs w:val="28"/>
          <w:lang w:val="uk-UA"/>
        </w:rPr>
        <w:t xml:space="preserve"> розв’язку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154A3" w:rsidRDefault="00D5165C" w:rsidP="00D5165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відстань від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простору, яка рівновіддалена від вершин рівностороннього трикутника АВС на 13 см, якщо сторона трикутника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см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6154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B15737" w:rsidRDefault="00B15737" w:rsidP="00D5165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Звертаю увагу учнів на побудову рисунка, його наочність, позначення рівних елементів.</w:t>
      </w:r>
    </w:p>
    <w:p w:rsidR="00D5165C" w:rsidRPr="009842D0" w:rsidRDefault="00AE5E35" w:rsidP="009842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1350AED" wp14:editId="5AF0ED0E">
            <wp:simplePos x="0" y="0"/>
            <wp:positionH relativeFrom="column">
              <wp:posOffset>-115570</wp:posOffset>
            </wp:positionH>
            <wp:positionV relativeFrom="paragraph">
              <wp:posOffset>168275</wp:posOffset>
            </wp:positionV>
            <wp:extent cx="1624965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271" y="21424"/>
                <wp:lineTo x="212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2" t="23983" r="59135" b="47842"/>
                    <a:stretch/>
                  </pic:blipFill>
                  <pic:spPr bwMode="auto">
                    <a:xfrm>
                      <a:off x="0" y="0"/>
                      <a:ext cx="1624965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A3" w:rsidRPr="009842D0">
        <w:rPr>
          <w:rFonts w:ascii="Times New Roman" w:eastAsiaTheme="minorEastAsia" w:hAnsi="Times New Roman" w:cs="Times New Roman"/>
          <w:sz w:val="28"/>
          <w:szCs w:val="28"/>
          <w:lang w:val="uk-UA"/>
        </w:rPr>
        <w:t>Точка М простору рівновіддалена від вершин трикутника АВС, то її проекцією на площину АВС є центр кола, описаного кола навколо трикутника АВС.</w:t>
      </w:r>
      <w:r w:rsidR="00081FE9" w:rsidRPr="009842D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Трикутник АВС правильний,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  R=AO.  AO=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</m:t>
        </m:r>
      </m:oMath>
    </w:p>
    <w:p w:rsidR="009842D0" w:rsidRPr="009842D0" w:rsidRDefault="009842D0" w:rsidP="009842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MO⊥ABC,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то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MO⊥OA;MO⊥OB;MO⊥OC.</m:t>
        </m:r>
      </m:oMath>
    </w:p>
    <w:p w:rsidR="00A9678C" w:rsidRPr="00A9678C" w:rsidRDefault="009842D0" w:rsidP="00FF44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AMO</m:t>
        </m:r>
        <m:r>
          <w:rPr>
            <w:rFonts w:ascii="Cambria Math" w:hAnsi="Cambria Math" w:cs="Times New Roman"/>
            <w:sz w:val="28"/>
            <w:szCs w:val="28"/>
          </w:rPr>
          <m:t xml:space="preserve"> (∠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AOM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499">
        <w:rPr>
          <w:rFonts w:ascii="Times New Roman" w:hAnsi="Times New Roman" w:cs="Times New Roman"/>
          <w:sz w:val="28"/>
          <w:szCs w:val="28"/>
          <w:lang w:val="uk-UA"/>
        </w:rPr>
        <w:t>за т. Піфагора</w:t>
      </w:r>
      <w:r w:rsidR="00AE5E35" w:rsidRPr="00FF44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F4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2D0" w:rsidRPr="00A9678C" w:rsidRDefault="009842D0" w:rsidP="00A9678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MO=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144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uk-UA"/>
            </w:rPr>
            <m:t>=12 (см)</m:t>
          </m:r>
        </m:oMath>
      </m:oMathPara>
    </w:p>
    <w:p w:rsidR="00B15737" w:rsidRPr="00945A7C" w:rsidRDefault="00AF1C1F" w:rsidP="00B1573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945A7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45A7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 Розв’язати задачі (по одній на кожну групу)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Задача 1. 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>Коло радіусом 4 см, описано навколо квадрата. З центра цього кола проведено перпендикуляр до площини квадрата довжиною 3 см. Знайти відстань від кінця перпендикуляра до вершин квадрата.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i/>
          <w:sz w:val="28"/>
          <w:szCs w:val="28"/>
          <w:lang w:val="uk-UA"/>
        </w:rPr>
        <w:t>Задача 2.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Поза площиною прямокутного трикутника з катетами 16</w:t>
      </w:r>
      <w:r w:rsidR="0037084D" w:rsidRPr="00D776E0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 і 12см дано точку, яка знаходиться на відстані 26 см від кожної його вершини. Знайти відстань від цієї точки до площини трикутника.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i/>
          <w:sz w:val="28"/>
          <w:szCs w:val="28"/>
          <w:lang w:val="uk-UA"/>
        </w:rPr>
        <w:t>Задача 3.</w:t>
      </w:r>
    </w:p>
    <w:p w:rsidR="00AF1C1F" w:rsidRPr="00D776E0" w:rsidRDefault="00AF1C1F" w:rsidP="00B1573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Площа рівностороннього трикутника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108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D776E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см. Знайдіть відстань від площини трикутника до точки, віддаленої від усіх його вершин на 13 см.</w:t>
      </w:r>
    </w:p>
    <w:p w:rsidR="0009621C" w:rsidRPr="00D776E0" w:rsidRDefault="00CA4CD4" w:rsidP="00B157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>Представники груп відповідають з розв’язками задач по наперед заготовлених рисунках на зворотній стороні дошки. На рисунках позначають рівні сторони та кути, прямі кути і числа відповідно до умови задач. Кожну задачу учні записують в зошит.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776E0">
        <w:rPr>
          <w:rFonts w:ascii="Times New Roman" w:hAnsi="Times New Roman" w:cs="Times New Roman"/>
          <w:b/>
          <w:i/>
          <w:sz w:val="28"/>
          <w:szCs w:val="28"/>
          <w:lang w:val="uk-UA"/>
        </w:rPr>
        <w:t>І. Практична задача.</w:t>
      </w:r>
    </w:p>
    <w:p w:rsidR="00AF1C1F" w:rsidRPr="00D776E0" w:rsidRDefault="00AF1C1F" w:rsidP="00B157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Над літнім будинком </w:t>
      </w:r>
      <w:r w:rsidR="0037084D"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776E0">
        <w:rPr>
          <w:rFonts w:ascii="Times New Roman" w:hAnsi="Times New Roman" w:cs="Times New Roman"/>
          <w:sz w:val="28"/>
          <w:szCs w:val="28"/>
          <w:lang w:val="uk-UA"/>
        </w:rPr>
        <w:t>розмір</w:t>
      </w:r>
      <w:r w:rsidR="0037084D" w:rsidRPr="00D776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776E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7084D" w:rsidRPr="00D776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37084D" w:rsidRPr="00D776E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 і 8м</w:t>
      </w:r>
      <w:r w:rsidR="0037084D" w:rsidRPr="00D776E0">
        <w:rPr>
          <w:rFonts w:ascii="Times New Roman" w:hAnsi="Times New Roman" w:cs="Times New Roman"/>
          <w:sz w:val="28"/>
          <w:szCs w:val="28"/>
          <w:lang w:val="uk-UA"/>
        </w:rPr>
        <w:t xml:space="preserve">, треба виготовити дах, найвища точка якого на висоті 2м. Якої довжини крокви мають бути? </w:t>
      </w:r>
    </w:p>
    <w:p w:rsidR="0037084D" w:rsidRPr="00D776E0" w:rsidRDefault="0037084D" w:rsidP="00B157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>Складіть математичну модель цієї задачі, сформулюйте її умову (розміри будинку – сторони прямокутника, крокви – довжини похилих). (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≈5,4+0,3 м</m:t>
        </m:r>
      </m:oMath>
      <w:r w:rsidRPr="00D776E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084D" w:rsidRPr="00D776E0" w:rsidRDefault="0037084D" w:rsidP="00B1573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776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Узагальнення </w:t>
      </w:r>
    </w:p>
    <w:p w:rsidR="0037084D" w:rsidRPr="00D776E0" w:rsidRDefault="0037084D" w:rsidP="003708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6E0">
        <w:rPr>
          <w:rFonts w:ascii="Times New Roman" w:hAnsi="Times New Roman" w:cs="Times New Roman"/>
          <w:sz w:val="28"/>
          <w:szCs w:val="28"/>
          <w:lang w:val="uk-UA"/>
        </w:rPr>
        <w:t>Що занесемо в картку підказку?</w:t>
      </w:r>
    </w:p>
    <w:p w:rsidR="0037084D" w:rsidRDefault="0037084D" w:rsidP="00370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6898373A" wp14:editId="328B8815">
            <wp:simplePos x="0" y="0"/>
            <wp:positionH relativeFrom="column">
              <wp:posOffset>-125095</wp:posOffset>
            </wp:positionH>
            <wp:positionV relativeFrom="paragraph">
              <wp:posOffset>575310</wp:posOffset>
            </wp:positionV>
            <wp:extent cx="1624965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271" y="21424"/>
                <wp:lineTo x="212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2" t="23983" r="59135" b="47842"/>
                    <a:stretch/>
                  </pic:blipFill>
                  <pic:spPr bwMode="auto">
                    <a:xfrm>
                      <a:off x="0" y="0"/>
                      <a:ext cx="1624965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4D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37084D">
        <w:rPr>
          <w:rFonts w:ascii="Times New Roman" w:hAnsi="Times New Roman" w:cs="Times New Roman"/>
          <w:sz w:val="28"/>
          <w:szCs w:val="28"/>
          <w:u w:val="single"/>
          <w:lang w:val="uk-UA"/>
        </w:rPr>
        <w:t>точка</w:t>
      </w:r>
      <w:r w:rsidRPr="0037084D">
        <w:rPr>
          <w:rFonts w:ascii="Times New Roman" w:hAnsi="Times New Roman" w:cs="Times New Roman"/>
          <w:sz w:val="28"/>
          <w:szCs w:val="28"/>
          <w:lang w:val="uk-UA"/>
        </w:rPr>
        <w:t xml:space="preserve"> простору </w:t>
      </w:r>
      <w:r w:rsidRPr="0037084D">
        <w:rPr>
          <w:rFonts w:ascii="Times New Roman" w:hAnsi="Times New Roman" w:cs="Times New Roman"/>
          <w:sz w:val="28"/>
          <w:szCs w:val="28"/>
          <w:u w:val="single"/>
          <w:lang w:val="uk-UA"/>
        </w:rPr>
        <w:t>рівновіддалена</w:t>
      </w:r>
      <w:r w:rsidRPr="0037084D">
        <w:rPr>
          <w:rFonts w:ascii="Times New Roman" w:hAnsi="Times New Roman" w:cs="Times New Roman"/>
          <w:sz w:val="28"/>
          <w:szCs w:val="28"/>
          <w:lang w:val="uk-UA"/>
        </w:rPr>
        <w:t xml:space="preserve"> від вершин многокутника, то </w:t>
      </w:r>
      <w:r w:rsidRPr="0037084D">
        <w:rPr>
          <w:rFonts w:ascii="Times New Roman" w:hAnsi="Times New Roman" w:cs="Times New Roman"/>
          <w:sz w:val="28"/>
          <w:szCs w:val="28"/>
          <w:u w:val="single"/>
          <w:lang w:val="uk-UA"/>
        </w:rPr>
        <w:t>її проекцією</w:t>
      </w:r>
      <w:r w:rsidRPr="0037084D">
        <w:rPr>
          <w:rFonts w:ascii="Times New Roman" w:hAnsi="Times New Roman" w:cs="Times New Roman"/>
          <w:sz w:val="28"/>
          <w:szCs w:val="28"/>
          <w:lang w:val="uk-UA"/>
        </w:rPr>
        <w:t xml:space="preserve"> на площину многокутника є </w:t>
      </w:r>
      <w:r w:rsidRPr="0037084D">
        <w:rPr>
          <w:rFonts w:ascii="Times New Roman" w:hAnsi="Times New Roman" w:cs="Times New Roman"/>
          <w:sz w:val="28"/>
          <w:szCs w:val="28"/>
          <w:u w:val="single"/>
          <w:lang w:val="uk-UA"/>
        </w:rPr>
        <w:t>центр кола</w:t>
      </w:r>
      <w:r w:rsidRPr="003708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084D">
        <w:rPr>
          <w:rFonts w:ascii="Times New Roman" w:hAnsi="Times New Roman" w:cs="Times New Roman"/>
          <w:sz w:val="28"/>
          <w:szCs w:val="28"/>
          <w:u w:val="single"/>
          <w:lang w:val="uk-UA"/>
        </w:rPr>
        <w:t>описаного</w:t>
      </w:r>
      <w:r w:rsidRPr="0037084D">
        <w:rPr>
          <w:rFonts w:ascii="Times New Roman" w:hAnsi="Times New Roman" w:cs="Times New Roman"/>
          <w:sz w:val="28"/>
          <w:szCs w:val="28"/>
          <w:lang w:val="uk-UA"/>
        </w:rPr>
        <w:t xml:space="preserve"> навколо цього многокутника.</w:t>
      </w:r>
    </w:p>
    <w:p w:rsidR="0037084D" w:rsidRDefault="0037084D" w:rsidP="00370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10.24 (підручник) (по можливості часу)</w:t>
      </w:r>
    </w:p>
    <w:p w:rsidR="00494F1A" w:rsidRPr="00494F1A" w:rsidRDefault="00494F1A" w:rsidP="00494F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2D0">
        <w:rPr>
          <w:rFonts w:ascii="Times New Roman" w:eastAsiaTheme="minorEastAsia" w:hAnsi="Times New Roman" w:cs="Times New Roman"/>
          <w:sz w:val="28"/>
          <w:szCs w:val="28"/>
          <w:lang w:val="uk-UA"/>
        </w:rPr>
        <w:t>Точка М простору рівновіддалена від вершин трикутника АВС, то її проекцією на площину АВС є центр кола, описаного кола навколо трикутника АВС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7084D" w:rsidRPr="00494F1A" w:rsidRDefault="00494F1A" w:rsidP="00494F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MO</m:t>
        </m:r>
        <m:r>
          <w:rPr>
            <w:rFonts w:ascii="Cambria Math" w:hAnsi="Cambria Math" w:cs="Times New Roman"/>
            <w:sz w:val="28"/>
            <w:szCs w:val="28"/>
          </w:rPr>
          <m:t>⊥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то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</m:t>
        </m:r>
        <m:r>
          <w:rPr>
            <w:rFonts w:ascii="Cambria Math" w:hAnsi="Cambria Math" w:cs="Times New Roman"/>
            <w:sz w:val="28"/>
            <w:szCs w:val="28"/>
          </w:rPr>
          <m:t>⊥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OA</m:t>
        </m:r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</m:t>
        </m:r>
        <m:r>
          <w:rPr>
            <w:rFonts w:ascii="Cambria Math" w:hAnsi="Cambria Math" w:cs="Times New Roman"/>
            <w:sz w:val="28"/>
            <w:szCs w:val="28"/>
          </w:rPr>
          <m:t>⊥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OB</m:t>
        </m:r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</m:t>
        </m:r>
        <m:r>
          <w:rPr>
            <w:rFonts w:ascii="Cambria Math" w:hAnsi="Cambria Math" w:cs="Times New Roman"/>
            <w:sz w:val="28"/>
            <w:szCs w:val="28"/>
          </w:rPr>
          <m:t>⊥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OC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94F1A" w:rsidRPr="0048786B" w:rsidRDefault="00494F1A" w:rsidP="00494F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з 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</m:oMath>
      <w:r w:rsidRPr="00494F1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за наслідком з т. синусів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=2R;R=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</m:func>
          </m:den>
        </m:f>
      </m:oMath>
    </w:p>
    <w:p w:rsidR="0048786B" w:rsidRPr="00A9678C" w:rsidRDefault="0048786B" w:rsidP="004878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AMO</m:t>
        </m:r>
        <m:r>
          <w:rPr>
            <w:rFonts w:ascii="Cambria Math" w:hAnsi="Cambria Math" w:cs="Times New Roman"/>
            <w:sz w:val="28"/>
            <w:szCs w:val="28"/>
          </w:rPr>
          <m:t xml:space="preserve"> (∠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AOM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499">
        <w:rPr>
          <w:rFonts w:ascii="Times New Roman" w:hAnsi="Times New Roman" w:cs="Times New Roman"/>
          <w:sz w:val="28"/>
          <w:szCs w:val="28"/>
          <w:lang w:val="uk-UA"/>
        </w:rPr>
        <w:t xml:space="preserve">за т. Піфагора: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MA=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α</m:t>
                    </m:r>
                  </m:e>
                </m:func>
              </m:den>
            </m:f>
          </m:e>
        </m:rad>
      </m:oMath>
    </w:p>
    <w:p w:rsidR="0037084D" w:rsidRPr="00945A7C" w:rsidRDefault="0037084D" w:rsidP="003708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945A7C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Самостійна робота (контролюючого характеру)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927"/>
        <w:gridCol w:w="5138"/>
      </w:tblGrid>
      <w:tr w:rsidR="0037084D" w:rsidTr="009B716F">
        <w:tc>
          <w:tcPr>
            <w:tcW w:w="4927" w:type="dxa"/>
          </w:tcPr>
          <w:p w:rsidR="0037084D" w:rsidRPr="00E26245" w:rsidRDefault="0037084D" w:rsidP="00370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262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Варіант 1</w:t>
            </w:r>
          </w:p>
        </w:tc>
        <w:tc>
          <w:tcPr>
            <w:tcW w:w="5138" w:type="dxa"/>
          </w:tcPr>
          <w:p w:rsidR="0037084D" w:rsidRPr="00E26245" w:rsidRDefault="0037084D" w:rsidP="00370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262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Варіант 2</w:t>
            </w:r>
          </w:p>
        </w:tc>
      </w:tr>
      <w:tr w:rsidR="0037084D" w:rsidRPr="009B716F" w:rsidTr="009B716F">
        <w:tc>
          <w:tcPr>
            <w:tcW w:w="4927" w:type="dxa"/>
          </w:tcPr>
          <w:p w:rsidR="0037084D" w:rsidRPr="00945A7C" w:rsidRDefault="00945A7C" w:rsidP="009B716F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Дано куб 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ABCDA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Вказати площини, до яких перпендикулярна пряма 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СС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(1б)</w:t>
            </w:r>
          </w:p>
          <w:p w:rsidR="00945A7C" w:rsidRPr="00945A7C" w:rsidRDefault="00945A7C" w:rsidP="009B716F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45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лощина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квадрата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ABCD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перпендикулярна до прямої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BF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Чи може ця площина бути паралельною до прямої 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якщо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KM ∥BF?</m:t>
              </m:r>
            </m:oMath>
            <w:r w:rsidRPr="00945A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Чому? (2б)</w:t>
            </w:r>
          </w:p>
          <w:p w:rsidR="00945A7C" w:rsidRPr="00945A7C" w:rsidRDefault="00945A7C" w:rsidP="009B716F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 xml:space="preserve">Із точки до площини проведено перпендикуляр завдовжки 6 см і похилу завдовжки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см. Знайти проекцію цієї похилої на дану площину. (2б)</w:t>
            </w:r>
          </w:p>
          <w:p w:rsidR="00945A7C" w:rsidRPr="00945A7C" w:rsidRDefault="00945A7C" w:rsidP="009B716F">
            <w:pPr>
              <w:pStyle w:val="a3"/>
              <w:numPr>
                <w:ilvl w:val="0"/>
                <w:numId w:val="6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</w:t>
            </w:r>
            <w:r w:rsidR="009B716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ідстані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від точки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 до всіх вершин квадрата</w:t>
            </w:r>
            <w:r w:rsidR="009B716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дорівнюють по 13 см, а до площини квадрата – 12 см. Знайти діагональ квадрата (3б)</w:t>
            </w:r>
          </w:p>
        </w:tc>
        <w:tc>
          <w:tcPr>
            <w:tcW w:w="5138" w:type="dxa"/>
          </w:tcPr>
          <w:p w:rsidR="0037084D" w:rsidRDefault="009B716F" w:rsidP="009B716F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Дано куб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ABCDA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Вказати прямі перпендикулярні до площини 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DD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(1б)</w:t>
            </w:r>
          </w:p>
          <w:p w:rsidR="009B716F" w:rsidRDefault="009B716F" w:rsidP="009B716F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прямі 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AD</w:t>
            </w:r>
            <w:r w:rsidRPr="009B7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B7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BF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перпендикулярні до площини трикутника 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Чи можуть вони перетинатися? Чому? (2б)</w:t>
            </w:r>
          </w:p>
          <w:p w:rsidR="009B716F" w:rsidRPr="009B716F" w:rsidRDefault="009B716F" w:rsidP="009B716F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точки 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площини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проведене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 xml:space="preserve">перпендикуляр і похилу завдовжки 13 см. Проекція даної похилої на площину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дорівнює 5 см. Знайти відстань від точки </w:t>
            </w:r>
            <w:r w:rsidRPr="009B716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площини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 (2б)</w:t>
            </w:r>
          </w:p>
          <w:p w:rsidR="009B716F" w:rsidRPr="009B716F" w:rsidRDefault="009B716F" w:rsidP="009B716F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Відстань від точки </w:t>
            </w:r>
            <w:r w:rsidRPr="009B716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всіх вершин квадрата дорівнює 10 см. Знайти відстань від точки </w:t>
            </w:r>
            <w:r w:rsidRPr="009B716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площини квадрата, якщо діагональ квадрата дорівнює 12 см (3б)</w:t>
            </w:r>
          </w:p>
        </w:tc>
      </w:tr>
      <w:tr w:rsidR="0037084D" w:rsidRPr="009B716F" w:rsidTr="009B716F">
        <w:tc>
          <w:tcPr>
            <w:tcW w:w="4927" w:type="dxa"/>
          </w:tcPr>
          <w:p w:rsidR="0037084D" w:rsidRPr="00E26245" w:rsidRDefault="0037084D" w:rsidP="00370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262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lastRenderedPageBreak/>
              <w:t>Варіант 3</w:t>
            </w:r>
          </w:p>
        </w:tc>
        <w:tc>
          <w:tcPr>
            <w:tcW w:w="5138" w:type="dxa"/>
          </w:tcPr>
          <w:p w:rsidR="0037084D" w:rsidRPr="00E26245" w:rsidRDefault="0037084D" w:rsidP="00370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E262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Варіант 4</w:t>
            </w:r>
          </w:p>
        </w:tc>
      </w:tr>
      <w:tr w:rsidR="0037084D" w:rsidRPr="009B716F" w:rsidTr="009B716F">
        <w:tc>
          <w:tcPr>
            <w:tcW w:w="4927" w:type="dxa"/>
          </w:tcPr>
          <w:p w:rsidR="0037084D" w:rsidRDefault="009B716F" w:rsidP="00E26245">
            <w:pPr>
              <w:pStyle w:val="a3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Дано куб 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ABCDA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Довести, що 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ВВ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⊥ </m:t>
              </m:r>
            </m:oMath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</w:t>
            </w:r>
            <w:r w:rsidRPr="009B71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B2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(3б)</w:t>
            </w:r>
          </w:p>
          <w:p w:rsidR="009B716F" w:rsidRPr="009B716F" w:rsidRDefault="009B716F" w:rsidP="00E26245">
            <w:pPr>
              <w:pStyle w:val="a3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точки, яка знаходиться на відстані 5 см від площини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 проведені дві похилі на площину, які утворюють між собою кут 60</w:t>
            </w:r>
            <w:r w:rsidRPr="009B716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 а з перпендикуляром до площини – кут 45</w:t>
            </w:r>
            <w:r w:rsidRPr="009B716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 Знайти відстань між основами похилих.</w:t>
            </w:r>
            <w:r w:rsidR="00E2624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2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(4б)</w:t>
            </w:r>
          </w:p>
          <w:p w:rsidR="009B716F" w:rsidRPr="009B716F" w:rsidRDefault="009B716F" w:rsidP="0009621C">
            <w:pPr>
              <w:pStyle w:val="a3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Відстань від точки </w:t>
            </w:r>
            <w:r w:rsidRPr="00E262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всіх вершин правильного трикутника дорівнює 5 см, а до площини трикутника</w:t>
            </w:r>
            <w:r w:rsidR="00E26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 см. Знайти висоту трикутника. </w:t>
            </w:r>
            <w:r w:rsidR="00BB2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(4б)</w:t>
            </w:r>
          </w:p>
        </w:tc>
        <w:tc>
          <w:tcPr>
            <w:tcW w:w="5138" w:type="dxa"/>
          </w:tcPr>
          <w:p w:rsidR="0037084D" w:rsidRDefault="00E26245" w:rsidP="00CA4CD4">
            <w:pPr>
              <w:pStyle w:val="a3"/>
              <w:numPr>
                <w:ilvl w:val="0"/>
                <w:numId w:val="9"/>
              </w:numPr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Дано куб 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ABCDA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945A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Довести, що </w:t>
            </w:r>
            <w:r w:rsidRPr="00E2624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CC</w:t>
            </w:r>
            <w:r w:rsidRPr="00E2624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⊥ </m:t>
              </m:r>
            </m:oMath>
            <w:r w:rsidRPr="00E26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4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BD</w:t>
            </w:r>
            <w:r w:rsidRPr="00E262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2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(3б)</w:t>
            </w:r>
          </w:p>
          <w:p w:rsidR="00E26245" w:rsidRDefault="00E26245" w:rsidP="00CA4CD4">
            <w:pPr>
              <w:pStyle w:val="a3"/>
              <w:numPr>
                <w:ilvl w:val="0"/>
                <w:numId w:val="9"/>
              </w:numPr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точки, яка знаходиться на відстані 6 см від площини, проведено дві похилі. Знайти відстань між основами похилих, якщо кут між похилою та її проекцією дорівнює 30</w:t>
            </w:r>
            <w:r w:rsidRPr="00E2624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між проекціями 120</w:t>
            </w:r>
            <w:r w:rsidRPr="00E2624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B2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(4б)</w:t>
            </w:r>
          </w:p>
          <w:p w:rsidR="00E26245" w:rsidRPr="00E26245" w:rsidRDefault="00E26245" w:rsidP="00CA4CD4">
            <w:pPr>
              <w:pStyle w:val="a3"/>
              <w:numPr>
                <w:ilvl w:val="0"/>
                <w:numId w:val="9"/>
              </w:numPr>
              <w:ind w:left="353" w:hanging="3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Відстань від точки </w:t>
            </w:r>
            <w:r w:rsidRPr="00E262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кожної вершини правильного трикутника дорівнює 10 см. Знайти відстань від точки </w:t>
            </w:r>
            <w:r w:rsidRPr="00E262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площини трикутника, якщо медіана трикутника дорівнює 9 см. </w:t>
            </w:r>
            <w:r w:rsidR="00BB2E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(4б)</w:t>
            </w:r>
          </w:p>
        </w:tc>
      </w:tr>
    </w:tbl>
    <w:p w:rsidR="0037084D" w:rsidRPr="00945A7C" w:rsidRDefault="00FF5A74" w:rsidP="003708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7C">
        <w:rPr>
          <w:rFonts w:ascii="Times New Roman" w:hAnsi="Times New Roman" w:cs="Times New Roman"/>
          <w:b/>
          <w:i/>
          <w:sz w:val="28"/>
          <w:szCs w:val="28"/>
          <w:lang w:val="uk-UA"/>
        </w:rPr>
        <w:t>ІХ. Домашнє завдання</w:t>
      </w:r>
    </w:p>
    <w:p w:rsidR="00FF5A74" w:rsidRPr="00FF5A74" w:rsidRDefault="00FF5A74" w:rsidP="00FF5A7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A74">
        <w:rPr>
          <w:rFonts w:ascii="Times New Roman" w:hAnsi="Times New Roman" w:cs="Times New Roman"/>
          <w:sz w:val="28"/>
          <w:szCs w:val="28"/>
          <w:lang w:val="uk-UA"/>
        </w:rPr>
        <w:t>Повторити п. 8-10 § 3</w:t>
      </w:r>
    </w:p>
    <w:p w:rsidR="00FF5A74" w:rsidRPr="00FF5A74" w:rsidRDefault="00FF5A74" w:rsidP="00FF5A7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A74">
        <w:rPr>
          <w:rFonts w:ascii="Times New Roman" w:hAnsi="Times New Roman" w:cs="Times New Roman"/>
          <w:sz w:val="28"/>
          <w:szCs w:val="28"/>
          <w:lang w:val="uk-UA"/>
        </w:rPr>
        <w:t>Розв’язати № 10.22; 10.23; 10.25</w:t>
      </w:r>
    </w:p>
    <w:sectPr w:rsidR="00FF5A74" w:rsidRPr="00FF5A74">
      <w:headerReference w:type="default" r:id="rId13"/>
      <w:foot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35" w:rsidRDefault="00855535" w:rsidP="00EA5AE2">
      <w:pPr>
        <w:spacing w:after="0" w:line="240" w:lineRule="auto"/>
      </w:pPr>
      <w:r>
        <w:separator/>
      </w:r>
    </w:p>
  </w:endnote>
  <w:endnote w:type="continuationSeparator" w:id="0">
    <w:p w:rsidR="00855535" w:rsidRDefault="00855535" w:rsidP="00EA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E2" w:rsidRDefault="00EA5AE2">
    <w:pPr>
      <w:pStyle w:val="a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rFonts w:ascii="Georgia" w:hAnsi="Georgia"/>
          <w:b/>
          <w:color w:val="17365D" w:themeColor="text2" w:themeShade="BF"/>
        </w:rPr>
        <w:alias w:val="Организация"/>
        <w:id w:val="76161118"/>
        <w:placeholder>
          <w:docPart w:val="3E3B45F1DE31480F9BC83F2B0FDA1D5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EA5AE2">
          <w:rPr>
            <w:rFonts w:ascii="Georgia" w:hAnsi="Georgia"/>
            <w:b/>
            <w:color w:val="17365D" w:themeColor="text2" w:themeShade="BF"/>
            <w:lang w:val="uk-UA"/>
          </w:rPr>
          <w:t>Чортківська загальноосвітня школа І – ІІІ ступенів № 6</w:t>
        </w:r>
      </w:sdtContent>
    </w:sdt>
    <w:r w:rsidRPr="00EA5AE2">
      <w:rPr>
        <w:rFonts w:ascii="Georgia" w:hAnsi="Georgia"/>
        <w:b/>
        <w:noProof/>
        <w:color w:val="17365D" w:themeColor="text2" w:themeShade="BF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23F65FD" wp14:editId="253853C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9190990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Группа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AE2" w:rsidRDefault="00EA5AE2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Pr="00EA5AE2">
                              <w:rPr>
                                <w:noProof/>
                                <w:color w:val="4F81BD" w:themeColor="accent1"/>
                              </w:rPr>
                              <w:t>5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EA5AE2" w:rsidRDefault="00EA5AE2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Pr="00EA5AE2">
                        <w:rPr>
                          <w:noProof/>
                          <w:color w:val="4F81BD" w:themeColor="accent1"/>
                        </w:rPr>
                        <w:t>5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A5AE2">
      <w:rPr>
        <w:rFonts w:ascii="Georgia" w:hAnsi="Georgia"/>
        <w:b/>
        <w:color w:val="17365D" w:themeColor="text2" w:themeShade="BF"/>
      </w:rPr>
      <w:t xml:space="preserve"> </w:t>
    </w:r>
    <w:r>
      <w:rPr>
        <w:color w:val="808080" w:themeColor="background1" w:themeShade="80"/>
      </w:rPr>
      <w:t xml:space="preserve">| </w:t>
    </w:r>
    <w:sdt>
      <w:sdtPr>
        <w:rPr>
          <w:rFonts w:ascii="Georgia" w:hAnsi="Georgia"/>
          <w:b/>
          <w:color w:val="365F91" w:themeColor="accent1" w:themeShade="BF"/>
        </w:rPr>
        <w:alias w:val="Адрес"/>
        <w:id w:val="76161122"/>
        <w:placeholder>
          <w:docPart w:val="29212E3C019A42578215EE4EE5C57A9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Pr="00EA5AE2">
          <w:rPr>
            <w:rFonts w:ascii="Georgia" w:hAnsi="Georgia"/>
            <w:b/>
            <w:color w:val="365F91" w:themeColor="accent1" w:themeShade="BF"/>
            <w:lang w:val="uk-UA"/>
          </w:rPr>
          <w:t>ФЕДОРОВА Наталія Пилипівна</w:t>
        </w:r>
      </w:sdtContent>
    </w:sdt>
  </w:p>
  <w:p w:rsidR="00EA5AE2" w:rsidRDefault="00EA5A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35" w:rsidRDefault="00855535" w:rsidP="00EA5AE2">
      <w:pPr>
        <w:spacing w:after="0" w:line="240" w:lineRule="auto"/>
      </w:pPr>
      <w:r>
        <w:separator/>
      </w:r>
    </w:p>
  </w:footnote>
  <w:footnote w:type="continuationSeparator" w:id="0">
    <w:p w:rsidR="00855535" w:rsidRDefault="00855535" w:rsidP="00EA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9"/>
    </w:tblGrid>
    <w:tr w:rsidR="00EA5AE2">
      <w:tc>
        <w:tcPr>
          <w:tcW w:w="750" w:type="pct"/>
          <w:tcBorders>
            <w:right w:val="single" w:sz="18" w:space="0" w:color="4F81BD" w:themeColor="accent1"/>
          </w:tcBorders>
        </w:tcPr>
        <w:p w:rsidR="00EA5AE2" w:rsidRDefault="00EA5AE2">
          <w:pPr>
            <w:pStyle w:val="a8"/>
          </w:pPr>
        </w:p>
      </w:tc>
      <w:sdt>
        <w:sdtPr>
          <w:rPr>
            <w:rFonts w:ascii="Georgia" w:eastAsiaTheme="majorEastAsia" w:hAnsi="Georgia" w:cstheme="majorBidi"/>
            <w:b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98E5E4C8DCE84DA3B8CF39B34894811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EA5AE2" w:rsidRDefault="00EA5AE2" w:rsidP="00EA5AE2">
              <w:pPr>
                <w:pStyle w:val="a8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EA5AE2">
                <w:rPr>
                  <w:rFonts w:ascii="Georgia" w:eastAsiaTheme="majorEastAsia" w:hAnsi="Georgia" w:cstheme="majorBidi"/>
                  <w:b/>
                  <w:color w:val="4F81BD" w:themeColor="accent1"/>
                  <w:sz w:val="24"/>
                  <w:szCs w:val="24"/>
                  <w:lang w:val="uk-UA"/>
                </w:rPr>
                <w:t>Конспект</w:t>
              </w:r>
              <w:r>
                <w:rPr>
                  <w:rFonts w:ascii="Georgia" w:eastAsiaTheme="majorEastAsia" w:hAnsi="Georgia" w:cstheme="majorBidi"/>
                  <w:b/>
                  <w:color w:val="4F81BD" w:themeColor="accent1"/>
                  <w:sz w:val="24"/>
                  <w:szCs w:val="24"/>
                  <w:lang w:val="uk-UA"/>
                </w:rPr>
                <w:t>и</w:t>
              </w:r>
              <w:r w:rsidRPr="00EA5AE2">
                <w:rPr>
                  <w:rFonts w:ascii="Georgia" w:eastAsiaTheme="majorEastAsia" w:hAnsi="Georgia" w:cstheme="majorBidi"/>
                  <w:b/>
                  <w:color w:val="4F81BD" w:themeColor="accent1"/>
                  <w:sz w:val="24"/>
                  <w:szCs w:val="24"/>
                  <w:lang w:val="uk-UA"/>
                </w:rPr>
                <w:t xml:space="preserve"> уроків</w:t>
              </w:r>
            </w:p>
          </w:tc>
        </w:sdtContent>
      </w:sdt>
    </w:tr>
  </w:tbl>
  <w:p w:rsidR="00EA5AE2" w:rsidRDefault="00EA5A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146"/>
    <w:multiLevelType w:val="hybridMultilevel"/>
    <w:tmpl w:val="56F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1BD"/>
    <w:multiLevelType w:val="hybridMultilevel"/>
    <w:tmpl w:val="CF1E5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0E26"/>
    <w:multiLevelType w:val="hybridMultilevel"/>
    <w:tmpl w:val="6A14E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6CE4"/>
    <w:multiLevelType w:val="hybridMultilevel"/>
    <w:tmpl w:val="1ECAB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7DF0"/>
    <w:multiLevelType w:val="hybridMultilevel"/>
    <w:tmpl w:val="E73EE8F2"/>
    <w:lvl w:ilvl="0" w:tplc="B82E48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A3138"/>
    <w:multiLevelType w:val="hybridMultilevel"/>
    <w:tmpl w:val="F79CB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75FF1"/>
    <w:multiLevelType w:val="hybridMultilevel"/>
    <w:tmpl w:val="3018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36209"/>
    <w:multiLevelType w:val="hybridMultilevel"/>
    <w:tmpl w:val="C51A1510"/>
    <w:lvl w:ilvl="0" w:tplc="854417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34AC9"/>
    <w:multiLevelType w:val="hybridMultilevel"/>
    <w:tmpl w:val="307A0FFE"/>
    <w:lvl w:ilvl="0" w:tplc="2174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94"/>
    <w:rsid w:val="00081FE9"/>
    <w:rsid w:val="0009621C"/>
    <w:rsid w:val="000C7FD8"/>
    <w:rsid w:val="001114E6"/>
    <w:rsid w:val="001F68A0"/>
    <w:rsid w:val="00292EB1"/>
    <w:rsid w:val="002D4C6E"/>
    <w:rsid w:val="0037084D"/>
    <w:rsid w:val="0041799F"/>
    <w:rsid w:val="0048786B"/>
    <w:rsid w:val="00494F1A"/>
    <w:rsid w:val="00520D3D"/>
    <w:rsid w:val="006154A3"/>
    <w:rsid w:val="00732D19"/>
    <w:rsid w:val="00855535"/>
    <w:rsid w:val="00945A7C"/>
    <w:rsid w:val="009842D0"/>
    <w:rsid w:val="009B3B97"/>
    <w:rsid w:val="009B716F"/>
    <w:rsid w:val="00A9678C"/>
    <w:rsid w:val="00AC7DAD"/>
    <w:rsid w:val="00AE5E35"/>
    <w:rsid w:val="00AF1C1F"/>
    <w:rsid w:val="00B116EA"/>
    <w:rsid w:val="00B15737"/>
    <w:rsid w:val="00BB2E35"/>
    <w:rsid w:val="00C1214C"/>
    <w:rsid w:val="00C65994"/>
    <w:rsid w:val="00CA4CD4"/>
    <w:rsid w:val="00D5165C"/>
    <w:rsid w:val="00D776E0"/>
    <w:rsid w:val="00E26245"/>
    <w:rsid w:val="00EA5AE2"/>
    <w:rsid w:val="00F033AE"/>
    <w:rsid w:val="00F12CB5"/>
    <w:rsid w:val="00FF4499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B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5165C"/>
    <w:rPr>
      <w:color w:val="808080"/>
    </w:rPr>
  </w:style>
  <w:style w:type="table" w:styleId="a7">
    <w:name w:val="Table Grid"/>
    <w:basedOn w:val="a1"/>
    <w:uiPriority w:val="59"/>
    <w:rsid w:val="0037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A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5AE2"/>
  </w:style>
  <w:style w:type="paragraph" w:styleId="aa">
    <w:name w:val="footer"/>
    <w:basedOn w:val="a"/>
    <w:link w:val="ab"/>
    <w:uiPriority w:val="99"/>
    <w:unhideWhenUsed/>
    <w:rsid w:val="00EA5A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B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5165C"/>
    <w:rPr>
      <w:color w:val="808080"/>
    </w:rPr>
  </w:style>
  <w:style w:type="table" w:styleId="a7">
    <w:name w:val="Table Grid"/>
    <w:basedOn w:val="a1"/>
    <w:uiPriority w:val="59"/>
    <w:rsid w:val="0037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A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5AE2"/>
  </w:style>
  <w:style w:type="paragraph" w:styleId="aa">
    <w:name w:val="footer"/>
    <w:basedOn w:val="a"/>
    <w:link w:val="ab"/>
    <w:uiPriority w:val="99"/>
    <w:unhideWhenUsed/>
    <w:rsid w:val="00EA5A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E5E4C8DCE84DA3B8CF39B348948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810DE-EF5C-4CFD-BE3B-50CE22B81A88}"/>
      </w:docPartPr>
      <w:docPartBody>
        <w:p w:rsidR="00000000" w:rsidRDefault="00760BEB" w:rsidP="00760BEB">
          <w:pPr>
            <w:pStyle w:val="98E5E4C8DCE84DA3B8CF39B34894811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ru-RU"/>
            </w:rPr>
            <w:t>[Введите название документа]</w:t>
          </w:r>
        </w:p>
      </w:docPartBody>
    </w:docPart>
    <w:docPart>
      <w:docPartPr>
        <w:name w:val="3E3B45F1DE31480F9BC83F2B0FDA1D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E2149-0B60-4647-B3C2-A6DC37AA9C60}"/>
      </w:docPartPr>
      <w:docPartBody>
        <w:p w:rsidR="00000000" w:rsidRDefault="00760BEB" w:rsidP="00760BEB">
          <w:pPr>
            <w:pStyle w:val="3E3B45F1DE31480F9BC83F2B0FDA1D5A"/>
          </w:pPr>
          <w:r>
            <w:rPr>
              <w:color w:val="7F7F7F" w:themeColor="background1" w:themeShade="7F"/>
              <w:lang w:val="ru-RU"/>
            </w:rPr>
            <w:t>[Введите название организации]</w:t>
          </w:r>
        </w:p>
      </w:docPartBody>
    </w:docPart>
    <w:docPart>
      <w:docPartPr>
        <w:name w:val="29212E3C019A42578215EE4EE5C57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65174-CF1F-4B37-892E-23813BDCD161}"/>
      </w:docPartPr>
      <w:docPartBody>
        <w:p w:rsidR="00000000" w:rsidRDefault="00760BEB" w:rsidP="00760BEB">
          <w:pPr>
            <w:pStyle w:val="29212E3C019A42578215EE4EE5C57A94"/>
          </w:pPr>
          <w:r>
            <w:rPr>
              <w:color w:val="7F7F7F" w:themeColor="background1" w:themeShade="7F"/>
              <w:lang w:val="ru-RU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EB"/>
    <w:rsid w:val="005C6E6F"/>
    <w:rsid w:val="007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5E4C8DCE84DA3B8CF39B34894811D">
    <w:name w:val="98E5E4C8DCE84DA3B8CF39B34894811D"/>
    <w:rsid w:val="00760BEB"/>
  </w:style>
  <w:style w:type="paragraph" w:customStyle="1" w:styleId="3E3B45F1DE31480F9BC83F2B0FDA1D5A">
    <w:name w:val="3E3B45F1DE31480F9BC83F2B0FDA1D5A"/>
    <w:rsid w:val="00760BEB"/>
  </w:style>
  <w:style w:type="paragraph" w:customStyle="1" w:styleId="29212E3C019A42578215EE4EE5C57A94">
    <w:name w:val="29212E3C019A42578215EE4EE5C57A94"/>
    <w:rsid w:val="00760B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5E4C8DCE84DA3B8CF39B34894811D">
    <w:name w:val="98E5E4C8DCE84DA3B8CF39B34894811D"/>
    <w:rsid w:val="00760BEB"/>
  </w:style>
  <w:style w:type="paragraph" w:customStyle="1" w:styleId="3E3B45F1DE31480F9BC83F2B0FDA1D5A">
    <w:name w:val="3E3B45F1DE31480F9BC83F2B0FDA1D5A"/>
    <w:rsid w:val="00760BEB"/>
  </w:style>
  <w:style w:type="paragraph" w:customStyle="1" w:styleId="29212E3C019A42578215EE4EE5C57A94">
    <w:name w:val="29212E3C019A42578215EE4EE5C57A94"/>
    <w:rsid w:val="00760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ФЕДОРОВА Наталія Пилипівна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0C7224-889A-4DB5-899D-1EF2C8F0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5067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Чортківська загальноосвітня школа І – ІІІ ступенів № 6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Конспекти уроків</dc:title>
  <dc:subject/>
  <dc:creator>Admin</dc:creator>
  <cp:keywords/>
  <dc:description/>
  <cp:lastModifiedBy>ЗНО</cp:lastModifiedBy>
  <cp:revision>5</cp:revision>
  <dcterms:created xsi:type="dcterms:W3CDTF">2021-01-29T12:37:00Z</dcterms:created>
  <dcterms:modified xsi:type="dcterms:W3CDTF">2021-02-04T12:38:00Z</dcterms:modified>
</cp:coreProperties>
</file>