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EAF" w:rsidRPr="00AC2BE8" w:rsidRDefault="00414EAF" w:rsidP="00AC2BE8">
      <w:pPr>
        <w:pStyle w:val="2"/>
        <w:spacing w:line="360" w:lineRule="auto"/>
        <w:rPr>
          <w:rFonts w:ascii="Times New Roman" w:hAnsi="Times New Roman" w:cs="Times New Roman"/>
          <w:sz w:val="28"/>
          <w:szCs w:val="28"/>
        </w:rPr>
      </w:pPr>
    </w:p>
    <w:p w:rsidR="00414EAF" w:rsidRPr="00AC2BE8" w:rsidRDefault="00414EAF" w:rsidP="00AC2BE8">
      <w:pPr>
        <w:spacing w:after="0" w:line="360" w:lineRule="auto"/>
        <w:jc w:val="center"/>
        <w:rPr>
          <w:szCs w:val="28"/>
          <w:u w:val="none"/>
        </w:rPr>
      </w:pPr>
      <w:r w:rsidRPr="00AC2BE8">
        <w:rPr>
          <w:szCs w:val="28"/>
          <w:u w:val="none"/>
        </w:rPr>
        <w:t>НВК «Ридомильська ЗОШ І-ІІІ ступенів – ДНЗ»</w:t>
      </w:r>
    </w:p>
    <w:p w:rsidR="00414EAF" w:rsidRPr="00AC2BE8" w:rsidRDefault="00414EAF" w:rsidP="00AC2BE8">
      <w:pPr>
        <w:tabs>
          <w:tab w:val="left" w:pos="1500"/>
        </w:tabs>
        <w:spacing w:line="360" w:lineRule="auto"/>
        <w:rPr>
          <w:szCs w:val="28"/>
          <w:u w:val="none"/>
        </w:rPr>
      </w:pPr>
      <w:r w:rsidRPr="00AC2BE8">
        <w:rPr>
          <w:szCs w:val="28"/>
          <w:u w:val="none"/>
        </w:rPr>
        <w:tab/>
        <w:t xml:space="preserve">     </w:t>
      </w:r>
    </w:p>
    <w:p w:rsidR="00414EAF" w:rsidRPr="00AC2BE8" w:rsidRDefault="00414EAF" w:rsidP="00AC2BE8">
      <w:pPr>
        <w:spacing w:line="360" w:lineRule="auto"/>
        <w:rPr>
          <w:szCs w:val="28"/>
          <w:u w:val="none"/>
        </w:rPr>
      </w:pPr>
    </w:p>
    <w:p w:rsidR="00414EAF" w:rsidRPr="00AC2BE8" w:rsidRDefault="00414EAF" w:rsidP="00AC2BE8">
      <w:pPr>
        <w:spacing w:line="360" w:lineRule="auto"/>
        <w:rPr>
          <w:szCs w:val="28"/>
          <w:u w:val="none"/>
        </w:rPr>
      </w:pPr>
    </w:p>
    <w:p w:rsidR="00414EAF" w:rsidRPr="00AC2BE8" w:rsidRDefault="00414EAF" w:rsidP="00AC2BE8">
      <w:pPr>
        <w:tabs>
          <w:tab w:val="left" w:pos="3816"/>
        </w:tabs>
        <w:spacing w:line="360" w:lineRule="auto"/>
        <w:rPr>
          <w:szCs w:val="28"/>
          <w:u w:val="none"/>
        </w:rPr>
      </w:pPr>
      <w:r w:rsidRPr="00AC2BE8">
        <w:rPr>
          <w:szCs w:val="28"/>
          <w:u w:val="none"/>
        </w:rPr>
        <w:t xml:space="preserve">                                                       </w:t>
      </w:r>
    </w:p>
    <w:p w:rsidR="00414EAF" w:rsidRPr="00AC2BE8" w:rsidRDefault="00414EAF" w:rsidP="003662EA">
      <w:pPr>
        <w:tabs>
          <w:tab w:val="left" w:pos="3816"/>
        </w:tabs>
        <w:spacing w:after="0" w:line="360" w:lineRule="auto"/>
        <w:jc w:val="center"/>
        <w:rPr>
          <w:szCs w:val="28"/>
          <w:u w:val="none"/>
        </w:rPr>
      </w:pPr>
      <w:bookmarkStart w:id="0" w:name="_GoBack"/>
      <w:r w:rsidRPr="00AC2BE8">
        <w:rPr>
          <w:szCs w:val="28"/>
          <w:u w:val="none"/>
        </w:rPr>
        <w:t>Робота</w:t>
      </w:r>
    </w:p>
    <w:p w:rsidR="00414EAF" w:rsidRPr="00AC2BE8" w:rsidRDefault="00414EAF" w:rsidP="003662EA">
      <w:pPr>
        <w:tabs>
          <w:tab w:val="left" w:pos="3816"/>
        </w:tabs>
        <w:spacing w:after="0" w:line="360" w:lineRule="auto"/>
        <w:jc w:val="center"/>
        <w:rPr>
          <w:szCs w:val="28"/>
          <w:u w:val="none"/>
        </w:rPr>
      </w:pPr>
      <w:r w:rsidRPr="00AC2BE8">
        <w:rPr>
          <w:szCs w:val="28"/>
          <w:u w:val="none"/>
        </w:rPr>
        <w:t xml:space="preserve">учасника </w:t>
      </w:r>
      <w:r w:rsidRPr="00AC2BE8">
        <w:rPr>
          <w:szCs w:val="28"/>
          <w:u w:val="none"/>
          <w:lang w:val="en-US"/>
        </w:rPr>
        <w:t>XVI</w:t>
      </w:r>
      <w:r w:rsidRPr="00AC2BE8">
        <w:rPr>
          <w:szCs w:val="28"/>
          <w:u w:val="none"/>
        </w:rPr>
        <w:t>І</w:t>
      </w:r>
      <w:r w:rsidRPr="00AC2BE8">
        <w:rPr>
          <w:szCs w:val="28"/>
          <w:u w:val="none"/>
          <w:lang w:val="ru-RU"/>
        </w:rPr>
        <w:t xml:space="preserve"> </w:t>
      </w:r>
      <w:r w:rsidRPr="00AC2BE8">
        <w:rPr>
          <w:szCs w:val="28"/>
          <w:u w:val="none"/>
        </w:rPr>
        <w:t>Всеукраїнського конкурсу учнівської  творчості</w:t>
      </w:r>
    </w:p>
    <w:p w:rsidR="00414EAF" w:rsidRPr="00AC2BE8" w:rsidRDefault="00414EAF" w:rsidP="003662EA">
      <w:pPr>
        <w:tabs>
          <w:tab w:val="left" w:pos="3816"/>
        </w:tabs>
        <w:spacing w:after="0" w:line="360" w:lineRule="auto"/>
        <w:jc w:val="center"/>
        <w:rPr>
          <w:szCs w:val="28"/>
          <w:u w:val="none"/>
        </w:rPr>
      </w:pPr>
      <w:r w:rsidRPr="00AC2BE8">
        <w:rPr>
          <w:szCs w:val="28"/>
          <w:u w:val="none"/>
        </w:rPr>
        <w:t>під гаслом «Об'єднаймося ж, брати мої»</w:t>
      </w:r>
    </w:p>
    <w:p w:rsidR="00414EAF" w:rsidRPr="00AC2BE8" w:rsidRDefault="00414EAF" w:rsidP="003662EA">
      <w:pPr>
        <w:tabs>
          <w:tab w:val="left" w:pos="3816"/>
        </w:tabs>
        <w:spacing w:after="0" w:line="360" w:lineRule="auto"/>
        <w:jc w:val="center"/>
        <w:rPr>
          <w:szCs w:val="28"/>
          <w:u w:val="none"/>
        </w:rPr>
      </w:pPr>
      <w:r w:rsidRPr="00AC2BE8">
        <w:rPr>
          <w:szCs w:val="28"/>
          <w:u w:val="none"/>
        </w:rPr>
        <w:t>в номінації</w:t>
      </w:r>
    </w:p>
    <w:p w:rsidR="00414EAF" w:rsidRPr="00AC2BE8" w:rsidRDefault="00414EAF" w:rsidP="003662EA">
      <w:pPr>
        <w:tabs>
          <w:tab w:val="left" w:pos="3816"/>
        </w:tabs>
        <w:spacing w:after="0" w:line="360" w:lineRule="auto"/>
        <w:jc w:val="center"/>
        <w:rPr>
          <w:szCs w:val="28"/>
          <w:u w:val="none"/>
        </w:rPr>
      </w:pPr>
      <w:r w:rsidRPr="00AC2BE8">
        <w:rPr>
          <w:szCs w:val="28"/>
          <w:u w:val="none"/>
        </w:rPr>
        <w:t>«Історія України і державотворення</w:t>
      </w:r>
      <w:bookmarkEnd w:id="0"/>
      <w:r w:rsidRPr="00AC2BE8">
        <w:rPr>
          <w:szCs w:val="28"/>
          <w:u w:val="none"/>
        </w:rPr>
        <w:t>»</w:t>
      </w:r>
    </w:p>
    <w:p w:rsidR="001518B4" w:rsidRDefault="001518B4" w:rsidP="001518B4">
      <w:pPr>
        <w:tabs>
          <w:tab w:val="left" w:pos="3816"/>
        </w:tabs>
        <w:spacing w:line="360" w:lineRule="auto"/>
        <w:rPr>
          <w:szCs w:val="28"/>
          <w:u w:val="none"/>
        </w:rPr>
      </w:pPr>
    </w:p>
    <w:p w:rsidR="00414EAF" w:rsidRPr="00AC2BE8" w:rsidRDefault="001518B4" w:rsidP="001518B4">
      <w:pPr>
        <w:tabs>
          <w:tab w:val="left" w:pos="3816"/>
        </w:tabs>
        <w:spacing w:line="360" w:lineRule="auto"/>
        <w:rPr>
          <w:szCs w:val="28"/>
          <w:u w:val="none"/>
        </w:rPr>
      </w:pPr>
      <w:r>
        <w:rPr>
          <w:szCs w:val="28"/>
          <w:u w:val="none"/>
        </w:rPr>
        <w:t xml:space="preserve">  </w:t>
      </w:r>
      <w:r w:rsidR="00414EAF" w:rsidRPr="00AC2BE8">
        <w:rPr>
          <w:szCs w:val="28"/>
          <w:u w:val="none"/>
        </w:rPr>
        <w:t>«Ніхто нам не збудує держави, коли ми самі її не збудуємо, і ніхто з нас не      зробить нації, коли ми самі нацією не схочемо бути»</w:t>
      </w:r>
    </w:p>
    <w:p w:rsidR="00414EAF" w:rsidRPr="00AC2BE8" w:rsidRDefault="00414EAF" w:rsidP="00AC2BE8">
      <w:pPr>
        <w:tabs>
          <w:tab w:val="left" w:pos="3816"/>
        </w:tabs>
        <w:spacing w:line="360" w:lineRule="auto"/>
        <w:rPr>
          <w:szCs w:val="28"/>
          <w:u w:val="none"/>
        </w:rPr>
      </w:pPr>
      <w:r w:rsidRPr="00AC2BE8">
        <w:rPr>
          <w:szCs w:val="28"/>
          <w:u w:val="none"/>
        </w:rPr>
        <w:t xml:space="preserve">     </w:t>
      </w:r>
    </w:p>
    <w:p w:rsidR="009D7352" w:rsidRPr="00AC2BE8" w:rsidRDefault="009D7352" w:rsidP="00C92C4F">
      <w:pPr>
        <w:tabs>
          <w:tab w:val="left" w:pos="3816"/>
        </w:tabs>
        <w:spacing w:after="0" w:line="360" w:lineRule="auto"/>
        <w:rPr>
          <w:szCs w:val="28"/>
          <w:u w:val="none"/>
        </w:rPr>
      </w:pPr>
      <w:r w:rsidRPr="00AC2BE8">
        <w:rPr>
          <w:szCs w:val="28"/>
          <w:u w:val="none"/>
        </w:rPr>
        <w:t xml:space="preserve">               </w:t>
      </w:r>
    </w:p>
    <w:p w:rsidR="009D7352" w:rsidRPr="00AC2BE8" w:rsidRDefault="009D7352" w:rsidP="00C92C4F">
      <w:pPr>
        <w:tabs>
          <w:tab w:val="left" w:pos="3816"/>
        </w:tabs>
        <w:spacing w:after="0" w:line="360" w:lineRule="auto"/>
        <w:rPr>
          <w:szCs w:val="28"/>
          <w:u w:val="none"/>
        </w:rPr>
      </w:pPr>
      <w:r w:rsidRPr="00AC2BE8">
        <w:rPr>
          <w:szCs w:val="28"/>
          <w:u w:val="none"/>
        </w:rPr>
        <w:t xml:space="preserve">                                                                     </w:t>
      </w:r>
      <w:r w:rsidR="00B128AC" w:rsidRPr="00AC2BE8">
        <w:rPr>
          <w:szCs w:val="28"/>
          <w:u w:val="none"/>
        </w:rPr>
        <w:t>Кужель Катерини Святославівни</w:t>
      </w:r>
      <w:r w:rsidR="00414EAF" w:rsidRPr="00AC2BE8">
        <w:rPr>
          <w:szCs w:val="28"/>
          <w:u w:val="none"/>
        </w:rPr>
        <w:t>,</w:t>
      </w:r>
    </w:p>
    <w:p w:rsidR="00414EAF" w:rsidRPr="00AC2BE8" w:rsidRDefault="009D7352" w:rsidP="00C92C4F">
      <w:pPr>
        <w:tabs>
          <w:tab w:val="left" w:pos="3816"/>
        </w:tabs>
        <w:spacing w:after="0" w:line="360" w:lineRule="auto"/>
        <w:rPr>
          <w:szCs w:val="28"/>
          <w:u w:val="none"/>
        </w:rPr>
      </w:pPr>
      <w:r w:rsidRPr="00AC2BE8">
        <w:rPr>
          <w:szCs w:val="28"/>
          <w:u w:val="none"/>
        </w:rPr>
        <w:t xml:space="preserve">                                                                     </w:t>
      </w:r>
      <w:r w:rsidR="00B128AC" w:rsidRPr="00AC2BE8">
        <w:rPr>
          <w:szCs w:val="28"/>
          <w:u w:val="none"/>
        </w:rPr>
        <w:t>учениці 11</w:t>
      </w:r>
      <w:r w:rsidR="00414EAF" w:rsidRPr="00AC2BE8">
        <w:rPr>
          <w:szCs w:val="28"/>
          <w:u w:val="none"/>
        </w:rPr>
        <w:t xml:space="preserve"> класу</w:t>
      </w:r>
    </w:p>
    <w:p w:rsidR="00414EAF" w:rsidRPr="00AC2BE8" w:rsidRDefault="00414EAF" w:rsidP="00C92C4F">
      <w:pPr>
        <w:tabs>
          <w:tab w:val="left" w:pos="3816"/>
        </w:tabs>
        <w:spacing w:after="0" w:line="360" w:lineRule="auto"/>
        <w:rPr>
          <w:szCs w:val="28"/>
          <w:u w:val="none"/>
        </w:rPr>
      </w:pPr>
      <w:r w:rsidRPr="00AC2BE8">
        <w:rPr>
          <w:szCs w:val="28"/>
          <w:u w:val="none"/>
        </w:rPr>
        <w:t xml:space="preserve">                                                                     Наставник</w:t>
      </w:r>
    </w:p>
    <w:p w:rsidR="00414EAF" w:rsidRPr="00AC2BE8" w:rsidRDefault="00414EAF" w:rsidP="00C92C4F">
      <w:pPr>
        <w:tabs>
          <w:tab w:val="left" w:pos="3816"/>
        </w:tabs>
        <w:spacing w:after="0" w:line="360" w:lineRule="auto"/>
        <w:rPr>
          <w:szCs w:val="28"/>
          <w:u w:val="none"/>
        </w:rPr>
      </w:pPr>
      <w:r w:rsidRPr="00AC2BE8">
        <w:rPr>
          <w:szCs w:val="28"/>
          <w:u w:val="none"/>
        </w:rPr>
        <w:t xml:space="preserve">                                                                     Бас Ганна Романівна,</w:t>
      </w:r>
    </w:p>
    <w:p w:rsidR="009D7352" w:rsidRPr="00AC2BE8" w:rsidRDefault="00414EAF" w:rsidP="00C92C4F">
      <w:pPr>
        <w:tabs>
          <w:tab w:val="left" w:pos="3816"/>
        </w:tabs>
        <w:spacing w:after="0" w:line="360" w:lineRule="auto"/>
        <w:rPr>
          <w:szCs w:val="28"/>
          <w:u w:val="none"/>
        </w:rPr>
      </w:pPr>
      <w:r w:rsidRPr="00AC2BE8">
        <w:rPr>
          <w:szCs w:val="28"/>
          <w:u w:val="none"/>
        </w:rPr>
        <w:t xml:space="preserve">                                                                    </w:t>
      </w:r>
      <w:r w:rsidR="009D7352" w:rsidRPr="00AC2BE8">
        <w:rPr>
          <w:szCs w:val="28"/>
          <w:u w:val="none"/>
        </w:rPr>
        <w:t>учитель історії та правознавства</w:t>
      </w:r>
    </w:p>
    <w:p w:rsidR="00C92C4F" w:rsidRDefault="009D7352" w:rsidP="00AC2BE8">
      <w:pPr>
        <w:spacing w:line="360" w:lineRule="auto"/>
        <w:rPr>
          <w:szCs w:val="28"/>
          <w:u w:val="none"/>
        </w:rPr>
      </w:pPr>
      <w:r w:rsidRPr="00AC2BE8">
        <w:rPr>
          <w:szCs w:val="28"/>
          <w:u w:val="none"/>
        </w:rPr>
        <w:t xml:space="preserve">                                                            </w:t>
      </w:r>
    </w:p>
    <w:p w:rsidR="009D7352" w:rsidRDefault="009D7352" w:rsidP="00C92C4F">
      <w:pPr>
        <w:spacing w:line="360" w:lineRule="auto"/>
        <w:jc w:val="center"/>
        <w:rPr>
          <w:szCs w:val="28"/>
          <w:u w:val="none"/>
        </w:rPr>
      </w:pPr>
      <w:r w:rsidRPr="00AC2BE8">
        <w:rPr>
          <w:szCs w:val="28"/>
          <w:u w:val="none"/>
        </w:rPr>
        <w:t>2017</w:t>
      </w:r>
    </w:p>
    <w:p w:rsidR="00C92C4F" w:rsidRDefault="00C92C4F" w:rsidP="00AC2BE8">
      <w:pPr>
        <w:spacing w:line="360" w:lineRule="auto"/>
        <w:rPr>
          <w:szCs w:val="28"/>
          <w:u w:val="none"/>
        </w:rPr>
      </w:pPr>
    </w:p>
    <w:p w:rsidR="004E09B7" w:rsidRPr="00AC2BE8" w:rsidRDefault="004E09B7" w:rsidP="00AC2BE8">
      <w:pPr>
        <w:spacing w:line="360" w:lineRule="auto"/>
        <w:rPr>
          <w:szCs w:val="28"/>
          <w:u w:val="none"/>
        </w:rPr>
      </w:pPr>
      <w:r w:rsidRPr="00AC2BE8">
        <w:rPr>
          <w:szCs w:val="28"/>
          <w:u w:val="none"/>
        </w:rPr>
        <w:t>І. В</w:t>
      </w:r>
      <w:r w:rsidR="00A614FF">
        <w:rPr>
          <w:szCs w:val="28"/>
          <w:u w:val="none"/>
        </w:rPr>
        <w:t>ступ………………………………………………………………………..</w:t>
      </w:r>
      <w:r w:rsidR="001518B4">
        <w:rPr>
          <w:szCs w:val="28"/>
          <w:u w:val="none"/>
        </w:rPr>
        <w:t>3</w:t>
      </w:r>
    </w:p>
    <w:p w:rsidR="004E09B7" w:rsidRPr="00AC2BE8" w:rsidRDefault="004E09B7" w:rsidP="00AC2BE8">
      <w:pPr>
        <w:spacing w:line="360" w:lineRule="auto"/>
        <w:rPr>
          <w:szCs w:val="28"/>
          <w:u w:val="none"/>
        </w:rPr>
      </w:pPr>
      <w:r w:rsidRPr="00AC2BE8">
        <w:rPr>
          <w:szCs w:val="28"/>
          <w:u w:val="none"/>
        </w:rPr>
        <w:lastRenderedPageBreak/>
        <w:t>ІІ. Основна частина</w:t>
      </w:r>
      <w:r w:rsidR="005E22C3" w:rsidRPr="00AC2BE8">
        <w:rPr>
          <w:szCs w:val="28"/>
          <w:u w:val="none"/>
        </w:rPr>
        <w:t>: Історія Української Повстанської Армії</w:t>
      </w:r>
    </w:p>
    <w:p w:rsidR="004E09B7" w:rsidRPr="00AC2BE8" w:rsidRDefault="00A614FF" w:rsidP="00AC2BE8">
      <w:pPr>
        <w:spacing w:line="360" w:lineRule="auto"/>
        <w:rPr>
          <w:szCs w:val="28"/>
          <w:u w:val="none"/>
        </w:rPr>
      </w:pPr>
      <w:r>
        <w:rPr>
          <w:szCs w:val="28"/>
          <w:u w:val="none"/>
        </w:rPr>
        <w:t xml:space="preserve"> 1)   </w:t>
      </w:r>
      <w:r w:rsidR="004E09B7" w:rsidRPr="00AC2BE8">
        <w:rPr>
          <w:szCs w:val="28"/>
          <w:u w:val="none"/>
        </w:rPr>
        <w:t xml:space="preserve">Розділ 1. </w:t>
      </w:r>
      <w:r w:rsidR="005E22C3" w:rsidRPr="00AC2BE8">
        <w:rPr>
          <w:szCs w:val="28"/>
          <w:u w:val="none"/>
        </w:rPr>
        <w:t xml:space="preserve"> Передумови створення...     ………………………………</w:t>
      </w:r>
      <w:r>
        <w:rPr>
          <w:szCs w:val="28"/>
          <w:u w:val="none"/>
        </w:rPr>
        <w:t>...</w:t>
      </w:r>
      <w:r w:rsidR="00431F66">
        <w:rPr>
          <w:szCs w:val="28"/>
          <w:u w:val="none"/>
        </w:rPr>
        <w:t>7</w:t>
      </w:r>
    </w:p>
    <w:p w:rsidR="004E09B7" w:rsidRPr="00AC2BE8" w:rsidRDefault="00A614FF" w:rsidP="00AC2BE8">
      <w:pPr>
        <w:spacing w:line="360" w:lineRule="auto"/>
        <w:rPr>
          <w:szCs w:val="28"/>
          <w:u w:val="none"/>
        </w:rPr>
      </w:pPr>
      <w:r>
        <w:rPr>
          <w:szCs w:val="28"/>
          <w:u w:val="none"/>
        </w:rPr>
        <w:t xml:space="preserve"> 2)   </w:t>
      </w:r>
      <w:r w:rsidR="004E09B7" w:rsidRPr="00AC2BE8">
        <w:rPr>
          <w:szCs w:val="28"/>
          <w:u w:val="none"/>
        </w:rPr>
        <w:t>Розділ 2.</w:t>
      </w:r>
      <w:r w:rsidR="004E09B7" w:rsidRPr="00AC2BE8">
        <w:rPr>
          <w:szCs w:val="28"/>
        </w:rPr>
        <w:t xml:space="preserve"> </w:t>
      </w:r>
      <w:r w:rsidR="004E09B7" w:rsidRPr="00AC2BE8">
        <w:rPr>
          <w:szCs w:val="28"/>
          <w:u w:val="none"/>
        </w:rPr>
        <w:t>С</w:t>
      </w:r>
      <w:r w:rsidR="005E22C3" w:rsidRPr="00AC2BE8">
        <w:rPr>
          <w:szCs w:val="28"/>
          <w:u w:val="none"/>
        </w:rPr>
        <w:t>тановл</w:t>
      </w:r>
      <w:r w:rsidR="004E09B7" w:rsidRPr="00AC2BE8">
        <w:rPr>
          <w:szCs w:val="28"/>
          <w:u w:val="none"/>
        </w:rPr>
        <w:t>е</w:t>
      </w:r>
      <w:r w:rsidR="00431F66">
        <w:rPr>
          <w:szCs w:val="28"/>
          <w:u w:val="none"/>
        </w:rPr>
        <w:t>ння та ідеологія УПА……………………………</w:t>
      </w:r>
      <w:r>
        <w:rPr>
          <w:szCs w:val="28"/>
          <w:u w:val="none"/>
        </w:rPr>
        <w:t>.</w:t>
      </w:r>
      <w:r w:rsidR="00431F66">
        <w:rPr>
          <w:szCs w:val="28"/>
          <w:u w:val="none"/>
        </w:rPr>
        <w:t>10</w:t>
      </w:r>
    </w:p>
    <w:p w:rsidR="004E09B7" w:rsidRPr="00AC2BE8" w:rsidRDefault="00A614FF" w:rsidP="00AC2BE8">
      <w:pPr>
        <w:spacing w:line="360" w:lineRule="auto"/>
        <w:rPr>
          <w:szCs w:val="28"/>
          <w:u w:val="none"/>
        </w:rPr>
      </w:pPr>
      <w:r>
        <w:rPr>
          <w:szCs w:val="28"/>
          <w:u w:val="none"/>
        </w:rPr>
        <w:t xml:space="preserve"> 3)   </w:t>
      </w:r>
      <w:r w:rsidR="004E09B7" w:rsidRPr="00AC2BE8">
        <w:rPr>
          <w:szCs w:val="28"/>
          <w:u w:val="none"/>
        </w:rPr>
        <w:t>Розділ 3. Структура …</w:t>
      </w:r>
      <w:r w:rsidR="00431F66">
        <w:rPr>
          <w:szCs w:val="28"/>
          <w:u w:val="none"/>
        </w:rPr>
        <w:t xml:space="preserve">      ……………………………………………</w:t>
      </w:r>
      <w:r>
        <w:rPr>
          <w:szCs w:val="28"/>
          <w:u w:val="none"/>
        </w:rPr>
        <w:t>.</w:t>
      </w:r>
      <w:r w:rsidR="00431F66">
        <w:rPr>
          <w:szCs w:val="28"/>
          <w:u w:val="none"/>
        </w:rPr>
        <w:t>12</w:t>
      </w:r>
    </w:p>
    <w:p w:rsidR="004E09B7" w:rsidRPr="00AC2BE8" w:rsidRDefault="00A614FF" w:rsidP="00AC2BE8">
      <w:pPr>
        <w:spacing w:line="360" w:lineRule="auto"/>
        <w:rPr>
          <w:szCs w:val="28"/>
          <w:u w:val="none"/>
        </w:rPr>
      </w:pPr>
      <w:r>
        <w:rPr>
          <w:szCs w:val="28"/>
          <w:u w:val="none"/>
        </w:rPr>
        <w:t xml:space="preserve"> 4)    </w:t>
      </w:r>
      <w:r w:rsidR="004E09B7" w:rsidRPr="00AC2BE8">
        <w:rPr>
          <w:szCs w:val="28"/>
          <w:u w:val="none"/>
        </w:rPr>
        <w:t>Розділ 4. Вороги…Від наступальних дій – до оборонни</w:t>
      </w:r>
      <w:r w:rsidR="009D7352" w:rsidRPr="00AC2BE8">
        <w:rPr>
          <w:szCs w:val="28"/>
          <w:u w:val="none"/>
        </w:rPr>
        <w:t>х</w:t>
      </w:r>
      <w:r>
        <w:rPr>
          <w:szCs w:val="28"/>
          <w:u w:val="none"/>
        </w:rPr>
        <w:t>………....</w:t>
      </w:r>
      <w:r w:rsidR="00431F66">
        <w:rPr>
          <w:szCs w:val="28"/>
          <w:u w:val="none"/>
        </w:rPr>
        <w:t>15</w:t>
      </w:r>
    </w:p>
    <w:p w:rsidR="004E09B7" w:rsidRPr="00AC2BE8" w:rsidRDefault="00A614FF" w:rsidP="00AC2BE8">
      <w:pPr>
        <w:spacing w:line="360" w:lineRule="auto"/>
        <w:rPr>
          <w:szCs w:val="28"/>
          <w:u w:val="none"/>
        </w:rPr>
      </w:pPr>
      <w:r>
        <w:rPr>
          <w:szCs w:val="28"/>
          <w:u w:val="none"/>
        </w:rPr>
        <w:t xml:space="preserve"> 5)    </w:t>
      </w:r>
      <w:r w:rsidR="004E09B7" w:rsidRPr="00AC2BE8">
        <w:rPr>
          <w:szCs w:val="28"/>
          <w:u w:val="none"/>
        </w:rPr>
        <w:t>Розділ 5.</w:t>
      </w:r>
      <w:r w:rsidR="004E09B7" w:rsidRPr="00AC2BE8">
        <w:rPr>
          <w:szCs w:val="28"/>
        </w:rPr>
        <w:t xml:space="preserve"> </w:t>
      </w:r>
      <w:r w:rsidR="004E09B7" w:rsidRPr="00AC2BE8">
        <w:rPr>
          <w:szCs w:val="28"/>
          <w:u w:val="none"/>
        </w:rPr>
        <w:t>Роман Шухевич – Головний Командир Української Повстанської Армії …………………………………………………………</w:t>
      </w:r>
      <w:r>
        <w:rPr>
          <w:szCs w:val="28"/>
          <w:u w:val="none"/>
        </w:rPr>
        <w:t>……………..</w:t>
      </w:r>
      <w:r w:rsidR="00431F66">
        <w:rPr>
          <w:szCs w:val="28"/>
          <w:u w:val="none"/>
        </w:rPr>
        <w:t>22</w:t>
      </w:r>
    </w:p>
    <w:p w:rsidR="004E09B7" w:rsidRPr="00AC2BE8" w:rsidRDefault="00A614FF" w:rsidP="00AC2BE8">
      <w:pPr>
        <w:spacing w:line="360" w:lineRule="auto"/>
        <w:rPr>
          <w:szCs w:val="28"/>
          <w:u w:val="none"/>
        </w:rPr>
      </w:pPr>
      <w:r>
        <w:rPr>
          <w:szCs w:val="28"/>
          <w:u w:val="none"/>
        </w:rPr>
        <w:t xml:space="preserve"> 6)    </w:t>
      </w:r>
      <w:r w:rsidR="004E09B7" w:rsidRPr="00AC2BE8">
        <w:rPr>
          <w:szCs w:val="28"/>
          <w:u w:val="none"/>
        </w:rPr>
        <w:t>Розділ 6. У</w:t>
      </w:r>
      <w:r w:rsidR="005E22C3" w:rsidRPr="00AC2BE8">
        <w:rPr>
          <w:szCs w:val="28"/>
          <w:u w:val="none"/>
        </w:rPr>
        <w:t xml:space="preserve">ПА у </w:t>
      </w:r>
      <w:r>
        <w:rPr>
          <w:szCs w:val="28"/>
          <w:u w:val="none"/>
        </w:rPr>
        <w:t>мемуарах…………………………………………...</w:t>
      </w:r>
      <w:r w:rsidR="00431F66">
        <w:rPr>
          <w:szCs w:val="28"/>
          <w:u w:val="none"/>
        </w:rPr>
        <w:t>25</w:t>
      </w:r>
    </w:p>
    <w:p w:rsidR="004E09B7" w:rsidRPr="00AC2BE8" w:rsidRDefault="004E09B7" w:rsidP="00AC2BE8">
      <w:pPr>
        <w:spacing w:line="360" w:lineRule="auto"/>
        <w:rPr>
          <w:szCs w:val="28"/>
          <w:u w:val="none"/>
        </w:rPr>
      </w:pPr>
      <w:r w:rsidRPr="00AC2BE8">
        <w:rPr>
          <w:szCs w:val="28"/>
          <w:u w:val="none"/>
        </w:rPr>
        <w:t>ІІІ. В</w:t>
      </w:r>
      <w:r w:rsidR="00A614FF">
        <w:rPr>
          <w:szCs w:val="28"/>
          <w:u w:val="none"/>
        </w:rPr>
        <w:t>исновки……………………………………………………………….</w:t>
      </w:r>
      <w:r w:rsidR="00431F66">
        <w:rPr>
          <w:szCs w:val="28"/>
          <w:u w:val="none"/>
        </w:rPr>
        <w:t>30</w:t>
      </w:r>
    </w:p>
    <w:p w:rsidR="009D7352" w:rsidRPr="00AC2BE8" w:rsidRDefault="005E22C3" w:rsidP="00AC2BE8">
      <w:pPr>
        <w:spacing w:line="360" w:lineRule="auto"/>
        <w:rPr>
          <w:szCs w:val="28"/>
          <w:u w:val="none"/>
        </w:rPr>
      </w:pPr>
      <w:r w:rsidRPr="00AC2BE8">
        <w:rPr>
          <w:szCs w:val="28"/>
          <w:u w:val="none"/>
        </w:rPr>
        <w:t>IV. Список</w:t>
      </w:r>
      <w:r w:rsidR="004E09B7" w:rsidRPr="00AC2BE8">
        <w:rPr>
          <w:szCs w:val="28"/>
          <w:u w:val="none"/>
        </w:rPr>
        <w:t xml:space="preserve"> вико</w:t>
      </w:r>
      <w:r w:rsidR="00A614FF">
        <w:rPr>
          <w:szCs w:val="28"/>
          <w:u w:val="none"/>
        </w:rPr>
        <w:t>ристаних джерел………………………………………...</w:t>
      </w:r>
      <w:r w:rsidR="00431F66">
        <w:rPr>
          <w:szCs w:val="28"/>
          <w:u w:val="none"/>
        </w:rPr>
        <w:t>31</w:t>
      </w:r>
    </w:p>
    <w:p w:rsidR="00414EAF" w:rsidRPr="00AC2BE8" w:rsidRDefault="00414EAF" w:rsidP="00AC2BE8">
      <w:pPr>
        <w:spacing w:line="360" w:lineRule="auto"/>
        <w:rPr>
          <w:szCs w:val="28"/>
          <w:u w:val="none"/>
        </w:rPr>
      </w:pPr>
      <w:r w:rsidRPr="00AC2BE8">
        <w:rPr>
          <w:noProof/>
          <w:szCs w:val="28"/>
          <w:u w:val="none"/>
          <w:lang w:eastAsia="uk-UA"/>
        </w:rPr>
        <mc:AlternateContent>
          <mc:Choice Requires="wps">
            <w:drawing>
              <wp:anchor distT="0" distB="0" distL="114300" distR="114300" simplePos="0" relativeHeight="251657728" behindDoc="0" locked="0" layoutInCell="1" allowOverlap="1" wp14:anchorId="005FABE4" wp14:editId="7151F309">
                <wp:simplePos x="0" y="0"/>
                <wp:positionH relativeFrom="column">
                  <wp:posOffset>2966085</wp:posOffset>
                </wp:positionH>
                <wp:positionV relativeFrom="paragraph">
                  <wp:posOffset>631825</wp:posOffset>
                </wp:positionV>
                <wp:extent cx="213360" cy="220980"/>
                <wp:effectExtent l="13335" t="12700" r="11430" b="1397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4EA1B7" id="Прямоугольник 3" o:spid="_x0000_s1026" style="position:absolute;margin-left:233.55pt;margin-top:49.75pt;width:16.8pt;height:1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" fillcolor="white [3212]" strokecolor="white [3212]"/>
            </w:pict>
          </mc:Fallback>
        </mc:AlternateContent>
      </w:r>
      <w:r w:rsidR="009D7352" w:rsidRPr="00AC2BE8">
        <w:rPr>
          <w:szCs w:val="28"/>
          <w:u w:val="none"/>
        </w:rPr>
        <w:t xml:space="preserve"> </w:t>
      </w:r>
    </w:p>
    <w:p w:rsidR="009D7352" w:rsidRPr="00AC2BE8" w:rsidRDefault="009D7352" w:rsidP="00AC2BE8">
      <w:pPr>
        <w:spacing w:line="360" w:lineRule="auto"/>
        <w:rPr>
          <w:szCs w:val="28"/>
          <w:u w:val="none"/>
        </w:rPr>
      </w:pPr>
    </w:p>
    <w:p w:rsidR="009D7352" w:rsidRPr="00AC2BE8" w:rsidRDefault="009D7352" w:rsidP="00AC2BE8">
      <w:pPr>
        <w:spacing w:line="360" w:lineRule="auto"/>
        <w:rPr>
          <w:szCs w:val="28"/>
          <w:u w:val="none"/>
        </w:rPr>
      </w:pPr>
    </w:p>
    <w:p w:rsidR="009D7352" w:rsidRPr="00AC2BE8" w:rsidRDefault="009D7352" w:rsidP="00AC2BE8">
      <w:pPr>
        <w:spacing w:line="360" w:lineRule="auto"/>
        <w:rPr>
          <w:szCs w:val="28"/>
          <w:u w:val="none"/>
        </w:rPr>
      </w:pPr>
    </w:p>
    <w:p w:rsidR="009D7352" w:rsidRPr="00AC2BE8" w:rsidRDefault="009D7352" w:rsidP="00AC2BE8">
      <w:pPr>
        <w:spacing w:line="360" w:lineRule="auto"/>
        <w:rPr>
          <w:szCs w:val="28"/>
          <w:u w:val="none"/>
        </w:rPr>
      </w:pPr>
    </w:p>
    <w:p w:rsidR="009D7352" w:rsidRPr="00AC2BE8" w:rsidRDefault="009D7352" w:rsidP="00AC2BE8">
      <w:pPr>
        <w:spacing w:line="360" w:lineRule="auto"/>
        <w:rPr>
          <w:szCs w:val="28"/>
          <w:u w:val="none"/>
        </w:rPr>
      </w:pPr>
    </w:p>
    <w:p w:rsidR="009D7352" w:rsidRPr="00AC2BE8" w:rsidRDefault="009D7352"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614FF" w:rsidRDefault="00A614FF" w:rsidP="00AC2BE8">
      <w:pPr>
        <w:spacing w:line="360" w:lineRule="auto"/>
        <w:rPr>
          <w:szCs w:val="28"/>
          <w:u w:val="none"/>
        </w:rPr>
      </w:pPr>
    </w:p>
    <w:p w:rsidR="008F417F" w:rsidRPr="00AC2BE8" w:rsidRDefault="00C72D27" w:rsidP="00AC2BE8">
      <w:pPr>
        <w:spacing w:line="360" w:lineRule="auto"/>
        <w:rPr>
          <w:szCs w:val="28"/>
          <w:u w:val="none"/>
        </w:rPr>
      </w:pPr>
      <w:r w:rsidRPr="00AC2BE8">
        <w:rPr>
          <w:szCs w:val="28"/>
          <w:u w:val="none"/>
        </w:rPr>
        <w:t xml:space="preserve">І. </w:t>
      </w:r>
      <w:r w:rsidR="00081BD5" w:rsidRPr="00AC2BE8">
        <w:rPr>
          <w:szCs w:val="28"/>
          <w:u w:val="none"/>
        </w:rPr>
        <w:t>Вступ</w:t>
      </w:r>
    </w:p>
    <w:p w:rsidR="00D426A4" w:rsidRPr="00AC2BE8" w:rsidRDefault="00D426A4" w:rsidP="00AC2BE8">
      <w:pPr>
        <w:spacing w:line="360" w:lineRule="auto"/>
        <w:rPr>
          <w:szCs w:val="28"/>
          <w:u w:val="none"/>
        </w:rPr>
      </w:pPr>
      <w:r w:rsidRPr="00AC2BE8">
        <w:rPr>
          <w:szCs w:val="28"/>
          <w:u w:val="none"/>
        </w:rPr>
        <w:lastRenderedPageBreak/>
        <w:t>Мета дослідження полягає:</w:t>
      </w:r>
    </w:p>
    <w:p w:rsidR="00D426A4" w:rsidRPr="00AC2BE8" w:rsidRDefault="008F417F" w:rsidP="00AC2BE8">
      <w:pPr>
        <w:spacing w:line="360" w:lineRule="auto"/>
        <w:rPr>
          <w:szCs w:val="28"/>
          <w:u w:val="none"/>
        </w:rPr>
      </w:pPr>
      <w:r w:rsidRPr="00AC2BE8">
        <w:rPr>
          <w:szCs w:val="28"/>
          <w:u w:val="none"/>
        </w:rPr>
        <w:t xml:space="preserve">   </w:t>
      </w:r>
      <w:r w:rsidR="00D426A4" w:rsidRPr="00AC2BE8">
        <w:rPr>
          <w:szCs w:val="28"/>
          <w:u w:val="none"/>
        </w:rPr>
        <w:t>у розкритті низки історичних подій, зокрема становленні та діяльності ОУН-УПА на території України у середині ХХ століття, яка зробила значний внесок у боротьбу за незалежність нашої держави, формування національної самосвідомості українського народу, продовжила його військові та державотворчі традиції;</w:t>
      </w:r>
    </w:p>
    <w:p w:rsidR="00CC6F00" w:rsidRPr="00AC2BE8" w:rsidRDefault="008F417F" w:rsidP="00AC2BE8">
      <w:pPr>
        <w:spacing w:line="360" w:lineRule="auto"/>
        <w:rPr>
          <w:szCs w:val="28"/>
          <w:u w:val="none"/>
        </w:rPr>
      </w:pPr>
      <w:r w:rsidRPr="00AC2BE8">
        <w:rPr>
          <w:szCs w:val="28"/>
          <w:u w:val="none"/>
        </w:rPr>
        <w:t xml:space="preserve">   </w:t>
      </w:r>
      <w:r w:rsidR="00D426A4" w:rsidRPr="00AC2BE8">
        <w:rPr>
          <w:szCs w:val="28"/>
          <w:u w:val="none"/>
        </w:rPr>
        <w:t>у вивченні особистості політичного діяча, нескореного командира УПА, який своєю багатогранною діяльністю вплинув на розвиток і становлення української державності – Романа Шухевича</w:t>
      </w:r>
      <w:r w:rsidR="00CC6F00" w:rsidRPr="00AC2BE8">
        <w:rPr>
          <w:szCs w:val="28"/>
          <w:u w:val="none"/>
        </w:rPr>
        <w:t>.</w:t>
      </w:r>
    </w:p>
    <w:p w:rsidR="00CC6F00" w:rsidRPr="00AC2BE8" w:rsidRDefault="00CC6F00" w:rsidP="00AC2BE8">
      <w:pPr>
        <w:spacing w:line="360" w:lineRule="auto"/>
        <w:rPr>
          <w:szCs w:val="28"/>
          <w:u w:val="none"/>
        </w:rPr>
      </w:pPr>
    </w:p>
    <w:p w:rsidR="00CC6F00" w:rsidRPr="00AC2BE8" w:rsidRDefault="00420768" w:rsidP="00AC2BE8">
      <w:pPr>
        <w:spacing w:line="360" w:lineRule="auto"/>
        <w:rPr>
          <w:szCs w:val="28"/>
          <w:u w:val="none"/>
        </w:rPr>
      </w:pPr>
      <w:r w:rsidRPr="00AC2BE8">
        <w:rPr>
          <w:szCs w:val="28"/>
          <w:u w:val="none"/>
        </w:rPr>
        <w:t xml:space="preserve">   </w:t>
      </w:r>
      <w:r w:rsidR="00CC6F00" w:rsidRPr="00AC2BE8">
        <w:rPr>
          <w:szCs w:val="28"/>
          <w:u w:val="none"/>
        </w:rPr>
        <w:t>«Ніхто нам не збудує держави, коли ми самі її не збудуємо, і ніхто з нас не зробить нації, коли ми самі нацією</w:t>
      </w:r>
      <w:r w:rsidR="00381A28" w:rsidRPr="00AC2BE8">
        <w:rPr>
          <w:szCs w:val="28"/>
          <w:u w:val="none"/>
        </w:rPr>
        <w:t xml:space="preserve"> не схоче</w:t>
      </w:r>
      <w:r w:rsidR="003D3BCE" w:rsidRPr="00AC2BE8">
        <w:rPr>
          <w:szCs w:val="28"/>
          <w:u w:val="none"/>
        </w:rPr>
        <w:t>мо бути». Ці слова українського політичного діяча тридцятих років ХХ століття В’ячеслава</w:t>
      </w:r>
      <w:r w:rsidR="00461BBA" w:rsidRPr="00AC2BE8">
        <w:rPr>
          <w:szCs w:val="28"/>
          <w:u w:val="none"/>
        </w:rPr>
        <w:t xml:space="preserve"> Липинського</w:t>
      </w:r>
      <w:r w:rsidR="00381A28" w:rsidRPr="00AC2BE8">
        <w:rPr>
          <w:szCs w:val="28"/>
          <w:u w:val="none"/>
        </w:rPr>
        <w:t>,</w:t>
      </w:r>
      <w:r w:rsidR="003D3BCE" w:rsidRPr="00AC2BE8">
        <w:rPr>
          <w:szCs w:val="28"/>
          <w:u w:val="none"/>
        </w:rPr>
        <w:t xml:space="preserve"> були</w:t>
      </w:r>
      <w:r w:rsidR="00381A28" w:rsidRPr="00AC2BE8">
        <w:rPr>
          <w:szCs w:val="28"/>
          <w:u w:val="none"/>
        </w:rPr>
        <w:t xml:space="preserve"> актуальними на протязі тривалого історичного періоду і залишаються актуальними й сьогодні…</w:t>
      </w:r>
    </w:p>
    <w:p w:rsidR="00381A28" w:rsidRPr="00AC2BE8" w:rsidRDefault="008F62A5" w:rsidP="00AC2BE8">
      <w:pPr>
        <w:spacing w:line="360" w:lineRule="auto"/>
        <w:rPr>
          <w:szCs w:val="28"/>
          <w:u w:val="none"/>
        </w:rPr>
      </w:pPr>
      <w:r w:rsidRPr="00AC2BE8">
        <w:rPr>
          <w:szCs w:val="28"/>
          <w:u w:val="none"/>
        </w:rPr>
        <w:t xml:space="preserve">    </w:t>
      </w:r>
      <w:r w:rsidR="0092310C" w:rsidRPr="00AC2BE8">
        <w:rPr>
          <w:szCs w:val="28"/>
          <w:u w:val="none"/>
        </w:rPr>
        <w:t xml:space="preserve"> </w:t>
      </w:r>
      <w:r w:rsidR="008A6893" w:rsidRPr="00AC2BE8">
        <w:rPr>
          <w:szCs w:val="28"/>
          <w:u w:val="none"/>
        </w:rPr>
        <w:t>Протягом віків</w:t>
      </w:r>
      <w:r w:rsidR="003D3BCE" w:rsidRPr="00AC2BE8">
        <w:rPr>
          <w:szCs w:val="28"/>
          <w:u w:val="none"/>
        </w:rPr>
        <w:t xml:space="preserve"> українці пра</w:t>
      </w:r>
      <w:r w:rsidR="001A11CD" w:rsidRPr="00AC2BE8">
        <w:rPr>
          <w:szCs w:val="28"/>
          <w:u w:val="none"/>
        </w:rPr>
        <w:t>гнули віднайти самих себе,</w:t>
      </w:r>
      <w:r w:rsidR="003D3BCE" w:rsidRPr="00AC2BE8">
        <w:rPr>
          <w:szCs w:val="28"/>
          <w:u w:val="none"/>
        </w:rPr>
        <w:t xml:space="preserve"> стати повноцінною нацією. Зробити цього без наявності власної державності було неможливо. У</w:t>
      </w:r>
      <w:r w:rsidR="00381A28" w:rsidRPr="00AC2BE8">
        <w:rPr>
          <w:szCs w:val="28"/>
          <w:u w:val="none"/>
        </w:rPr>
        <w:t>країнський народ ішов крізь тер</w:t>
      </w:r>
      <w:r w:rsidR="003D3BCE" w:rsidRPr="00AC2BE8">
        <w:rPr>
          <w:szCs w:val="28"/>
          <w:u w:val="none"/>
        </w:rPr>
        <w:t xml:space="preserve">ни до мети, боровся, зазнавав і злетів, і падінь, і принижень…Проте знову піднімався із колін, скидав кайдани, оживав. </w:t>
      </w:r>
    </w:p>
    <w:p w:rsidR="003D3BCE" w:rsidRPr="00AC2BE8" w:rsidRDefault="00381A28" w:rsidP="00AC2BE8">
      <w:pPr>
        <w:spacing w:line="360" w:lineRule="auto"/>
        <w:rPr>
          <w:szCs w:val="28"/>
          <w:u w:val="none"/>
        </w:rPr>
      </w:pPr>
      <w:r w:rsidRPr="00AC2BE8">
        <w:rPr>
          <w:szCs w:val="28"/>
          <w:u w:val="none"/>
        </w:rPr>
        <w:t xml:space="preserve">   </w:t>
      </w:r>
      <w:r w:rsidR="003D3BCE" w:rsidRPr="00AC2BE8">
        <w:rPr>
          <w:szCs w:val="28"/>
          <w:u w:val="none"/>
        </w:rPr>
        <w:t>ХХ століття…Період Україн</w:t>
      </w:r>
      <w:r w:rsidRPr="00AC2BE8">
        <w:rPr>
          <w:szCs w:val="28"/>
          <w:u w:val="none"/>
        </w:rPr>
        <w:t>ської революції 1917–1921 років..</w:t>
      </w:r>
      <w:r w:rsidR="003D3BCE" w:rsidRPr="00AC2BE8">
        <w:rPr>
          <w:szCs w:val="28"/>
          <w:u w:val="none"/>
        </w:rPr>
        <w:t>, підпільно-бойова Українська військова організація та Організація українських націоналістів (ОУН) 1920-1930-х</w:t>
      </w:r>
      <w:r w:rsidR="00461BBA" w:rsidRPr="00AC2BE8">
        <w:rPr>
          <w:szCs w:val="28"/>
          <w:u w:val="none"/>
        </w:rPr>
        <w:t xml:space="preserve"> </w:t>
      </w:r>
      <w:r w:rsidR="003D3BCE" w:rsidRPr="00AC2BE8">
        <w:rPr>
          <w:szCs w:val="28"/>
          <w:u w:val="none"/>
        </w:rPr>
        <w:t>років</w:t>
      </w:r>
      <w:r w:rsidRPr="00AC2BE8">
        <w:rPr>
          <w:szCs w:val="28"/>
          <w:u w:val="none"/>
        </w:rPr>
        <w:t>…</w:t>
      </w:r>
      <w:r w:rsidR="00461BBA" w:rsidRPr="00AC2BE8">
        <w:rPr>
          <w:szCs w:val="28"/>
          <w:u w:val="none"/>
        </w:rPr>
        <w:t xml:space="preserve"> Боротьбу УПА у формі беззбройного опору підхопив дисидентський рух 1960-х років і національно-демократичне відродження кінця 1980-х</w:t>
      </w:r>
      <w:r w:rsidRPr="00AC2BE8">
        <w:rPr>
          <w:szCs w:val="28"/>
          <w:u w:val="none"/>
        </w:rPr>
        <w:t xml:space="preserve"> </w:t>
      </w:r>
      <w:r w:rsidR="00461BBA" w:rsidRPr="00AC2BE8">
        <w:rPr>
          <w:szCs w:val="28"/>
          <w:u w:val="none"/>
        </w:rPr>
        <w:t>- на початку 1990-х років. І, зрештою, збулася вік</w:t>
      </w:r>
      <w:r w:rsidRPr="00AC2BE8">
        <w:rPr>
          <w:szCs w:val="28"/>
          <w:u w:val="none"/>
        </w:rPr>
        <w:t>овічна мрія українського народу!</w:t>
      </w:r>
      <w:r w:rsidR="00461BBA" w:rsidRPr="00AC2BE8">
        <w:rPr>
          <w:szCs w:val="28"/>
          <w:u w:val="none"/>
        </w:rPr>
        <w:t xml:space="preserve"> 24 серпня 1991 року на позачерго</w:t>
      </w:r>
      <w:r w:rsidRPr="00AC2BE8">
        <w:rPr>
          <w:szCs w:val="28"/>
          <w:u w:val="none"/>
        </w:rPr>
        <w:t>вій сесії Верховної Ради Української РСР було ухвалено Акт</w:t>
      </w:r>
      <w:r w:rsidR="00461BBA" w:rsidRPr="00AC2BE8">
        <w:rPr>
          <w:szCs w:val="28"/>
          <w:u w:val="none"/>
        </w:rPr>
        <w:t xml:space="preserve"> проголо</w:t>
      </w:r>
      <w:r w:rsidRPr="00AC2BE8">
        <w:rPr>
          <w:szCs w:val="28"/>
          <w:u w:val="none"/>
        </w:rPr>
        <w:t xml:space="preserve">шення </w:t>
      </w:r>
      <w:r w:rsidRPr="00AC2BE8">
        <w:rPr>
          <w:szCs w:val="28"/>
          <w:u w:val="none"/>
        </w:rPr>
        <w:lastRenderedPageBreak/>
        <w:t>незалежності України!</w:t>
      </w:r>
      <w:r w:rsidR="00461BBA" w:rsidRPr="00AC2BE8">
        <w:rPr>
          <w:szCs w:val="28"/>
          <w:u w:val="none"/>
        </w:rPr>
        <w:t xml:space="preserve"> Історичне рішення було прийнято абсолютною більшістю: 346 голосів – «за» проголошення незалежності; і лише 1 – «проти».</w:t>
      </w:r>
    </w:p>
    <w:p w:rsidR="00461BBA" w:rsidRPr="00AC2BE8" w:rsidRDefault="00420768" w:rsidP="00AC2BE8">
      <w:pPr>
        <w:spacing w:line="360" w:lineRule="auto"/>
        <w:rPr>
          <w:szCs w:val="28"/>
          <w:u w:val="none"/>
        </w:rPr>
      </w:pPr>
      <w:r w:rsidRPr="00AC2BE8">
        <w:rPr>
          <w:szCs w:val="28"/>
          <w:u w:val="none"/>
        </w:rPr>
        <w:t xml:space="preserve">   </w:t>
      </w:r>
      <w:r w:rsidR="00461BBA" w:rsidRPr="00AC2BE8">
        <w:rPr>
          <w:szCs w:val="28"/>
          <w:u w:val="none"/>
        </w:rPr>
        <w:t xml:space="preserve">Під час інтерв’ю із автором Акта проголошення незалежності України  </w:t>
      </w:r>
      <w:r w:rsidR="00276F6A" w:rsidRPr="00AC2BE8">
        <w:rPr>
          <w:szCs w:val="28"/>
          <w:u w:val="none"/>
        </w:rPr>
        <w:t>Левком Лук’яненко, його запитали: «Хто Ваш</w:t>
      </w:r>
      <w:r w:rsidR="00CB2D09" w:rsidRPr="00AC2BE8">
        <w:rPr>
          <w:szCs w:val="28"/>
          <w:u w:val="none"/>
        </w:rPr>
        <w:t xml:space="preserve"> моральний авторитет?» Він відповів: «Роман Шухевич. Все життя я бачив себе однією із ланок у ланцюжку боротьби за незалежність України, за визнан</w:t>
      </w:r>
      <w:r w:rsidR="00276F6A" w:rsidRPr="00AC2BE8">
        <w:rPr>
          <w:szCs w:val="28"/>
          <w:u w:val="none"/>
        </w:rPr>
        <w:t>ня нації. Я для себе вирішив, що</w:t>
      </w:r>
      <w:r w:rsidR="00CB2D09" w:rsidRPr="00AC2BE8">
        <w:rPr>
          <w:szCs w:val="28"/>
          <w:u w:val="none"/>
        </w:rPr>
        <w:t xml:space="preserve"> взяв</w:t>
      </w:r>
      <w:r w:rsidR="00276F6A" w:rsidRPr="00AC2BE8">
        <w:rPr>
          <w:szCs w:val="28"/>
          <w:u w:val="none"/>
        </w:rPr>
        <w:t xml:space="preserve">ши прапор боротьби із рук УПА, </w:t>
      </w:r>
      <w:r w:rsidR="00CB2D09" w:rsidRPr="00AC2BE8">
        <w:rPr>
          <w:szCs w:val="28"/>
          <w:u w:val="none"/>
        </w:rPr>
        <w:t>повинен пронести його стільки, скільки зможу, як і Шухевич. Це моя місія!»</w:t>
      </w:r>
    </w:p>
    <w:p w:rsidR="008A407A" w:rsidRPr="00AC2BE8" w:rsidRDefault="000B292E" w:rsidP="00AC2BE8">
      <w:pPr>
        <w:spacing w:line="360" w:lineRule="auto"/>
        <w:rPr>
          <w:szCs w:val="28"/>
          <w:u w:val="none"/>
        </w:rPr>
      </w:pPr>
      <w:r w:rsidRPr="00AC2BE8">
        <w:rPr>
          <w:szCs w:val="28"/>
          <w:u w:val="none"/>
        </w:rPr>
        <w:t xml:space="preserve">                                                 </w:t>
      </w:r>
    </w:p>
    <w:p w:rsidR="00B638D1" w:rsidRPr="00AC2BE8" w:rsidRDefault="008A407A" w:rsidP="00AC2BE8">
      <w:pPr>
        <w:spacing w:line="360" w:lineRule="auto"/>
        <w:rPr>
          <w:szCs w:val="28"/>
          <w:u w:val="none"/>
        </w:rPr>
      </w:pPr>
      <w:r w:rsidRPr="00AC2BE8">
        <w:rPr>
          <w:szCs w:val="28"/>
          <w:u w:val="none"/>
        </w:rPr>
        <w:t xml:space="preserve">                </w:t>
      </w:r>
      <w:r w:rsidR="00A614FF">
        <w:rPr>
          <w:szCs w:val="28"/>
          <w:u w:val="none"/>
        </w:rPr>
        <w:t xml:space="preserve">                                 </w:t>
      </w:r>
      <w:r w:rsidR="000B292E" w:rsidRPr="00AC2BE8">
        <w:rPr>
          <w:szCs w:val="28"/>
          <w:u w:val="none"/>
        </w:rPr>
        <w:t xml:space="preserve">Ранком 5 березня 1950 року, коли насичена кров’ю </w:t>
      </w:r>
      <w:r w:rsidR="00B638D1" w:rsidRPr="00AC2BE8">
        <w:rPr>
          <w:szCs w:val="28"/>
          <w:u w:val="none"/>
        </w:rPr>
        <w:t xml:space="preserve"> </w:t>
      </w:r>
    </w:p>
    <w:p w:rsidR="00B638D1" w:rsidRPr="00AC2BE8" w:rsidRDefault="000B292E" w:rsidP="00AC2BE8">
      <w:pPr>
        <w:spacing w:line="360" w:lineRule="auto"/>
        <w:rPr>
          <w:szCs w:val="28"/>
          <w:u w:val="none"/>
        </w:rPr>
      </w:pPr>
      <w:r w:rsidRPr="00AC2BE8">
        <w:rPr>
          <w:szCs w:val="28"/>
          <w:u w:val="none"/>
        </w:rPr>
        <w:t xml:space="preserve">                                        </w:t>
      </w:r>
      <w:r w:rsidR="008A407A" w:rsidRPr="00AC2BE8">
        <w:rPr>
          <w:szCs w:val="28"/>
          <w:u w:val="none"/>
        </w:rPr>
        <w:t xml:space="preserve">       </w:t>
      </w:r>
      <w:r w:rsidR="00B638D1" w:rsidRPr="00AC2BE8">
        <w:rPr>
          <w:szCs w:val="28"/>
          <w:u w:val="none"/>
        </w:rPr>
        <w:t xml:space="preserve">Героїв </w:t>
      </w:r>
      <w:r w:rsidRPr="00AC2BE8">
        <w:rPr>
          <w:szCs w:val="28"/>
          <w:u w:val="none"/>
        </w:rPr>
        <w:t xml:space="preserve">українська земля вітала прихід весни, в </w:t>
      </w:r>
      <w:r w:rsidR="00B638D1" w:rsidRPr="00AC2BE8">
        <w:rPr>
          <w:szCs w:val="28"/>
          <w:u w:val="none"/>
        </w:rPr>
        <w:t xml:space="preserve"> </w:t>
      </w:r>
    </w:p>
    <w:p w:rsidR="00B638D1" w:rsidRPr="00AC2BE8" w:rsidRDefault="00B638D1" w:rsidP="00AC2BE8">
      <w:pPr>
        <w:spacing w:line="360" w:lineRule="auto"/>
        <w:rPr>
          <w:szCs w:val="28"/>
          <w:u w:val="none"/>
        </w:rPr>
      </w:pPr>
      <w:r w:rsidRPr="00AC2BE8">
        <w:rPr>
          <w:szCs w:val="28"/>
          <w:u w:val="none"/>
        </w:rPr>
        <w:t xml:space="preserve">                  </w:t>
      </w:r>
      <w:r w:rsidR="008A407A" w:rsidRPr="00AC2BE8">
        <w:rPr>
          <w:szCs w:val="28"/>
          <w:u w:val="none"/>
        </w:rPr>
        <w:t xml:space="preserve">                             </w:t>
      </w:r>
      <w:r w:rsidR="008A6893" w:rsidRPr="00AC2BE8">
        <w:rPr>
          <w:szCs w:val="28"/>
          <w:u w:val="none"/>
        </w:rPr>
        <w:t>непримітному селі Білогорщ</w:t>
      </w:r>
      <w:r w:rsidRPr="00AC2BE8">
        <w:rPr>
          <w:szCs w:val="28"/>
          <w:u w:val="none"/>
        </w:rPr>
        <w:t xml:space="preserve">і, що поблизу Львова,    </w:t>
      </w:r>
    </w:p>
    <w:p w:rsidR="00B638D1" w:rsidRPr="00AC2BE8" w:rsidRDefault="00B638D1" w:rsidP="00AC2BE8">
      <w:pPr>
        <w:spacing w:line="360" w:lineRule="auto"/>
        <w:rPr>
          <w:szCs w:val="28"/>
          <w:u w:val="none"/>
        </w:rPr>
      </w:pPr>
      <w:r w:rsidRPr="00AC2BE8">
        <w:rPr>
          <w:szCs w:val="28"/>
          <w:u w:val="none"/>
        </w:rPr>
        <w:t xml:space="preserve">                  </w:t>
      </w:r>
      <w:r w:rsidR="008A407A" w:rsidRPr="00AC2BE8">
        <w:rPr>
          <w:szCs w:val="28"/>
          <w:u w:val="none"/>
        </w:rPr>
        <w:t xml:space="preserve">                             </w:t>
      </w:r>
      <w:r w:rsidR="00420768" w:rsidRPr="00AC2BE8">
        <w:rPr>
          <w:szCs w:val="28"/>
          <w:u w:val="none"/>
        </w:rPr>
        <w:t>впав командир армії безсмертних</w:t>
      </w:r>
      <w:r w:rsidRPr="00AC2BE8">
        <w:rPr>
          <w:szCs w:val="28"/>
          <w:u w:val="none"/>
        </w:rPr>
        <w:t xml:space="preserve">. Він відійшов    </w:t>
      </w:r>
    </w:p>
    <w:p w:rsidR="00B638D1" w:rsidRPr="00AC2BE8" w:rsidRDefault="00B638D1" w:rsidP="00AC2BE8">
      <w:pPr>
        <w:spacing w:line="360" w:lineRule="auto"/>
        <w:rPr>
          <w:szCs w:val="28"/>
          <w:u w:val="none"/>
        </w:rPr>
      </w:pPr>
      <w:r w:rsidRPr="00AC2BE8">
        <w:rPr>
          <w:szCs w:val="28"/>
          <w:u w:val="none"/>
        </w:rPr>
        <w:t xml:space="preserve">                  </w:t>
      </w:r>
      <w:r w:rsidR="008A407A" w:rsidRPr="00AC2BE8">
        <w:rPr>
          <w:szCs w:val="28"/>
          <w:u w:val="none"/>
        </w:rPr>
        <w:t xml:space="preserve">                             </w:t>
      </w:r>
      <w:r w:rsidRPr="00AC2BE8">
        <w:rPr>
          <w:szCs w:val="28"/>
          <w:u w:val="none"/>
        </w:rPr>
        <w:t xml:space="preserve">до свого творця на 43 році, віддавши Батьківщині </w:t>
      </w:r>
    </w:p>
    <w:p w:rsidR="00B638D1" w:rsidRPr="00AC2BE8" w:rsidRDefault="00B638D1" w:rsidP="00AC2BE8">
      <w:pPr>
        <w:spacing w:line="360" w:lineRule="auto"/>
        <w:rPr>
          <w:szCs w:val="28"/>
          <w:u w:val="none"/>
        </w:rPr>
      </w:pPr>
      <w:r w:rsidRPr="00AC2BE8">
        <w:rPr>
          <w:szCs w:val="28"/>
          <w:u w:val="none"/>
        </w:rPr>
        <w:t xml:space="preserve">                  </w:t>
      </w:r>
      <w:r w:rsidR="008A407A" w:rsidRPr="00AC2BE8">
        <w:rPr>
          <w:szCs w:val="28"/>
          <w:u w:val="none"/>
        </w:rPr>
        <w:t xml:space="preserve">                             </w:t>
      </w:r>
      <w:r w:rsidRPr="00AC2BE8">
        <w:rPr>
          <w:szCs w:val="28"/>
          <w:u w:val="none"/>
        </w:rPr>
        <w:t xml:space="preserve">все своє багате, бурхливе й героїчне життя. Того </w:t>
      </w:r>
    </w:p>
    <w:p w:rsidR="00B638D1" w:rsidRPr="00AC2BE8" w:rsidRDefault="00B638D1" w:rsidP="00AC2BE8">
      <w:pPr>
        <w:spacing w:line="360" w:lineRule="auto"/>
        <w:rPr>
          <w:szCs w:val="28"/>
          <w:u w:val="none"/>
        </w:rPr>
      </w:pPr>
      <w:r w:rsidRPr="00AC2BE8">
        <w:rPr>
          <w:szCs w:val="28"/>
          <w:u w:val="none"/>
        </w:rPr>
        <w:t xml:space="preserve">                   </w:t>
      </w:r>
      <w:r w:rsidR="008A407A" w:rsidRPr="00AC2BE8">
        <w:rPr>
          <w:szCs w:val="28"/>
          <w:u w:val="none"/>
        </w:rPr>
        <w:t xml:space="preserve">                            </w:t>
      </w:r>
      <w:r w:rsidRPr="00AC2BE8">
        <w:rPr>
          <w:szCs w:val="28"/>
          <w:u w:val="none"/>
        </w:rPr>
        <w:t>дня Україна втратила одного із найбільших своїх</w:t>
      </w:r>
    </w:p>
    <w:p w:rsidR="00F91287" w:rsidRPr="00AC2BE8" w:rsidRDefault="00B638D1" w:rsidP="00AC2BE8">
      <w:pPr>
        <w:spacing w:line="360" w:lineRule="auto"/>
        <w:rPr>
          <w:szCs w:val="28"/>
          <w:u w:val="none"/>
        </w:rPr>
      </w:pPr>
      <w:r w:rsidRPr="00AC2BE8">
        <w:rPr>
          <w:szCs w:val="28"/>
          <w:u w:val="none"/>
        </w:rPr>
        <w:t xml:space="preserve">                 </w:t>
      </w:r>
      <w:r w:rsidR="008A407A" w:rsidRPr="00AC2BE8">
        <w:rPr>
          <w:szCs w:val="28"/>
          <w:u w:val="none"/>
        </w:rPr>
        <w:t xml:space="preserve">                               </w:t>
      </w:r>
      <w:r w:rsidRPr="00AC2BE8">
        <w:rPr>
          <w:szCs w:val="28"/>
          <w:u w:val="none"/>
        </w:rPr>
        <w:t>герої</w:t>
      </w:r>
      <w:r w:rsidR="00F91287" w:rsidRPr="00AC2BE8">
        <w:rPr>
          <w:szCs w:val="28"/>
          <w:u w:val="none"/>
        </w:rPr>
        <w:t xml:space="preserve">в  - </w:t>
      </w:r>
      <w:r w:rsidR="008A407A" w:rsidRPr="00AC2BE8">
        <w:rPr>
          <w:szCs w:val="28"/>
          <w:u w:val="none"/>
        </w:rPr>
        <w:t xml:space="preserve"> Романа Шухевича</w:t>
      </w:r>
      <w:r w:rsidR="00F91287" w:rsidRPr="00AC2BE8">
        <w:rPr>
          <w:szCs w:val="28"/>
          <w:u w:val="none"/>
        </w:rPr>
        <w:t xml:space="preserve"> – Головного  </w:t>
      </w:r>
    </w:p>
    <w:p w:rsidR="00B638D1" w:rsidRPr="00AC2BE8" w:rsidRDefault="00F91287" w:rsidP="00AC2BE8">
      <w:pPr>
        <w:spacing w:line="360" w:lineRule="auto"/>
        <w:rPr>
          <w:szCs w:val="28"/>
          <w:u w:val="none"/>
        </w:rPr>
      </w:pPr>
      <w:r w:rsidRPr="00AC2BE8">
        <w:rPr>
          <w:szCs w:val="28"/>
          <w:u w:val="none"/>
        </w:rPr>
        <w:t xml:space="preserve">                                                Командира Української Повстанської Армії</w:t>
      </w:r>
      <w:r w:rsidR="00D249C3">
        <w:rPr>
          <w:szCs w:val="28"/>
          <w:u w:val="none"/>
        </w:rPr>
        <w:t>.</w:t>
      </w:r>
    </w:p>
    <w:p w:rsidR="00B638D1" w:rsidRPr="00AC2BE8" w:rsidRDefault="00B638D1" w:rsidP="00AC2BE8">
      <w:pPr>
        <w:spacing w:line="360" w:lineRule="auto"/>
        <w:rPr>
          <w:szCs w:val="28"/>
          <w:u w:val="none"/>
        </w:rPr>
      </w:pPr>
      <w:r w:rsidRPr="00AC2BE8">
        <w:rPr>
          <w:szCs w:val="28"/>
          <w:u w:val="none"/>
        </w:rPr>
        <w:t xml:space="preserve">            </w:t>
      </w:r>
    </w:p>
    <w:p w:rsidR="00CB2D09" w:rsidRPr="00AC2BE8" w:rsidRDefault="00B638D1" w:rsidP="00AC2BE8">
      <w:pPr>
        <w:spacing w:line="360" w:lineRule="auto"/>
        <w:rPr>
          <w:szCs w:val="28"/>
          <w:u w:val="none"/>
        </w:rPr>
      </w:pPr>
      <w:r w:rsidRPr="00AC2BE8">
        <w:rPr>
          <w:szCs w:val="28"/>
          <w:u w:val="none"/>
        </w:rPr>
        <w:t xml:space="preserve">                                                                                                                                                                                     </w:t>
      </w:r>
      <w:r w:rsidR="00420768" w:rsidRPr="00AC2BE8">
        <w:rPr>
          <w:szCs w:val="28"/>
          <w:u w:val="none"/>
        </w:rPr>
        <w:t xml:space="preserve"> </w:t>
      </w:r>
      <w:r w:rsidR="00A614FF">
        <w:rPr>
          <w:szCs w:val="28"/>
          <w:u w:val="none"/>
        </w:rPr>
        <w:t xml:space="preserve">     </w:t>
      </w:r>
      <w:r w:rsidR="00D249C3">
        <w:rPr>
          <w:szCs w:val="28"/>
          <w:u w:val="none"/>
        </w:rPr>
        <w:t>В</w:t>
      </w:r>
      <w:r w:rsidR="00CB2D09" w:rsidRPr="00AC2BE8">
        <w:rPr>
          <w:szCs w:val="28"/>
          <w:u w:val="none"/>
        </w:rPr>
        <w:t xml:space="preserve">ідповідно до Постанови Верховної Ради України «Про відзначення пам’ятних дат і ювілеїв у 2017 році» у жовтні цьогоріч відзначалося 75-ліття від </w:t>
      </w:r>
      <w:r w:rsidR="008A6893" w:rsidRPr="00AC2BE8">
        <w:rPr>
          <w:szCs w:val="28"/>
          <w:u w:val="none"/>
        </w:rPr>
        <w:t>початку формування Української П</w:t>
      </w:r>
      <w:r w:rsidR="00CB2D09" w:rsidRPr="00AC2BE8">
        <w:rPr>
          <w:szCs w:val="28"/>
          <w:u w:val="none"/>
        </w:rPr>
        <w:t xml:space="preserve">овстанської армії, яка зробила значний внесок у боротьбу за незалежність нашої держави, формування національної </w:t>
      </w:r>
      <w:r w:rsidR="00CB2D09" w:rsidRPr="00AC2BE8">
        <w:rPr>
          <w:szCs w:val="28"/>
          <w:u w:val="none"/>
        </w:rPr>
        <w:lastRenderedPageBreak/>
        <w:t>самосвідомості українського народу, продовжила його військові та державотворчі традиції.</w:t>
      </w:r>
    </w:p>
    <w:p w:rsidR="00CC712E" w:rsidRPr="00AC2BE8" w:rsidRDefault="00420768" w:rsidP="00AC2BE8">
      <w:pPr>
        <w:spacing w:line="360" w:lineRule="auto"/>
        <w:rPr>
          <w:szCs w:val="28"/>
          <w:u w:val="none"/>
        </w:rPr>
      </w:pPr>
      <w:r w:rsidRPr="00AC2BE8">
        <w:rPr>
          <w:szCs w:val="28"/>
          <w:u w:val="none"/>
        </w:rPr>
        <w:t xml:space="preserve">   </w:t>
      </w:r>
      <w:r w:rsidR="00CB2D09" w:rsidRPr="00AC2BE8">
        <w:rPr>
          <w:szCs w:val="28"/>
          <w:u w:val="none"/>
        </w:rPr>
        <w:t>Украї</w:t>
      </w:r>
      <w:r w:rsidR="008A6893" w:rsidRPr="00AC2BE8">
        <w:rPr>
          <w:szCs w:val="28"/>
          <w:u w:val="none"/>
        </w:rPr>
        <w:t>нська П</w:t>
      </w:r>
      <w:r w:rsidR="00A614FF">
        <w:rPr>
          <w:szCs w:val="28"/>
          <w:u w:val="none"/>
        </w:rPr>
        <w:t>овстанська А</w:t>
      </w:r>
      <w:r w:rsidR="00CC712E" w:rsidRPr="00AC2BE8">
        <w:rPr>
          <w:szCs w:val="28"/>
          <w:u w:val="none"/>
        </w:rPr>
        <w:t>рмія – військово-політична формація Українського визвольного руху, стратегі</w:t>
      </w:r>
      <w:r w:rsidR="00276F6A" w:rsidRPr="00AC2BE8">
        <w:rPr>
          <w:szCs w:val="28"/>
          <w:u w:val="none"/>
        </w:rPr>
        <w:t>чною метою якого було відновлення</w:t>
      </w:r>
      <w:r w:rsidR="00CC712E" w:rsidRPr="00AC2BE8">
        <w:rPr>
          <w:szCs w:val="28"/>
          <w:u w:val="none"/>
        </w:rPr>
        <w:t xml:space="preserve"> української державності. </w:t>
      </w:r>
      <w:r w:rsidR="0092310C" w:rsidRPr="00AC2BE8">
        <w:rPr>
          <w:szCs w:val="28"/>
          <w:u w:val="none"/>
        </w:rPr>
        <w:t xml:space="preserve"> </w:t>
      </w:r>
      <w:r w:rsidR="00CC712E" w:rsidRPr="00AC2BE8">
        <w:rPr>
          <w:szCs w:val="28"/>
          <w:u w:val="none"/>
        </w:rPr>
        <w:t>Заснована на зламі 1942-1943 рок</w:t>
      </w:r>
      <w:r w:rsidR="00276F6A" w:rsidRPr="00AC2BE8">
        <w:rPr>
          <w:szCs w:val="28"/>
          <w:u w:val="none"/>
        </w:rPr>
        <w:t>ів, вона діяла до вересня 1949-го, після чого реорганізована у збройне підпілля, що тривало до середини 1950-х</w:t>
      </w:r>
      <w:r w:rsidR="00CC712E" w:rsidRPr="00AC2BE8">
        <w:rPr>
          <w:szCs w:val="28"/>
          <w:u w:val="none"/>
        </w:rPr>
        <w:t>.</w:t>
      </w:r>
      <w:r w:rsidR="00276F6A" w:rsidRPr="00AC2BE8">
        <w:rPr>
          <w:szCs w:val="28"/>
          <w:u w:val="none"/>
        </w:rPr>
        <w:t xml:space="preserve"> </w:t>
      </w:r>
      <w:r w:rsidR="00CC712E" w:rsidRPr="00AC2BE8">
        <w:rPr>
          <w:szCs w:val="28"/>
          <w:u w:val="none"/>
        </w:rPr>
        <w:t>Через лави УПА пройшло понад 100 тисяч осіб. За участь у повстанському русі чи його підтримку каральними органами СРСР було репресовано понад півмільйона осіб.</w:t>
      </w:r>
    </w:p>
    <w:p w:rsidR="00CC712E" w:rsidRPr="00AC2BE8" w:rsidRDefault="00420768" w:rsidP="00AC2BE8">
      <w:pPr>
        <w:spacing w:line="360" w:lineRule="auto"/>
        <w:rPr>
          <w:szCs w:val="28"/>
          <w:u w:val="none"/>
        </w:rPr>
      </w:pPr>
      <w:r w:rsidRPr="00AC2BE8">
        <w:rPr>
          <w:szCs w:val="28"/>
          <w:u w:val="none"/>
        </w:rPr>
        <w:t xml:space="preserve">   </w:t>
      </w:r>
      <w:r w:rsidR="00CC712E" w:rsidRPr="00AC2BE8">
        <w:rPr>
          <w:szCs w:val="28"/>
          <w:u w:val="none"/>
        </w:rPr>
        <w:t xml:space="preserve">Діяльність УПА була логічним продовженням українського визвольного руху періоду Української революції 1917-1921 років, підпільно-бойової Української військової організації та Організації українських націоналістів (далі – </w:t>
      </w:r>
      <w:r w:rsidR="00E12077" w:rsidRPr="00AC2BE8">
        <w:rPr>
          <w:szCs w:val="28"/>
          <w:u w:val="none"/>
        </w:rPr>
        <w:t xml:space="preserve">ОУН) 1920-1930-х років. </w:t>
      </w:r>
    </w:p>
    <w:p w:rsidR="001A11CD" w:rsidRPr="00AC2BE8" w:rsidRDefault="00CC712E" w:rsidP="00AC2BE8">
      <w:pPr>
        <w:spacing w:line="360" w:lineRule="auto"/>
        <w:rPr>
          <w:szCs w:val="28"/>
          <w:u w:val="none"/>
        </w:rPr>
      </w:pPr>
      <w:r w:rsidRPr="00AC2BE8">
        <w:rPr>
          <w:szCs w:val="28"/>
          <w:u w:val="none"/>
        </w:rPr>
        <w:t xml:space="preserve">  «</w:t>
      </w:r>
      <w:r w:rsidR="00DA5530" w:rsidRPr="00AC2BE8">
        <w:rPr>
          <w:szCs w:val="28"/>
          <w:u w:val="none"/>
        </w:rPr>
        <w:t>У жовтні 1942 року на Поліссі постали перші збройні відділи, що дали початок</w:t>
      </w:r>
      <w:r w:rsidR="00D249C3">
        <w:rPr>
          <w:szCs w:val="28"/>
          <w:u w:val="none"/>
        </w:rPr>
        <w:t xml:space="preserve"> Української Повстанської Армії:</w:t>
      </w:r>
      <w:r w:rsidR="00DA5530" w:rsidRPr="00AC2BE8">
        <w:rPr>
          <w:szCs w:val="28"/>
          <w:u w:val="none"/>
        </w:rPr>
        <w:t xml:space="preserve"> </w:t>
      </w:r>
    </w:p>
    <w:p w:rsidR="001A11CD" w:rsidRPr="00AC2BE8" w:rsidRDefault="00DA5530" w:rsidP="00AC2BE8">
      <w:pPr>
        <w:spacing w:line="360" w:lineRule="auto"/>
        <w:rPr>
          <w:szCs w:val="28"/>
          <w:u w:val="none"/>
        </w:rPr>
      </w:pPr>
      <w:r w:rsidRPr="00AC2BE8">
        <w:rPr>
          <w:szCs w:val="28"/>
          <w:u w:val="none"/>
        </w:rPr>
        <w:t>1) Для зафіксування цього історичного моменту визначається день</w:t>
      </w:r>
      <w:r w:rsidR="001A11CD" w:rsidRPr="00AC2BE8">
        <w:rPr>
          <w:szCs w:val="28"/>
          <w:u w:val="none"/>
        </w:rPr>
        <w:t xml:space="preserve"> 14-го жовтня 1942 року днем постання УПА;</w:t>
      </w:r>
    </w:p>
    <w:p w:rsidR="001A11CD" w:rsidRPr="00AC2BE8" w:rsidRDefault="00DA5530" w:rsidP="00AC2BE8">
      <w:pPr>
        <w:spacing w:line="360" w:lineRule="auto"/>
        <w:rPr>
          <w:szCs w:val="28"/>
          <w:u w:val="none"/>
        </w:rPr>
      </w:pPr>
      <w:r w:rsidRPr="00AC2BE8">
        <w:rPr>
          <w:szCs w:val="28"/>
          <w:u w:val="none"/>
        </w:rPr>
        <w:t xml:space="preserve"> 2) Для вшанування цього моменту день 14-го жовтня, що збігається з історичним козацьким святом Покрови, </w:t>
      </w:r>
      <w:r w:rsidR="001A11CD" w:rsidRPr="00AC2BE8">
        <w:rPr>
          <w:szCs w:val="28"/>
          <w:u w:val="none"/>
        </w:rPr>
        <w:t>вводиться як святковий день УПА;</w:t>
      </w:r>
    </w:p>
    <w:p w:rsidR="00CC712E" w:rsidRPr="00AC2BE8" w:rsidRDefault="00DA5530" w:rsidP="00AC2BE8">
      <w:pPr>
        <w:spacing w:line="360" w:lineRule="auto"/>
        <w:rPr>
          <w:szCs w:val="28"/>
          <w:u w:val="none"/>
        </w:rPr>
      </w:pPr>
      <w:r w:rsidRPr="00AC2BE8">
        <w:rPr>
          <w:szCs w:val="28"/>
          <w:u w:val="none"/>
        </w:rPr>
        <w:t xml:space="preserve"> 3)Такої геройської боротьби взагалі не знає історія людства, в тінь пішли прославлені герої Термопілів. На героїзмі УПА і визвольно-революційного підпілля будуть виховуватися нові українські покоління.»</w:t>
      </w:r>
    </w:p>
    <w:p w:rsidR="00DA5530" w:rsidRPr="00AC2BE8" w:rsidRDefault="00DA5530" w:rsidP="00AC2BE8">
      <w:pPr>
        <w:spacing w:line="360" w:lineRule="auto"/>
        <w:rPr>
          <w:b/>
          <w:szCs w:val="28"/>
          <w:u w:val="none"/>
        </w:rPr>
      </w:pPr>
      <w:r w:rsidRPr="00AC2BE8">
        <w:rPr>
          <w:szCs w:val="28"/>
          <w:u w:val="none"/>
        </w:rPr>
        <w:t xml:space="preserve">                                                                          </w:t>
      </w:r>
      <w:r w:rsidRPr="00AC2BE8">
        <w:rPr>
          <w:b/>
          <w:szCs w:val="28"/>
          <w:u w:val="none"/>
        </w:rPr>
        <w:t xml:space="preserve">Із постанови Української Головної </w:t>
      </w:r>
    </w:p>
    <w:p w:rsidR="00CC6F00" w:rsidRPr="00AC2BE8" w:rsidRDefault="00DA5530" w:rsidP="00AC2BE8">
      <w:pPr>
        <w:spacing w:line="360" w:lineRule="auto"/>
        <w:rPr>
          <w:b/>
          <w:szCs w:val="28"/>
          <w:u w:val="none"/>
        </w:rPr>
      </w:pPr>
      <w:r w:rsidRPr="00AC2BE8">
        <w:rPr>
          <w:b/>
          <w:szCs w:val="28"/>
          <w:u w:val="none"/>
        </w:rPr>
        <w:t xml:space="preserve">                                                               Визвольної Ради від 30 травня 1947 року </w:t>
      </w:r>
    </w:p>
    <w:p w:rsidR="00DA5530" w:rsidRPr="00AC2BE8" w:rsidRDefault="00DA5530" w:rsidP="00AC2BE8">
      <w:pPr>
        <w:spacing w:line="360" w:lineRule="auto"/>
        <w:rPr>
          <w:b/>
          <w:szCs w:val="28"/>
          <w:u w:val="none"/>
        </w:rPr>
      </w:pPr>
      <w:r w:rsidRPr="00AC2BE8">
        <w:rPr>
          <w:b/>
          <w:szCs w:val="28"/>
          <w:u w:val="none"/>
        </w:rPr>
        <w:t xml:space="preserve">                                                                                                                   Р. Шухевич</w:t>
      </w:r>
    </w:p>
    <w:p w:rsidR="00DA5530" w:rsidRPr="00AC2BE8" w:rsidRDefault="00DA5530" w:rsidP="00AC2BE8">
      <w:pPr>
        <w:spacing w:line="360" w:lineRule="auto"/>
        <w:rPr>
          <w:szCs w:val="28"/>
          <w:u w:val="none"/>
        </w:rPr>
      </w:pPr>
      <w:r w:rsidRPr="00AC2BE8">
        <w:rPr>
          <w:szCs w:val="28"/>
          <w:u w:val="none"/>
        </w:rPr>
        <w:lastRenderedPageBreak/>
        <w:t xml:space="preserve">  Тож </w:t>
      </w:r>
      <w:r w:rsidR="000B292E" w:rsidRPr="00AC2BE8">
        <w:rPr>
          <w:szCs w:val="28"/>
          <w:u w:val="none"/>
        </w:rPr>
        <w:t>14 жовтня стало символічною датою постання УПА. Із 2014 року відповідно до Указу Президента України №806  14 жовтня є також Днем захисника України на вшанування мужності та героїзму захисників незалежності і територіальної цілісності України, військових традицій і звитяг Українського народу, сприяння подальшому зміцненню патріотичного духу в суспільстві.</w:t>
      </w: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CC6F00" w:rsidRPr="00AC2BE8" w:rsidRDefault="00CC6F00" w:rsidP="00AC2BE8">
      <w:pPr>
        <w:spacing w:line="360" w:lineRule="auto"/>
        <w:rPr>
          <w:szCs w:val="28"/>
          <w:u w:val="none"/>
        </w:rPr>
      </w:pPr>
    </w:p>
    <w:p w:rsidR="00420768" w:rsidRPr="00AC2BE8" w:rsidRDefault="00420768" w:rsidP="00AC2BE8">
      <w:pPr>
        <w:spacing w:line="360" w:lineRule="auto"/>
        <w:rPr>
          <w:szCs w:val="28"/>
          <w:u w:val="none"/>
        </w:rPr>
      </w:pPr>
    </w:p>
    <w:p w:rsidR="00DE22FE" w:rsidRPr="00AC2BE8" w:rsidRDefault="00DE22FE" w:rsidP="00AC2BE8">
      <w:pPr>
        <w:spacing w:line="360" w:lineRule="auto"/>
        <w:rPr>
          <w:szCs w:val="28"/>
          <w:u w:val="none"/>
        </w:rPr>
      </w:pPr>
    </w:p>
    <w:p w:rsidR="00DE22FE" w:rsidRPr="00AC2BE8" w:rsidRDefault="00DE22FE"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E852FD" w:rsidRPr="00AC2BE8" w:rsidRDefault="00C72D27" w:rsidP="00AC2BE8">
      <w:pPr>
        <w:spacing w:line="360" w:lineRule="auto"/>
        <w:rPr>
          <w:szCs w:val="28"/>
          <w:u w:val="none"/>
        </w:rPr>
      </w:pPr>
      <w:r w:rsidRPr="00AC2BE8">
        <w:rPr>
          <w:szCs w:val="28"/>
          <w:u w:val="none"/>
        </w:rPr>
        <w:lastRenderedPageBreak/>
        <w:t xml:space="preserve">ІІ. </w:t>
      </w:r>
      <w:r w:rsidR="00420768" w:rsidRPr="00AC2BE8">
        <w:rPr>
          <w:szCs w:val="28"/>
          <w:u w:val="none"/>
        </w:rPr>
        <w:t>Основна частина</w:t>
      </w:r>
      <w:r w:rsidR="005E22C3" w:rsidRPr="00AC2BE8">
        <w:rPr>
          <w:szCs w:val="28"/>
          <w:u w:val="none"/>
        </w:rPr>
        <w:t>:</w:t>
      </w:r>
      <w:r w:rsidR="00E852FD" w:rsidRPr="00AC2BE8">
        <w:rPr>
          <w:szCs w:val="28"/>
          <w:u w:val="none"/>
        </w:rPr>
        <w:t xml:space="preserve"> </w:t>
      </w:r>
      <w:r w:rsidR="005E22C3" w:rsidRPr="00AC2BE8">
        <w:rPr>
          <w:szCs w:val="28"/>
          <w:u w:val="none"/>
        </w:rPr>
        <w:t xml:space="preserve"> Історія Української Повстанської Армії</w:t>
      </w:r>
    </w:p>
    <w:p w:rsidR="00C72D27" w:rsidRPr="00AC2BE8" w:rsidRDefault="0041675A" w:rsidP="00AC2BE8">
      <w:pPr>
        <w:spacing w:line="360" w:lineRule="auto"/>
        <w:rPr>
          <w:szCs w:val="28"/>
          <w:u w:val="none"/>
        </w:rPr>
      </w:pPr>
      <w:r w:rsidRPr="00AC2BE8">
        <w:rPr>
          <w:szCs w:val="28"/>
          <w:u w:val="none"/>
        </w:rPr>
        <w:t>Розділ 1.</w:t>
      </w:r>
      <w:r w:rsidR="00C72D27" w:rsidRPr="00AC2BE8">
        <w:rPr>
          <w:szCs w:val="28"/>
          <w:u w:val="none"/>
        </w:rPr>
        <w:t xml:space="preserve"> </w:t>
      </w:r>
      <w:r w:rsidRPr="00AC2BE8">
        <w:rPr>
          <w:szCs w:val="28"/>
          <w:u w:val="none"/>
        </w:rPr>
        <w:t xml:space="preserve"> </w:t>
      </w:r>
      <w:r w:rsidR="005E22C3" w:rsidRPr="00AC2BE8">
        <w:rPr>
          <w:szCs w:val="28"/>
          <w:u w:val="none"/>
        </w:rPr>
        <w:t>Передумови створення…</w:t>
      </w:r>
      <w:r w:rsidR="00E852FD" w:rsidRPr="00AC2BE8">
        <w:rPr>
          <w:szCs w:val="28"/>
          <w:u w:val="none"/>
        </w:rPr>
        <w:t xml:space="preserve">    </w:t>
      </w:r>
    </w:p>
    <w:p w:rsidR="00876980" w:rsidRPr="00AC2BE8" w:rsidRDefault="0062437B" w:rsidP="00AC2BE8">
      <w:pPr>
        <w:spacing w:line="360" w:lineRule="auto"/>
        <w:rPr>
          <w:szCs w:val="28"/>
          <w:u w:val="none"/>
        </w:rPr>
      </w:pPr>
      <w:r w:rsidRPr="00AC2BE8">
        <w:rPr>
          <w:szCs w:val="28"/>
          <w:u w:val="none"/>
        </w:rPr>
        <w:t xml:space="preserve">  </w:t>
      </w:r>
      <w:r w:rsidR="00876980" w:rsidRPr="00AC2BE8">
        <w:rPr>
          <w:szCs w:val="28"/>
          <w:u w:val="none"/>
        </w:rPr>
        <w:t>Український визвольний рух, який на початку ХХ століття вилився у національну революцію 1917–1921 років, не спинився після її поразки, а трансформувався у збройне підпілля. На Західній Україні, яка відійшла до Польщі, розгорнула діяльність Українська військова організація, що мала завадити закріпленню окупаційної влади. До організації ввійшли переважно ветерани військових формувань Української революції. З’явилися також молодіжні націоналістичні гуртки. У 1929 році обидві течії об’єдналися та створили Організацію українських націоналістів. До 1938 року її очолював полковник Січових Стрільців Євген Коновалець.</w:t>
      </w:r>
      <w:r w:rsidR="004D6F3F" w:rsidRPr="00AC2BE8">
        <w:rPr>
          <w:szCs w:val="28"/>
          <w:u w:val="none"/>
        </w:rPr>
        <w:t xml:space="preserve"> </w:t>
      </w:r>
      <w:r w:rsidR="00876980" w:rsidRPr="00AC2BE8">
        <w:rPr>
          <w:szCs w:val="28"/>
          <w:u w:val="none"/>
        </w:rPr>
        <w:t>Протягом 1930-х років ОУН зростала чисельно та територіально, її підпільні структури охоплювали більшість теренів Західної України. У березні 1939 року її представники брали активну участь у захисті новопроголошеної Карпатської України.</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Одним із найважчих в історії організації став період 1939–1941 років, коли Західну Україну було приєднано до СРСР. Тоді ОУН вперше зіткнулася із репресивною машиною СРСР – НКВД. Відчайдушний спротив комуністичному режиму призвів до численних втрат: за різними даними, від 16 до 35 тисяч арештованих і страчених оунівців. Проте навіть за жорстких умов у перші дні німецько-радянської війни ОУН розгорнула масове антирадянське повстання.</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Питання вибору тактики досягнення головної мети – здобуття незалежності України стало причиною наростання протиріч між керівництвом крайової ОУН (на території України) й еміграційним проводом націоналістів на чолі з Андрієм. Урешті</w:t>
      </w:r>
      <w:r w:rsidR="00F91287" w:rsidRPr="00AC2BE8">
        <w:rPr>
          <w:szCs w:val="28"/>
          <w:u w:val="none"/>
        </w:rPr>
        <w:t xml:space="preserve"> </w:t>
      </w:r>
      <w:r w:rsidR="00876980" w:rsidRPr="00AC2BE8">
        <w:rPr>
          <w:szCs w:val="28"/>
          <w:u w:val="none"/>
        </w:rPr>
        <w:t xml:space="preserve">антагонізм вилився у створення молодим радикальним поколінням 10 лютого 1940 року Революційного проводу ОУН на чолі зі Степаном Бандерою. Він обрав тактику “доконаних фактів” – здобути незалежність шляхом революційної боротьби силами українського народу і примусити нацистську Німеччину визнати цей факт. Натомість ОУН під </w:t>
      </w:r>
      <w:r w:rsidR="00876980" w:rsidRPr="00AC2BE8">
        <w:rPr>
          <w:szCs w:val="28"/>
          <w:u w:val="none"/>
        </w:rPr>
        <w:lastRenderedPageBreak/>
        <w:t>керівництвом Андрія Мельника у боротьбі за самостійність України розраховувало головним чином на підтримку гітлерівської Німеччини.</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30 червня 1941 року Національні збори у Львові проголосили Акт відновлення Української Держави, створення уряду – Українського державного правління під орудою Ярослава Стецька і почали розбудову Української національно-революційної армії (далі – УНРА). Акт 30 червня спирався на державотворчу традицію УНР і ЗУНР.</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Керівництво нацистської Німеччини зажадало відкликати Акт. Українські націоналісти відмовилися, через що сотні оунівців опинилися за ґратами або в концтаборах. 5 липня 1941-го в Кракові затримали Степана Бандеру. До кінця 1944 року він перебував в ув’язненні.</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Незважаючи на переслідування, похідні групи ОУН (б), що вирушили вглиб України, проголошували Акт відновлення Української Держави в містах, активно розбудовували там український державний апарат.</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“...Наприкінці 1941 року в м. Сталіно [нині – Донецьк] із Західної України прибули представники бандерівського “Проводу”. Ними у м. Сталіно була створена Організація українських націоналістів та обласний “Провід ОУН” ...У підпіллі, на одній із нарад ОУН у Сталіно було прийнято рішення:</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“...Ми маємо обережно доводити українцям, які мешкають на Донбасі, що нашими ворогами є не тільки совєти, а й німці. Потрібно показати українському населенню, що росіяни – ворог № 1, а німці – ворог № 2…”</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На виконання цього рішення обласний "Провід ОУН" проводив масштабну роботу з розповсюдження націоналістичної літератури, що засвідчувала необхідність формування повстанської армії... У районах Сталінської області були утворені значні формування ОУН.</w:t>
      </w:r>
    </w:p>
    <w:p w:rsidR="00876980" w:rsidRPr="00AC2BE8" w:rsidRDefault="004D6F3F" w:rsidP="00AC2BE8">
      <w:pPr>
        <w:spacing w:line="360" w:lineRule="auto"/>
        <w:rPr>
          <w:szCs w:val="28"/>
          <w:u w:val="none"/>
        </w:rPr>
      </w:pPr>
      <w:r w:rsidRPr="00AC2BE8">
        <w:rPr>
          <w:szCs w:val="28"/>
          <w:u w:val="none"/>
        </w:rPr>
        <w:t xml:space="preserve">   </w:t>
      </w:r>
      <w:r w:rsidR="00876980" w:rsidRPr="00AC2BE8">
        <w:rPr>
          <w:szCs w:val="28"/>
          <w:u w:val="none"/>
        </w:rPr>
        <w:t xml:space="preserve">Встановлено, що в м. Маріуполі організація налічувала до 300 осіб, у м. Краматорську – 120 осіб, у м. Слов’янську – 80 осіб, в м. Красноармійську [нині </w:t>
      </w:r>
      <w:r w:rsidR="00876980" w:rsidRPr="00AC2BE8">
        <w:rPr>
          <w:szCs w:val="28"/>
          <w:u w:val="none"/>
        </w:rPr>
        <w:lastRenderedPageBreak/>
        <w:t>– Покровськ] – понад 50 осіб, в м. Макіївці – 60 осіб, у Мар’їнці – 80 осіб, в Ольгінці – 30 осіб тощо.</w:t>
      </w:r>
    </w:p>
    <w:p w:rsidR="00876980" w:rsidRPr="00AC2BE8" w:rsidRDefault="00876980" w:rsidP="00AC2BE8">
      <w:pPr>
        <w:spacing w:line="360" w:lineRule="auto"/>
        <w:rPr>
          <w:szCs w:val="28"/>
          <w:u w:val="none"/>
        </w:rPr>
      </w:pPr>
      <w:r w:rsidRPr="00AC2BE8">
        <w:rPr>
          <w:b/>
          <w:szCs w:val="28"/>
          <w:u w:val="none"/>
        </w:rPr>
        <w:t xml:space="preserve">  </w:t>
      </w:r>
      <w:r w:rsidRPr="00AC2BE8">
        <w:rPr>
          <w:szCs w:val="28"/>
          <w:u w:val="none"/>
        </w:rPr>
        <w:t xml:space="preserve"> Переважно до ОУН долучалась інтелігенція: вчителі, лікарі, а також молодь...”</w:t>
      </w:r>
    </w:p>
    <w:p w:rsidR="00876980" w:rsidRPr="00AC2BE8" w:rsidRDefault="00876980" w:rsidP="00AC2BE8">
      <w:pPr>
        <w:spacing w:line="360" w:lineRule="auto"/>
        <w:rPr>
          <w:szCs w:val="28"/>
          <w:u w:val="none"/>
        </w:rPr>
      </w:pPr>
      <w:r w:rsidRPr="00AC2BE8">
        <w:rPr>
          <w:szCs w:val="28"/>
          <w:u w:val="none"/>
        </w:rPr>
        <w:t>Із доповідної “Про діяльність "ОУН" на території Сталінської області”</w:t>
      </w:r>
    </w:p>
    <w:p w:rsidR="00876980" w:rsidRPr="00AC2BE8" w:rsidRDefault="00876980" w:rsidP="00AC2BE8">
      <w:pPr>
        <w:spacing w:line="360" w:lineRule="auto"/>
        <w:rPr>
          <w:szCs w:val="28"/>
          <w:u w:val="none"/>
        </w:rPr>
      </w:pPr>
      <w:r w:rsidRPr="00AC2BE8">
        <w:rPr>
          <w:szCs w:val="28"/>
          <w:u w:val="none"/>
        </w:rPr>
        <w:t>начальника Управління НКГБ у Сталінській області Демидова</w:t>
      </w:r>
      <w:r w:rsidR="00DE22FE" w:rsidRPr="00AC2BE8">
        <w:rPr>
          <w:szCs w:val="28"/>
          <w:u w:val="none"/>
        </w:rPr>
        <w:t xml:space="preserve">. </w:t>
      </w:r>
      <w:r w:rsidRPr="00AC2BE8">
        <w:rPr>
          <w:szCs w:val="28"/>
          <w:u w:val="none"/>
        </w:rPr>
        <w:t>Секретареві ЦК КП(б)У Хрущову М.С. 30 листопада 1943 року.</w:t>
      </w:r>
    </w:p>
    <w:p w:rsidR="00876980" w:rsidRPr="00AC2BE8" w:rsidRDefault="00876980" w:rsidP="00AC2BE8">
      <w:pPr>
        <w:spacing w:line="360" w:lineRule="auto"/>
        <w:rPr>
          <w:szCs w:val="28"/>
          <w:u w:val="none"/>
        </w:rPr>
      </w:pPr>
      <w:r w:rsidRPr="00AC2BE8">
        <w:rPr>
          <w:szCs w:val="28"/>
          <w:u w:val="none"/>
        </w:rPr>
        <w:t>Документ під грифом “Цілком таємно”</w:t>
      </w:r>
    </w:p>
    <w:p w:rsidR="00420768" w:rsidRPr="00AC2BE8" w:rsidRDefault="00876980" w:rsidP="00AC2BE8">
      <w:pPr>
        <w:spacing w:line="360" w:lineRule="auto"/>
        <w:rPr>
          <w:szCs w:val="28"/>
          <w:u w:val="none"/>
        </w:rPr>
      </w:pPr>
      <w:r w:rsidRPr="00AC2BE8">
        <w:rPr>
          <w:szCs w:val="28"/>
          <w:u w:val="none"/>
        </w:rPr>
        <w:t>Протягом серпня–вересня 1941 року окупанти розігнали українські органи місцевого самоврядування та провели масові арешти активістів. До кінця року німецькі спецслужби ув’язнили до 1,5 тисячі бандерівців.У вересні того ж року Провід ОУН (б) на першій конференції постановив перейти в підпілля й почати відновлювати організаційну мережу. Заарештованого Бандеру заступив Микола Лебедь. Націоналісти почали готуватися до силового протистояння з вермахтом.</w:t>
      </w:r>
    </w:p>
    <w:p w:rsidR="00E12077" w:rsidRPr="00AC2BE8" w:rsidRDefault="00E12077" w:rsidP="00AC2BE8">
      <w:pPr>
        <w:spacing w:line="360" w:lineRule="auto"/>
        <w:rPr>
          <w:szCs w:val="28"/>
          <w:u w:val="none"/>
        </w:rPr>
      </w:pPr>
    </w:p>
    <w:p w:rsidR="00E12077" w:rsidRPr="00AC2BE8" w:rsidRDefault="00E12077" w:rsidP="00AC2BE8">
      <w:pPr>
        <w:spacing w:line="360" w:lineRule="auto"/>
        <w:rPr>
          <w:szCs w:val="28"/>
          <w:u w:val="none"/>
        </w:rPr>
      </w:pPr>
    </w:p>
    <w:p w:rsidR="00E12077" w:rsidRPr="00AC2BE8" w:rsidRDefault="00E12077" w:rsidP="00AC2BE8">
      <w:pPr>
        <w:spacing w:line="360" w:lineRule="auto"/>
        <w:rPr>
          <w:szCs w:val="28"/>
          <w:u w:val="none"/>
        </w:rPr>
      </w:pPr>
    </w:p>
    <w:p w:rsidR="00E12077" w:rsidRPr="00AC2BE8" w:rsidRDefault="00E12077" w:rsidP="00AC2BE8">
      <w:pPr>
        <w:spacing w:line="360" w:lineRule="auto"/>
        <w:rPr>
          <w:szCs w:val="28"/>
          <w:u w:val="none"/>
        </w:rPr>
      </w:pPr>
    </w:p>
    <w:p w:rsidR="00E12077" w:rsidRPr="00AC2BE8" w:rsidRDefault="00E12077" w:rsidP="00AC2BE8">
      <w:pPr>
        <w:spacing w:line="360" w:lineRule="auto"/>
        <w:rPr>
          <w:szCs w:val="28"/>
          <w:u w:val="none"/>
        </w:rPr>
      </w:pPr>
    </w:p>
    <w:p w:rsidR="00E12077" w:rsidRPr="00AC2BE8" w:rsidRDefault="00E12077" w:rsidP="00AC2BE8">
      <w:pPr>
        <w:spacing w:line="360" w:lineRule="auto"/>
        <w:rPr>
          <w:szCs w:val="28"/>
          <w:u w:val="none"/>
        </w:rPr>
      </w:pPr>
    </w:p>
    <w:p w:rsidR="00E12077" w:rsidRPr="00AC2BE8" w:rsidRDefault="00E12077" w:rsidP="00AC2BE8">
      <w:pPr>
        <w:spacing w:line="360" w:lineRule="auto"/>
        <w:rPr>
          <w:szCs w:val="28"/>
          <w:u w:val="none"/>
        </w:rPr>
      </w:pPr>
    </w:p>
    <w:p w:rsidR="00E12077" w:rsidRPr="00AC2BE8" w:rsidRDefault="00E12077" w:rsidP="00AC2BE8">
      <w:pPr>
        <w:spacing w:line="360" w:lineRule="auto"/>
        <w:rPr>
          <w:szCs w:val="28"/>
          <w:u w:val="none"/>
        </w:rPr>
      </w:pPr>
    </w:p>
    <w:p w:rsidR="00AC2BE8" w:rsidRDefault="00AC2BE8" w:rsidP="00AC2BE8">
      <w:pPr>
        <w:spacing w:line="360" w:lineRule="auto"/>
        <w:rPr>
          <w:szCs w:val="28"/>
          <w:u w:val="none"/>
        </w:rPr>
      </w:pPr>
    </w:p>
    <w:p w:rsidR="0041675A" w:rsidRPr="00AC2BE8" w:rsidRDefault="0041675A" w:rsidP="00AC2BE8">
      <w:pPr>
        <w:spacing w:line="360" w:lineRule="auto"/>
        <w:rPr>
          <w:szCs w:val="28"/>
          <w:u w:val="none"/>
        </w:rPr>
      </w:pPr>
      <w:r w:rsidRPr="00AC2BE8">
        <w:rPr>
          <w:szCs w:val="28"/>
          <w:u w:val="none"/>
        </w:rPr>
        <w:lastRenderedPageBreak/>
        <w:t>Розділ 2.</w:t>
      </w:r>
      <w:r w:rsidR="00C72D27" w:rsidRPr="00AC2BE8">
        <w:rPr>
          <w:szCs w:val="28"/>
          <w:u w:val="none"/>
        </w:rPr>
        <w:t xml:space="preserve"> </w:t>
      </w:r>
      <w:r w:rsidR="003F374C" w:rsidRPr="00AC2BE8">
        <w:rPr>
          <w:szCs w:val="28"/>
          <w:u w:val="none"/>
        </w:rPr>
        <w:t>Становл</w:t>
      </w:r>
      <w:r w:rsidRPr="00AC2BE8">
        <w:rPr>
          <w:szCs w:val="28"/>
          <w:u w:val="none"/>
        </w:rPr>
        <w:t>ення та ідеологія УПА</w:t>
      </w:r>
      <w:r w:rsidR="00E852FD" w:rsidRPr="00AC2BE8">
        <w:rPr>
          <w:szCs w:val="28"/>
          <w:u w:val="none"/>
        </w:rPr>
        <w:t xml:space="preserve">       </w:t>
      </w:r>
    </w:p>
    <w:p w:rsidR="00876980" w:rsidRPr="00AC2BE8" w:rsidRDefault="00BB76AB" w:rsidP="00AC2BE8">
      <w:pPr>
        <w:spacing w:line="360" w:lineRule="auto"/>
        <w:rPr>
          <w:szCs w:val="28"/>
          <w:u w:val="none"/>
        </w:rPr>
      </w:pPr>
      <w:r w:rsidRPr="00AC2BE8">
        <w:rPr>
          <w:szCs w:val="28"/>
          <w:u w:val="none"/>
        </w:rPr>
        <w:t xml:space="preserve">   </w:t>
      </w:r>
      <w:r w:rsidR="00876980" w:rsidRPr="00AC2BE8">
        <w:rPr>
          <w:szCs w:val="28"/>
          <w:u w:val="none"/>
        </w:rPr>
        <w:t>Увесь 1942 рік оунівці присвятили підпільній пропагандистській боротьбі проти нацистів і їхніх союзників. Згодом для захисту місцевого населення від окупаційного свавілля почали створювати збройні загони. В жовтні на спеціальній військовій конференції ОУН було ухвалено рішення про початок творення повстанських відділів, які зг</w:t>
      </w:r>
      <w:r w:rsidR="003F374C" w:rsidRPr="00AC2BE8">
        <w:rPr>
          <w:szCs w:val="28"/>
          <w:u w:val="none"/>
        </w:rPr>
        <w:t>одом отримали назву Українська П</w:t>
      </w:r>
      <w:r w:rsidR="00D249C3">
        <w:rPr>
          <w:szCs w:val="28"/>
          <w:u w:val="none"/>
        </w:rPr>
        <w:t>овстанська А</w:t>
      </w:r>
      <w:r w:rsidR="00876980" w:rsidRPr="00AC2BE8">
        <w:rPr>
          <w:szCs w:val="28"/>
          <w:u w:val="none"/>
        </w:rPr>
        <w:t>рмія.</w:t>
      </w:r>
    </w:p>
    <w:p w:rsidR="00876980" w:rsidRPr="00AC2BE8" w:rsidRDefault="00A614FF" w:rsidP="00AC2BE8">
      <w:pPr>
        <w:spacing w:line="360" w:lineRule="auto"/>
        <w:rPr>
          <w:szCs w:val="28"/>
          <w:u w:val="none"/>
        </w:rPr>
      </w:pPr>
      <w:r>
        <w:rPr>
          <w:szCs w:val="28"/>
          <w:u w:val="none"/>
        </w:rPr>
        <w:t xml:space="preserve"> </w:t>
      </w:r>
      <w:r w:rsidR="00876980" w:rsidRPr="00AC2BE8">
        <w:rPr>
          <w:szCs w:val="28"/>
          <w:u w:val="none"/>
        </w:rPr>
        <w:t>“Повстанчу акцію на північно-західних і частинно східних теренах ми мусіли почати, і це не було зарано, як дехто каже, але вже і запізно. Мусіли ми це робити з двох причин. Перша: терен виривався нам з рук. З одної сторони – почали множитись отаманчики, як Бульба-Боровець, а з другої сторони – червона партизанка почала заливати терен… Друге: ще тоді, коли ми не починали повстанчої акції, німота почала масово винищувати села... У зв'язку з тим маса людей почала втікати в ліси і блукати самопас… Отже ми мусіли організаційно охоплювати тих людей в лісі… Є ще і третя, морального характеру. Почулись голоси: “Де ж той провід? Чому не дає зарядження бити німців?” і т. п. Тепер ми тим балакунам заткали роти, а революцію усуспільнили”</w:t>
      </w:r>
      <w:r w:rsidR="00553CDF" w:rsidRPr="00AC2BE8">
        <w:rPr>
          <w:szCs w:val="28"/>
          <w:u w:val="none"/>
        </w:rPr>
        <w:t xml:space="preserve">  </w:t>
      </w:r>
      <w:r w:rsidR="00876980" w:rsidRPr="00AC2BE8">
        <w:rPr>
          <w:szCs w:val="28"/>
          <w:u w:val="none"/>
        </w:rPr>
        <w:t>Керівник Служби безпеки Волинського</w:t>
      </w:r>
      <w:r w:rsidR="00553CDF" w:rsidRPr="00AC2BE8">
        <w:rPr>
          <w:szCs w:val="28"/>
          <w:u w:val="none"/>
        </w:rPr>
        <w:t xml:space="preserve"> </w:t>
      </w:r>
      <w:r w:rsidR="00876980" w:rsidRPr="00AC2BE8">
        <w:rPr>
          <w:szCs w:val="28"/>
          <w:u w:val="none"/>
        </w:rPr>
        <w:t>крайового проводу ОУН Василь Макар – “Сіроманець”</w:t>
      </w:r>
    </w:p>
    <w:p w:rsidR="00876980" w:rsidRPr="00AC2BE8" w:rsidRDefault="00553CDF" w:rsidP="00AC2BE8">
      <w:pPr>
        <w:spacing w:line="360" w:lineRule="auto"/>
        <w:rPr>
          <w:szCs w:val="28"/>
          <w:u w:val="none"/>
        </w:rPr>
      </w:pPr>
      <w:r w:rsidRPr="00AC2BE8">
        <w:rPr>
          <w:szCs w:val="28"/>
          <w:u w:val="none"/>
        </w:rPr>
        <w:t xml:space="preserve">   </w:t>
      </w:r>
      <w:r w:rsidR="00876980" w:rsidRPr="00AC2BE8">
        <w:rPr>
          <w:szCs w:val="28"/>
          <w:u w:val="none"/>
        </w:rPr>
        <w:t>Регіоном, де почала діяти УПА, cтала Волинь, оскільки там були: сприятливі природно-географічні умови (великі важкодоступні лісові масиви); високий рівень національної свідомості населення (підпільна мережа ОУН тут нараховувала кілька тисяч учасників); зосереджені сили радянського партизанського руху.</w:t>
      </w:r>
    </w:p>
    <w:p w:rsidR="00876980" w:rsidRPr="00AC2BE8" w:rsidRDefault="00876980" w:rsidP="00AC2BE8">
      <w:pPr>
        <w:spacing w:line="360" w:lineRule="auto"/>
        <w:rPr>
          <w:szCs w:val="28"/>
          <w:u w:val="none"/>
        </w:rPr>
      </w:pPr>
      <w:r w:rsidRPr="00AC2BE8">
        <w:rPr>
          <w:szCs w:val="28"/>
          <w:u w:val="none"/>
        </w:rPr>
        <w:t>Ідеологія…</w:t>
      </w:r>
    </w:p>
    <w:p w:rsidR="00876980" w:rsidRPr="00AC2BE8" w:rsidRDefault="00876980" w:rsidP="00AC2BE8">
      <w:pPr>
        <w:spacing w:line="360" w:lineRule="auto"/>
        <w:rPr>
          <w:szCs w:val="28"/>
          <w:u w:val="none"/>
        </w:rPr>
      </w:pPr>
      <w:r w:rsidRPr="00AC2BE8">
        <w:rPr>
          <w:szCs w:val="28"/>
          <w:u w:val="none"/>
        </w:rPr>
        <w:t xml:space="preserve">“Ми за повне визволення українського народу від московсько-більшовицького та німецького ярма, за побудову Української Самостійної Соборної Держави </w:t>
      </w:r>
      <w:r w:rsidRPr="00AC2BE8">
        <w:rPr>
          <w:szCs w:val="28"/>
          <w:u w:val="none"/>
        </w:rPr>
        <w:lastRenderedPageBreak/>
        <w:t>без панів, поміщиків і капіталістів, без більшовицьких комісарів, енкаведистів і партійних паразитів. В Українській державі влада вважатиме за найвищий свій обов’язок інтереси народу”</w:t>
      </w:r>
    </w:p>
    <w:p w:rsidR="00876980" w:rsidRPr="00AC2BE8" w:rsidRDefault="00876980" w:rsidP="00AC2BE8">
      <w:pPr>
        <w:spacing w:line="360" w:lineRule="auto"/>
        <w:rPr>
          <w:szCs w:val="28"/>
          <w:u w:val="none"/>
        </w:rPr>
      </w:pPr>
      <w:r w:rsidRPr="00AC2BE8">
        <w:rPr>
          <w:szCs w:val="28"/>
          <w:u w:val="none"/>
        </w:rPr>
        <w:t>Із листівки УПА. Серпень 1943 року</w:t>
      </w:r>
    </w:p>
    <w:p w:rsidR="00BB76AB" w:rsidRPr="00AC2BE8" w:rsidRDefault="00BB76AB" w:rsidP="00AC2BE8">
      <w:pPr>
        <w:spacing w:line="360" w:lineRule="auto"/>
        <w:rPr>
          <w:szCs w:val="28"/>
          <w:u w:val="none"/>
        </w:rPr>
      </w:pPr>
    </w:p>
    <w:p w:rsidR="0062437B" w:rsidRPr="00AC2BE8" w:rsidRDefault="0062437B"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AC2BE8" w:rsidRDefault="00AC2BE8" w:rsidP="00AC2BE8">
      <w:pPr>
        <w:spacing w:line="360" w:lineRule="auto"/>
        <w:rPr>
          <w:szCs w:val="28"/>
          <w:u w:val="none"/>
        </w:rPr>
      </w:pPr>
    </w:p>
    <w:p w:rsidR="00BB76AB" w:rsidRPr="00AC2BE8" w:rsidRDefault="00BB76AB" w:rsidP="00AC2BE8">
      <w:pPr>
        <w:spacing w:line="360" w:lineRule="auto"/>
        <w:rPr>
          <w:szCs w:val="28"/>
          <w:u w:val="none"/>
        </w:rPr>
      </w:pPr>
      <w:r w:rsidRPr="00AC2BE8">
        <w:rPr>
          <w:szCs w:val="28"/>
          <w:u w:val="none"/>
        </w:rPr>
        <w:lastRenderedPageBreak/>
        <w:t>Розділ 3. Структура</w:t>
      </w:r>
    </w:p>
    <w:p w:rsidR="00BB76AB" w:rsidRPr="00AC2BE8" w:rsidRDefault="00BB76AB" w:rsidP="00AC2BE8">
      <w:pPr>
        <w:spacing w:line="360" w:lineRule="auto"/>
        <w:rPr>
          <w:szCs w:val="28"/>
          <w:u w:val="none"/>
        </w:rPr>
      </w:pPr>
      <w:r w:rsidRPr="00AC2BE8">
        <w:rPr>
          <w:noProof/>
          <w:szCs w:val="28"/>
          <w:u w:val="none"/>
          <w:lang w:eastAsia="uk-UA"/>
        </w:rPr>
        <w:drawing>
          <wp:inline distT="0" distB="0" distL="0" distR="0">
            <wp:extent cx="6088380" cy="81381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8380" cy="8138160"/>
                    </a:xfrm>
                    <a:prstGeom prst="rect">
                      <a:avLst/>
                    </a:prstGeom>
                    <a:noFill/>
                    <a:ln>
                      <a:noFill/>
                    </a:ln>
                  </pic:spPr>
                </pic:pic>
              </a:graphicData>
            </a:graphic>
          </wp:inline>
        </w:drawing>
      </w:r>
    </w:p>
    <w:p w:rsidR="00BB76AB" w:rsidRPr="00AC2BE8" w:rsidRDefault="00BB76AB" w:rsidP="00AC2BE8">
      <w:pPr>
        <w:spacing w:line="360" w:lineRule="auto"/>
        <w:rPr>
          <w:szCs w:val="28"/>
          <w:u w:val="none"/>
        </w:rPr>
      </w:pPr>
    </w:p>
    <w:p w:rsidR="00BB76AB" w:rsidRPr="00AC2BE8" w:rsidRDefault="00BB76AB" w:rsidP="00AC2BE8">
      <w:pPr>
        <w:spacing w:line="360" w:lineRule="auto"/>
        <w:rPr>
          <w:szCs w:val="28"/>
          <w:u w:val="none"/>
        </w:rPr>
      </w:pPr>
      <w:r w:rsidRPr="00AC2BE8">
        <w:rPr>
          <w:szCs w:val="28"/>
          <w:u w:val="none"/>
        </w:rPr>
        <w:lastRenderedPageBreak/>
        <w:t>Хронологія формування військової структури УПА</w:t>
      </w:r>
    </w:p>
    <w:p w:rsidR="00BB76AB" w:rsidRPr="00AC2BE8" w:rsidRDefault="00BB76AB" w:rsidP="00AC2BE8">
      <w:pPr>
        <w:spacing w:line="360" w:lineRule="auto"/>
        <w:rPr>
          <w:szCs w:val="28"/>
          <w:u w:val="none"/>
        </w:rPr>
      </w:pPr>
      <w:r w:rsidRPr="00D249C3">
        <w:rPr>
          <w:b/>
          <w:szCs w:val="28"/>
          <w:u w:val="none"/>
        </w:rPr>
        <w:t>Жовтень 1942</w:t>
      </w:r>
      <w:r w:rsidR="00D249C3">
        <w:rPr>
          <w:szCs w:val="28"/>
          <w:u w:val="none"/>
        </w:rPr>
        <w:t xml:space="preserve">  </w:t>
      </w:r>
      <w:r w:rsidRPr="00AC2BE8">
        <w:rPr>
          <w:szCs w:val="28"/>
          <w:u w:val="none"/>
        </w:rPr>
        <w:t>На першій військові конференції ОУН (б) обрано комісію з розроблення плану розбудови збройних сил організації</w:t>
      </w:r>
    </w:p>
    <w:p w:rsidR="00BB76AB" w:rsidRPr="00AC2BE8" w:rsidRDefault="00BB76AB" w:rsidP="00AC2BE8">
      <w:pPr>
        <w:spacing w:line="360" w:lineRule="auto"/>
        <w:rPr>
          <w:szCs w:val="28"/>
          <w:u w:val="none"/>
        </w:rPr>
      </w:pPr>
      <w:r w:rsidRPr="00D249C3">
        <w:rPr>
          <w:b/>
          <w:szCs w:val="28"/>
          <w:u w:val="none"/>
        </w:rPr>
        <w:t>Грудень</w:t>
      </w:r>
      <w:r w:rsidR="00553CDF" w:rsidRPr="00D249C3">
        <w:rPr>
          <w:b/>
          <w:szCs w:val="28"/>
          <w:u w:val="none"/>
        </w:rPr>
        <w:t xml:space="preserve"> </w:t>
      </w:r>
      <w:r w:rsidRPr="00D249C3">
        <w:rPr>
          <w:b/>
          <w:szCs w:val="28"/>
          <w:u w:val="none"/>
        </w:rPr>
        <w:t>1942</w:t>
      </w:r>
      <w:r w:rsidR="00D249C3">
        <w:rPr>
          <w:szCs w:val="28"/>
          <w:u w:val="none"/>
        </w:rPr>
        <w:t xml:space="preserve">   </w:t>
      </w:r>
      <w:r w:rsidRPr="00AC2BE8">
        <w:rPr>
          <w:szCs w:val="28"/>
          <w:u w:val="none"/>
        </w:rPr>
        <w:t>На другій конференції представлено проект розбудови армії</w:t>
      </w:r>
    </w:p>
    <w:p w:rsidR="00BB76AB" w:rsidRPr="00AC2BE8" w:rsidRDefault="00BB76AB" w:rsidP="00AC2BE8">
      <w:pPr>
        <w:spacing w:line="360" w:lineRule="auto"/>
        <w:rPr>
          <w:szCs w:val="28"/>
          <w:u w:val="none"/>
        </w:rPr>
      </w:pPr>
      <w:r w:rsidRPr="00D249C3">
        <w:rPr>
          <w:b/>
          <w:szCs w:val="28"/>
          <w:u w:val="none"/>
        </w:rPr>
        <w:t>Січень 1943</w:t>
      </w:r>
      <w:r w:rsidR="00D249C3">
        <w:rPr>
          <w:szCs w:val="28"/>
          <w:u w:val="none"/>
        </w:rPr>
        <w:t xml:space="preserve">   </w:t>
      </w:r>
      <w:r w:rsidRPr="00AC2BE8">
        <w:rPr>
          <w:szCs w:val="28"/>
          <w:u w:val="none"/>
        </w:rPr>
        <w:t>Під керівництвом військового референта Сарненського окружного проводу ОУН (б) Григорія Перегіняка – “Коробки” кілька повстанських відділів об’єднуються в першу сотню</w:t>
      </w:r>
    </w:p>
    <w:p w:rsidR="00BB76AB" w:rsidRPr="00AC2BE8" w:rsidRDefault="00BB76AB" w:rsidP="00AC2BE8">
      <w:pPr>
        <w:spacing w:line="360" w:lineRule="auto"/>
        <w:rPr>
          <w:szCs w:val="28"/>
          <w:u w:val="none"/>
        </w:rPr>
      </w:pPr>
      <w:r w:rsidRPr="00D249C3">
        <w:rPr>
          <w:b/>
          <w:szCs w:val="28"/>
          <w:u w:val="none"/>
        </w:rPr>
        <w:t>Лютий 1943</w:t>
      </w:r>
      <w:r w:rsidR="00D249C3">
        <w:rPr>
          <w:szCs w:val="28"/>
          <w:u w:val="none"/>
        </w:rPr>
        <w:t xml:space="preserve">  </w:t>
      </w:r>
      <w:r w:rsidRPr="00AC2BE8">
        <w:rPr>
          <w:szCs w:val="28"/>
          <w:u w:val="none"/>
        </w:rPr>
        <w:t>На Рівненщині і Волині військові референти ОУН (б) об’єднують повстанські відділи у більші групи.</w:t>
      </w:r>
    </w:p>
    <w:p w:rsidR="00BB76AB" w:rsidRPr="00AC2BE8" w:rsidRDefault="00BB76AB" w:rsidP="00AC2BE8">
      <w:pPr>
        <w:spacing w:line="360" w:lineRule="auto"/>
        <w:rPr>
          <w:szCs w:val="28"/>
          <w:u w:val="none"/>
        </w:rPr>
      </w:pPr>
      <w:r w:rsidRPr="00AC2BE8">
        <w:rPr>
          <w:szCs w:val="28"/>
          <w:u w:val="none"/>
        </w:rPr>
        <w:t>На третій конференції прийнято низку військових рішень щодо збройної антинімецької та антибільшовицької боротьби.</w:t>
      </w:r>
    </w:p>
    <w:p w:rsidR="00BB76AB" w:rsidRPr="00AC2BE8" w:rsidRDefault="00BB76AB" w:rsidP="00AC2BE8">
      <w:pPr>
        <w:spacing w:line="360" w:lineRule="auto"/>
        <w:rPr>
          <w:szCs w:val="28"/>
          <w:u w:val="none"/>
        </w:rPr>
      </w:pPr>
      <w:r w:rsidRPr="00AC2BE8">
        <w:rPr>
          <w:szCs w:val="28"/>
          <w:u w:val="none"/>
        </w:rPr>
        <w:t>До кінця місяця створено перші стаціонарні партизанські загони, які стали основою майбутньої повстанської армії</w:t>
      </w:r>
    </w:p>
    <w:p w:rsidR="00BB76AB" w:rsidRPr="00AC2BE8" w:rsidRDefault="00BB76AB" w:rsidP="00AC2BE8">
      <w:pPr>
        <w:spacing w:line="360" w:lineRule="auto"/>
        <w:rPr>
          <w:szCs w:val="28"/>
          <w:u w:val="none"/>
        </w:rPr>
      </w:pPr>
      <w:r w:rsidRPr="00D249C3">
        <w:rPr>
          <w:b/>
          <w:szCs w:val="28"/>
          <w:u w:val="none"/>
        </w:rPr>
        <w:t>9 квітня</w:t>
      </w:r>
      <w:r w:rsidR="00553CDF" w:rsidRPr="00D249C3">
        <w:rPr>
          <w:b/>
          <w:szCs w:val="28"/>
          <w:u w:val="none"/>
        </w:rPr>
        <w:t xml:space="preserve"> </w:t>
      </w:r>
      <w:r w:rsidRPr="00D249C3">
        <w:rPr>
          <w:b/>
          <w:szCs w:val="28"/>
          <w:u w:val="none"/>
        </w:rPr>
        <w:t>1943</w:t>
      </w:r>
      <w:r w:rsidR="00D249C3">
        <w:rPr>
          <w:szCs w:val="28"/>
          <w:u w:val="none"/>
        </w:rPr>
        <w:t xml:space="preserve">   </w:t>
      </w:r>
      <w:r w:rsidRPr="00AC2BE8">
        <w:rPr>
          <w:szCs w:val="28"/>
          <w:u w:val="none"/>
        </w:rPr>
        <w:t>На нараді Проводу ОУН (б) вирішено іменувати всі збройні формування Українською повстанською армією; об’єднати боївки і сотні у більші структури – Групи. Для кожної Групи виділялася певна територія, де створювалися Воєнні округи (ВО). Їх межі приблизно відповідали межам областей: ВО “Турів” (Волинська область), ВО “Заграва” (північ Рівненської області), ВО “Богун” (південь Рівненської, північ Тернопільської областей), ВО “Тютюнник” (Житомирська область)</w:t>
      </w:r>
    </w:p>
    <w:p w:rsidR="00BB76AB" w:rsidRPr="00AC2BE8" w:rsidRDefault="00BB76AB" w:rsidP="00AC2BE8">
      <w:pPr>
        <w:spacing w:line="360" w:lineRule="auto"/>
        <w:rPr>
          <w:szCs w:val="28"/>
          <w:u w:val="none"/>
        </w:rPr>
      </w:pPr>
      <w:r w:rsidRPr="00D249C3">
        <w:rPr>
          <w:b/>
          <w:szCs w:val="28"/>
          <w:u w:val="none"/>
        </w:rPr>
        <w:t>Липень</w:t>
      </w:r>
      <w:r w:rsidR="00553CDF" w:rsidRPr="00D249C3">
        <w:rPr>
          <w:b/>
          <w:szCs w:val="28"/>
          <w:u w:val="none"/>
        </w:rPr>
        <w:t xml:space="preserve"> </w:t>
      </w:r>
      <w:r w:rsidRPr="00D249C3">
        <w:rPr>
          <w:b/>
          <w:szCs w:val="28"/>
          <w:u w:val="none"/>
        </w:rPr>
        <w:t>1943</w:t>
      </w:r>
      <w:r w:rsidR="00D249C3">
        <w:rPr>
          <w:szCs w:val="28"/>
          <w:u w:val="none"/>
        </w:rPr>
        <w:t xml:space="preserve">   </w:t>
      </w:r>
      <w:r w:rsidRPr="00AC2BE8">
        <w:rPr>
          <w:szCs w:val="28"/>
          <w:u w:val="none"/>
        </w:rPr>
        <w:t>Провід ОУН (б) утворює повстанські відділи на Галичині під назвою Українська народна самооборона (далі – УНС). Командування УНС обійняв Олександр Луцький – “Андрієнко”</w:t>
      </w:r>
    </w:p>
    <w:p w:rsidR="00BB76AB" w:rsidRPr="00AC2BE8" w:rsidRDefault="00BB76AB" w:rsidP="00AC2BE8">
      <w:pPr>
        <w:spacing w:line="360" w:lineRule="auto"/>
        <w:rPr>
          <w:szCs w:val="28"/>
          <w:u w:val="none"/>
        </w:rPr>
      </w:pPr>
      <w:r w:rsidRPr="00D249C3">
        <w:rPr>
          <w:b/>
          <w:szCs w:val="28"/>
          <w:u w:val="none"/>
        </w:rPr>
        <w:t>Листопад-грудень</w:t>
      </w:r>
      <w:r w:rsidR="00553CDF" w:rsidRPr="00D249C3">
        <w:rPr>
          <w:b/>
          <w:szCs w:val="28"/>
          <w:u w:val="none"/>
        </w:rPr>
        <w:t xml:space="preserve"> </w:t>
      </w:r>
      <w:r w:rsidRPr="00D249C3">
        <w:rPr>
          <w:b/>
          <w:szCs w:val="28"/>
          <w:u w:val="none"/>
        </w:rPr>
        <w:t>1943</w:t>
      </w:r>
      <w:r w:rsidR="00D249C3">
        <w:rPr>
          <w:szCs w:val="28"/>
          <w:u w:val="none"/>
        </w:rPr>
        <w:t xml:space="preserve">   </w:t>
      </w:r>
      <w:r w:rsidRPr="00AC2BE8">
        <w:rPr>
          <w:szCs w:val="28"/>
          <w:u w:val="none"/>
        </w:rPr>
        <w:t xml:space="preserve">Утворено Генеральні воєнні округи (ГВО), де оперували окремі Групи УПА: УПА–Північ (північно-західні землі Полісся та Волині), УПА–Південь (Поділля) й УПА–Захід (Галичина). Кожна ГВО мала </w:t>
      </w:r>
      <w:r w:rsidRPr="00AC2BE8">
        <w:rPr>
          <w:szCs w:val="28"/>
          <w:u w:val="none"/>
        </w:rPr>
        <w:lastRenderedPageBreak/>
        <w:t>крайового командира з Крайовим військовим штабом (КВШ) та</w:t>
      </w:r>
      <w:r w:rsidR="0062437B" w:rsidRPr="00AC2BE8">
        <w:rPr>
          <w:szCs w:val="28"/>
          <w:u w:val="none"/>
        </w:rPr>
        <w:t xml:space="preserve"> </w:t>
      </w:r>
      <w:r w:rsidRPr="00AC2BE8">
        <w:rPr>
          <w:szCs w:val="28"/>
          <w:u w:val="none"/>
        </w:rPr>
        <w:t>поділялася на територіальні воєнні округи (ТВО), на рівні яких відбувалося безпосереднє керування бойовими діями.</w:t>
      </w:r>
    </w:p>
    <w:p w:rsidR="00BB76AB" w:rsidRPr="00AC2BE8" w:rsidRDefault="00BB76AB" w:rsidP="00AC2BE8">
      <w:pPr>
        <w:spacing w:line="360" w:lineRule="auto"/>
        <w:rPr>
          <w:szCs w:val="28"/>
          <w:u w:val="none"/>
        </w:rPr>
      </w:pPr>
      <w:r w:rsidRPr="00AC2BE8">
        <w:rPr>
          <w:szCs w:val="28"/>
          <w:u w:val="none"/>
        </w:rPr>
        <w:t>Утворено Головний військовий штаб (ГВШ) УПА, який з грудня 1943 року очолив Олекса Гасин – “Чорнота”.</w:t>
      </w:r>
    </w:p>
    <w:p w:rsidR="00BB76AB" w:rsidRPr="00AC2BE8" w:rsidRDefault="00BB76AB" w:rsidP="00AC2BE8">
      <w:pPr>
        <w:spacing w:line="360" w:lineRule="auto"/>
        <w:rPr>
          <w:szCs w:val="28"/>
          <w:u w:val="none"/>
        </w:rPr>
      </w:pPr>
      <w:r w:rsidRPr="00AC2BE8">
        <w:rPr>
          <w:szCs w:val="28"/>
          <w:u w:val="none"/>
        </w:rPr>
        <w:t>Головну команду (ГК) УПА очолив Роман Шухевич – “Чупринка</w:t>
      </w:r>
    </w:p>
    <w:p w:rsidR="00876980" w:rsidRPr="00AC2BE8" w:rsidRDefault="000751A6" w:rsidP="00AC2BE8">
      <w:pPr>
        <w:spacing w:line="360" w:lineRule="auto"/>
        <w:rPr>
          <w:szCs w:val="28"/>
          <w:u w:val="none"/>
        </w:rPr>
      </w:pPr>
      <w:r w:rsidRPr="00AC2BE8">
        <w:rPr>
          <w:szCs w:val="28"/>
          <w:u w:val="none"/>
        </w:rPr>
        <w:t xml:space="preserve">   </w:t>
      </w:r>
      <w:r w:rsidR="00876980" w:rsidRPr="00AC2BE8">
        <w:rPr>
          <w:szCs w:val="28"/>
          <w:u w:val="none"/>
        </w:rPr>
        <w:t>Українська Повстанська Армія поділялася на групи (їх було три), а ті, своєю чергою, на округи. Основною ж тактичною одиницею УПА була сотня. Із сотень утворювалися курені по 300–800 осіб. Під час складних операцій сотні діяли в складі куренів. Іноді курені формували оперативну групу для здійснення масштабних окремих завдань.</w:t>
      </w:r>
    </w:p>
    <w:p w:rsidR="00876980" w:rsidRPr="00AC2BE8" w:rsidRDefault="000751A6" w:rsidP="00AC2BE8">
      <w:pPr>
        <w:spacing w:line="360" w:lineRule="auto"/>
        <w:rPr>
          <w:szCs w:val="28"/>
          <w:u w:val="none"/>
        </w:rPr>
      </w:pPr>
      <w:r w:rsidRPr="00AC2BE8">
        <w:rPr>
          <w:szCs w:val="28"/>
          <w:u w:val="none"/>
        </w:rPr>
        <w:t xml:space="preserve">  </w:t>
      </w:r>
      <w:r w:rsidR="00876980" w:rsidRPr="00AC2BE8">
        <w:rPr>
          <w:szCs w:val="28"/>
          <w:u w:val="none"/>
        </w:rPr>
        <w:t>Сотня складалася з трьох чот, до складу яких входили три (інколи чотири) рої. Рій у вишколених бойових сотнях налічував 10–12 вояків, озброєних одним легким кулеметом, двома–трьома автоматами та рушницями.</w:t>
      </w:r>
    </w:p>
    <w:p w:rsidR="00876980" w:rsidRPr="00AC2BE8" w:rsidRDefault="000751A6" w:rsidP="00AC2BE8">
      <w:pPr>
        <w:spacing w:line="360" w:lineRule="auto"/>
        <w:rPr>
          <w:szCs w:val="28"/>
          <w:u w:val="none"/>
        </w:rPr>
      </w:pPr>
      <w:r w:rsidRPr="00AC2BE8">
        <w:rPr>
          <w:szCs w:val="28"/>
          <w:u w:val="none"/>
        </w:rPr>
        <w:t xml:space="preserve">  </w:t>
      </w:r>
      <w:r w:rsidR="00876980" w:rsidRPr="00AC2BE8">
        <w:rPr>
          <w:szCs w:val="28"/>
          <w:u w:val="none"/>
        </w:rPr>
        <w:t>Від 1944 року збройна боротьба УПА охопила Надсяння та Холмщину. Таким чином було завершено формування територіальної структури УПА, яка діяла на території сучасних Волинської, Рівненської, Житомирської, Київської, Черкаської, Хмельницької, Вінницької, Тернопільської, Івано-Франківської, Львівської, Закарпатської областей, східних землях Підкарпатського та Люблінського воєводств Польщі</w:t>
      </w:r>
    </w:p>
    <w:p w:rsidR="0041675A" w:rsidRPr="00AC2BE8" w:rsidRDefault="0041675A" w:rsidP="00AC2BE8">
      <w:pPr>
        <w:spacing w:line="360" w:lineRule="auto"/>
        <w:rPr>
          <w:szCs w:val="28"/>
          <w:u w:val="none"/>
        </w:rPr>
      </w:pPr>
    </w:p>
    <w:p w:rsidR="0041675A" w:rsidRPr="00AC2BE8" w:rsidRDefault="0041675A" w:rsidP="00AC2BE8">
      <w:pPr>
        <w:spacing w:line="360" w:lineRule="auto"/>
        <w:rPr>
          <w:szCs w:val="28"/>
          <w:u w:val="none"/>
        </w:rPr>
      </w:pPr>
    </w:p>
    <w:p w:rsidR="0062437B" w:rsidRPr="00AC2BE8" w:rsidRDefault="0062437B" w:rsidP="00AC2BE8">
      <w:pPr>
        <w:spacing w:line="360" w:lineRule="auto"/>
        <w:rPr>
          <w:szCs w:val="28"/>
          <w:u w:val="none"/>
        </w:rPr>
      </w:pPr>
    </w:p>
    <w:p w:rsidR="000751A6" w:rsidRPr="00AC2BE8" w:rsidRDefault="000751A6" w:rsidP="00AC2BE8">
      <w:pPr>
        <w:spacing w:line="360" w:lineRule="auto"/>
        <w:rPr>
          <w:szCs w:val="28"/>
          <w:u w:val="none"/>
        </w:rPr>
      </w:pPr>
    </w:p>
    <w:p w:rsidR="00D249C3" w:rsidRDefault="00D249C3" w:rsidP="00AC2BE8">
      <w:pPr>
        <w:spacing w:line="360" w:lineRule="auto"/>
        <w:rPr>
          <w:szCs w:val="28"/>
          <w:u w:val="none"/>
        </w:rPr>
      </w:pPr>
    </w:p>
    <w:p w:rsidR="0062437B" w:rsidRPr="00AC2BE8" w:rsidRDefault="0062437B" w:rsidP="00AC2BE8">
      <w:pPr>
        <w:spacing w:line="360" w:lineRule="auto"/>
        <w:rPr>
          <w:szCs w:val="28"/>
          <w:u w:val="none"/>
        </w:rPr>
      </w:pPr>
      <w:r w:rsidRPr="00AC2BE8">
        <w:rPr>
          <w:szCs w:val="28"/>
          <w:u w:val="none"/>
        </w:rPr>
        <w:lastRenderedPageBreak/>
        <w:t>Розділ 4.</w:t>
      </w:r>
      <w:r w:rsidR="00553CDF" w:rsidRPr="00AC2BE8">
        <w:rPr>
          <w:szCs w:val="28"/>
          <w:u w:val="none"/>
        </w:rPr>
        <w:t xml:space="preserve"> </w:t>
      </w:r>
      <w:r w:rsidRPr="00AC2BE8">
        <w:rPr>
          <w:szCs w:val="28"/>
          <w:u w:val="none"/>
        </w:rPr>
        <w:t xml:space="preserve"> Вор</w:t>
      </w:r>
      <w:r w:rsidR="00B5068E" w:rsidRPr="00AC2BE8">
        <w:rPr>
          <w:szCs w:val="28"/>
          <w:u w:val="none"/>
        </w:rPr>
        <w:t>о</w:t>
      </w:r>
      <w:r w:rsidRPr="00AC2BE8">
        <w:rPr>
          <w:szCs w:val="28"/>
          <w:u w:val="none"/>
        </w:rPr>
        <w:t>ги…Від наступальних дій – до оборонних</w:t>
      </w:r>
    </w:p>
    <w:p w:rsidR="0062437B" w:rsidRPr="00AC2BE8" w:rsidRDefault="0062437B" w:rsidP="00AC2BE8">
      <w:pPr>
        <w:spacing w:line="360" w:lineRule="auto"/>
        <w:rPr>
          <w:szCs w:val="28"/>
          <w:u w:val="none"/>
        </w:rPr>
      </w:pPr>
      <w:r w:rsidRPr="00AC2BE8">
        <w:rPr>
          <w:szCs w:val="28"/>
          <w:u w:val="none"/>
        </w:rPr>
        <w:t xml:space="preserve">  Розбудова армії відбувалася в умовах протистояння з ворожими силами на антинацистському й антирадянському фронтах.</w:t>
      </w:r>
    </w:p>
    <w:p w:rsidR="0062437B" w:rsidRPr="00AC2BE8" w:rsidRDefault="0062437B" w:rsidP="00AC2BE8">
      <w:pPr>
        <w:spacing w:line="360" w:lineRule="auto"/>
        <w:rPr>
          <w:szCs w:val="28"/>
          <w:u w:val="none"/>
        </w:rPr>
      </w:pPr>
      <w:r w:rsidRPr="00AC2BE8">
        <w:rPr>
          <w:szCs w:val="28"/>
          <w:u w:val="none"/>
        </w:rPr>
        <w:t>“В сьогоднішній дійсності організації розділяємо три фази: піднімецьку, фронтову і студійну – підсовітську... Щодо німців: вести пасивну і активну самооборону.</w:t>
      </w:r>
    </w:p>
    <w:p w:rsidR="0062437B" w:rsidRPr="00AC2BE8" w:rsidRDefault="00FE2550" w:rsidP="00AC2BE8">
      <w:pPr>
        <w:spacing w:line="360" w:lineRule="auto"/>
        <w:rPr>
          <w:szCs w:val="28"/>
          <w:u w:val="none"/>
        </w:rPr>
      </w:pPr>
      <w:r>
        <w:rPr>
          <w:szCs w:val="28"/>
          <w:u w:val="none"/>
        </w:rPr>
        <w:t xml:space="preserve">   </w:t>
      </w:r>
      <w:r w:rsidR="0062437B" w:rsidRPr="00AC2BE8">
        <w:rPr>
          <w:szCs w:val="28"/>
          <w:u w:val="none"/>
        </w:rPr>
        <w:t>Польський відтинок трактувати як другорядний…</w:t>
      </w:r>
    </w:p>
    <w:p w:rsidR="0062437B" w:rsidRPr="00AC2BE8" w:rsidRDefault="00FE2550" w:rsidP="00AC2BE8">
      <w:pPr>
        <w:spacing w:line="360" w:lineRule="auto"/>
        <w:rPr>
          <w:szCs w:val="28"/>
          <w:u w:val="none"/>
        </w:rPr>
      </w:pPr>
      <w:r>
        <w:rPr>
          <w:szCs w:val="28"/>
          <w:u w:val="none"/>
        </w:rPr>
        <w:t xml:space="preserve">   </w:t>
      </w:r>
      <w:r w:rsidR="0062437B" w:rsidRPr="00AC2BE8">
        <w:rPr>
          <w:szCs w:val="28"/>
          <w:u w:val="none"/>
        </w:rPr>
        <w:t>Проти радянського підпілля: провести безоглядну боротьбу в цілях повного знищення. Проти союзників німців боїв не вести, а шукати зв’язків (румуни, мадяри).</w:t>
      </w:r>
    </w:p>
    <w:p w:rsidR="0062437B" w:rsidRPr="00AC2BE8" w:rsidRDefault="00FE2550" w:rsidP="00AC2BE8">
      <w:pPr>
        <w:spacing w:line="360" w:lineRule="auto"/>
        <w:rPr>
          <w:szCs w:val="28"/>
          <w:u w:val="none"/>
        </w:rPr>
      </w:pPr>
      <w:r>
        <w:rPr>
          <w:szCs w:val="28"/>
          <w:u w:val="none"/>
        </w:rPr>
        <w:t xml:space="preserve">   </w:t>
      </w:r>
      <w:r w:rsidR="0062437B" w:rsidRPr="00AC2BE8">
        <w:rPr>
          <w:szCs w:val="28"/>
          <w:u w:val="none"/>
        </w:rPr>
        <w:t>Внутрішній відтинок: організація перебирає повну диктатуру на час воєнного хаосу...”</w:t>
      </w:r>
    </w:p>
    <w:p w:rsidR="0062437B" w:rsidRPr="00AC2BE8" w:rsidRDefault="0062437B" w:rsidP="00AC2BE8">
      <w:pPr>
        <w:spacing w:line="360" w:lineRule="auto"/>
        <w:rPr>
          <w:szCs w:val="28"/>
          <w:u w:val="none"/>
        </w:rPr>
      </w:pPr>
      <w:r w:rsidRPr="00AC2BE8">
        <w:rPr>
          <w:szCs w:val="28"/>
          <w:u w:val="none"/>
        </w:rPr>
        <w:t>Із Інструкції до виконання. Січень 1944 року</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Антинімецький фронт повстанці “відкрили” 7 лютого 1943 року нападом на комендатуру міста Володимирця на Рівненщині. Протягом тієї весни загони УПА захопили велику частину районів генерального округу “Волинь – Поділля”. Керівник округу Генріх Шене 30 травня змушений був визнати, що “у руках німців тільки територія уздовж шосе та залізниць”.</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Галичину антинацистська боротьба УПА охопила із середини літа 1943-го. 10 жовтня окупанти змушені були запровадити надзвичайний стан, що передбачав розстріли заручників. До кінця квітня 1944 року УПА контролювала 40 сіл Бібрського, Перемишлянського, Бережанського, Рогатинського повітів. Столицею цієї “республіки” стало село Дусанів.</w:t>
      </w:r>
    </w:p>
    <w:p w:rsidR="0062437B" w:rsidRPr="00AC2BE8" w:rsidRDefault="00D249C3" w:rsidP="00AC2BE8">
      <w:pPr>
        <w:spacing w:line="360" w:lineRule="auto"/>
        <w:rPr>
          <w:szCs w:val="28"/>
          <w:u w:val="none"/>
        </w:rPr>
      </w:pPr>
      <w:r>
        <w:rPr>
          <w:szCs w:val="28"/>
          <w:u w:val="none"/>
        </w:rPr>
        <w:t xml:space="preserve">   </w:t>
      </w:r>
      <w:r w:rsidR="0062437B" w:rsidRPr="00AC2BE8">
        <w:rPr>
          <w:szCs w:val="28"/>
          <w:u w:val="none"/>
        </w:rPr>
        <w:t xml:space="preserve">6–16 липня 1944 року на горі Лопата (Львівщина) кілька куренів УПА під керівництвом Василя Андрусяка – “Різуна” зійшлися в найбільшому бою </w:t>
      </w:r>
      <w:r w:rsidR="0062437B" w:rsidRPr="00AC2BE8">
        <w:rPr>
          <w:szCs w:val="28"/>
          <w:u w:val="none"/>
        </w:rPr>
        <w:lastRenderedPageBreak/>
        <w:t>повстанців із німецько-угорськими військами. Вороги втратили від 200 до 400 солдатів.</w:t>
      </w:r>
    </w:p>
    <w:p w:rsidR="0062437B" w:rsidRPr="00AC2BE8" w:rsidRDefault="0062437B" w:rsidP="00AC2BE8">
      <w:pPr>
        <w:spacing w:line="360" w:lineRule="auto"/>
        <w:rPr>
          <w:szCs w:val="28"/>
          <w:u w:val="none"/>
        </w:rPr>
      </w:pPr>
      <w:r w:rsidRPr="00AC2BE8">
        <w:rPr>
          <w:szCs w:val="28"/>
          <w:u w:val="none"/>
        </w:rPr>
        <w:t>“В селі Дюксині (Костопільщина) під час наскоку дикої німоти один селянин не схотів втікати, як інші, а зістався в свойому помешкані. Як тільки прийшли до нього німаки, він їх прийняв молоком і хлібом, щоби задобрити дикунів і щоб ті дарували йому життя. Німаки молоко випили, хліб з’їли, а наївного селянина… живцем кинули в огонь.</w:t>
      </w:r>
      <w:r w:rsidR="00FE2550">
        <w:rPr>
          <w:szCs w:val="28"/>
          <w:u w:val="none"/>
        </w:rPr>
        <w:t xml:space="preserve"> </w:t>
      </w:r>
      <w:r w:rsidRPr="00AC2BE8">
        <w:rPr>
          <w:szCs w:val="28"/>
          <w:u w:val="none"/>
        </w:rPr>
        <w:t>Хай цей випадок послужить кожному, хто вірить ще облудній німоті.</w:t>
      </w:r>
      <w:r w:rsidR="000748EA" w:rsidRPr="00AC2BE8">
        <w:rPr>
          <w:szCs w:val="28"/>
          <w:u w:val="none"/>
        </w:rPr>
        <w:t xml:space="preserve"> </w:t>
      </w:r>
      <w:r w:rsidRPr="00AC2BE8">
        <w:rPr>
          <w:szCs w:val="28"/>
          <w:u w:val="none"/>
        </w:rPr>
        <w:t>Не молоком і хлібом витаймо їх, а вогнем, окропом, кулями, косами, сокирами, вилами, що лиш в руки нам попаде... Хай Україна для кожного ката буде пеклом, де він мусить згинути такою жорстокою смертю, яку він готує нам!”</w:t>
      </w:r>
      <w:r w:rsidR="00FE2550">
        <w:rPr>
          <w:szCs w:val="28"/>
          <w:u w:val="none"/>
        </w:rPr>
        <w:t xml:space="preserve"> </w:t>
      </w:r>
      <w:r w:rsidRPr="00AC2BE8">
        <w:rPr>
          <w:szCs w:val="28"/>
          <w:u w:val="none"/>
        </w:rPr>
        <w:t>Із листівки УПА “Не молоком і хлібом, а вогнем і кулями”.</w:t>
      </w:r>
    </w:p>
    <w:p w:rsidR="0062437B" w:rsidRPr="00AC2BE8" w:rsidRDefault="00FE2550" w:rsidP="00AC2BE8">
      <w:pPr>
        <w:spacing w:line="360" w:lineRule="auto"/>
        <w:rPr>
          <w:szCs w:val="28"/>
          <w:u w:val="none"/>
        </w:rPr>
      </w:pPr>
      <w:r>
        <w:rPr>
          <w:szCs w:val="28"/>
          <w:u w:val="none"/>
        </w:rPr>
        <w:t xml:space="preserve">  </w:t>
      </w:r>
      <w:r w:rsidR="0062437B" w:rsidRPr="00AC2BE8">
        <w:rPr>
          <w:szCs w:val="28"/>
          <w:u w:val="none"/>
        </w:rPr>
        <w:t>Червень 1943 року</w:t>
      </w:r>
    </w:p>
    <w:p w:rsidR="0062437B" w:rsidRPr="00AC2BE8" w:rsidRDefault="00FE2550" w:rsidP="00AC2BE8">
      <w:pPr>
        <w:spacing w:line="360" w:lineRule="auto"/>
        <w:rPr>
          <w:szCs w:val="28"/>
          <w:u w:val="none"/>
        </w:rPr>
      </w:pPr>
      <w:r>
        <w:rPr>
          <w:szCs w:val="28"/>
          <w:u w:val="none"/>
        </w:rPr>
        <w:t xml:space="preserve">  </w:t>
      </w:r>
      <w:r w:rsidR="0062437B" w:rsidRPr="00AC2BE8">
        <w:rPr>
          <w:szCs w:val="28"/>
          <w:u w:val="none"/>
        </w:rPr>
        <w:t>Навесні 1943 року значно загострилося польсько-українське протистояння. Для польських політичних сил стратегічною метою було відновлення Речі Посполитої у довоєнних кордонах. Представники ж Українського визвольного руху вважали західноукраїнські терени невід’ємною частиною Української держави. Жодна зі сторін не</w:t>
      </w:r>
      <w:r w:rsidR="00E852FD" w:rsidRPr="00AC2BE8">
        <w:rPr>
          <w:szCs w:val="28"/>
          <w:u w:val="none"/>
        </w:rPr>
        <w:t xml:space="preserve"> </w:t>
      </w:r>
      <w:r w:rsidR="0062437B" w:rsidRPr="00AC2BE8">
        <w:rPr>
          <w:szCs w:val="28"/>
          <w:u w:val="none"/>
        </w:rPr>
        <w:t>могла поступитися інтересами, тому переговори закінчувалися безрезультатно.</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“Розуміємо і цінуємо прагнення українського народу до створення незалежної України. Усвідомлюємо однак, що не уступимо зі східних земель Речі Посполитої, в південній частині якої від віків живуть поляки біч-о-біч з українцями, яким польський народ протягом віків надав велетенський цивілізаційний і господарський внесок”</w:t>
      </w:r>
    </w:p>
    <w:p w:rsidR="0062437B" w:rsidRPr="00AC2BE8" w:rsidRDefault="000748EA" w:rsidP="00AC2BE8">
      <w:pPr>
        <w:spacing w:line="360" w:lineRule="auto"/>
        <w:rPr>
          <w:szCs w:val="28"/>
          <w:u w:val="none"/>
        </w:rPr>
      </w:pPr>
      <w:r w:rsidRPr="00AC2BE8">
        <w:rPr>
          <w:szCs w:val="28"/>
          <w:u w:val="none"/>
        </w:rPr>
        <w:t xml:space="preserve">  </w:t>
      </w:r>
      <w:r w:rsidR="00FE2550">
        <w:rPr>
          <w:szCs w:val="28"/>
          <w:u w:val="none"/>
        </w:rPr>
        <w:t xml:space="preserve"> </w:t>
      </w:r>
      <w:r w:rsidR="0062437B" w:rsidRPr="00AC2BE8">
        <w:rPr>
          <w:szCs w:val="28"/>
          <w:u w:val="none"/>
        </w:rPr>
        <w:t>Зі “Звернення Крайової Політичної Репрезентації</w:t>
      </w:r>
      <w:r w:rsidRPr="00AC2BE8">
        <w:rPr>
          <w:szCs w:val="28"/>
          <w:u w:val="none"/>
        </w:rPr>
        <w:t xml:space="preserve"> </w:t>
      </w:r>
      <w:r w:rsidR="0062437B" w:rsidRPr="00AC2BE8">
        <w:rPr>
          <w:szCs w:val="28"/>
          <w:u w:val="none"/>
        </w:rPr>
        <w:t>польського народу до українців”. 1943 рік</w:t>
      </w:r>
    </w:p>
    <w:p w:rsidR="0062437B" w:rsidRPr="00AC2BE8" w:rsidRDefault="00FE2550" w:rsidP="00AC2BE8">
      <w:pPr>
        <w:spacing w:line="360" w:lineRule="auto"/>
        <w:rPr>
          <w:szCs w:val="28"/>
          <w:u w:val="none"/>
        </w:rPr>
      </w:pPr>
      <w:r>
        <w:rPr>
          <w:szCs w:val="28"/>
          <w:u w:val="none"/>
        </w:rPr>
        <w:t xml:space="preserve">   </w:t>
      </w:r>
      <w:r w:rsidR="0062437B" w:rsidRPr="00AC2BE8">
        <w:rPr>
          <w:szCs w:val="28"/>
          <w:u w:val="none"/>
        </w:rPr>
        <w:t xml:space="preserve">Це спричинило криваву війну, третій, за визначенням керівництва УПА, “непотрібний” фронт. Його учасниками були військові формування обох </w:t>
      </w:r>
      <w:r w:rsidR="0062437B" w:rsidRPr="00AC2BE8">
        <w:rPr>
          <w:szCs w:val="28"/>
          <w:u w:val="none"/>
        </w:rPr>
        <w:lastRenderedPageBreak/>
        <w:t>підпільних рухів: УПА й Армії Крайової1 (далі – АК). Конфлікт часом набував характеру селянської війни чи “жакерії” (особливо на Волині в 1943 році), в якій питання політичного характеру відігравали вторинну роль.</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У першій половині 1944 року для демонстрації контролю над Західною Україною польське підпілля розгорнуло операцію “Буря”. Українські повстанці намагалися завадити цьому. В окремих регіонах дійшло до тривалих боїв, які припинилися тільки з переходом радянсько-німецького фронту.</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Останньою ареною конфлікту між українським і польським підпіллям стали терени Надсяння, Холмщини, Підляшшя та Лемківщини, де мешкало українське населення. У січні 1945-го ті землі звільнено від нацистів та їхніх союзників.</w:t>
      </w:r>
      <w:r w:rsidRPr="00AC2BE8">
        <w:rPr>
          <w:szCs w:val="28"/>
          <w:u w:val="none"/>
        </w:rPr>
        <w:t xml:space="preserve"> </w:t>
      </w:r>
      <w:r w:rsidR="0062437B" w:rsidRPr="00AC2BE8">
        <w:rPr>
          <w:szCs w:val="28"/>
          <w:u w:val="none"/>
        </w:rPr>
        <w:t>Навесні того ж року між обома сторонами було домовлено про перемир’я. Згодом дійшло навіть до співпраці між ними. Найвідомішою стала спільна атака нових союзників на містечко Грубешів у травні 1946 року.</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Підрозділи УПА змушені були воювати також із радянськими партизанами, які мали сприяти поверненню в Україну комуністичного режиму. Бої та сутички повстанців із ними тривали постійно на тлі боротьби проти німецьких окупантів. Часто це виливалося у справжні лісові баталії. Наприклад, протягом 25–27 липня 1943 року два курені УПА з великими втратами витіснили з Кременецьких лісів на Волині радянський загін імені Михайлова.</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У Галичині протягом серпня–вересня 1943 року відбулися бої між УНС і Сумським партизанським з’єднанням, яке поверталося із Карпатського рейду. На початку жовтня 1943 року ВО “Заграва” і “Турів” змусили Чернігівсько-Волинське з’єднання відступити на білоруські землі. Однак у січні 1944 року І Українська партизанська дивізія розгромила базу УПА “Січ” поблизу Володимира-Волинського. Повстансько-партизанське протистояння тривало до останніх днів нацистської окупації України.</w:t>
      </w:r>
    </w:p>
    <w:p w:rsidR="0062437B" w:rsidRPr="00AC2BE8" w:rsidRDefault="000748EA" w:rsidP="00AC2BE8">
      <w:pPr>
        <w:spacing w:line="360" w:lineRule="auto"/>
        <w:rPr>
          <w:szCs w:val="28"/>
          <w:u w:val="none"/>
        </w:rPr>
      </w:pPr>
      <w:r w:rsidRPr="00AC2BE8">
        <w:rPr>
          <w:szCs w:val="28"/>
          <w:u w:val="none"/>
        </w:rPr>
        <w:lastRenderedPageBreak/>
        <w:t xml:space="preserve">  </w:t>
      </w:r>
      <w:r w:rsidR="0062437B" w:rsidRPr="00AC2BE8">
        <w:rPr>
          <w:szCs w:val="28"/>
          <w:u w:val="none"/>
        </w:rPr>
        <w:t>Перед поверненням радянської влади керівництво ОУН і УПА намагалося об’єднати українські політичні сили. У липні 1944 року було створено Українську головну визвольну раду (далі – УГВР) як верховний політичний орган керівництва визвольною боротьбою. Підпільний парламент воюючої України очолив колишній представник Центральної Ради – революційного парламенту Української Народної Республіки – Кирило Осьмак.</w:t>
      </w:r>
    </w:p>
    <w:p w:rsidR="0062437B"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До середини 1944-го сформувалася потужна база для подальшої боротьби проти сталінського режиму. Різні течії визвольного руху було об’єднано під спільним проводом, а УПА досягла піку розвитку й чисельності (30–40 тисяч бійців). Це дало змогу ще понад 10 років протистояти радянській системі.</w:t>
      </w:r>
    </w:p>
    <w:p w:rsidR="0041675A" w:rsidRPr="00AC2BE8" w:rsidRDefault="000748EA" w:rsidP="00AC2BE8">
      <w:pPr>
        <w:spacing w:line="360" w:lineRule="auto"/>
        <w:rPr>
          <w:szCs w:val="28"/>
          <w:u w:val="none"/>
        </w:rPr>
      </w:pPr>
      <w:r w:rsidRPr="00AC2BE8">
        <w:rPr>
          <w:szCs w:val="28"/>
          <w:u w:val="none"/>
        </w:rPr>
        <w:t xml:space="preserve">  </w:t>
      </w:r>
      <w:r w:rsidR="0062437B" w:rsidRPr="00AC2BE8">
        <w:rPr>
          <w:szCs w:val="28"/>
          <w:u w:val="none"/>
        </w:rPr>
        <w:t>Після вигнання нацистських окупантів з України головним ворогом УПА знову радянська влада. Виснаження повстанських загонів і людські втрати спонукали до зміни тактики. У регіонах, де визвольний рух був найбільше знесилений, повстанські загони демобілізували та перевели на конспіративно-підпільні методи. Дрібні повстанські групи нападали на установи влади, здійснювали диверсії на лініях комунікацій. Таким чином підпільники перешкоджали закріпленню режиму на місцях.</w:t>
      </w:r>
    </w:p>
    <w:p w:rsidR="0062437B" w:rsidRPr="00AC2BE8" w:rsidRDefault="0062437B" w:rsidP="00AC2BE8">
      <w:pPr>
        <w:spacing w:line="360" w:lineRule="auto"/>
        <w:jc w:val="center"/>
        <w:rPr>
          <w:szCs w:val="28"/>
          <w:u w:val="none"/>
        </w:rPr>
      </w:pPr>
    </w:p>
    <w:p w:rsidR="0041675A" w:rsidRPr="00AC2BE8" w:rsidRDefault="0041675A" w:rsidP="00AC2BE8">
      <w:pPr>
        <w:spacing w:line="360" w:lineRule="auto"/>
        <w:rPr>
          <w:szCs w:val="28"/>
          <w:u w:val="none"/>
        </w:rPr>
      </w:pPr>
    </w:p>
    <w:p w:rsidR="00EE1594" w:rsidRPr="00AC2BE8" w:rsidRDefault="00EE1594" w:rsidP="00AC2BE8">
      <w:pPr>
        <w:spacing w:line="360" w:lineRule="auto"/>
        <w:rPr>
          <w:szCs w:val="28"/>
          <w:u w:val="none"/>
        </w:rPr>
      </w:pPr>
    </w:p>
    <w:p w:rsidR="00EE1594" w:rsidRPr="00AC2BE8" w:rsidRDefault="00EE1594" w:rsidP="00AC2BE8">
      <w:pPr>
        <w:spacing w:line="360" w:lineRule="auto"/>
        <w:rPr>
          <w:szCs w:val="28"/>
          <w:u w:val="none"/>
        </w:rPr>
      </w:pPr>
    </w:p>
    <w:p w:rsidR="00EE1594" w:rsidRPr="00AC2BE8" w:rsidRDefault="00EE1594" w:rsidP="00AC2BE8">
      <w:pPr>
        <w:spacing w:line="360" w:lineRule="auto"/>
        <w:rPr>
          <w:szCs w:val="28"/>
          <w:u w:val="none"/>
        </w:rPr>
      </w:pPr>
    </w:p>
    <w:p w:rsidR="00EE1594" w:rsidRPr="00AC2BE8" w:rsidRDefault="0062437B" w:rsidP="00AC2BE8">
      <w:pPr>
        <w:spacing w:line="360" w:lineRule="auto"/>
        <w:rPr>
          <w:szCs w:val="28"/>
          <w:u w:val="none"/>
        </w:rPr>
      </w:pPr>
      <w:r w:rsidRPr="00AC2BE8">
        <w:rPr>
          <w:noProof/>
          <w:szCs w:val="28"/>
          <w:u w:val="none"/>
          <w:lang w:eastAsia="uk-UA"/>
        </w:rPr>
        <w:lastRenderedPageBreak/>
        <w:drawing>
          <wp:inline distT="0" distB="0" distL="0" distR="0">
            <wp:extent cx="4503420" cy="632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3420" cy="6324600"/>
                    </a:xfrm>
                    <a:prstGeom prst="rect">
                      <a:avLst/>
                    </a:prstGeom>
                    <a:noFill/>
                    <a:ln>
                      <a:noFill/>
                    </a:ln>
                  </pic:spPr>
                </pic:pic>
              </a:graphicData>
            </a:graphic>
          </wp:inline>
        </w:drawing>
      </w:r>
    </w:p>
    <w:p w:rsidR="0062437B" w:rsidRPr="00AC2BE8" w:rsidRDefault="000751A6" w:rsidP="00AC2BE8">
      <w:pPr>
        <w:spacing w:line="360" w:lineRule="auto"/>
        <w:rPr>
          <w:szCs w:val="28"/>
          <w:u w:val="none"/>
        </w:rPr>
      </w:pPr>
      <w:r w:rsidRPr="00AC2BE8">
        <w:rPr>
          <w:szCs w:val="28"/>
          <w:u w:val="none"/>
        </w:rPr>
        <w:t xml:space="preserve">   </w:t>
      </w:r>
      <w:r w:rsidR="0062437B" w:rsidRPr="00AC2BE8">
        <w:rPr>
          <w:szCs w:val="28"/>
          <w:u w:val="none"/>
        </w:rPr>
        <w:t xml:space="preserve">Протягом перших повоєнних років повстанці перейшли від наступальних до оборонних дій. Розпочалося розформування сотень і куренів на підвідділи з переведенням їх у збройне підпілля. Після блокади 1946 року сотні та курені УПА діяли тільки в смузі Карпат та на Закерзонні3. Однак на кінець 1949 року їх також було розформовано або демобілізовано. Надалі функціонував лише Головний військовий штаб. Бойові акції, що проводили виключно боївки ОУН і Служби безпеки, були спрямовані на послаблення впливу радянської влади, </w:t>
      </w:r>
      <w:r w:rsidR="0062437B" w:rsidRPr="00AC2BE8">
        <w:rPr>
          <w:szCs w:val="28"/>
          <w:u w:val="none"/>
        </w:rPr>
        <w:lastRenderedPageBreak/>
        <w:t>боротьбу з агентурою і проти створення колгоспів. Для цього організовувалися диверсії, засідки, саботаж і велася пропагандистська робота.</w:t>
      </w:r>
    </w:p>
    <w:p w:rsidR="0062437B" w:rsidRPr="00AC2BE8" w:rsidRDefault="000751A6" w:rsidP="00AC2BE8">
      <w:pPr>
        <w:spacing w:line="360" w:lineRule="auto"/>
        <w:rPr>
          <w:szCs w:val="28"/>
          <w:u w:val="none"/>
        </w:rPr>
      </w:pPr>
      <w:r w:rsidRPr="00AC2BE8">
        <w:rPr>
          <w:szCs w:val="28"/>
          <w:u w:val="none"/>
        </w:rPr>
        <w:t xml:space="preserve">   </w:t>
      </w:r>
      <w:r w:rsidR="0062437B" w:rsidRPr="00AC2BE8">
        <w:rPr>
          <w:szCs w:val="28"/>
          <w:u w:val="none"/>
        </w:rPr>
        <w:t>У вересні 1949 року Головний командир УПА Роман Шухевич оголосив про демобілізацію останніх відділів армії, переведення вояків у нелегальну збройну мережу. Спілка зосередилася на антирадянській агітації, диверсіях, актах саботажу, замахах на військових, представників влади, комуністичних партійних активістів.</w:t>
      </w:r>
    </w:p>
    <w:p w:rsidR="0062437B" w:rsidRPr="00AC2BE8" w:rsidRDefault="000751A6" w:rsidP="00AC2BE8">
      <w:pPr>
        <w:spacing w:line="360" w:lineRule="auto"/>
        <w:rPr>
          <w:szCs w:val="28"/>
          <w:u w:val="none"/>
        </w:rPr>
      </w:pPr>
      <w:r w:rsidRPr="00AC2BE8">
        <w:rPr>
          <w:szCs w:val="28"/>
          <w:u w:val="none"/>
        </w:rPr>
        <w:t xml:space="preserve">   </w:t>
      </w:r>
      <w:r w:rsidR="0062437B" w:rsidRPr="00AC2BE8">
        <w:rPr>
          <w:szCs w:val="28"/>
          <w:u w:val="none"/>
        </w:rPr>
        <w:t>Головними завданнями підпілля того часу були пропаганда й утвердження в суспільстві ідеї незалежності. Тому провідне місце в структурі визвольного руху зайняла референтура пропаганди, що поширювала ці переконання, а також Служба безпеки, що мала гарантувати захист цієї роботи.</w:t>
      </w:r>
    </w:p>
    <w:p w:rsidR="0062437B" w:rsidRPr="00AC2BE8" w:rsidRDefault="000751A6" w:rsidP="00AC2BE8">
      <w:pPr>
        <w:spacing w:line="360" w:lineRule="auto"/>
        <w:rPr>
          <w:szCs w:val="28"/>
          <w:u w:val="none"/>
        </w:rPr>
      </w:pPr>
      <w:r w:rsidRPr="00AC2BE8">
        <w:rPr>
          <w:szCs w:val="28"/>
          <w:u w:val="none"/>
        </w:rPr>
        <w:t xml:space="preserve">   </w:t>
      </w:r>
      <w:r w:rsidR="0062437B" w:rsidRPr="00AC2BE8">
        <w:rPr>
          <w:szCs w:val="28"/>
          <w:u w:val="none"/>
        </w:rPr>
        <w:t>У 1947 році після акції “Вісла”, коли українське населення східних теренів повоєнної Польщі виселено вглиб Польщі і розпорошено там, відділи УПА припинили на тих землях діяльність. Частина сотень перейшла кордон із УРСР, а сотні “Бурлаки”, “Бродича” та “Громенка” вирушили в пропагандистський рейд Західною Європою з метою розповісти світові про визвольну боротьбу українців. Прорив окремих груп повстанців за “залізну завісу” став міжнародною сенсацією, про неї написали провідні світові мас-медіа.</w:t>
      </w:r>
    </w:p>
    <w:p w:rsidR="0062437B" w:rsidRPr="00AC2BE8" w:rsidRDefault="000751A6" w:rsidP="00AC2BE8">
      <w:pPr>
        <w:spacing w:line="360" w:lineRule="auto"/>
        <w:rPr>
          <w:szCs w:val="28"/>
          <w:u w:val="none"/>
        </w:rPr>
      </w:pPr>
      <w:r w:rsidRPr="00AC2BE8">
        <w:rPr>
          <w:szCs w:val="28"/>
          <w:u w:val="none"/>
        </w:rPr>
        <w:t xml:space="preserve">   </w:t>
      </w:r>
      <w:r w:rsidR="0062437B" w:rsidRPr="00AC2BE8">
        <w:rPr>
          <w:szCs w:val="28"/>
          <w:u w:val="none"/>
        </w:rPr>
        <w:t>Після загибелі Шухевича у 1950 році визвольний рух очолив досвідчений конспіратор Василь Кук. Важко однозначно сказати, коли підпілля припинило діяльність. Очевидно, переломним став 1954 рік: із захопленняму полон Василя Кука боротьба набула характеру неорганізованого спротиву окремих боївок.</w:t>
      </w:r>
    </w:p>
    <w:p w:rsidR="0062437B" w:rsidRPr="00AC2BE8" w:rsidRDefault="000751A6" w:rsidP="00AC2BE8">
      <w:pPr>
        <w:spacing w:line="360" w:lineRule="auto"/>
        <w:rPr>
          <w:szCs w:val="28"/>
          <w:u w:val="none"/>
        </w:rPr>
      </w:pPr>
      <w:r w:rsidRPr="00AC2BE8">
        <w:rPr>
          <w:szCs w:val="28"/>
          <w:u w:val="none"/>
        </w:rPr>
        <w:t xml:space="preserve">   </w:t>
      </w:r>
      <w:r w:rsidR="0062437B" w:rsidRPr="00AC2BE8">
        <w:rPr>
          <w:szCs w:val="28"/>
          <w:u w:val="none"/>
        </w:rPr>
        <w:t xml:space="preserve">Останню збройну сутичку повстанці Петро Пасічний, Олег Цетнарський та Марійка Пальчак дали окупантам 12 квітня 1960 року на Підгаєччині. Петро й Олег загинули, а поранена Марія потрапила в полон. У 1960-х роках були зіткнення з індивідуальними вояками. Окремі повстанці переховувалися від </w:t>
      </w:r>
      <w:r w:rsidR="0062437B" w:rsidRPr="00AC2BE8">
        <w:rPr>
          <w:szCs w:val="28"/>
          <w:u w:val="none"/>
        </w:rPr>
        <w:lastRenderedPageBreak/>
        <w:t>радянської влади ще кілька десятиліть і вийшли з підпілля тільки з відновленням незалежності України 1991 року.</w:t>
      </w:r>
    </w:p>
    <w:p w:rsidR="00603DE1" w:rsidRPr="00AC2BE8" w:rsidRDefault="000751A6" w:rsidP="00AC2BE8">
      <w:pPr>
        <w:spacing w:line="360" w:lineRule="auto"/>
        <w:rPr>
          <w:szCs w:val="28"/>
          <w:u w:val="none"/>
        </w:rPr>
      </w:pPr>
      <w:r w:rsidRPr="00AC2BE8">
        <w:rPr>
          <w:szCs w:val="28"/>
          <w:u w:val="none"/>
        </w:rPr>
        <w:t xml:space="preserve">   </w:t>
      </w:r>
      <w:r w:rsidR="0062437B" w:rsidRPr="00AC2BE8">
        <w:rPr>
          <w:szCs w:val="28"/>
          <w:u w:val="none"/>
        </w:rPr>
        <w:t>“У 1945 році друзі мої загинули. Я залишився сам, без будь-яких зв’язків. Ходив на запасні пункти зустрічей, але й там ніхто не з’являвся, і там усі загинули. І тоді я вирішив піти у глибоке підпілля. Порвав усі зв’язки з цивільними людьми. Зберіг зв’язки лише з тими з них, кому довіряв на сто відсотків. Таких було п’ятеро… Сорок років я не спав у ліжку. Постійно кочував з місця на місце. В області нема такого села, де би я не ховався… Вважаю своїм вдалим тактичним ходом і те, що протягом 48-ми років підпілля я не підтримував жодних зв’язків із родичами, не з’являвся у своєму селі, краї. У 50-х роках чекісти почали посилено розшукувати мене. Моїх родичів часто арештовували, тягали на допити, але вони нічого не знали про мене… КГБ не припиняв пошуку</w:t>
      </w:r>
      <w:r w:rsidR="00603DE1" w:rsidRPr="00AC2BE8">
        <w:rPr>
          <w:szCs w:val="28"/>
          <w:u w:val="none"/>
        </w:rPr>
        <w:t xml:space="preserve"> до останніх днів свого існування. Вони нюхом чули, що я живий… Лише 3 грудня 1991 року почув по радіо результати українського референдуму – зрозумів, що не їх величезна сила, а я, одинокий, змучений – переміг! Перемогли мої товариші, які віддали своє життя за Україну…”</w:t>
      </w:r>
    </w:p>
    <w:p w:rsidR="0062437B" w:rsidRPr="00AC2BE8" w:rsidRDefault="00FE2550" w:rsidP="00AC2BE8">
      <w:pPr>
        <w:spacing w:line="360" w:lineRule="auto"/>
        <w:rPr>
          <w:szCs w:val="28"/>
          <w:u w:val="none"/>
        </w:rPr>
      </w:pPr>
      <w:r>
        <w:rPr>
          <w:szCs w:val="28"/>
          <w:u w:val="none"/>
        </w:rPr>
        <w:t xml:space="preserve">  </w:t>
      </w:r>
      <w:r w:rsidR="00603DE1" w:rsidRPr="00AC2BE8">
        <w:rPr>
          <w:szCs w:val="28"/>
          <w:u w:val="none"/>
        </w:rPr>
        <w:t>З інтерв’ю надрайонного провідника Збаражчини</w:t>
      </w:r>
      <w:r>
        <w:rPr>
          <w:szCs w:val="28"/>
          <w:u w:val="none"/>
        </w:rPr>
        <w:t xml:space="preserve"> </w:t>
      </w:r>
      <w:r w:rsidR="00603DE1" w:rsidRPr="00AC2BE8">
        <w:rPr>
          <w:szCs w:val="28"/>
          <w:u w:val="none"/>
        </w:rPr>
        <w:t>Іллі Оберишина – “Кобзаря”</w:t>
      </w:r>
    </w:p>
    <w:p w:rsidR="00EE1594" w:rsidRPr="00AC2BE8" w:rsidRDefault="00EE1594" w:rsidP="00AC2BE8">
      <w:pPr>
        <w:spacing w:line="360" w:lineRule="auto"/>
        <w:rPr>
          <w:szCs w:val="28"/>
          <w:u w:val="none"/>
        </w:rPr>
      </w:pPr>
    </w:p>
    <w:p w:rsidR="00EE1594" w:rsidRPr="00AC2BE8" w:rsidRDefault="00EE1594" w:rsidP="00AC2BE8">
      <w:pPr>
        <w:spacing w:line="360" w:lineRule="auto"/>
        <w:rPr>
          <w:szCs w:val="28"/>
          <w:u w:val="none"/>
        </w:rPr>
      </w:pPr>
    </w:p>
    <w:p w:rsidR="00EE1594" w:rsidRPr="00AC2BE8" w:rsidRDefault="00EE1594" w:rsidP="00AC2BE8">
      <w:pPr>
        <w:spacing w:line="360" w:lineRule="auto"/>
        <w:rPr>
          <w:szCs w:val="28"/>
          <w:u w:val="none"/>
        </w:rPr>
      </w:pPr>
    </w:p>
    <w:p w:rsidR="00EE1594" w:rsidRPr="00AC2BE8" w:rsidRDefault="00EE1594" w:rsidP="00AC2BE8">
      <w:pPr>
        <w:spacing w:line="360" w:lineRule="auto"/>
        <w:rPr>
          <w:szCs w:val="28"/>
          <w:u w:val="none"/>
        </w:rPr>
      </w:pPr>
    </w:p>
    <w:p w:rsidR="00EE1594" w:rsidRPr="00AC2BE8" w:rsidRDefault="00EE1594" w:rsidP="00AC2BE8">
      <w:pPr>
        <w:spacing w:line="360" w:lineRule="auto"/>
        <w:rPr>
          <w:szCs w:val="28"/>
          <w:u w:val="none"/>
        </w:rPr>
      </w:pPr>
    </w:p>
    <w:p w:rsidR="00EE1594" w:rsidRPr="00AC2BE8" w:rsidRDefault="00EE1594" w:rsidP="00AC2BE8">
      <w:pPr>
        <w:spacing w:line="360" w:lineRule="auto"/>
        <w:rPr>
          <w:szCs w:val="28"/>
          <w:u w:val="none"/>
        </w:rPr>
      </w:pPr>
    </w:p>
    <w:p w:rsidR="00FE2550" w:rsidRDefault="00FE2550" w:rsidP="00AC2BE8">
      <w:pPr>
        <w:spacing w:line="360" w:lineRule="auto"/>
        <w:rPr>
          <w:szCs w:val="28"/>
          <w:u w:val="none"/>
        </w:rPr>
      </w:pPr>
    </w:p>
    <w:p w:rsidR="00C72D27" w:rsidRPr="00AC2BE8" w:rsidRDefault="00B5068E" w:rsidP="00AC2BE8">
      <w:pPr>
        <w:spacing w:line="360" w:lineRule="auto"/>
        <w:rPr>
          <w:szCs w:val="28"/>
          <w:u w:val="none"/>
        </w:rPr>
      </w:pPr>
      <w:r w:rsidRPr="00AC2BE8">
        <w:rPr>
          <w:szCs w:val="28"/>
          <w:u w:val="none"/>
        </w:rPr>
        <w:lastRenderedPageBreak/>
        <w:t>Розділ 5</w:t>
      </w:r>
      <w:r w:rsidR="00E12077" w:rsidRPr="00AC2BE8">
        <w:rPr>
          <w:szCs w:val="28"/>
          <w:u w:val="none"/>
        </w:rPr>
        <w:t>.</w:t>
      </w:r>
      <w:r w:rsidR="00C72D27" w:rsidRPr="00AC2BE8">
        <w:rPr>
          <w:szCs w:val="28"/>
          <w:u w:val="none"/>
        </w:rPr>
        <w:t xml:space="preserve">  </w:t>
      </w:r>
      <w:r w:rsidR="00E12077" w:rsidRPr="00AC2BE8">
        <w:rPr>
          <w:szCs w:val="28"/>
          <w:u w:val="none"/>
        </w:rPr>
        <w:t>Роман Шухевич – Головний Командир Української Повстанської Армії</w:t>
      </w:r>
    </w:p>
    <w:p w:rsidR="00E12077" w:rsidRPr="00AC2BE8" w:rsidRDefault="00E12077" w:rsidP="00AC2BE8">
      <w:pPr>
        <w:spacing w:line="360" w:lineRule="auto"/>
        <w:rPr>
          <w:szCs w:val="28"/>
          <w:u w:val="none"/>
        </w:rPr>
      </w:pPr>
      <w:r w:rsidRPr="00AC2BE8">
        <w:rPr>
          <w:szCs w:val="28"/>
          <w:u w:val="none"/>
        </w:rPr>
        <w:t xml:space="preserve">  «Боротьба за волю українського народу, за його суверенне державне  існування і розквіт, за становлення нації стала змістом життя Романа Шухевича – людини виняткового гарту»</w:t>
      </w:r>
    </w:p>
    <w:p w:rsidR="00E12077" w:rsidRPr="00AC2BE8" w:rsidRDefault="00E12077" w:rsidP="00AC2BE8">
      <w:pPr>
        <w:spacing w:line="360" w:lineRule="auto"/>
        <w:rPr>
          <w:szCs w:val="28"/>
          <w:u w:val="none"/>
        </w:rPr>
      </w:pPr>
      <w:r w:rsidRPr="00AC2BE8">
        <w:rPr>
          <w:szCs w:val="28"/>
          <w:u w:val="none"/>
        </w:rPr>
        <w:t xml:space="preserve">                                                     </w:t>
      </w:r>
      <w:r w:rsidR="00C72D27" w:rsidRPr="00AC2BE8">
        <w:rPr>
          <w:szCs w:val="28"/>
          <w:u w:val="none"/>
        </w:rPr>
        <w:t xml:space="preserve">                    </w:t>
      </w:r>
      <w:r w:rsidRPr="00AC2BE8">
        <w:rPr>
          <w:szCs w:val="28"/>
          <w:u w:val="none"/>
        </w:rPr>
        <w:t xml:space="preserve"> Петро Дужий, ідеолог ОУН</w:t>
      </w:r>
    </w:p>
    <w:p w:rsidR="00AD3E20" w:rsidRPr="00AC2BE8" w:rsidRDefault="00AD3E20" w:rsidP="00AC2BE8">
      <w:pPr>
        <w:spacing w:line="360" w:lineRule="auto"/>
        <w:rPr>
          <w:szCs w:val="28"/>
          <w:u w:val="none"/>
        </w:rPr>
      </w:pPr>
      <w:r w:rsidRPr="00AC2BE8">
        <w:rPr>
          <w:szCs w:val="28"/>
          <w:u w:val="none"/>
        </w:rPr>
        <w:t xml:space="preserve">  </w:t>
      </w:r>
      <w:r w:rsidR="00B5068E" w:rsidRPr="00AC2BE8">
        <w:rPr>
          <w:szCs w:val="28"/>
          <w:u w:val="none"/>
        </w:rPr>
        <w:t>50 років тому, 5 березня 1950 р., загинув легендарний Роман Шухевич - головний командир УПА Тарас Чупринка, Тур, Роман Лозовський, Чернець, Туча, Степан, Щука, Дзвін - усі ці псевдо належать одній особі - генерал-хорунжому, головному командирові Української Повстанської Армії, голові Генерального секретаріату Української Головної Визвольної Ради та голові Проводу ОУН (від травня 1943 року) - Романові Шухевичу. З усіма цими почесними званнями Шухевич залишався до дня його загибелі, що сталася у сутичці з спецгрупою МГБ 5 березня 1950 року біля села Білогорща поблизу Львова. Народжений 7 лютого 1907 року в Краківцях Яворівського району Львівської області, син повітового судді рано долучився до національно-визвольної діяльності. Великий вплив на молодого Шухевича мали громадський та військовий діяч, відомий оборонець у судових політичних процесах УВО та ОУН, адвокат Степан Шухевич та визначний громадський діяч, етнограф, педагог і публіцист Володимир Шухевич.</w:t>
      </w:r>
      <w:r w:rsidRPr="00AC2BE8">
        <w:rPr>
          <w:szCs w:val="28"/>
          <w:u w:val="none"/>
        </w:rPr>
        <w:t xml:space="preserve"> </w:t>
      </w:r>
    </w:p>
    <w:p w:rsidR="00B5068E" w:rsidRPr="00AC2BE8" w:rsidRDefault="00AD3E20" w:rsidP="00AC2BE8">
      <w:pPr>
        <w:spacing w:line="360" w:lineRule="auto"/>
        <w:rPr>
          <w:szCs w:val="28"/>
          <w:u w:val="none"/>
        </w:rPr>
      </w:pPr>
      <w:r w:rsidRPr="00AC2BE8">
        <w:rPr>
          <w:szCs w:val="28"/>
          <w:u w:val="none"/>
        </w:rPr>
        <w:t xml:space="preserve">  </w:t>
      </w:r>
      <w:r w:rsidR="00B5068E" w:rsidRPr="00AC2BE8">
        <w:rPr>
          <w:szCs w:val="28"/>
          <w:u w:val="none"/>
        </w:rPr>
        <w:t xml:space="preserve">Двадцятидвохрічним юнаком долучився Роман Шухевич до осмисленої звитяжної борні за державницьку мрію про незалежність. З 1929 року він вступив до Організації українських націоналістів, а з 1930 по 1934 рік обіймав посаду бойового референта Крайової екзекутиви на західноукраїнських землях. Як пізніше згадував ветеран націоналістичного руху Петро Дужий, "полковник Коновалець у 1933 році остаточно переконався, що Роман Шухевич - не тільки бойовик-революціонер, прекрасний організатор підпільних формацій, а й політик". Не оминули Шухевича і випробовування на фізичну стійкість під час </w:t>
      </w:r>
      <w:r w:rsidR="00B5068E" w:rsidRPr="00AC2BE8">
        <w:rPr>
          <w:szCs w:val="28"/>
          <w:u w:val="none"/>
        </w:rPr>
        <w:lastRenderedPageBreak/>
        <w:t>перебування покарання за ідею у ворожих тюрмах. За революційну діяльність по визволенню України Шухевич піддавався переслідуванням та репресіям з боку польської окупаційної влади - рік (з 1934-го по 1935-й) він був політичним в'язнем концтабору у Березі Картузькій, пізніше - у польській тюрмі.</w:t>
      </w:r>
    </w:p>
    <w:p w:rsidR="00FE2550" w:rsidRDefault="00FE2550" w:rsidP="00AC2BE8">
      <w:pPr>
        <w:spacing w:line="360" w:lineRule="auto"/>
        <w:rPr>
          <w:szCs w:val="28"/>
          <w:u w:val="none"/>
        </w:rPr>
      </w:pPr>
      <w:r>
        <w:rPr>
          <w:szCs w:val="28"/>
          <w:u w:val="none"/>
        </w:rPr>
        <w:t xml:space="preserve">   </w:t>
      </w:r>
      <w:r w:rsidR="00B5068E" w:rsidRPr="00AC2BE8">
        <w:rPr>
          <w:szCs w:val="28"/>
          <w:u w:val="none"/>
        </w:rPr>
        <w:t>Після мадярської окупації Закарпаття та після падіння Польщі під німецькою навалою Роман Шухевич у 1940 році брав активну участь у створенні Революційного проводу ОУН, який очолив Степан Бандера. Початок Другої світової війни ознаменував новий етап у національно-визвольній боротьбі українського народу за свою незалежність. У цих воєнно- політичних умовах у березні 1941 року українські військовики-патріоти вирішили створити національні Збройні сили у вигляді дружин українських націоналістів. Після проголошення Акта відновлення Української держави (ініціатори якого були незабаром схоплені німцями) Роман Шухевич призначається на посаду заступника військового міністра Українського державного правління. Але з початком бойових дій на території України між німцями та більшовиками німецька окупаційна влада повністю перекреслила надії українців на створення власної держави, інтернувала українські військові формування... З березня 1943 року Шухевич стає військовим референтом проводу ОУН. На нараді ОУН від 11 - 13 травня 1943 року було попередньо вирішено замінити пост одноосібного керівника ОУН.</w:t>
      </w:r>
      <w:r>
        <w:rPr>
          <w:szCs w:val="28"/>
          <w:u w:val="none"/>
        </w:rPr>
        <w:t xml:space="preserve"> </w:t>
      </w:r>
    </w:p>
    <w:p w:rsidR="00B5068E" w:rsidRPr="00AC2BE8" w:rsidRDefault="00FE2550" w:rsidP="00AC2BE8">
      <w:pPr>
        <w:spacing w:line="360" w:lineRule="auto"/>
        <w:rPr>
          <w:szCs w:val="28"/>
          <w:u w:val="none"/>
        </w:rPr>
      </w:pPr>
      <w:r>
        <w:rPr>
          <w:szCs w:val="28"/>
          <w:u w:val="none"/>
        </w:rPr>
        <w:t xml:space="preserve">  </w:t>
      </w:r>
      <w:r w:rsidR="00B5068E" w:rsidRPr="00AC2BE8">
        <w:rPr>
          <w:szCs w:val="28"/>
          <w:u w:val="none"/>
        </w:rPr>
        <w:t xml:space="preserve">"Ставши у травні 1943 року головою Бюро Проводу ОУН, Шухевич залучив до своєї команди приблизно 20 тисяч членів та юнаків ОУН і, посередньо, також частини УПА. Головну команду УПА він перебрав 27 січня 1944 року, рішенням Головного військового штабу. На той час число вояків і старшин УПА, включаючи туди також відділи Української Народної Самооборони (УНС) в Галичині, сягало 20 тисяч". ("Сучасність", січень, 1976). Таким чином, об'єднавши в особі Шухевича найвищі пости тодішнього українського визвольного руху (який налічував близько 50 тис. організованих членів ОУН та вояків УПА), після створення у липні 1944 року Української Головної </w:t>
      </w:r>
      <w:r w:rsidR="00B5068E" w:rsidRPr="00AC2BE8">
        <w:rPr>
          <w:szCs w:val="28"/>
          <w:u w:val="none"/>
        </w:rPr>
        <w:lastRenderedPageBreak/>
        <w:t>Визвольної Ради цей рух визначив напрями боротьби в умовах нової більшовицької окупації. Сучасники Шухевича згадують, що "він був вільним від комплексів і легко встановлював зв'язки з людьми, був з природи людиною веселої вдачі, твердо обстоював свої погляди, але не відмовлявся їх ревізувати у зустрічі з переконливими аргументами" (Мирослав Прокоп) і "Боротьба за волю українського народу, за його суверенне державне існування і розквіт стала змістом життя Романа Шухевича - людини виняткового гарту" (Петро Дужий).</w:t>
      </w:r>
    </w:p>
    <w:p w:rsidR="00EE1594" w:rsidRPr="00AC2BE8" w:rsidRDefault="00FE2550" w:rsidP="00AC2BE8">
      <w:pPr>
        <w:spacing w:line="360" w:lineRule="auto"/>
        <w:rPr>
          <w:szCs w:val="28"/>
          <w:u w:val="none"/>
        </w:rPr>
      </w:pPr>
      <w:r>
        <w:rPr>
          <w:szCs w:val="28"/>
          <w:u w:val="none"/>
        </w:rPr>
        <w:t xml:space="preserve">   </w:t>
      </w:r>
      <w:r w:rsidR="00B5068E" w:rsidRPr="00AC2BE8">
        <w:rPr>
          <w:szCs w:val="28"/>
          <w:u w:val="none"/>
        </w:rPr>
        <w:t>Шухевич до дня загибелі керував визвольною боротьбою на українських землях і завдяки його непересічному політичному і військовому талантові, силі духу і характеру ця боротьба мала організовані, а в перші повоєнні роки - масові форми повстанських дій. Радянські історики твердили, що лише від 1944 по 1946 рік загинуло більш, як 56 тис. так званих "бандерівців", 108 тис. осіб потрапили в полон. Вочевидь, репресіям було піддано значне число мирних жителів Західної України. Численні втрати та довгий період боротьби вказують на те, що під керівництвом Романа Шухевича було зорганізовано масовий опір окупантам, як також і те, що формація ОУН-УПА УГВР, очолювана Шухевичем, мала широку народну підтримку. На превеликий жаль, на сьогодні ще немає ґрунтовної політичної біографії Романа Шухевича, переважають здебільшого нариси, в яких беруть гору іконографічні тенденції, хоча така людина, як Роман Шухевич, "іконопису" не потребує, за нього говорять його діла, які Україна пам'ятатиме завжди.</w:t>
      </w:r>
    </w:p>
    <w:p w:rsidR="00EE1594" w:rsidRPr="00AC2BE8" w:rsidRDefault="00EE1594" w:rsidP="00AC2BE8">
      <w:pPr>
        <w:spacing w:line="360" w:lineRule="auto"/>
        <w:rPr>
          <w:szCs w:val="28"/>
          <w:u w:val="none"/>
        </w:rPr>
      </w:pPr>
    </w:p>
    <w:p w:rsidR="00AC2BE8" w:rsidRDefault="00AC2BE8" w:rsidP="00AC2BE8">
      <w:pPr>
        <w:spacing w:line="360" w:lineRule="auto"/>
        <w:rPr>
          <w:szCs w:val="28"/>
          <w:u w:val="none"/>
        </w:rPr>
      </w:pPr>
    </w:p>
    <w:p w:rsidR="00FE2550" w:rsidRDefault="00FE2550" w:rsidP="00AC2BE8">
      <w:pPr>
        <w:spacing w:line="360" w:lineRule="auto"/>
        <w:rPr>
          <w:szCs w:val="28"/>
          <w:u w:val="none"/>
        </w:rPr>
      </w:pPr>
    </w:p>
    <w:p w:rsidR="00FE2550" w:rsidRDefault="00FE2550" w:rsidP="00AC2BE8">
      <w:pPr>
        <w:spacing w:line="360" w:lineRule="auto"/>
        <w:rPr>
          <w:szCs w:val="28"/>
          <w:u w:val="none"/>
        </w:rPr>
      </w:pPr>
    </w:p>
    <w:p w:rsidR="00FE2550" w:rsidRDefault="00FE2550" w:rsidP="00AC2BE8">
      <w:pPr>
        <w:spacing w:line="360" w:lineRule="auto"/>
        <w:rPr>
          <w:szCs w:val="28"/>
          <w:u w:val="none"/>
        </w:rPr>
      </w:pPr>
    </w:p>
    <w:p w:rsidR="00FE2550" w:rsidRDefault="00FE2550" w:rsidP="00AC2BE8">
      <w:pPr>
        <w:spacing w:line="360" w:lineRule="auto"/>
        <w:rPr>
          <w:szCs w:val="28"/>
          <w:u w:val="none"/>
        </w:rPr>
      </w:pPr>
    </w:p>
    <w:p w:rsidR="00EE1594" w:rsidRPr="00AC2BE8" w:rsidRDefault="00AB3085" w:rsidP="00AC2BE8">
      <w:pPr>
        <w:spacing w:line="360" w:lineRule="auto"/>
        <w:rPr>
          <w:szCs w:val="28"/>
          <w:u w:val="none"/>
        </w:rPr>
      </w:pPr>
      <w:r w:rsidRPr="00AC2BE8">
        <w:rPr>
          <w:szCs w:val="28"/>
          <w:u w:val="none"/>
        </w:rPr>
        <w:lastRenderedPageBreak/>
        <w:t>Розділ 6</w:t>
      </w:r>
      <w:r w:rsidR="00EE1594" w:rsidRPr="00AC2BE8">
        <w:rPr>
          <w:szCs w:val="28"/>
          <w:u w:val="none"/>
        </w:rPr>
        <w:t>.</w:t>
      </w:r>
      <w:r w:rsidRPr="00AC2BE8">
        <w:rPr>
          <w:szCs w:val="28"/>
          <w:u w:val="none"/>
        </w:rPr>
        <w:t xml:space="preserve"> </w:t>
      </w:r>
      <w:r w:rsidR="00C72D27" w:rsidRPr="00AC2BE8">
        <w:rPr>
          <w:szCs w:val="28"/>
          <w:u w:val="none"/>
        </w:rPr>
        <w:t xml:space="preserve"> </w:t>
      </w:r>
      <w:r w:rsidR="00EE1594" w:rsidRPr="00AC2BE8">
        <w:rPr>
          <w:szCs w:val="28"/>
          <w:u w:val="none"/>
        </w:rPr>
        <w:t xml:space="preserve">У мемуарах…  </w:t>
      </w:r>
    </w:p>
    <w:p w:rsidR="00CE17CA" w:rsidRPr="00AC2BE8" w:rsidRDefault="00CE17CA" w:rsidP="00AC2BE8">
      <w:pPr>
        <w:spacing w:line="360" w:lineRule="auto"/>
        <w:rPr>
          <w:szCs w:val="28"/>
          <w:u w:val="none"/>
        </w:rPr>
      </w:pPr>
      <w:r w:rsidRPr="00AC2BE8">
        <w:rPr>
          <w:szCs w:val="28"/>
          <w:u w:val="none"/>
        </w:rPr>
        <w:t xml:space="preserve">  “Команда УПА наказала провести по відділах присягу. Текст присяги був зредагований Головним Військовим Штабом. Церемоніял присяги був устійненийокремим наказом.</w:t>
      </w:r>
    </w:p>
    <w:p w:rsidR="00CE17CA" w:rsidRPr="00AC2BE8" w:rsidRDefault="00CE17CA" w:rsidP="00AC2BE8">
      <w:pPr>
        <w:spacing w:line="360" w:lineRule="auto"/>
        <w:rPr>
          <w:szCs w:val="28"/>
          <w:u w:val="none"/>
        </w:rPr>
      </w:pPr>
      <w:r w:rsidRPr="00AC2BE8">
        <w:rPr>
          <w:szCs w:val="28"/>
          <w:u w:val="none"/>
        </w:rPr>
        <w:t xml:space="preserve">…Коли сотні були готові до присяги, я наказав... прибути на Магасовий Верх недалеко табору “Загрози”. Повстанчі відділи уставились в каре. По середині був полевий вівтар. …Залунала лунка команда курінного “Журавля”: “Струнко”, “На плече кріс”, “Почесть дай”, “Вправо глянь”. Курінний “Журавель” зголосив готові сотні до присяги. Я обійшов сотні в асисті хорунжого “Клименка”, поздоровив та перебрав сотні під свою команду. Потім в короткій промові я з’ясував суть і вагу присяги ...перед Великим Українським народом, перед Святою Українською Землею, перед пролитою кров’ю всіх найкращих синів України та перед найвищим Політичним Проводом Українського Народу. При кінці промови згадав я, що закон революції суворий, а ще більша зневага Українського Народу, яка спадає на порушників та відступників цієї присяги. По промові дав я наказ: “Увага”, “Струнко”, “На плече кріс”, “Почесть дай”, “Почет з тризубом виступи”, “Сотні на тризуб глянь”. Я салютуванням віддав також почесть Тризубові. Почет з Тризубом станув недалеко вівтаря на середині каре. По церемонії віддання почесті Тризубові казав я виступити делегатам кожної сотні до Тризуба. На приказ: “До присяги” повстанці зняли шапки, кріси переложили з правої до лівої руки, два пальці правої руки піднесли на висоту очей. Делегати поклали пальці правої руки на Тризуб. Я читав поволі текст присяги, а повстанці повторювали за мною кожне слово. По присязі св’ященник відправив Молебень і Панахиду по упавших Героях. По відправі Молебня і Панахиди співав хор під атутом курінного ад’ютанта “Малини”. Свято присяги закінчено відмашеруванням почету Тризубу і відспіванням “Ще не вмерла Україна”. Церемонія присяги випала гарно. На лісовій поляні стояли переняті важністю хвилини повстанчі сотні. …Сонце крилось за горами, коли повстанці виголошували останні слова </w:t>
      </w:r>
      <w:r w:rsidRPr="00AC2BE8">
        <w:rPr>
          <w:szCs w:val="28"/>
          <w:u w:val="none"/>
        </w:rPr>
        <w:lastRenderedPageBreak/>
        <w:t>присяги: “…Коли я порушу… хай на мене спаде зневага Українського Народу”. Страшне закінчення присяги. Чи ще щось може бути підліше на землі, як бути спадкоємцем діла Юди? Чи може бути більша кара на відступника та зрадника Української Державності, як кара зневаги цілого Українського Народу. І сонце, яке було свідком не одної хвилини, крилося за горами, щоб не чути, що зневага народу триває вічно, переходить з покоління на покоління”.</w:t>
      </w:r>
    </w:p>
    <w:p w:rsidR="00FE2550" w:rsidRDefault="00CE17CA" w:rsidP="00AC2BE8">
      <w:pPr>
        <w:spacing w:line="360" w:lineRule="auto"/>
        <w:rPr>
          <w:szCs w:val="28"/>
          <w:u w:val="none"/>
        </w:rPr>
      </w:pPr>
      <w:r w:rsidRPr="00AC2BE8">
        <w:rPr>
          <w:szCs w:val="28"/>
          <w:u w:val="none"/>
        </w:rPr>
        <w:t>Згадує підполковник УПА Степан Фрасуляк – “Хмель”.</w:t>
      </w:r>
      <w:r w:rsidR="00AD3E20" w:rsidRPr="00AC2BE8">
        <w:rPr>
          <w:szCs w:val="28"/>
          <w:u w:val="none"/>
        </w:rPr>
        <w:t xml:space="preserve"> </w:t>
      </w:r>
      <w:r w:rsidR="00FE2550">
        <w:rPr>
          <w:szCs w:val="28"/>
          <w:u w:val="none"/>
        </w:rPr>
        <w:t xml:space="preserve"> </w:t>
      </w:r>
    </w:p>
    <w:p w:rsidR="00CE17CA" w:rsidRPr="00AC2BE8" w:rsidRDefault="00CE17CA" w:rsidP="00AC2BE8">
      <w:pPr>
        <w:spacing w:line="360" w:lineRule="auto"/>
        <w:rPr>
          <w:szCs w:val="28"/>
          <w:u w:val="none"/>
        </w:rPr>
      </w:pPr>
      <w:r w:rsidRPr="00AC2BE8">
        <w:rPr>
          <w:szCs w:val="28"/>
          <w:u w:val="none"/>
        </w:rPr>
        <w:t>Відтинок “Магура” (Калуська округа)</w:t>
      </w:r>
    </w:p>
    <w:p w:rsidR="00CE17CA" w:rsidRPr="00AC2BE8" w:rsidRDefault="00AD3E20" w:rsidP="00AC2BE8">
      <w:pPr>
        <w:spacing w:line="360" w:lineRule="auto"/>
        <w:rPr>
          <w:szCs w:val="28"/>
          <w:u w:val="none"/>
        </w:rPr>
      </w:pPr>
      <w:r w:rsidRPr="00AC2BE8">
        <w:rPr>
          <w:szCs w:val="28"/>
          <w:u w:val="none"/>
        </w:rPr>
        <w:t xml:space="preserve">  </w:t>
      </w:r>
      <w:r w:rsidR="00CE17CA" w:rsidRPr="00AC2BE8">
        <w:rPr>
          <w:szCs w:val="28"/>
          <w:u w:val="none"/>
        </w:rPr>
        <w:t xml:space="preserve">“Ми подалися прямо в Бутин, бо там якраз привезли тяжко пораненого, який вже мав гангрену. ...На ліжку лежить блідий молодий хлопець. Лікар ходить розтривожений по хаті.., бо треба ампутувати руку, а він не хірург, а терапевт і має всього три скальпелі. ...Звернувся до мене за порадою, що робити. Йому треба було моральної підтримки. Я запитала, який він бачить вихід з положення. На це він відповів, що коли не ампутувати руку, то смерть неминуча. Якщо зробити операцію, то може або вижити, або померти. Я сказала: “Вибирайте другий випадок, бо все в Божих руках, а ви робіть, що в ваших силах”. Він рішився... і сказав готувати все до операції. Присутні були два медбрати Данилюк Іван – “Сніп” і “Дрозд”, один з них східняк. З медсестер – псевдо “Іра”, найбільш досвідчена, яка мала за собою 8 років медичної праці в Жовківській лікарні, друга “Веселка”, третя “Оля” з Боянця, Бурко Марія та Музика Ганя, здається з Пристяні. Наркозу не було, тільки заморозили руку, але раненому сказали, що будуть кості складати. Два медбрати стали один в ногах, другий в головах притримувати, щоб поранений не кидався, а ми з “Ірою” подавали інструменти. Ще й до сьогодні мені в очах як ампутована рука впала в відро. Операція пройшла успішно, але найстрашніше було попереду, коли поранений побачить, що немає руки. Йому дали насонний середник, і він цілу ніч спав, а мене оставив лікар чергувати коло нього, кожну годину міряти температуру й відпускати джгут для циркуляції крові, відтак знову затискати. </w:t>
      </w:r>
      <w:r w:rsidR="00CE17CA" w:rsidRPr="00AC2BE8">
        <w:rPr>
          <w:szCs w:val="28"/>
          <w:u w:val="none"/>
        </w:rPr>
        <w:lastRenderedPageBreak/>
        <w:t>Над ранок температура почала падати до 36, що в цьому недопустиме, тож я послала зв’язкову за лікарем, але він тільки сказав, який зробити укол, після чого температура піднялася, й коли прийшов лікар, то вже все внормувалося”.</w:t>
      </w:r>
    </w:p>
    <w:p w:rsidR="00CE17CA" w:rsidRPr="00AC2BE8" w:rsidRDefault="00CE17CA" w:rsidP="00AC2BE8">
      <w:pPr>
        <w:spacing w:line="360" w:lineRule="auto"/>
        <w:rPr>
          <w:szCs w:val="28"/>
          <w:u w:val="none"/>
        </w:rPr>
      </w:pPr>
      <w:r w:rsidRPr="00AC2BE8">
        <w:rPr>
          <w:szCs w:val="28"/>
          <w:u w:val="none"/>
        </w:rPr>
        <w:t>Відтворює в пам’яті Ярослава Романина-Левкович</w:t>
      </w:r>
    </w:p>
    <w:p w:rsidR="00CE17CA" w:rsidRPr="00AC2BE8" w:rsidRDefault="00CE17CA" w:rsidP="00AC2BE8">
      <w:pPr>
        <w:spacing w:line="360" w:lineRule="auto"/>
        <w:rPr>
          <w:szCs w:val="28"/>
          <w:u w:val="none"/>
        </w:rPr>
      </w:pPr>
      <w:r w:rsidRPr="00AC2BE8">
        <w:rPr>
          <w:szCs w:val="28"/>
          <w:u w:val="none"/>
        </w:rPr>
        <w:t>“Одного дня пополудні почули домовлений знак тривоги. Згодом крізь продуху донісся зляканий голос господаря:</w:t>
      </w:r>
    </w:p>
    <w:p w:rsidR="00CE17CA" w:rsidRPr="00AC2BE8" w:rsidRDefault="00CE17CA" w:rsidP="00AC2BE8">
      <w:pPr>
        <w:spacing w:line="360" w:lineRule="auto"/>
        <w:rPr>
          <w:szCs w:val="28"/>
          <w:u w:val="none"/>
        </w:rPr>
      </w:pPr>
      <w:r w:rsidRPr="00AC2BE8">
        <w:rPr>
          <w:szCs w:val="28"/>
          <w:u w:val="none"/>
        </w:rPr>
        <w:t>– Облава, вже шукають у сусіда. Загатіть продухи землею! Поводьтеся спокійно! – поспішно відповів Орлан.</w:t>
      </w:r>
    </w:p>
    <w:p w:rsidR="00CE17CA" w:rsidRPr="00AC2BE8" w:rsidRDefault="00FE2550" w:rsidP="00AC2BE8">
      <w:pPr>
        <w:spacing w:line="360" w:lineRule="auto"/>
        <w:rPr>
          <w:szCs w:val="28"/>
          <w:u w:val="none"/>
        </w:rPr>
      </w:pPr>
      <w:r>
        <w:rPr>
          <w:szCs w:val="28"/>
          <w:u w:val="none"/>
        </w:rPr>
        <w:t xml:space="preserve">  </w:t>
      </w:r>
      <w:r w:rsidR="00CE17CA" w:rsidRPr="00AC2BE8">
        <w:rPr>
          <w:szCs w:val="28"/>
          <w:u w:val="none"/>
        </w:rPr>
        <w:t>Одна продуха виходила в комору, і ще була змога її замаскувати. А поводитися спокійно в час, коли життя не тільки наше, але й всієї родини висить на волосинці, бути свідком плюндрування житла і перекопування долівок, спостерігати, як розігрується велика драма, і знати, що з кожним штихом викопаної землі наближається її фінал, – це завелика вимога. Щоб сповнити її, треба було насамперед мати залізні нерви й не менше сили духу. Однак ми вірили, що родина нас не підведе.</w:t>
      </w:r>
      <w:r>
        <w:rPr>
          <w:szCs w:val="28"/>
          <w:u w:val="none"/>
        </w:rPr>
        <w:t xml:space="preserve"> </w:t>
      </w:r>
      <w:r w:rsidR="00CE17CA" w:rsidRPr="00AC2BE8">
        <w:rPr>
          <w:szCs w:val="28"/>
          <w:u w:val="none"/>
        </w:rPr>
        <w:t>Незабаром зачули лайку господаревого собаки. Їй відповів інший собака, що його привів із собою спецвідділ. Щоб собака не пронюхав газу, ми вже раніш погасили нафтову лампу і залучили до радіобатарей електричну жарівку.</w:t>
      </w:r>
      <w:r>
        <w:rPr>
          <w:szCs w:val="28"/>
          <w:u w:val="none"/>
        </w:rPr>
        <w:t xml:space="preserve"> </w:t>
      </w:r>
      <w:r w:rsidR="00CE17CA" w:rsidRPr="00AC2BE8">
        <w:rPr>
          <w:szCs w:val="28"/>
          <w:u w:val="none"/>
        </w:rPr>
        <w:t>Над бункером пронісся стукіт важких солдатських чобіт, потім зачувся гуркіт і стукотіння біля продухи. Господар устиг продуху замаскувати, ще й насунув на неї бочку з капустою, й оце, мабуть, її відсували. Тоді донеслось всередину штовхання ломом та звук копання долівки біля продухи. Зрушені ломом грудки землі посипалися продухою в криївку. Миттю затикаємо продуху зсередини, щоб наверху не зачули грюкоту. Ми свідомі того, що воно вже нам не поможе, якщо оперативники зорієнтувались, що тут продуха, але заткати треба, щоб не кинули всередину загазованої гранати, не затруїли нас і не взяли живими.</w:t>
      </w:r>
      <w:r>
        <w:rPr>
          <w:szCs w:val="28"/>
          <w:u w:val="none"/>
        </w:rPr>
        <w:t xml:space="preserve"> </w:t>
      </w:r>
      <w:r w:rsidR="00CE17CA" w:rsidRPr="00AC2BE8">
        <w:rPr>
          <w:szCs w:val="28"/>
          <w:u w:val="none"/>
        </w:rPr>
        <w:t xml:space="preserve">Майже рівночасно з гуркотом біля продухи донеслися сильні удари лому в комірці, де був вхід до бункера. Від входу вів у кімнату доволі довгий коридор, </w:t>
      </w:r>
      <w:r w:rsidR="00CE17CA" w:rsidRPr="00AC2BE8">
        <w:rPr>
          <w:szCs w:val="28"/>
          <w:u w:val="none"/>
        </w:rPr>
        <w:lastRenderedPageBreak/>
        <w:t>і в ньому удари лому тепер відбивались голосною луною. Звук ставав дедалі голосніший, аж нараз з гуркотом посипались товсті груди землі із входу в коридор.</w:t>
      </w:r>
      <w:r w:rsidR="00657DD0" w:rsidRPr="00AC2BE8">
        <w:rPr>
          <w:szCs w:val="28"/>
          <w:u w:val="none"/>
        </w:rPr>
        <w:t xml:space="preserve"> </w:t>
      </w:r>
      <w:r w:rsidR="00CE17CA" w:rsidRPr="00AC2BE8">
        <w:rPr>
          <w:szCs w:val="28"/>
          <w:u w:val="none"/>
        </w:rPr>
        <w:t>Ми зрозуміли, що прийшов кінець. Стали готуватись до смерти.</w:t>
      </w:r>
      <w:r w:rsidR="00657DD0" w:rsidRPr="00AC2BE8">
        <w:rPr>
          <w:szCs w:val="28"/>
          <w:u w:val="none"/>
        </w:rPr>
        <w:t xml:space="preserve">           </w:t>
      </w:r>
      <w:r w:rsidR="00CE17CA" w:rsidRPr="00AC2BE8">
        <w:rPr>
          <w:szCs w:val="28"/>
          <w:u w:val="none"/>
        </w:rPr>
        <w:t>Орлан виклав на стіл всі важливі документи, листи, інструкції, що їх треба було знищити, щоб не попали в руки ворога. Також підлягали знищенню світлини, записки з різними домовленнями та гроші. А записник із зашифрованими місцями і датами весняних зустрічей треба було поки що залишити, бо зв’язки – це нерв наших дій, його Орлан знищить уже останнім, перед самою смертю.</w:t>
      </w:r>
      <w:r w:rsidR="00657DD0" w:rsidRPr="00AC2BE8">
        <w:rPr>
          <w:szCs w:val="28"/>
          <w:u w:val="none"/>
        </w:rPr>
        <w:t xml:space="preserve"> </w:t>
      </w:r>
      <w:r w:rsidR="00CE17CA" w:rsidRPr="00AC2BE8">
        <w:rPr>
          <w:szCs w:val="28"/>
          <w:u w:val="none"/>
        </w:rPr>
        <w:t>В криївці ставало обмаль кисню, і неможливо було палити відложені на знищення матеріяли. Ми дерли їх на малесенькі часточки, відтак зливали водою і змішували ногами з землею. Гроші залишили на кінець, вже нам неважливо навіть, як і заберуть їх собі. Тоді я взялася до своєї колекції світлин.</w:t>
      </w:r>
    </w:p>
    <w:p w:rsidR="00CE17CA" w:rsidRPr="00AC2BE8" w:rsidRDefault="00CE17CA" w:rsidP="00AC2BE8">
      <w:pPr>
        <w:spacing w:line="360" w:lineRule="auto"/>
        <w:rPr>
          <w:szCs w:val="28"/>
          <w:u w:val="none"/>
        </w:rPr>
      </w:pPr>
      <w:r w:rsidRPr="00AC2BE8">
        <w:rPr>
          <w:szCs w:val="28"/>
          <w:u w:val="none"/>
        </w:rPr>
        <w:t>…Сирітоньки наші, прощайте. Серцем востаннє пригортаю вас. Хай Мати Божа ніколи не лишає вас без своєї опіки… Простіть нам.</w:t>
      </w:r>
    </w:p>
    <w:p w:rsidR="00CE17CA" w:rsidRPr="00AC2BE8" w:rsidRDefault="00CE17CA" w:rsidP="00AC2BE8">
      <w:pPr>
        <w:spacing w:line="360" w:lineRule="auto"/>
        <w:rPr>
          <w:szCs w:val="28"/>
          <w:u w:val="none"/>
        </w:rPr>
      </w:pPr>
      <w:r w:rsidRPr="00AC2BE8">
        <w:rPr>
          <w:szCs w:val="28"/>
          <w:u w:val="none"/>
        </w:rPr>
        <w:t>…Тато сумно дивився на мене, і я, враз зі світлиною, себе розривала на шматки. Мама… Де ти, завіяна снігами в Сибіру? Чи відчуваєш, мамо, що прийшли мої останні хвилини? Ти казала, що материнська молитва з дна моря вирятовує. Молись тепер, мамо… Поблідлі, мовчки сповняли останній обов’язок. …А з душі все ще гостро виривався німий крик: жити! Тоді, наче у відповідь, заговорив Орлан:</w:t>
      </w:r>
    </w:p>
    <w:p w:rsidR="00CE17CA" w:rsidRPr="00AC2BE8" w:rsidRDefault="00CE17CA" w:rsidP="00AC2BE8">
      <w:pPr>
        <w:spacing w:line="360" w:lineRule="auto"/>
        <w:rPr>
          <w:szCs w:val="28"/>
          <w:u w:val="none"/>
        </w:rPr>
      </w:pPr>
      <w:r w:rsidRPr="00AC2BE8">
        <w:rPr>
          <w:szCs w:val="28"/>
          <w:u w:val="none"/>
        </w:rPr>
        <w:t>– Ми були приготовані на такий кінець, ми не перші. Нам доля й так призначила жити довше за багатьох наших друзів, тож будьмо зрівноважені, наскільки воно можливо в нашій ситуації.</w:t>
      </w:r>
      <w:r w:rsidR="00657DD0" w:rsidRPr="00AC2BE8">
        <w:rPr>
          <w:szCs w:val="28"/>
          <w:u w:val="none"/>
        </w:rPr>
        <w:t xml:space="preserve"> </w:t>
      </w:r>
      <w:r w:rsidRPr="00AC2BE8">
        <w:rPr>
          <w:szCs w:val="28"/>
          <w:u w:val="none"/>
        </w:rPr>
        <w:t>На столі вже лежали три набиті пістолі.</w:t>
      </w:r>
    </w:p>
    <w:p w:rsidR="00AC2BE8" w:rsidRDefault="00CE17CA" w:rsidP="00AC2BE8">
      <w:pPr>
        <w:spacing w:line="360" w:lineRule="auto"/>
        <w:rPr>
          <w:szCs w:val="28"/>
          <w:u w:val="none"/>
        </w:rPr>
      </w:pPr>
      <w:r w:rsidRPr="00AC2BE8">
        <w:rPr>
          <w:szCs w:val="28"/>
          <w:u w:val="none"/>
        </w:rPr>
        <w:t>– Застрелитись мені самій, чи, може, ти?.. – спитала Орлана, хоч знала, що питання зайве, і знала, яка буде відповідь.</w:t>
      </w:r>
    </w:p>
    <w:p w:rsidR="00CE17CA" w:rsidRPr="00AC2BE8" w:rsidRDefault="00CE17CA" w:rsidP="00AC2BE8">
      <w:pPr>
        <w:spacing w:line="360" w:lineRule="auto"/>
        <w:rPr>
          <w:szCs w:val="28"/>
          <w:u w:val="none"/>
        </w:rPr>
      </w:pPr>
      <w:r w:rsidRPr="00AC2BE8">
        <w:rPr>
          <w:szCs w:val="28"/>
          <w:u w:val="none"/>
        </w:rPr>
        <w:t>– Як собі бажаєш, – відповів.</w:t>
      </w:r>
    </w:p>
    <w:p w:rsidR="00CE17CA" w:rsidRPr="00AC2BE8" w:rsidRDefault="00657DD0" w:rsidP="00AC2BE8">
      <w:pPr>
        <w:spacing w:line="360" w:lineRule="auto"/>
        <w:rPr>
          <w:szCs w:val="28"/>
          <w:u w:val="none"/>
        </w:rPr>
      </w:pPr>
      <w:r w:rsidRPr="00AC2BE8">
        <w:rPr>
          <w:szCs w:val="28"/>
          <w:u w:val="none"/>
        </w:rPr>
        <w:lastRenderedPageBreak/>
        <w:t xml:space="preserve">  </w:t>
      </w:r>
      <w:r w:rsidR="00CE17CA" w:rsidRPr="00AC2BE8">
        <w:rPr>
          <w:szCs w:val="28"/>
          <w:u w:val="none"/>
        </w:rPr>
        <w:t>У моїй уяві до деталей виринула картина після нашого загину. Вони геть забруднять наші тіла, як будуть витягати з бункера. Покладуть нас на машини й повезуть до Луцька, ні, певно, до Львова. Там, на подвір’ї ґебівського будинку, зіпруть наші замерзлі тіла об мур і приводитимуть людей, щоб пізнавали, хто ми. А може, й не будуть показувати, може, відразу зорієнтуються, хто загинув, таж вони впізнають мене у Львові. Тут по селах будуть говорити про нашу смерть. Шкода, що я не в рідних сторонах, там люди точно знали б, що саме я загинула, а тут пройду безслідно… Катерина Дубового казала, що перед смертю вдягне чисту білизну та вишиту блузку. В мене також є вишита сорочка, подарована Нечаєм у Карпатах, але не маю охоти її вдягати, вже буду так, як є.</w:t>
      </w:r>
    </w:p>
    <w:p w:rsidR="00CE17CA" w:rsidRPr="00AC2BE8" w:rsidRDefault="00CE17CA" w:rsidP="00AC2BE8">
      <w:pPr>
        <w:spacing w:line="360" w:lineRule="auto"/>
        <w:rPr>
          <w:szCs w:val="28"/>
          <w:u w:val="none"/>
        </w:rPr>
      </w:pPr>
      <w:r w:rsidRPr="00AC2BE8">
        <w:rPr>
          <w:szCs w:val="28"/>
          <w:u w:val="none"/>
        </w:rPr>
        <w:t>…Через деякий час втихло наверху. Опісля знов почувся рух, гупання кроків, і знову затихло. Певне, зорієнтувались, що тут бункер і тепер тероризують родину, щоб розповіла, хто в ньому сидить, як веде вхід усередину та всі інші деталі. Як відкриють, може, й пошлють до нас насамперед когось з домашніх на перший вогонь, вони ж знають, що будемо відстрілюватись, міркували ми.</w:t>
      </w:r>
      <w:r w:rsidR="00657DD0" w:rsidRPr="00AC2BE8">
        <w:rPr>
          <w:szCs w:val="28"/>
          <w:u w:val="none"/>
        </w:rPr>
        <w:t xml:space="preserve"> </w:t>
      </w:r>
      <w:r w:rsidRPr="00AC2BE8">
        <w:rPr>
          <w:szCs w:val="28"/>
          <w:u w:val="none"/>
        </w:rPr>
        <w:t>Так пройшло зо дві години, ми вже й утомились чекати смерти та стали дивуватися, чому тиша триває аж так довго.</w:t>
      </w:r>
      <w:r w:rsidR="00AD3E20" w:rsidRPr="00AC2BE8">
        <w:rPr>
          <w:szCs w:val="28"/>
          <w:u w:val="none"/>
        </w:rPr>
        <w:t xml:space="preserve"> </w:t>
      </w:r>
      <w:r w:rsidRPr="00AC2BE8">
        <w:rPr>
          <w:szCs w:val="28"/>
          <w:u w:val="none"/>
        </w:rPr>
        <w:t>Потім зашаруділо нагорі, хтось відгортав землю з продухи в коморі.</w:t>
      </w:r>
    </w:p>
    <w:p w:rsidR="00FE2550" w:rsidRDefault="00CE17CA" w:rsidP="00AC2BE8">
      <w:pPr>
        <w:spacing w:line="360" w:lineRule="auto"/>
        <w:rPr>
          <w:szCs w:val="28"/>
          <w:u w:val="none"/>
        </w:rPr>
      </w:pPr>
      <w:r w:rsidRPr="00AC2BE8">
        <w:rPr>
          <w:szCs w:val="28"/>
          <w:u w:val="none"/>
        </w:rPr>
        <w:t>– Відійшла голота, слава Богу, – донісся крізь продуху втомлений… голос господаря.</w:t>
      </w:r>
      <w:r w:rsidR="00FE2550">
        <w:rPr>
          <w:szCs w:val="28"/>
          <w:u w:val="none"/>
        </w:rPr>
        <w:t xml:space="preserve"> </w:t>
      </w:r>
      <w:r w:rsidRPr="00AC2BE8">
        <w:rPr>
          <w:szCs w:val="28"/>
          <w:u w:val="none"/>
        </w:rPr>
        <w:t>Тепер ми взялись наводити лад у криївці. Визбирували клаптики дрібненько порваних листів, …розставляли все інше на свої місця. Вже котрийсь раз знову треба було психічно переставитися від смерти до життя, до дальшої боротьби. Однак така “екскурсія”, коли людині судилось переступити однією ногою оту межу, за якою полягає вічність, опісля повернутись до життя, даремне не проходить. Вона залишає осад глибокого суму на все життя, наче потойбічний досвід, і кожночасно нагадує мені слова Христа з притчі: Марто, Марто, журишся та клопочешся про благії речі…”Зі спогадів Марії Савчин “Марічки”</w:t>
      </w:r>
    </w:p>
    <w:p w:rsidR="008F417F" w:rsidRPr="00AC2BE8" w:rsidRDefault="00C72D27" w:rsidP="00AC2BE8">
      <w:pPr>
        <w:spacing w:line="360" w:lineRule="auto"/>
        <w:rPr>
          <w:szCs w:val="28"/>
          <w:u w:val="none"/>
        </w:rPr>
      </w:pPr>
      <w:r w:rsidRPr="00AC2BE8">
        <w:rPr>
          <w:szCs w:val="28"/>
          <w:u w:val="none"/>
        </w:rPr>
        <w:lastRenderedPageBreak/>
        <w:t xml:space="preserve">ІІІ. </w:t>
      </w:r>
      <w:r w:rsidR="008F417F" w:rsidRPr="00AC2BE8">
        <w:rPr>
          <w:szCs w:val="28"/>
          <w:u w:val="none"/>
        </w:rPr>
        <w:t>Висновки</w:t>
      </w:r>
    </w:p>
    <w:p w:rsidR="00020261" w:rsidRPr="00AC2BE8" w:rsidRDefault="0013657F" w:rsidP="00AC2BE8">
      <w:pPr>
        <w:spacing w:line="360" w:lineRule="auto"/>
        <w:rPr>
          <w:szCs w:val="28"/>
          <w:u w:val="none"/>
        </w:rPr>
      </w:pPr>
      <w:r w:rsidRPr="00AC2BE8">
        <w:rPr>
          <w:szCs w:val="28"/>
          <w:u w:val="none"/>
        </w:rPr>
        <w:t xml:space="preserve">ХХ століття </w:t>
      </w:r>
      <w:r w:rsidR="00020261" w:rsidRPr="00AC2BE8">
        <w:rPr>
          <w:szCs w:val="28"/>
          <w:u w:val="none"/>
        </w:rPr>
        <w:t>– це нова доба української історії, це доба боротьби та становлення української державності.</w:t>
      </w:r>
      <w:r w:rsidR="00FE2550">
        <w:rPr>
          <w:szCs w:val="28"/>
          <w:u w:val="none"/>
        </w:rPr>
        <w:t xml:space="preserve"> </w:t>
      </w:r>
      <w:r w:rsidR="00020261" w:rsidRPr="00AC2BE8">
        <w:rPr>
          <w:szCs w:val="28"/>
          <w:u w:val="none"/>
        </w:rPr>
        <w:t xml:space="preserve">Учасники національно-визвольного руху протягом багатьох десятиліть боролися зі зброєю в руках за відродження української самостійної соборної держави. </w:t>
      </w:r>
    </w:p>
    <w:p w:rsidR="00020261" w:rsidRPr="00AC2BE8" w:rsidRDefault="00020261" w:rsidP="00AC2BE8">
      <w:pPr>
        <w:spacing w:line="360" w:lineRule="auto"/>
        <w:rPr>
          <w:szCs w:val="28"/>
          <w:u w:val="none"/>
        </w:rPr>
      </w:pPr>
      <w:r w:rsidRPr="00AC2BE8">
        <w:rPr>
          <w:szCs w:val="28"/>
          <w:u w:val="none"/>
        </w:rPr>
        <w:t xml:space="preserve">   Вагомий внесок у боротьбу за незалежність нашої держави, формування національної самосвідом</w:t>
      </w:r>
      <w:r w:rsidR="00AD3E20" w:rsidRPr="00AC2BE8">
        <w:rPr>
          <w:szCs w:val="28"/>
          <w:u w:val="none"/>
        </w:rPr>
        <w:t>ості українського народу зробила</w:t>
      </w:r>
      <w:r w:rsidRPr="00AC2BE8">
        <w:rPr>
          <w:szCs w:val="28"/>
          <w:u w:val="none"/>
        </w:rPr>
        <w:t xml:space="preserve"> УПА, стратегічною метою якої було відновлення національної державності, становленн</w:t>
      </w:r>
      <w:r w:rsidR="00FE2550">
        <w:rPr>
          <w:szCs w:val="28"/>
          <w:u w:val="none"/>
        </w:rPr>
        <w:t>я українців як політичної нації</w:t>
      </w:r>
      <w:r w:rsidRPr="00AC2BE8">
        <w:rPr>
          <w:szCs w:val="28"/>
          <w:u w:val="none"/>
        </w:rPr>
        <w:t>. Через лави УПА пройшло понад 100 тисяч осіб. За участь у повстанському русі чи його пі</w:t>
      </w:r>
      <w:r w:rsidR="00FE2550">
        <w:rPr>
          <w:szCs w:val="28"/>
          <w:u w:val="none"/>
        </w:rPr>
        <w:t>дтримки органами СРСР було репре</w:t>
      </w:r>
      <w:r w:rsidRPr="00AC2BE8">
        <w:rPr>
          <w:szCs w:val="28"/>
          <w:u w:val="none"/>
        </w:rPr>
        <w:t>совано понад пів мільйона осіб, тисячі загиблих. Сер</w:t>
      </w:r>
      <w:r w:rsidR="00AD3E20" w:rsidRPr="00AC2BE8">
        <w:rPr>
          <w:szCs w:val="28"/>
          <w:u w:val="none"/>
        </w:rPr>
        <w:t>ед них</w:t>
      </w:r>
      <w:r w:rsidR="001518B4">
        <w:rPr>
          <w:szCs w:val="28"/>
          <w:u w:val="none"/>
        </w:rPr>
        <w:t xml:space="preserve"> - </w:t>
      </w:r>
      <w:r w:rsidR="00AD3E20" w:rsidRPr="00AC2BE8">
        <w:rPr>
          <w:szCs w:val="28"/>
          <w:u w:val="none"/>
        </w:rPr>
        <w:t xml:space="preserve"> Роман Шухевич, Дмитро Кля</w:t>
      </w:r>
      <w:r w:rsidRPr="00AC2BE8">
        <w:rPr>
          <w:szCs w:val="28"/>
          <w:u w:val="none"/>
        </w:rPr>
        <w:t xml:space="preserve">чківський та багато інших Героїв України. </w:t>
      </w:r>
    </w:p>
    <w:p w:rsidR="00020261" w:rsidRPr="00AC2BE8" w:rsidRDefault="00020261" w:rsidP="00AC2BE8">
      <w:pPr>
        <w:spacing w:line="360" w:lineRule="auto"/>
        <w:rPr>
          <w:szCs w:val="28"/>
          <w:u w:val="none"/>
        </w:rPr>
      </w:pPr>
      <w:r w:rsidRPr="00AC2BE8">
        <w:rPr>
          <w:szCs w:val="28"/>
          <w:u w:val="none"/>
        </w:rPr>
        <w:t xml:space="preserve">   В історії нашої держави було багато трагічних і героїчних сторінок. Усі вони залишають слід в н</w:t>
      </w:r>
      <w:r w:rsidR="00AE7D4B" w:rsidRPr="00AC2BE8">
        <w:rPr>
          <w:szCs w:val="28"/>
          <w:u w:val="none"/>
        </w:rPr>
        <w:t xml:space="preserve">ашій історії. І сьогодні, ми, маючи незалежну державу, знову постали перед важким випробуванням долі: на міцність сили, духу, гідності, віри та єдності. Ми стали сучасниками страшної трагедії. Події останніх чотирьох років перетворилися у справжню національну стихію, в котрій передавався найтонший подих душі нашого народу, його ментальна риса – віковічне прагнення до волі! </w:t>
      </w:r>
    </w:p>
    <w:p w:rsidR="00AC2BE8" w:rsidRDefault="00AE7D4B" w:rsidP="00AC2BE8">
      <w:pPr>
        <w:spacing w:line="360" w:lineRule="auto"/>
        <w:rPr>
          <w:szCs w:val="28"/>
          <w:u w:val="none"/>
        </w:rPr>
      </w:pPr>
      <w:r w:rsidRPr="00AC2BE8">
        <w:rPr>
          <w:szCs w:val="28"/>
          <w:u w:val="none"/>
        </w:rPr>
        <w:t xml:space="preserve">   В боротьбі за Свободу і Незалежність своє життя віддають найкращі, більшість із них – молоді, ті, хто лише починав жити, ті, хто чітко усвідомлював: «Ніхто нам не збудує держави, коли ми її самі не збудуємо, і ніхто з нас не зробить нації, коли ми самі</w:t>
      </w:r>
      <w:r w:rsidR="00147C4C" w:rsidRPr="00AC2BE8">
        <w:rPr>
          <w:szCs w:val="28"/>
          <w:u w:val="none"/>
        </w:rPr>
        <w:t xml:space="preserve"> нацією не схочемо бути».</w:t>
      </w:r>
    </w:p>
    <w:p w:rsidR="001518B4" w:rsidRDefault="001518B4" w:rsidP="00AC2BE8">
      <w:pPr>
        <w:spacing w:line="360" w:lineRule="auto"/>
        <w:rPr>
          <w:szCs w:val="28"/>
          <w:u w:val="none"/>
        </w:rPr>
      </w:pPr>
    </w:p>
    <w:p w:rsidR="001518B4" w:rsidRDefault="001518B4" w:rsidP="00AC2BE8">
      <w:pPr>
        <w:spacing w:line="360" w:lineRule="auto"/>
        <w:rPr>
          <w:szCs w:val="28"/>
          <w:u w:val="none"/>
        </w:rPr>
      </w:pPr>
    </w:p>
    <w:p w:rsidR="001518B4" w:rsidRDefault="001518B4" w:rsidP="00AC2BE8">
      <w:pPr>
        <w:spacing w:line="360" w:lineRule="auto"/>
        <w:rPr>
          <w:szCs w:val="28"/>
          <w:u w:val="none"/>
        </w:rPr>
      </w:pPr>
    </w:p>
    <w:p w:rsidR="008F417F" w:rsidRPr="00AC2BE8" w:rsidRDefault="00C72D27" w:rsidP="00AC2BE8">
      <w:pPr>
        <w:spacing w:line="360" w:lineRule="auto"/>
        <w:rPr>
          <w:szCs w:val="28"/>
          <w:u w:val="none"/>
        </w:rPr>
      </w:pPr>
      <w:r w:rsidRPr="00AC2BE8">
        <w:rPr>
          <w:szCs w:val="28"/>
          <w:u w:val="none"/>
        </w:rPr>
        <w:lastRenderedPageBreak/>
        <w:t>І</w:t>
      </w:r>
      <w:r w:rsidRPr="00AC2BE8">
        <w:rPr>
          <w:szCs w:val="28"/>
          <w:u w:val="none"/>
          <w:lang w:val="en-US"/>
        </w:rPr>
        <w:t>V</w:t>
      </w:r>
      <w:r w:rsidRPr="00AC2BE8">
        <w:rPr>
          <w:szCs w:val="28"/>
          <w:u w:val="none"/>
        </w:rPr>
        <w:t>. Список використаних джерел:</w:t>
      </w:r>
    </w:p>
    <w:p w:rsidR="00C15B93" w:rsidRPr="00AC2BE8" w:rsidRDefault="00BE6DEC" w:rsidP="00AC2BE8">
      <w:pPr>
        <w:spacing w:line="360" w:lineRule="auto"/>
        <w:rPr>
          <w:szCs w:val="28"/>
          <w:u w:val="none"/>
        </w:rPr>
      </w:pPr>
      <w:r w:rsidRPr="00AC2BE8">
        <w:rPr>
          <w:szCs w:val="28"/>
          <w:u w:val="none"/>
        </w:rPr>
        <w:t>1.Бондаренко К. Довідник з історії України. – Т.3. – К.: Генеза, 1995</w:t>
      </w:r>
    </w:p>
    <w:p w:rsidR="00BE6DEC" w:rsidRPr="00AC2BE8" w:rsidRDefault="00BE6DEC" w:rsidP="00AC2BE8">
      <w:pPr>
        <w:spacing w:line="360" w:lineRule="auto"/>
        <w:rPr>
          <w:szCs w:val="28"/>
          <w:u w:val="none"/>
        </w:rPr>
      </w:pPr>
      <w:r w:rsidRPr="00AC2BE8">
        <w:rPr>
          <w:szCs w:val="28"/>
          <w:u w:val="none"/>
        </w:rPr>
        <w:t>2.Грицюк Я. Нарис історії України: формування модерної української нації ХIХ-ХХ століття. – К.: Генеза, 1996</w:t>
      </w:r>
    </w:p>
    <w:p w:rsidR="00BE6DEC" w:rsidRPr="00AC2BE8" w:rsidRDefault="00BE6DEC" w:rsidP="00AC2BE8">
      <w:pPr>
        <w:spacing w:line="360" w:lineRule="auto"/>
        <w:rPr>
          <w:szCs w:val="28"/>
          <w:u w:val="none"/>
        </w:rPr>
      </w:pPr>
      <w:r w:rsidRPr="00AC2BE8">
        <w:rPr>
          <w:szCs w:val="28"/>
          <w:u w:val="none"/>
        </w:rPr>
        <w:t>3.Дорошенко Д. Нарис історії України. – К.: Дніпрова хвиля, 1991</w:t>
      </w:r>
    </w:p>
    <w:p w:rsidR="00BE6DEC" w:rsidRPr="00AC2BE8" w:rsidRDefault="00BE6DEC" w:rsidP="00AC2BE8">
      <w:pPr>
        <w:spacing w:line="360" w:lineRule="auto"/>
        <w:rPr>
          <w:szCs w:val="28"/>
          <w:u w:val="none"/>
        </w:rPr>
      </w:pPr>
      <w:r w:rsidRPr="00AC2BE8">
        <w:rPr>
          <w:szCs w:val="28"/>
          <w:u w:val="none"/>
        </w:rPr>
        <w:t>4.Лук’яненко Л. За Україну, за її волю: літературний запис С. Галяборди. – К., 1994</w:t>
      </w:r>
    </w:p>
    <w:p w:rsidR="00BE6DEC" w:rsidRPr="00AC2BE8" w:rsidRDefault="00BE6DEC" w:rsidP="00AC2BE8">
      <w:pPr>
        <w:spacing w:line="360" w:lineRule="auto"/>
        <w:rPr>
          <w:szCs w:val="28"/>
          <w:u w:val="none"/>
        </w:rPr>
      </w:pPr>
      <w:r w:rsidRPr="00AC2BE8">
        <w:rPr>
          <w:szCs w:val="28"/>
          <w:u w:val="none"/>
        </w:rPr>
        <w:t>5.Малик Я. Історія української державності. – Л.: Світ, 1995</w:t>
      </w:r>
    </w:p>
    <w:p w:rsidR="00BE6DEC" w:rsidRPr="00AC2BE8" w:rsidRDefault="00E15DE2" w:rsidP="00AC2BE8">
      <w:pPr>
        <w:spacing w:line="360" w:lineRule="auto"/>
        <w:rPr>
          <w:szCs w:val="28"/>
          <w:u w:val="none"/>
        </w:rPr>
      </w:pPr>
      <w:r w:rsidRPr="00AC2BE8">
        <w:rPr>
          <w:szCs w:val="28"/>
          <w:u w:val="none"/>
        </w:rPr>
        <w:t>6.Електронне джерело, стаття «Історія України» [http://histua.com]</w:t>
      </w:r>
    </w:p>
    <w:p w:rsidR="00E15DE2" w:rsidRPr="00AC2BE8" w:rsidRDefault="00E15DE2" w:rsidP="00AC2BE8">
      <w:pPr>
        <w:spacing w:line="360" w:lineRule="auto"/>
        <w:rPr>
          <w:szCs w:val="28"/>
          <w:u w:val="none"/>
        </w:rPr>
      </w:pPr>
      <w:r w:rsidRPr="00AC2BE8">
        <w:rPr>
          <w:szCs w:val="28"/>
          <w:u w:val="none"/>
        </w:rPr>
        <w:t>7.Електронне джерело. Український інститут національної пам’яті. Відповідь нескореного народу: Методичні рекомендації…</w:t>
      </w:r>
      <w:r w:rsidRPr="00AC2BE8">
        <w:rPr>
          <w:szCs w:val="28"/>
          <w:u w:val="none"/>
          <w:lang w:val="en-US"/>
        </w:rPr>
        <w:t>www</w:t>
      </w:r>
      <w:r w:rsidRPr="00AC2BE8">
        <w:rPr>
          <w:szCs w:val="28"/>
          <w:u w:val="none"/>
        </w:rPr>
        <w:t>.</w:t>
      </w:r>
      <w:r w:rsidRPr="00AC2BE8">
        <w:rPr>
          <w:szCs w:val="28"/>
          <w:u w:val="none"/>
          <w:lang w:val="en-US"/>
        </w:rPr>
        <w:t>memory</w:t>
      </w:r>
      <w:r w:rsidRPr="00AC2BE8">
        <w:rPr>
          <w:szCs w:val="28"/>
          <w:u w:val="none"/>
        </w:rPr>
        <w:t xml:space="preserve"> </w:t>
      </w:r>
      <w:r w:rsidRPr="00AC2BE8">
        <w:rPr>
          <w:szCs w:val="28"/>
          <w:u w:val="none"/>
          <w:lang w:val="en-US"/>
        </w:rPr>
        <w:t>gov</w:t>
      </w:r>
      <w:r w:rsidRPr="00AC2BE8">
        <w:rPr>
          <w:szCs w:val="28"/>
          <w:u w:val="none"/>
        </w:rPr>
        <w:t>.</w:t>
      </w:r>
      <w:r w:rsidRPr="00AC2BE8">
        <w:rPr>
          <w:szCs w:val="28"/>
          <w:u w:val="none"/>
          <w:lang w:val="en-US"/>
        </w:rPr>
        <w:t>au</w:t>
      </w:r>
      <w:r w:rsidRPr="00AC2BE8">
        <w:rPr>
          <w:szCs w:val="28"/>
          <w:u w:val="none"/>
        </w:rPr>
        <w:t>/…/</w:t>
      </w:r>
      <w:r w:rsidRPr="00AC2BE8">
        <w:rPr>
          <w:szCs w:val="28"/>
          <w:u w:val="none"/>
          <w:lang w:val="en-US"/>
        </w:rPr>
        <w:t>metodichnirekomendatsii</w:t>
      </w:r>
      <w:r w:rsidRPr="00AC2BE8">
        <w:rPr>
          <w:szCs w:val="28"/>
          <w:u w:val="none"/>
        </w:rPr>
        <w:t>-</w:t>
      </w:r>
      <w:r w:rsidRPr="00AC2BE8">
        <w:rPr>
          <w:szCs w:val="28"/>
          <w:u w:val="none"/>
          <w:lang w:val="en-US"/>
        </w:rPr>
        <w:t>do</w:t>
      </w:r>
      <w:r w:rsidRPr="00AC2BE8">
        <w:rPr>
          <w:szCs w:val="28"/>
          <w:u w:val="none"/>
        </w:rPr>
        <w:t>-</w:t>
      </w:r>
      <w:r w:rsidRPr="00AC2BE8">
        <w:rPr>
          <w:szCs w:val="28"/>
          <w:u w:val="none"/>
          <w:lang w:val="en-US"/>
        </w:rPr>
        <w:t>vidz</w:t>
      </w:r>
      <w:r w:rsidRPr="00AC2BE8">
        <w:rPr>
          <w:szCs w:val="28"/>
          <w:u w:val="none"/>
        </w:rPr>
        <w:t>…</w:t>
      </w:r>
    </w:p>
    <w:p w:rsidR="00E15DE2" w:rsidRPr="00AC2BE8" w:rsidRDefault="00E15DE2"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E07AFA" w:rsidRDefault="00E07AFA" w:rsidP="00AC2BE8">
      <w:pPr>
        <w:spacing w:line="360" w:lineRule="auto"/>
        <w:rPr>
          <w:szCs w:val="28"/>
          <w:u w:val="none"/>
        </w:rPr>
      </w:pPr>
    </w:p>
    <w:p w:rsidR="008F417F" w:rsidRPr="00AC2BE8" w:rsidRDefault="008F417F" w:rsidP="00AC2BE8">
      <w:pPr>
        <w:spacing w:line="360" w:lineRule="auto"/>
        <w:rPr>
          <w:szCs w:val="28"/>
          <w:u w:val="none"/>
        </w:rPr>
      </w:pPr>
      <w:r w:rsidRPr="00AC2BE8">
        <w:rPr>
          <w:szCs w:val="28"/>
          <w:u w:val="none"/>
        </w:rPr>
        <w:lastRenderedPageBreak/>
        <w:t xml:space="preserve">Тези </w:t>
      </w:r>
      <w:r w:rsidR="00CA5251" w:rsidRPr="00AC2BE8">
        <w:rPr>
          <w:szCs w:val="28"/>
          <w:u w:val="none"/>
        </w:rPr>
        <w:t>–</w:t>
      </w:r>
      <w:r w:rsidRPr="00AC2BE8">
        <w:rPr>
          <w:szCs w:val="28"/>
          <w:u w:val="none"/>
        </w:rPr>
        <w:t xml:space="preserve"> анотації</w:t>
      </w:r>
    </w:p>
    <w:p w:rsidR="001518B4" w:rsidRDefault="001518B4" w:rsidP="00AC2BE8">
      <w:pPr>
        <w:spacing w:line="360" w:lineRule="auto"/>
        <w:rPr>
          <w:szCs w:val="28"/>
          <w:u w:val="none"/>
        </w:rPr>
      </w:pPr>
      <w:r>
        <w:rPr>
          <w:szCs w:val="28"/>
          <w:u w:val="none"/>
        </w:rPr>
        <w:t xml:space="preserve">   </w:t>
      </w:r>
      <w:r w:rsidR="00CA5251" w:rsidRPr="00AC2BE8">
        <w:rPr>
          <w:szCs w:val="28"/>
          <w:u w:val="none"/>
        </w:rPr>
        <w:t>Протягом віків українці прагнули віднайти самих себе, стати повноцінною нацією! Зробити цього без наявності власної державності було немож</w:t>
      </w:r>
      <w:r w:rsidR="00A32D7F" w:rsidRPr="00AC2BE8">
        <w:rPr>
          <w:szCs w:val="28"/>
          <w:u w:val="none"/>
        </w:rPr>
        <w:t xml:space="preserve">ливо. </w:t>
      </w:r>
    </w:p>
    <w:p w:rsidR="00CA5251" w:rsidRPr="00AC2BE8" w:rsidRDefault="001518B4" w:rsidP="00AC2BE8">
      <w:pPr>
        <w:spacing w:line="360" w:lineRule="auto"/>
        <w:rPr>
          <w:szCs w:val="28"/>
          <w:u w:val="none"/>
        </w:rPr>
      </w:pPr>
      <w:r>
        <w:rPr>
          <w:szCs w:val="28"/>
          <w:u w:val="none"/>
        </w:rPr>
        <w:t xml:space="preserve">   </w:t>
      </w:r>
      <w:r w:rsidR="00A32D7F" w:rsidRPr="00AC2BE8">
        <w:rPr>
          <w:szCs w:val="28"/>
          <w:u w:val="none"/>
        </w:rPr>
        <w:t>ХХ століття…Період Української революції 1917–1921 років.., підпільно-бойова Українська військова організація та Організація українських націоналістів (ОУН) 1920-1930-х років… Боротьбу УПА у формі беззбройного опору підхопив дисидентський рух 1960-х років і національно-демократичне відродження кінця 1980-х - на початку 1990-х років.</w:t>
      </w:r>
      <w:r w:rsidR="00CA5251" w:rsidRPr="00AC2BE8">
        <w:rPr>
          <w:szCs w:val="28"/>
          <w:u w:val="none"/>
        </w:rPr>
        <w:t xml:space="preserve">   </w:t>
      </w:r>
    </w:p>
    <w:p w:rsidR="001518B4" w:rsidRDefault="00A32D7F" w:rsidP="00AC2BE8">
      <w:pPr>
        <w:spacing w:line="360" w:lineRule="auto"/>
        <w:rPr>
          <w:szCs w:val="28"/>
          <w:u w:val="none"/>
        </w:rPr>
      </w:pPr>
      <w:r w:rsidRPr="00AC2BE8">
        <w:rPr>
          <w:szCs w:val="28"/>
          <w:u w:val="none"/>
        </w:rPr>
        <w:t xml:space="preserve">  Український визвольний рух, який на початку ХХ століття вилився у національну революцію 1917–1921 років, не спинився після її поразки, а трансформувався у збройне підпілля. На Західній Україні, яка відійшла до Польщі, розгорнула діяльність Українська військова організація, що мала завадити закріпленню окупаційної влади. До організації ввійшли переважно ветерани військових формувань Української революції. З’явилися також молодіжні націоналістичні гуртки. У 1929 році обидві течії об’єдналися та створили Організацію українських націоналістів. До 1938 року її очолював полковник Січових Стрільців Євген Коновалець.</w:t>
      </w:r>
      <w:r w:rsidR="001518B4">
        <w:rPr>
          <w:szCs w:val="28"/>
          <w:u w:val="none"/>
        </w:rPr>
        <w:t xml:space="preserve"> Незабаром, через розбіжність поглядів, ОУН розкололася на два крила: ОУН-(мельниківці) та ОУН-(бандерівці). </w:t>
      </w:r>
    </w:p>
    <w:p w:rsidR="00A32D7F" w:rsidRPr="00AC2BE8" w:rsidRDefault="001518B4" w:rsidP="00AC2BE8">
      <w:pPr>
        <w:spacing w:line="360" w:lineRule="auto"/>
        <w:rPr>
          <w:szCs w:val="28"/>
          <w:u w:val="none"/>
        </w:rPr>
      </w:pPr>
      <w:r>
        <w:rPr>
          <w:szCs w:val="28"/>
          <w:u w:val="none"/>
        </w:rPr>
        <w:t xml:space="preserve">  </w:t>
      </w:r>
      <w:r w:rsidR="00A32D7F" w:rsidRPr="00AC2BE8">
        <w:rPr>
          <w:szCs w:val="28"/>
          <w:u w:val="none"/>
        </w:rPr>
        <w:t>Увесь 1942 рік оунівці присвятили підпільній пропагандистській боротьбі проти нацистів і їхніх союзників. Згодом для захисту місцевого населення від окупаційного свавілля почали створювати збройні загони. В жовтні на спеціальній військовій конференції ОУН було ухвалено рішення про початок творення повстанських відділів, які згодом отримал</w:t>
      </w:r>
      <w:r>
        <w:rPr>
          <w:szCs w:val="28"/>
          <w:u w:val="none"/>
        </w:rPr>
        <w:t>и назву Українська Повстанська А</w:t>
      </w:r>
      <w:r w:rsidR="00A32D7F" w:rsidRPr="00AC2BE8">
        <w:rPr>
          <w:szCs w:val="28"/>
          <w:u w:val="none"/>
        </w:rPr>
        <w:t>рмія.</w:t>
      </w:r>
    </w:p>
    <w:p w:rsidR="00A32D7F" w:rsidRPr="00AC2BE8" w:rsidRDefault="00A32D7F" w:rsidP="00AC2BE8">
      <w:pPr>
        <w:spacing w:line="360" w:lineRule="auto"/>
        <w:rPr>
          <w:szCs w:val="28"/>
          <w:u w:val="none"/>
        </w:rPr>
      </w:pPr>
      <w:r w:rsidRPr="00AC2BE8">
        <w:rPr>
          <w:szCs w:val="28"/>
          <w:u w:val="none"/>
        </w:rPr>
        <w:t xml:space="preserve">“Ми за повне визволення українського народу від московсько-більшовицького та німецького ярма, за побудову Української Самостійної Соборної Держави </w:t>
      </w:r>
      <w:r w:rsidRPr="00AC2BE8">
        <w:rPr>
          <w:szCs w:val="28"/>
          <w:u w:val="none"/>
        </w:rPr>
        <w:lastRenderedPageBreak/>
        <w:t>без панів, поміщиків і капіталістів, без більшовицьких комісарів, енкаведистів і партійних паразитів. В Українській державі влада вважатиме за найвищий свій обов’язок інтереси народу”</w:t>
      </w:r>
    </w:p>
    <w:p w:rsidR="000B1B1A" w:rsidRPr="00AC2BE8" w:rsidRDefault="000B1B1A" w:rsidP="00AC2BE8">
      <w:pPr>
        <w:spacing w:line="360" w:lineRule="auto"/>
        <w:rPr>
          <w:szCs w:val="28"/>
          <w:u w:val="none"/>
        </w:rPr>
      </w:pPr>
      <w:r w:rsidRPr="00AC2BE8">
        <w:rPr>
          <w:szCs w:val="28"/>
          <w:u w:val="none"/>
        </w:rPr>
        <w:t xml:space="preserve">    На нараді Проводу ОУН (б) вирішено іменувати всі збройні формування Українською повстанською армією; об’єднати боївки і сотні у більші структури – Групи. Для кожної Групи виділялася певна територія, де створювалися Воєнні округи (ВО). Їх межі приблизно відповідали межам областей: ВО “Турів” (Волинська область), ВО “Заграва” (північ Рівненської області), ВО “Богун” (південь Рівненської, північ Тернопільської областей), ВО “Тютюнник” (Житомирська область).</w:t>
      </w:r>
      <w:r w:rsidR="001518B4">
        <w:rPr>
          <w:szCs w:val="28"/>
          <w:u w:val="none"/>
        </w:rPr>
        <w:t xml:space="preserve"> </w:t>
      </w:r>
      <w:r w:rsidRPr="00AC2BE8">
        <w:rPr>
          <w:szCs w:val="28"/>
          <w:u w:val="none"/>
        </w:rPr>
        <w:t>Головну команду (ГК) УПА очолив Роман Шухевич – “Чупринка.</w:t>
      </w:r>
    </w:p>
    <w:p w:rsidR="000B1B1A" w:rsidRPr="00AC2BE8" w:rsidRDefault="000B1B1A" w:rsidP="00AC2BE8">
      <w:pPr>
        <w:spacing w:line="360" w:lineRule="auto"/>
        <w:rPr>
          <w:szCs w:val="28"/>
          <w:u w:val="none"/>
        </w:rPr>
      </w:pPr>
      <w:r w:rsidRPr="00AC2BE8">
        <w:rPr>
          <w:szCs w:val="28"/>
          <w:u w:val="none"/>
        </w:rPr>
        <w:t xml:space="preserve">   Розбудова армії відбувалася в умовах протистояння з ворожими силами на антинацистському й антирадянському фронтах.</w:t>
      </w:r>
      <w:r w:rsidR="001518B4">
        <w:rPr>
          <w:szCs w:val="28"/>
          <w:u w:val="none"/>
        </w:rPr>
        <w:t xml:space="preserve"> </w:t>
      </w:r>
      <w:r w:rsidRPr="00AC2BE8">
        <w:rPr>
          <w:szCs w:val="28"/>
          <w:u w:val="none"/>
        </w:rPr>
        <w:t>Після вигнання нацистських окупантів з України головним ворогом УПА</w:t>
      </w:r>
      <w:r w:rsidR="001D5DB9">
        <w:rPr>
          <w:szCs w:val="28"/>
          <w:u w:val="none"/>
        </w:rPr>
        <w:t xml:space="preserve"> стала</w:t>
      </w:r>
      <w:r w:rsidRPr="00AC2BE8">
        <w:rPr>
          <w:szCs w:val="28"/>
          <w:u w:val="none"/>
        </w:rPr>
        <w:t xml:space="preserve"> знову радянська влада. Виснаження повстанських загонів і людські втрати спонукали до зміни тактики.</w:t>
      </w:r>
      <w:r w:rsidR="001518B4">
        <w:rPr>
          <w:szCs w:val="28"/>
          <w:u w:val="none"/>
        </w:rPr>
        <w:t xml:space="preserve"> </w:t>
      </w:r>
      <w:r w:rsidRPr="00AC2BE8">
        <w:rPr>
          <w:szCs w:val="28"/>
          <w:u w:val="none"/>
        </w:rPr>
        <w:t>У регіонах, де визвольний рух був найбільше знесилений, повстанські загони демобілізували та перевели на конспіративно-підпільні методи. Дрібні повстанські групи нападали на установи влади, здійснювали диверсії на лініях комунікацій. Таким чином підпільники перешкоджали закріпленню режиму на місцях.</w:t>
      </w:r>
    </w:p>
    <w:p w:rsidR="000B1B1A" w:rsidRPr="00AC2BE8" w:rsidRDefault="000B1B1A" w:rsidP="00AC2BE8">
      <w:pPr>
        <w:spacing w:line="360" w:lineRule="auto"/>
        <w:rPr>
          <w:szCs w:val="28"/>
          <w:u w:val="none"/>
        </w:rPr>
      </w:pPr>
      <w:r w:rsidRPr="00AC2BE8">
        <w:rPr>
          <w:szCs w:val="28"/>
          <w:u w:val="none"/>
        </w:rPr>
        <w:t xml:space="preserve">    Протягом перших повоєнних років повстанці перейшли від наступальних до оборонних дій.</w:t>
      </w:r>
      <w:r w:rsidR="001518B4">
        <w:rPr>
          <w:szCs w:val="28"/>
          <w:u w:val="none"/>
        </w:rPr>
        <w:t xml:space="preserve"> </w:t>
      </w:r>
      <w:r w:rsidRPr="00AC2BE8">
        <w:rPr>
          <w:szCs w:val="28"/>
          <w:u w:val="none"/>
        </w:rPr>
        <w:t>«Боротьба за волю українського народу, за його суверенне державне  існування і розквіт, за становлення нації стала змістом життя Романа Шухевича – людини виняткового гарту»</w:t>
      </w:r>
    </w:p>
    <w:p w:rsidR="000B1B1A" w:rsidRPr="00AC2BE8" w:rsidRDefault="000B1B1A" w:rsidP="00AC2BE8">
      <w:pPr>
        <w:spacing w:line="360" w:lineRule="auto"/>
        <w:rPr>
          <w:szCs w:val="28"/>
          <w:u w:val="none"/>
        </w:rPr>
      </w:pPr>
      <w:r w:rsidRPr="00AC2BE8">
        <w:rPr>
          <w:szCs w:val="28"/>
          <w:u w:val="none"/>
        </w:rPr>
        <w:t xml:space="preserve">                                                                          Петро Дужий, ідеолог ОУН</w:t>
      </w:r>
    </w:p>
    <w:p w:rsidR="000B1B1A" w:rsidRPr="00AC2BE8" w:rsidRDefault="001D5DB9" w:rsidP="00AC2BE8">
      <w:pPr>
        <w:spacing w:line="360" w:lineRule="auto"/>
        <w:rPr>
          <w:szCs w:val="28"/>
          <w:u w:val="none"/>
        </w:rPr>
      </w:pPr>
      <w:r>
        <w:rPr>
          <w:szCs w:val="28"/>
          <w:u w:val="none"/>
        </w:rPr>
        <w:t xml:space="preserve">  </w:t>
      </w:r>
      <w:r w:rsidR="000B1B1A" w:rsidRPr="00AC2BE8">
        <w:rPr>
          <w:szCs w:val="28"/>
          <w:u w:val="none"/>
        </w:rPr>
        <w:t xml:space="preserve">Вагомий внесок у боротьбу за незалежність нашої держави, формування національної самосвідомості українського народу зробила УПА, стратегічною </w:t>
      </w:r>
      <w:r w:rsidR="000B1B1A" w:rsidRPr="00AC2BE8">
        <w:rPr>
          <w:szCs w:val="28"/>
          <w:u w:val="none"/>
        </w:rPr>
        <w:lastRenderedPageBreak/>
        <w:t>метою якої було відновлення національної державності, становленн</w:t>
      </w:r>
      <w:r>
        <w:rPr>
          <w:szCs w:val="28"/>
          <w:u w:val="none"/>
        </w:rPr>
        <w:t>я українців як політичної нації</w:t>
      </w:r>
      <w:r w:rsidR="000B1B1A" w:rsidRPr="00AC2BE8">
        <w:rPr>
          <w:szCs w:val="28"/>
          <w:u w:val="none"/>
        </w:rPr>
        <w:t>. Через лави УПА пройшло понад 100 тисяч осіб. За участь у повстанському русі чи його пі</w:t>
      </w:r>
      <w:r>
        <w:rPr>
          <w:szCs w:val="28"/>
          <w:u w:val="none"/>
        </w:rPr>
        <w:t>дтримки органами СРСР було репре</w:t>
      </w:r>
      <w:r w:rsidR="000B1B1A" w:rsidRPr="00AC2BE8">
        <w:rPr>
          <w:szCs w:val="28"/>
          <w:u w:val="none"/>
        </w:rPr>
        <w:t>совано понад пів мільйона осіб, тисячі загиблих. Серед них Роман Шухевич, Дмитро Кля</w:t>
      </w:r>
      <w:r>
        <w:rPr>
          <w:szCs w:val="28"/>
          <w:u w:val="none"/>
        </w:rPr>
        <w:t>чківський та багато інших героїв</w:t>
      </w:r>
      <w:r w:rsidR="000B1B1A" w:rsidRPr="00AC2BE8">
        <w:rPr>
          <w:szCs w:val="28"/>
          <w:u w:val="none"/>
        </w:rPr>
        <w:t xml:space="preserve"> України. </w:t>
      </w:r>
    </w:p>
    <w:p w:rsidR="000B1B1A" w:rsidRPr="00AC2BE8" w:rsidRDefault="000B1B1A" w:rsidP="00AC2BE8">
      <w:pPr>
        <w:spacing w:line="360" w:lineRule="auto"/>
        <w:rPr>
          <w:szCs w:val="28"/>
          <w:u w:val="none"/>
        </w:rPr>
      </w:pPr>
    </w:p>
    <w:p w:rsidR="000B1B1A" w:rsidRPr="00AC2BE8" w:rsidRDefault="000B1B1A" w:rsidP="00AC2BE8">
      <w:pPr>
        <w:spacing w:line="360" w:lineRule="auto"/>
        <w:rPr>
          <w:szCs w:val="28"/>
          <w:u w:val="none"/>
        </w:rPr>
      </w:pPr>
    </w:p>
    <w:p w:rsidR="000B1B1A" w:rsidRPr="00AC2BE8" w:rsidRDefault="000B1B1A" w:rsidP="00AC2BE8">
      <w:pPr>
        <w:spacing w:line="360" w:lineRule="auto"/>
        <w:rPr>
          <w:szCs w:val="28"/>
          <w:u w:val="none"/>
        </w:rPr>
      </w:pPr>
    </w:p>
    <w:p w:rsidR="000B1B1A" w:rsidRPr="00AC2BE8" w:rsidRDefault="000B1B1A" w:rsidP="00AC2BE8">
      <w:pPr>
        <w:spacing w:line="360" w:lineRule="auto"/>
        <w:rPr>
          <w:szCs w:val="28"/>
          <w:u w:val="none"/>
        </w:rPr>
      </w:pPr>
    </w:p>
    <w:p w:rsidR="00A32D7F" w:rsidRPr="00AC2BE8" w:rsidRDefault="00A32D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p w:rsidR="008F417F" w:rsidRPr="00AC2BE8" w:rsidRDefault="008F417F" w:rsidP="00AC2BE8">
      <w:pPr>
        <w:spacing w:line="360" w:lineRule="auto"/>
        <w:rPr>
          <w:szCs w:val="28"/>
          <w:u w:val="none"/>
        </w:rPr>
      </w:pPr>
    </w:p>
    <w:sectPr w:rsidR="008F417F" w:rsidRPr="00AC2BE8" w:rsidSect="00AC2BE8">
      <w:footerReference w:type="default" r:id="rId1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608" w:rsidRDefault="00591608" w:rsidP="00920DFC">
      <w:pPr>
        <w:spacing w:after="0" w:line="240" w:lineRule="auto"/>
      </w:pPr>
      <w:r>
        <w:separator/>
      </w:r>
    </w:p>
  </w:endnote>
  <w:endnote w:type="continuationSeparator" w:id="0">
    <w:p w:rsidR="00591608" w:rsidRDefault="00591608" w:rsidP="00920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307443"/>
      <w:docPartObj>
        <w:docPartGallery w:val="Page Numbers (Bottom of Page)"/>
        <w:docPartUnique/>
      </w:docPartObj>
    </w:sdtPr>
    <w:sdtEndPr/>
    <w:sdtContent>
      <w:p w:rsidR="00920DFC" w:rsidRDefault="00920DFC">
        <w:pPr>
          <w:pStyle w:val="a8"/>
          <w:jc w:val="center"/>
        </w:pPr>
        <w:r>
          <w:fldChar w:fldCharType="begin"/>
        </w:r>
        <w:r>
          <w:instrText>PAGE   \* MERGEFORMAT</w:instrText>
        </w:r>
        <w:r>
          <w:fldChar w:fldCharType="separate"/>
        </w:r>
        <w:r w:rsidR="003662EA" w:rsidRPr="003662EA">
          <w:rPr>
            <w:noProof/>
            <w:lang w:val="ru-RU"/>
          </w:rPr>
          <w:t>1</w:t>
        </w:r>
        <w:r>
          <w:fldChar w:fldCharType="end"/>
        </w:r>
      </w:p>
    </w:sdtContent>
  </w:sdt>
  <w:p w:rsidR="00920DFC" w:rsidRDefault="00920DF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608" w:rsidRDefault="00591608" w:rsidP="00920DFC">
      <w:pPr>
        <w:spacing w:after="0" w:line="240" w:lineRule="auto"/>
      </w:pPr>
      <w:r>
        <w:separator/>
      </w:r>
    </w:p>
  </w:footnote>
  <w:footnote w:type="continuationSeparator" w:id="0">
    <w:p w:rsidR="00591608" w:rsidRDefault="00591608" w:rsidP="00920D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13F78"/>
    <w:multiLevelType w:val="hybridMultilevel"/>
    <w:tmpl w:val="927AEB32"/>
    <w:lvl w:ilvl="0" w:tplc="34CCDE3E">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DCB02A4"/>
    <w:multiLevelType w:val="hybridMultilevel"/>
    <w:tmpl w:val="3D94B3B8"/>
    <w:lvl w:ilvl="0" w:tplc="2A2AE8C4">
      <w:start w:val="1"/>
      <w:numFmt w:val="upperRoman"/>
      <w:lvlText w:val="%1."/>
      <w:lvlJc w:val="left"/>
      <w:pPr>
        <w:ind w:left="792" w:hanging="72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2">
    <w:nsid w:val="33987C2A"/>
    <w:multiLevelType w:val="hybridMultilevel"/>
    <w:tmpl w:val="5FF6DF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460"/>
    <w:rsid w:val="00020261"/>
    <w:rsid w:val="000748EA"/>
    <w:rsid w:val="000751A6"/>
    <w:rsid w:val="00081BD5"/>
    <w:rsid w:val="000A22B4"/>
    <w:rsid w:val="000B1B1A"/>
    <w:rsid w:val="000B292E"/>
    <w:rsid w:val="0013657F"/>
    <w:rsid w:val="00147C4C"/>
    <w:rsid w:val="001518B4"/>
    <w:rsid w:val="001A11CD"/>
    <w:rsid w:val="001D5DB9"/>
    <w:rsid w:val="00256A28"/>
    <w:rsid w:val="00266F99"/>
    <w:rsid w:val="00276F6A"/>
    <w:rsid w:val="002D0411"/>
    <w:rsid w:val="003511F7"/>
    <w:rsid w:val="003662EA"/>
    <w:rsid w:val="00381A28"/>
    <w:rsid w:val="003D3BCE"/>
    <w:rsid w:val="003F374C"/>
    <w:rsid w:val="00414EAF"/>
    <w:rsid w:val="0041675A"/>
    <w:rsid w:val="00420768"/>
    <w:rsid w:val="00431F66"/>
    <w:rsid w:val="00461BBA"/>
    <w:rsid w:val="004D6F3F"/>
    <w:rsid w:val="004E09B7"/>
    <w:rsid w:val="00553CDF"/>
    <w:rsid w:val="00591608"/>
    <w:rsid w:val="005A03D0"/>
    <w:rsid w:val="005E22C3"/>
    <w:rsid w:val="00603DE1"/>
    <w:rsid w:val="0062437B"/>
    <w:rsid w:val="00643894"/>
    <w:rsid w:val="00657DD0"/>
    <w:rsid w:val="00876980"/>
    <w:rsid w:val="008A407A"/>
    <w:rsid w:val="008A6893"/>
    <w:rsid w:val="008F417F"/>
    <w:rsid w:val="008F62A5"/>
    <w:rsid w:val="00920DFC"/>
    <w:rsid w:val="0092310C"/>
    <w:rsid w:val="009336C6"/>
    <w:rsid w:val="00994E38"/>
    <w:rsid w:val="009D7352"/>
    <w:rsid w:val="009F7DE1"/>
    <w:rsid w:val="00A32D7F"/>
    <w:rsid w:val="00A614FF"/>
    <w:rsid w:val="00A70185"/>
    <w:rsid w:val="00A763B4"/>
    <w:rsid w:val="00AB3085"/>
    <w:rsid w:val="00AC2BE8"/>
    <w:rsid w:val="00AD3E20"/>
    <w:rsid w:val="00AE7D4B"/>
    <w:rsid w:val="00B128AC"/>
    <w:rsid w:val="00B5068E"/>
    <w:rsid w:val="00B53400"/>
    <w:rsid w:val="00B638D1"/>
    <w:rsid w:val="00BB76AB"/>
    <w:rsid w:val="00BE6DEC"/>
    <w:rsid w:val="00C15B93"/>
    <w:rsid w:val="00C72D27"/>
    <w:rsid w:val="00C92C4F"/>
    <w:rsid w:val="00CA5251"/>
    <w:rsid w:val="00CB2D09"/>
    <w:rsid w:val="00CC6F00"/>
    <w:rsid w:val="00CC712E"/>
    <w:rsid w:val="00CE17CA"/>
    <w:rsid w:val="00D12460"/>
    <w:rsid w:val="00D249C3"/>
    <w:rsid w:val="00D426A4"/>
    <w:rsid w:val="00D85591"/>
    <w:rsid w:val="00DA5530"/>
    <w:rsid w:val="00DE22FE"/>
    <w:rsid w:val="00E07AFA"/>
    <w:rsid w:val="00E12077"/>
    <w:rsid w:val="00E15DE2"/>
    <w:rsid w:val="00E852FD"/>
    <w:rsid w:val="00EA537B"/>
    <w:rsid w:val="00EE1594"/>
    <w:rsid w:val="00F811CC"/>
    <w:rsid w:val="00F91287"/>
    <w:rsid w:val="00FE2550"/>
    <w:rsid w:val="00FE281D"/>
    <w:rsid w:val="00FE7E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u w:val="single"/>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1365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26A4"/>
    <w:pPr>
      <w:ind w:left="720"/>
      <w:contextualSpacing/>
    </w:pPr>
  </w:style>
  <w:style w:type="paragraph" w:styleId="a4">
    <w:name w:val="Balloon Text"/>
    <w:basedOn w:val="a"/>
    <w:link w:val="a5"/>
    <w:uiPriority w:val="99"/>
    <w:semiHidden/>
    <w:unhideWhenUsed/>
    <w:rsid w:val="00BB76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76AB"/>
    <w:rPr>
      <w:rFonts w:ascii="Tahoma" w:hAnsi="Tahoma" w:cs="Tahoma"/>
      <w:sz w:val="16"/>
      <w:szCs w:val="16"/>
    </w:rPr>
  </w:style>
  <w:style w:type="paragraph" w:styleId="a6">
    <w:name w:val="header"/>
    <w:basedOn w:val="a"/>
    <w:link w:val="a7"/>
    <w:uiPriority w:val="99"/>
    <w:unhideWhenUsed/>
    <w:rsid w:val="00920DFC"/>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920DFC"/>
  </w:style>
  <w:style w:type="paragraph" w:styleId="a8">
    <w:name w:val="footer"/>
    <w:basedOn w:val="a"/>
    <w:link w:val="a9"/>
    <w:uiPriority w:val="99"/>
    <w:unhideWhenUsed/>
    <w:rsid w:val="00920DFC"/>
    <w:pPr>
      <w:tabs>
        <w:tab w:val="center" w:pos="4819"/>
        <w:tab w:val="right" w:pos="9639"/>
      </w:tabs>
      <w:spacing w:after="0" w:line="240" w:lineRule="auto"/>
    </w:pPr>
  </w:style>
  <w:style w:type="character" w:customStyle="1" w:styleId="a9">
    <w:name w:val="Нижний колонтитул Знак"/>
    <w:basedOn w:val="a0"/>
    <w:link w:val="a8"/>
    <w:uiPriority w:val="99"/>
    <w:rsid w:val="00920DFC"/>
  </w:style>
  <w:style w:type="character" w:customStyle="1" w:styleId="20">
    <w:name w:val="Заголовок 2 Знак"/>
    <w:basedOn w:val="a0"/>
    <w:link w:val="2"/>
    <w:uiPriority w:val="9"/>
    <w:rsid w:val="0013657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u w:val="single"/>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1365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26A4"/>
    <w:pPr>
      <w:ind w:left="720"/>
      <w:contextualSpacing/>
    </w:pPr>
  </w:style>
  <w:style w:type="paragraph" w:styleId="a4">
    <w:name w:val="Balloon Text"/>
    <w:basedOn w:val="a"/>
    <w:link w:val="a5"/>
    <w:uiPriority w:val="99"/>
    <w:semiHidden/>
    <w:unhideWhenUsed/>
    <w:rsid w:val="00BB76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76AB"/>
    <w:rPr>
      <w:rFonts w:ascii="Tahoma" w:hAnsi="Tahoma" w:cs="Tahoma"/>
      <w:sz w:val="16"/>
      <w:szCs w:val="16"/>
    </w:rPr>
  </w:style>
  <w:style w:type="paragraph" w:styleId="a6">
    <w:name w:val="header"/>
    <w:basedOn w:val="a"/>
    <w:link w:val="a7"/>
    <w:uiPriority w:val="99"/>
    <w:unhideWhenUsed/>
    <w:rsid w:val="00920DFC"/>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920DFC"/>
  </w:style>
  <w:style w:type="paragraph" w:styleId="a8">
    <w:name w:val="footer"/>
    <w:basedOn w:val="a"/>
    <w:link w:val="a9"/>
    <w:uiPriority w:val="99"/>
    <w:unhideWhenUsed/>
    <w:rsid w:val="00920DFC"/>
    <w:pPr>
      <w:tabs>
        <w:tab w:val="center" w:pos="4819"/>
        <w:tab w:val="right" w:pos="9639"/>
      </w:tabs>
      <w:spacing w:after="0" w:line="240" w:lineRule="auto"/>
    </w:pPr>
  </w:style>
  <w:style w:type="character" w:customStyle="1" w:styleId="a9">
    <w:name w:val="Нижний колонтитул Знак"/>
    <w:basedOn w:val="a0"/>
    <w:link w:val="a8"/>
    <w:uiPriority w:val="99"/>
    <w:rsid w:val="00920DFC"/>
  </w:style>
  <w:style w:type="character" w:customStyle="1" w:styleId="20">
    <w:name w:val="Заголовок 2 Знак"/>
    <w:basedOn w:val="a0"/>
    <w:link w:val="2"/>
    <w:uiPriority w:val="9"/>
    <w:rsid w:val="0013657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14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1129</TotalTime>
  <Pages>1</Pages>
  <Words>30485</Words>
  <Characters>17378</Characters>
  <Application>Microsoft Office Word</Application>
  <DocSecurity>0</DocSecurity>
  <Lines>144</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47768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Користувач Windows</cp:lastModifiedBy>
  <cp:revision>59</cp:revision>
  <dcterms:created xsi:type="dcterms:W3CDTF">2017-12-26T07:24:00Z</dcterms:created>
  <dcterms:modified xsi:type="dcterms:W3CDTF">2021-02-02T12:40:00Z</dcterms:modified>
</cp:coreProperties>
</file>