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E7" w:rsidRPr="002A57E1" w:rsidRDefault="006A65E7" w:rsidP="006A65E7">
      <w:pPr>
        <w:jc w:val="center"/>
        <w:rPr>
          <w:b/>
          <w:sz w:val="28"/>
          <w:szCs w:val="28"/>
          <w:lang w:val="uk-UA"/>
        </w:rPr>
      </w:pPr>
      <w:r w:rsidRPr="002A57E1">
        <w:rPr>
          <w:b/>
          <w:sz w:val="28"/>
          <w:szCs w:val="28"/>
          <w:lang w:val="uk-UA"/>
        </w:rPr>
        <w:t>3.2. План реалізації STEM-проекту</w:t>
      </w:r>
    </w:p>
    <w:p w:rsidR="00A02C18" w:rsidRPr="00A02C18" w:rsidRDefault="00ED7C1B" w:rsidP="00A02C1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Актуальність проекту</w:t>
      </w:r>
      <w:r w:rsidR="00F615FA">
        <w:rPr>
          <w:b/>
          <w:sz w:val="28"/>
          <w:szCs w:val="28"/>
          <w:lang w:val="uk-UA"/>
        </w:rPr>
        <w:t>.</w:t>
      </w:r>
      <w:r w:rsidR="00A02C18">
        <w:rPr>
          <w:b/>
          <w:sz w:val="28"/>
          <w:szCs w:val="28"/>
          <w:lang w:val="uk-UA"/>
        </w:rPr>
        <w:t xml:space="preserve"> </w:t>
      </w:r>
      <w:r w:rsidR="00A02C18" w:rsidRPr="00A02C18">
        <w:rPr>
          <w:sz w:val="28"/>
          <w:szCs w:val="28"/>
          <w:lang w:val="uk-UA"/>
        </w:rPr>
        <w:t>У кожній школі, безсумнівно, повинні бути засоби масової інформації. Однією з ефективних форм осв</w:t>
      </w:r>
      <w:r w:rsidR="00A94859">
        <w:rPr>
          <w:sz w:val="28"/>
          <w:szCs w:val="28"/>
          <w:lang w:val="uk-UA"/>
        </w:rPr>
        <w:t xml:space="preserve">ітньої діяльності учнів </w:t>
      </w:r>
      <w:r w:rsidR="00A02C18" w:rsidRPr="00A02C18">
        <w:rPr>
          <w:sz w:val="28"/>
          <w:szCs w:val="28"/>
          <w:lang w:val="uk-UA"/>
        </w:rPr>
        <w:t>є створення шкільної радіостудії.</w:t>
      </w:r>
      <w:r w:rsidR="00A94859">
        <w:rPr>
          <w:sz w:val="28"/>
          <w:szCs w:val="28"/>
          <w:lang w:val="uk-UA"/>
        </w:rPr>
        <w:t xml:space="preserve"> </w:t>
      </w:r>
      <w:r w:rsidR="00A02C18" w:rsidRPr="00A02C18">
        <w:rPr>
          <w:sz w:val="28"/>
          <w:szCs w:val="28"/>
          <w:lang w:val="uk-UA"/>
        </w:rPr>
        <w:t xml:space="preserve"> </w:t>
      </w:r>
      <w:r w:rsidR="00A94859" w:rsidRPr="00A94859">
        <w:rPr>
          <w:sz w:val="28"/>
          <w:szCs w:val="28"/>
        </w:rPr>
        <w:t xml:space="preserve">В </w:t>
      </w:r>
      <w:proofErr w:type="spellStart"/>
      <w:r w:rsidR="00A94859" w:rsidRPr="00A94859">
        <w:rPr>
          <w:sz w:val="28"/>
          <w:szCs w:val="28"/>
        </w:rPr>
        <w:t>сучасному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навчальному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закладі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радіосистема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має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допомогти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керівнику</w:t>
      </w:r>
      <w:proofErr w:type="spellEnd"/>
      <w:r w:rsidR="00A94859" w:rsidRPr="00A94859">
        <w:rPr>
          <w:sz w:val="28"/>
          <w:szCs w:val="28"/>
        </w:rPr>
        <w:t xml:space="preserve"> і </w:t>
      </w:r>
      <w:proofErr w:type="spellStart"/>
      <w:r w:rsidR="00A94859" w:rsidRPr="00A94859">
        <w:rPr>
          <w:sz w:val="28"/>
          <w:szCs w:val="28"/>
        </w:rPr>
        <w:t>вчителям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покращити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ефективність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своєї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роботи</w:t>
      </w:r>
      <w:proofErr w:type="spellEnd"/>
      <w:r w:rsidR="00A94859" w:rsidRPr="00A94859">
        <w:rPr>
          <w:sz w:val="28"/>
          <w:szCs w:val="28"/>
        </w:rPr>
        <w:t xml:space="preserve"> та </w:t>
      </w:r>
      <w:proofErr w:type="spellStart"/>
      <w:r w:rsidR="00A94859" w:rsidRPr="00A94859">
        <w:rPr>
          <w:sz w:val="28"/>
          <w:szCs w:val="28"/>
        </w:rPr>
        <w:t>зекономити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gramStart"/>
      <w:r w:rsidR="00A94859" w:rsidRPr="00A94859">
        <w:rPr>
          <w:sz w:val="28"/>
          <w:szCs w:val="28"/>
        </w:rPr>
        <w:t>час ,</w:t>
      </w:r>
      <w:proofErr w:type="gramEnd"/>
      <w:r w:rsidR="00A94859" w:rsidRPr="00A94859">
        <w:rPr>
          <w:sz w:val="28"/>
          <w:szCs w:val="28"/>
        </w:rPr>
        <w:t xml:space="preserve"> а от </w:t>
      </w:r>
      <w:proofErr w:type="spellStart"/>
      <w:r w:rsidR="00A94859" w:rsidRPr="00A94859">
        <w:rPr>
          <w:sz w:val="28"/>
          <w:szCs w:val="28"/>
        </w:rPr>
        <w:t>учням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радіовузол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допоможе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зробити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значно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цікавішим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шкільне</w:t>
      </w:r>
      <w:proofErr w:type="spellEnd"/>
      <w:r w:rsidR="00A94859" w:rsidRPr="00A94859">
        <w:rPr>
          <w:sz w:val="28"/>
          <w:szCs w:val="28"/>
        </w:rPr>
        <w:t xml:space="preserve"> </w:t>
      </w:r>
      <w:proofErr w:type="spellStart"/>
      <w:r w:rsidR="00A94859" w:rsidRPr="00A94859">
        <w:rPr>
          <w:sz w:val="28"/>
          <w:szCs w:val="28"/>
        </w:rPr>
        <w:t>життя</w:t>
      </w:r>
      <w:proofErr w:type="spellEnd"/>
      <w:r w:rsidR="00A94859" w:rsidRPr="00A94859">
        <w:rPr>
          <w:sz w:val="28"/>
          <w:szCs w:val="28"/>
        </w:rPr>
        <w:t xml:space="preserve"> .</w:t>
      </w:r>
      <w:r w:rsidR="00A94859">
        <w:rPr>
          <w:sz w:val="28"/>
          <w:szCs w:val="28"/>
          <w:lang w:val="uk-UA"/>
        </w:rPr>
        <w:t xml:space="preserve"> </w:t>
      </w:r>
      <w:r w:rsidR="00A02C18" w:rsidRPr="00A02C18">
        <w:rPr>
          <w:sz w:val="28"/>
          <w:szCs w:val="28"/>
          <w:lang w:val="uk-UA"/>
        </w:rPr>
        <w:t>Робота зі створення</w:t>
      </w:r>
      <w:r w:rsidR="00A94859">
        <w:rPr>
          <w:sz w:val="28"/>
          <w:szCs w:val="28"/>
          <w:lang w:val="uk-UA"/>
        </w:rPr>
        <w:t xml:space="preserve"> шкільних радіопрограм допоможе</w:t>
      </w:r>
      <w:r w:rsidR="00A02C18" w:rsidRPr="00A02C18">
        <w:rPr>
          <w:sz w:val="28"/>
          <w:szCs w:val="28"/>
          <w:lang w:val="uk-UA"/>
        </w:rPr>
        <w:t xml:space="preserve"> виявити активних, талановитих та обдарованих дітей. Участь у роботі шкільної радіостудії </w:t>
      </w:r>
      <w:r w:rsidR="00A94859">
        <w:rPr>
          <w:sz w:val="28"/>
          <w:szCs w:val="28"/>
          <w:lang w:val="uk-UA"/>
        </w:rPr>
        <w:t>позитивно вплине</w:t>
      </w:r>
      <w:r w:rsidR="00A02C18" w:rsidRPr="00A02C18">
        <w:rPr>
          <w:sz w:val="28"/>
          <w:szCs w:val="28"/>
          <w:lang w:val="uk-UA"/>
        </w:rPr>
        <w:t xml:space="preserve"> на розвиток особистості дитини, її яко</w:t>
      </w:r>
      <w:r w:rsidR="00A94859">
        <w:rPr>
          <w:sz w:val="28"/>
          <w:szCs w:val="28"/>
          <w:lang w:val="uk-UA"/>
        </w:rPr>
        <w:t>стей, умінь і навичок, згуртує</w:t>
      </w:r>
      <w:r w:rsidR="00A02C18" w:rsidRPr="00A02C18">
        <w:rPr>
          <w:sz w:val="28"/>
          <w:szCs w:val="28"/>
          <w:lang w:val="uk-UA"/>
        </w:rPr>
        <w:t xml:space="preserve"> учнів різного віку. </w:t>
      </w:r>
      <w:r w:rsidR="00A94859" w:rsidRPr="00A94859">
        <w:rPr>
          <w:sz w:val="28"/>
          <w:szCs w:val="28"/>
          <w:lang w:val="uk-UA"/>
        </w:rPr>
        <w:t>Т</w:t>
      </w:r>
      <w:r w:rsidR="00A94859">
        <w:rPr>
          <w:sz w:val="28"/>
          <w:szCs w:val="28"/>
          <w:lang w:val="uk-UA"/>
        </w:rPr>
        <w:t>акож радіовузол використовуватиметься</w:t>
      </w:r>
      <w:r w:rsidR="00A94859" w:rsidRPr="00A94859">
        <w:rPr>
          <w:sz w:val="28"/>
          <w:szCs w:val="28"/>
          <w:lang w:val="uk-UA"/>
        </w:rPr>
        <w:t xml:space="preserve"> як засіб оповіщення при виникненні надзвичайних си</w:t>
      </w:r>
      <w:r w:rsidR="00A94859">
        <w:rPr>
          <w:sz w:val="28"/>
          <w:szCs w:val="28"/>
          <w:lang w:val="uk-UA"/>
        </w:rPr>
        <w:t>туацій та стане</w:t>
      </w:r>
      <w:r w:rsidR="00A94859" w:rsidRPr="00A94859">
        <w:rPr>
          <w:sz w:val="28"/>
          <w:szCs w:val="28"/>
          <w:lang w:val="uk-UA"/>
        </w:rPr>
        <w:t xml:space="preserve"> доступним інформаційним та просвітницьким радіоканалом, який так необхідний дітям школи.</w:t>
      </w:r>
      <w:r w:rsidR="00A94859">
        <w:rPr>
          <w:sz w:val="28"/>
          <w:szCs w:val="28"/>
          <w:lang w:val="uk-UA"/>
        </w:rPr>
        <w:t xml:space="preserve"> </w:t>
      </w:r>
      <w:r w:rsidR="00A02C18" w:rsidRPr="00A02C18">
        <w:rPr>
          <w:sz w:val="28"/>
          <w:szCs w:val="28"/>
          <w:lang w:val="uk-UA"/>
        </w:rPr>
        <w:t>Проект шкільного радіо актуальний для всіх учасників освітнього процесу в</w:t>
      </w:r>
      <w:r w:rsidR="00A94859">
        <w:rPr>
          <w:sz w:val="28"/>
          <w:szCs w:val="28"/>
          <w:lang w:val="uk-UA"/>
        </w:rPr>
        <w:t xml:space="preserve"> школі. Його реалізація дозволить</w:t>
      </w:r>
      <w:r w:rsidR="00A02C18" w:rsidRPr="00A02C18">
        <w:rPr>
          <w:sz w:val="28"/>
          <w:szCs w:val="28"/>
          <w:lang w:val="uk-UA"/>
        </w:rPr>
        <w:t xml:space="preserve"> створити базу для задоволення потреб школярів, створити умови для розвитку їх творчого</w:t>
      </w:r>
      <w:r w:rsidR="00A94859">
        <w:rPr>
          <w:sz w:val="28"/>
          <w:szCs w:val="28"/>
          <w:lang w:val="uk-UA"/>
        </w:rPr>
        <w:t xml:space="preserve"> потенціалу. Радіостудія  стане</w:t>
      </w:r>
      <w:r w:rsidR="00A02C18" w:rsidRPr="00A02C18">
        <w:rPr>
          <w:sz w:val="28"/>
          <w:szCs w:val="28"/>
          <w:lang w:val="uk-UA"/>
        </w:rPr>
        <w:t xml:space="preserve"> творчим, інтелектуальним центром суспільного життя школи, ефективним засобом організації життєдіяльності шкільного співтовариства.</w:t>
      </w:r>
      <w:r w:rsidR="00A94859" w:rsidRPr="00A94859">
        <w:rPr>
          <w:sz w:val="28"/>
          <w:szCs w:val="28"/>
        </w:rPr>
        <w:t xml:space="preserve"> </w:t>
      </w:r>
      <w:r w:rsidR="00A94859" w:rsidRPr="00A02C18">
        <w:rPr>
          <w:sz w:val="28"/>
          <w:szCs w:val="28"/>
        </w:rPr>
        <w:t xml:space="preserve">Але не </w:t>
      </w:r>
      <w:proofErr w:type="spellStart"/>
      <w:r w:rsidR="00A94859" w:rsidRPr="00A02C18">
        <w:rPr>
          <w:sz w:val="28"/>
          <w:szCs w:val="28"/>
        </w:rPr>
        <w:t>кожна</w:t>
      </w:r>
      <w:proofErr w:type="spellEnd"/>
      <w:r w:rsidR="00A94859" w:rsidRPr="00A02C18">
        <w:rPr>
          <w:sz w:val="28"/>
          <w:szCs w:val="28"/>
        </w:rPr>
        <w:t xml:space="preserve"> шко</w:t>
      </w:r>
      <w:r w:rsidR="00A94859">
        <w:rPr>
          <w:sz w:val="28"/>
          <w:szCs w:val="28"/>
        </w:rPr>
        <w:t xml:space="preserve">ла </w:t>
      </w:r>
      <w:proofErr w:type="spellStart"/>
      <w:r w:rsidR="00A94859">
        <w:rPr>
          <w:sz w:val="28"/>
          <w:szCs w:val="28"/>
        </w:rPr>
        <w:t>має</w:t>
      </w:r>
      <w:proofErr w:type="spellEnd"/>
      <w:r w:rsidR="00A94859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кошти</w:t>
      </w:r>
      <w:proofErr w:type="spellEnd"/>
      <w:r w:rsidR="00A94859">
        <w:rPr>
          <w:sz w:val="28"/>
          <w:szCs w:val="28"/>
        </w:rPr>
        <w:t xml:space="preserve"> на </w:t>
      </w:r>
      <w:proofErr w:type="spellStart"/>
      <w:r w:rsidR="00A94859">
        <w:rPr>
          <w:sz w:val="28"/>
          <w:szCs w:val="28"/>
        </w:rPr>
        <w:t>вс</w:t>
      </w:r>
      <w:proofErr w:type="spellEnd"/>
      <w:r w:rsidR="00A94859">
        <w:rPr>
          <w:sz w:val="28"/>
          <w:szCs w:val="28"/>
          <w:lang w:val="uk-UA"/>
        </w:rPr>
        <w:t>т</w:t>
      </w:r>
      <w:proofErr w:type="spellStart"/>
      <w:r w:rsidR="00A94859">
        <w:rPr>
          <w:sz w:val="28"/>
          <w:szCs w:val="28"/>
        </w:rPr>
        <w:t>ановлення</w:t>
      </w:r>
      <w:proofErr w:type="spellEnd"/>
      <w:r w:rsidR="00A94859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радіовузла</w:t>
      </w:r>
      <w:proofErr w:type="spellEnd"/>
      <w:r w:rsidR="00A94859">
        <w:rPr>
          <w:sz w:val="28"/>
          <w:szCs w:val="28"/>
        </w:rPr>
        <w:t xml:space="preserve">. </w:t>
      </w:r>
      <w:proofErr w:type="spellStart"/>
      <w:r w:rsidR="00A94859">
        <w:rPr>
          <w:sz w:val="28"/>
          <w:szCs w:val="28"/>
        </w:rPr>
        <w:t>Чи</w:t>
      </w:r>
      <w:proofErr w:type="spellEnd"/>
      <w:r w:rsidR="00A94859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можуть</w:t>
      </w:r>
      <w:proofErr w:type="spellEnd"/>
      <w:r w:rsidR="00A94859" w:rsidRPr="00A02C18">
        <w:rPr>
          <w:sz w:val="28"/>
          <w:szCs w:val="28"/>
        </w:rPr>
        <w:t xml:space="preserve"> школяр</w:t>
      </w:r>
      <w:r w:rsidR="00A94859">
        <w:rPr>
          <w:sz w:val="28"/>
          <w:szCs w:val="28"/>
          <w:lang w:val="uk-UA"/>
        </w:rPr>
        <w:t>і</w:t>
      </w:r>
      <w:r w:rsidR="00A94859" w:rsidRPr="00A02C18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власноруч</w:t>
      </w:r>
      <w:proofErr w:type="spellEnd"/>
      <w:r w:rsidR="00A94859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встановити</w:t>
      </w:r>
      <w:proofErr w:type="spellEnd"/>
      <w:r w:rsidR="00A94859">
        <w:rPr>
          <w:sz w:val="28"/>
          <w:szCs w:val="28"/>
        </w:rPr>
        <w:t xml:space="preserve"> </w:t>
      </w:r>
      <w:proofErr w:type="spellStart"/>
      <w:r w:rsidR="00A94859">
        <w:rPr>
          <w:sz w:val="28"/>
          <w:szCs w:val="28"/>
        </w:rPr>
        <w:t>радіовузол</w:t>
      </w:r>
      <w:proofErr w:type="spellEnd"/>
      <w:r w:rsidR="00A94859">
        <w:rPr>
          <w:sz w:val="28"/>
          <w:szCs w:val="28"/>
        </w:rPr>
        <w:t xml:space="preserve"> для </w:t>
      </w:r>
      <w:proofErr w:type="spellStart"/>
      <w:r w:rsidR="00A94859">
        <w:rPr>
          <w:sz w:val="28"/>
          <w:szCs w:val="28"/>
        </w:rPr>
        <w:t>школи</w:t>
      </w:r>
      <w:proofErr w:type="spellEnd"/>
      <w:r w:rsidR="00A94859" w:rsidRPr="00A02C18">
        <w:rPr>
          <w:sz w:val="28"/>
          <w:szCs w:val="28"/>
        </w:rPr>
        <w:t xml:space="preserve">? </w:t>
      </w:r>
      <w:proofErr w:type="spellStart"/>
      <w:r w:rsidR="00A94859" w:rsidRPr="00A02C18">
        <w:rPr>
          <w:sz w:val="28"/>
          <w:szCs w:val="28"/>
        </w:rPr>
        <w:t>Які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знання</w:t>
      </w:r>
      <w:proofErr w:type="spellEnd"/>
      <w:r w:rsidR="00A94859" w:rsidRPr="00A02C18">
        <w:rPr>
          <w:sz w:val="28"/>
          <w:szCs w:val="28"/>
        </w:rPr>
        <w:t xml:space="preserve"> та </w:t>
      </w:r>
      <w:proofErr w:type="spellStart"/>
      <w:r w:rsidR="00A94859" w:rsidRPr="00A02C18">
        <w:rPr>
          <w:sz w:val="28"/>
          <w:szCs w:val="28"/>
        </w:rPr>
        <w:t>витратні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матеріали</w:t>
      </w:r>
      <w:proofErr w:type="spellEnd"/>
      <w:r w:rsidR="00A94859" w:rsidRPr="00A02C18">
        <w:rPr>
          <w:sz w:val="28"/>
          <w:szCs w:val="28"/>
        </w:rPr>
        <w:t xml:space="preserve"> для </w:t>
      </w:r>
      <w:proofErr w:type="spellStart"/>
      <w:r w:rsidR="00A94859" w:rsidRPr="00A02C18">
        <w:rPr>
          <w:sz w:val="28"/>
          <w:szCs w:val="28"/>
        </w:rPr>
        <w:t>цього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потрібні</w:t>
      </w:r>
      <w:proofErr w:type="spellEnd"/>
      <w:r w:rsidR="00A94859" w:rsidRPr="00A02C18">
        <w:rPr>
          <w:sz w:val="28"/>
          <w:szCs w:val="28"/>
        </w:rPr>
        <w:t xml:space="preserve">? </w:t>
      </w:r>
      <w:proofErr w:type="spellStart"/>
      <w:r w:rsidR="00A94859" w:rsidRPr="00A02C18">
        <w:rPr>
          <w:sz w:val="28"/>
          <w:szCs w:val="28"/>
        </w:rPr>
        <w:t>Чи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вигідно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це</w:t>
      </w:r>
      <w:proofErr w:type="spellEnd"/>
      <w:r w:rsidR="00A94859" w:rsidRPr="00A02C18">
        <w:rPr>
          <w:sz w:val="28"/>
          <w:szCs w:val="28"/>
        </w:rPr>
        <w:t xml:space="preserve">? </w:t>
      </w:r>
      <w:proofErr w:type="spellStart"/>
      <w:r w:rsidR="00A94859" w:rsidRPr="00A02C18">
        <w:rPr>
          <w:sz w:val="28"/>
          <w:szCs w:val="28"/>
        </w:rPr>
        <w:t>Цим</w:t>
      </w:r>
      <w:proofErr w:type="spellEnd"/>
      <w:r w:rsidR="00A94859" w:rsidRPr="00A02C18">
        <w:rPr>
          <w:sz w:val="28"/>
          <w:szCs w:val="28"/>
        </w:rPr>
        <w:t xml:space="preserve"> </w:t>
      </w:r>
      <w:proofErr w:type="spellStart"/>
      <w:r w:rsidR="00A94859" w:rsidRPr="00A02C18">
        <w:rPr>
          <w:sz w:val="28"/>
          <w:szCs w:val="28"/>
        </w:rPr>
        <w:t>питанням</w:t>
      </w:r>
      <w:proofErr w:type="spellEnd"/>
      <w:r w:rsidR="00A94859" w:rsidRPr="00A02C18">
        <w:rPr>
          <w:sz w:val="28"/>
          <w:szCs w:val="28"/>
        </w:rPr>
        <w:t xml:space="preserve"> й </w:t>
      </w:r>
      <w:proofErr w:type="spellStart"/>
      <w:r w:rsidR="00A94859" w:rsidRPr="00A02C18">
        <w:rPr>
          <w:sz w:val="28"/>
          <w:szCs w:val="28"/>
        </w:rPr>
        <w:t>присвячено</w:t>
      </w:r>
      <w:proofErr w:type="spellEnd"/>
      <w:r w:rsidR="00A94859" w:rsidRPr="00A02C18">
        <w:rPr>
          <w:sz w:val="28"/>
          <w:szCs w:val="28"/>
        </w:rPr>
        <w:t xml:space="preserve"> проект.</w:t>
      </w:r>
    </w:p>
    <w:p w:rsidR="00A02C18" w:rsidRPr="00A02C18" w:rsidRDefault="00A02C18" w:rsidP="00A02C1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A65E7" w:rsidRPr="00F00B45" w:rsidRDefault="006A65E7" w:rsidP="00F00B45">
      <w:pPr>
        <w:spacing w:after="0" w:line="240" w:lineRule="auto"/>
        <w:jc w:val="both"/>
        <w:rPr>
          <w:sz w:val="28"/>
          <w:szCs w:val="28"/>
          <w:lang w:val="uk-UA"/>
        </w:rPr>
      </w:pPr>
      <w:r w:rsidRPr="002A57E1">
        <w:rPr>
          <w:b/>
          <w:sz w:val="28"/>
          <w:szCs w:val="28"/>
          <w:lang w:val="uk-UA"/>
        </w:rPr>
        <w:t>Стислий опис:</w:t>
      </w:r>
      <w:r w:rsidR="00F00B45" w:rsidRPr="00F00B45">
        <w:t xml:space="preserve"> </w:t>
      </w:r>
      <w:proofErr w:type="spellStart"/>
      <w:r w:rsidR="00F00B45" w:rsidRPr="00F00B45">
        <w:rPr>
          <w:sz w:val="28"/>
          <w:szCs w:val="28"/>
        </w:rPr>
        <w:t>Учні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отримують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завд</w:t>
      </w:r>
      <w:r w:rsidR="008E556D">
        <w:rPr>
          <w:sz w:val="28"/>
          <w:szCs w:val="28"/>
        </w:rPr>
        <w:t>ання</w:t>
      </w:r>
      <w:proofErr w:type="spellEnd"/>
      <w:r w:rsidR="008E556D">
        <w:rPr>
          <w:sz w:val="28"/>
          <w:szCs w:val="28"/>
        </w:rPr>
        <w:t xml:space="preserve"> </w:t>
      </w:r>
      <w:proofErr w:type="spellStart"/>
      <w:r w:rsidR="008E556D">
        <w:rPr>
          <w:sz w:val="28"/>
          <w:szCs w:val="28"/>
        </w:rPr>
        <w:t>створити</w:t>
      </w:r>
      <w:proofErr w:type="spellEnd"/>
      <w:r w:rsidR="008E556D">
        <w:rPr>
          <w:sz w:val="28"/>
          <w:szCs w:val="28"/>
        </w:rPr>
        <w:t xml:space="preserve"> </w:t>
      </w:r>
      <w:proofErr w:type="spellStart"/>
      <w:r w:rsidR="008E556D">
        <w:rPr>
          <w:sz w:val="28"/>
          <w:szCs w:val="28"/>
        </w:rPr>
        <w:t>власноруч</w:t>
      </w:r>
      <w:proofErr w:type="spellEnd"/>
      <w:r w:rsidR="008E556D">
        <w:rPr>
          <w:sz w:val="28"/>
          <w:szCs w:val="28"/>
        </w:rPr>
        <w:t xml:space="preserve"> </w:t>
      </w:r>
      <w:proofErr w:type="spellStart"/>
      <w:r w:rsidR="008E556D">
        <w:rPr>
          <w:sz w:val="28"/>
          <w:szCs w:val="28"/>
        </w:rPr>
        <w:t>радіотрансляційний</w:t>
      </w:r>
      <w:proofErr w:type="spellEnd"/>
      <w:r w:rsidR="008E556D">
        <w:rPr>
          <w:sz w:val="28"/>
          <w:szCs w:val="28"/>
        </w:rPr>
        <w:t xml:space="preserve"> </w:t>
      </w:r>
      <w:proofErr w:type="spellStart"/>
      <w:r w:rsidR="008E556D">
        <w:rPr>
          <w:sz w:val="28"/>
          <w:szCs w:val="28"/>
        </w:rPr>
        <w:t>вузол</w:t>
      </w:r>
      <w:proofErr w:type="spellEnd"/>
      <w:r w:rsidR="008E556D">
        <w:rPr>
          <w:sz w:val="28"/>
          <w:szCs w:val="28"/>
        </w:rPr>
        <w:t xml:space="preserve"> для </w:t>
      </w:r>
      <w:proofErr w:type="spellStart"/>
      <w:r w:rsidR="008E556D">
        <w:rPr>
          <w:sz w:val="28"/>
          <w:szCs w:val="28"/>
        </w:rPr>
        <w:t>школи</w:t>
      </w:r>
      <w:proofErr w:type="spellEnd"/>
      <w:r w:rsidR="00F00B45" w:rsidRPr="00F00B45">
        <w:rPr>
          <w:sz w:val="28"/>
          <w:szCs w:val="28"/>
        </w:rPr>
        <w:t xml:space="preserve">. </w:t>
      </w:r>
      <w:proofErr w:type="spellStart"/>
      <w:r w:rsidR="00F00B45" w:rsidRPr="00F00B45">
        <w:rPr>
          <w:sz w:val="28"/>
          <w:szCs w:val="28"/>
        </w:rPr>
        <w:t>Попередньо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учні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вивчають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проце</w:t>
      </w:r>
      <w:r w:rsidR="008E556D">
        <w:rPr>
          <w:sz w:val="28"/>
          <w:szCs w:val="28"/>
        </w:rPr>
        <w:t>с</w:t>
      </w:r>
      <w:proofErr w:type="spellEnd"/>
      <w:r w:rsidR="008E556D">
        <w:rPr>
          <w:sz w:val="28"/>
          <w:szCs w:val="28"/>
        </w:rPr>
        <w:t xml:space="preserve"> </w:t>
      </w:r>
      <w:proofErr w:type="spellStart"/>
      <w:r w:rsidR="008E556D">
        <w:rPr>
          <w:sz w:val="28"/>
          <w:szCs w:val="28"/>
        </w:rPr>
        <w:t>поширення</w:t>
      </w:r>
      <w:proofErr w:type="spellEnd"/>
      <w:r w:rsidR="008E556D">
        <w:rPr>
          <w:sz w:val="28"/>
          <w:szCs w:val="28"/>
        </w:rPr>
        <w:t xml:space="preserve"> та </w:t>
      </w:r>
      <w:proofErr w:type="spellStart"/>
      <w:r w:rsidR="008E556D">
        <w:rPr>
          <w:sz w:val="28"/>
          <w:szCs w:val="28"/>
        </w:rPr>
        <w:t>сприйняття</w:t>
      </w:r>
      <w:proofErr w:type="spellEnd"/>
      <w:r w:rsidR="008E556D">
        <w:rPr>
          <w:sz w:val="28"/>
          <w:szCs w:val="28"/>
        </w:rPr>
        <w:t xml:space="preserve"> звуку</w:t>
      </w:r>
      <w:r w:rsidR="00F00B45" w:rsidRPr="00F00B45">
        <w:rPr>
          <w:sz w:val="28"/>
          <w:szCs w:val="28"/>
        </w:rPr>
        <w:t xml:space="preserve">; </w:t>
      </w:r>
      <w:r w:rsidR="00FD04C0">
        <w:rPr>
          <w:sz w:val="28"/>
          <w:szCs w:val="28"/>
          <w:lang w:val="uk-UA"/>
        </w:rPr>
        <w:t>знайомляться з поняттям про звукові хвилі, швидкість поширення звуку, довжину і частоту звукової хвилі, гучність та висоту тону</w:t>
      </w:r>
      <w:r w:rsidR="00F00B45" w:rsidRPr="00F00B45">
        <w:rPr>
          <w:sz w:val="28"/>
          <w:szCs w:val="28"/>
        </w:rPr>
        <w:t xml:space="preserve">; </w:t>
      </w:r>
      <w:proofErr w:type="spellStart"/>
      <w:r w:rsidR="00F00B45" w:rsidRPr="00F00B45">
        <w:rPr>
          <w:sz w:val="28"/>
          <w:szCs w:val="28"/>
        </w:rPr>
        <w:t>дізнаються</w:t>
      </w:r>
      <w:proofErr w:type="spellEnd"/>
      <w:r w:rsidR="00F00B45" w:rsidRPr="00F00B45">
        <w:rPr>
          <w:sz w:val="28"/>
          <w:szCs w:val="28"/>
        </w:rPr>
        <w:t xml:space="preserve"> пр</w:t>
      </w:r>
      <w:r w:rsidR="00FD04C0">
        <w:rPr>
          <w:sz w:val="28"/>
          <w:szCs w:val="28"/>
        </w:rPr>
        <w:t xml:space="preserve">о </w:t>
      </w:r>
      <w:proofErr w:type="spellStart"/>
      <w:r w:rsidR="00FD04C0">
        <w:rPr>
          <w:sz w:val="28"/>
          <w:szCs w:val="28"/>
        </w:rPr>
        <w:t>особливості</w:t>
      </w:r>
      <w:proofErr w:type="spellEnd"/>
      <w:r w:rsidR="00FD04C0">
        <w:rPr>
          <w:sz w:val="28"/>
          <w:szCs w:val="28"/>
        </w:rPr>
        <w:t xml:space="preserve"> </w:t>
      </w:r>
      <w:proofErr w:type="spellStart"/>
      <w:r w:rsidR="00FD04C0">
        <w:rPr>
          <w:sz w:val="28"/>
          <w:szCs w:val="28"/>
        </w:rPr>
        <w:t>сприйняття</w:t>
      </w:r>
      <w:proofErr w:type="spellEnd"/>
      <w:r w:rsidR="00FD04C0">
        <w:rPr>
          <w:sz w:val="28"/>
          <w:szCs w:val="28"/>
        </w:rPr>
        <w:t xml:space="preserve"> звуку</w:t>
      </w:r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людиною</w:t>
      </w:r>
      <w:proofErr w:type="spellEnd"/>
      <w:r w:rsidR="00F00B45" w:rsidRPr="00F00B45">
        <w:rPr>
          <w:sz w:val="28"/>
          <w:szCs w:val="28"/>
        </w:rPr>
        <w:t xml:space="preserve">, а </w:t>
      </w:r>
      <w:proofErr w:type="spellStart"/>
      <w:r w:rsidR="00F00B45" w:rsidRPr="00F00B45">
        <w:rPr>
          <w:sz w:val="28"/>
          <w:szCs w:val="28"/>
        </w:rPr>
        <w:t>також</w:t>
      </w:r>
      <w:proofErr w:type="spellEnd"/>
      <w:r w:rsidR="00F00B45" w:rsidRPr="00F00B45">
        <w:rPr>
          <w:sz w:val="28"/>
          <w:szCs w:val="28"/>
        </w:rPr>
        <w:t xml:space="preserve"> </w:t>
      </w:r>
      <w:r w:rsidR="00C50EBE">
        <w:rPr>
          <w:sz w:val="28"/>
          <w:szCs w:val="28"/>
          <w:lang w:val="uk-UA"/>
        </w:rPr>
        <w:t xml:space="preserve">про дотримання правил профілактики порушення слуху та попередження органів слуху; </w:t>
      </w:r>
      <w:proofErr w:type="spellStart"/>
      <w:r w:rsidR="00F00B45" w:rsidRPr="00F00B45">
        <w:rPr>
          <w:sz w:val="28"/>
          <w:szCs w:val="28"/>
        </w:rPr>
        <w:t>створюють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презентацію</w:t>
      </w:r>
      <w:proofErr w:type="spellEnd"/>
      <w:r w:rsidR="00F00B45" w:rsidRPr="00F00B45">
        <w:rPr>
          <w:sz w:val="28"/>
          <w:szCs w:val="28"/>
        </w:rPr>
        <w:t xml:space="preserve"> про </w:t>
      </w:r>
      <w:proofErr w:type="spellStart"/>
      <w:r w:rsidR="00F00B45" w:rsidRPr="00F00B45">
        <w:rPr>
          <w:sz w:val="28"/>
          <w:szCs w:val="28"/>
        </w:rPr>
        <w:t>ці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процеси</w:t>
      </w:r>
      <w:proofErr w:type="spellEnd"/>
      <w:r w:rsidR="00F00B45" w:rsidRPr="00F00B45">
        <w:rPr>
          <w:sz w:val="28"/>
          <w:szCs w:val="28"/>
        </w:rPr>
        <w:t xml:space="preserve"> та </w:t>
      </w:r>
      <w:proofErr w:type="spellStart"/>
      <w:r w:rsidR="00F00B45" w:rsidRPr="00F00B45">
        <w:rPr>
          <w:sz w:val="28"/>
          <w:szCs w:val="28"/>
        </w:rPr>
        <w:t>явища</w:t>
      </w:r>
      <w:proofErr w:type="spellEnd"/>
      <w:r w:rsidR="00F00B45" w:rsidRPr="00F00B45">
        <w:rPr>
          <w:sz w:val="28"/>
          <w:szCs w:val="28"/>
        </w:rPr>
        <w:t xml:space="preserve">. </w:t>
      </w:r>
      <w:proofErr w:type="spellStart"/>
      <w:r w:rsidR="00F00B45" w:rsidRPr="00F00B45">
        <w:rPr>
          <w:sz w:val="28"/>
          <w:szCs w:val="28"/>
        </w:rPr>
        <w:t>Вчитель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пропонує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учням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також</w:t>
      </w:r>
      <w:proofErr w:type="spellEnd"/>
      <w:r w:rsidR="00F00B45" w:rsidRPr="00F00B45">
        <w:rPr>
          <w:sz w:val="28"/>
          <w:szCs w:val="28"/>
        </w:rPr>
        <w:t xml:space="preserve"> </w:t>
      </w:r>
      <w:r w:rsidR="00C50EBE">
        <w:rPr>
          <w:sz w:val="28"/>
          <w:szCs w:val="28"/>
          <w:lang w:val="uk-UA"/>
        </w:rPr>
        <w:t>з</w:t>
      </w:r>
      <w:r w:rsidR="00C50EBE" w:rsidRPr="00C50EBE">
        <w:rPr>
          <w:sz w:val="28"/>
          <w:szCs w:val="28"/>
        </w:rPr>
        <w:t>’</w:t>
      </w:r>
      <w:r w:rsidR="00C50EBE">
        <w:rPr>
          <w:sz w:val="28"/>
          <w:szCs w:val="28"/>
          <w:lang w:val="uk-UA"/>
        </w:rPr>
        <w:t xml:space="preserve">ясувати шляхом анкетування музичні вподобання учнів школи. </w:t>
      </w:r>
      <w:proofErr w:type="spellStart"/>
      <w:r w:rsidR="00F00B45" w:rsidRPr="00F00B45">
        <w:rPr>
          <w:sz w:val="28"/>
          <w:szCs w:val="28"/>
        </w:rPr>
        <w:t>Після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цього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учасники</w:t>
      </w:r>
      <w:proofErr w:type="spellEnd"/>
      <w:r w:rsidR="00F00B45" w:rsidRPr="00F00B45">
        <w:rPr>
          <w:sz w:val="28"/>
          <w:szCs w:val="28"/>
        </w:rPr>
        <w:t xml:space="preserve"> проекту </w:t>
      </w:r>
      <w:proofErr w:type="spellStart"/>
      <w:r w:rsidR="00F00B45" w:rsidRPr="00F00B45">
        <w:rPr>
          <w:sz w:val="28"/>
          <w:szCs w:val="28"/>
        </w:rPr>
        <w:t>здійснюють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розрахунки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вартості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витратних</w:t>
      </w:r>
      <w:proofErr w:type="spellEnd"/>
      <w:r w:rsidR="00F00B45" w:rsidRPr="00F00B45">
        <w:rPr>
          <w:sz w:val="28"/>
          <w:szCs w:val="28"/>
        </w:rPr>
        <w:t xml:space="preserve"> </w:t>
      </w:r>
      <w:proofErr w:type="spellStart"/>
      <w:r w:rsidR="00F00B45" w:rsidRPr="00F00B45">
        <w:rPr>
          <w:sz w:val="28"/>
          <w:szCs w:val="28"/>
        </w:rPr>
        <w:t>мате</w:t>
      </w:r>
      <w:r w:rsidR="00E23237">
        <w:rPr>
          <w:sz w:val="28"/>
          <w:szCs w:val="28"/>
        </w:rPr>
        <w:t>ріалів</w:t>
      </w:r>
      <w:proofErr w:type="spellEnd"/>
      <w:r w:rsidR="00E23237">
        <w:rPr>
          <w:sz w:val="28"/>
          <w:szCs w:val="28"/>
        </w:rPr>
        <w:t xml:space="preserve"> для </w:t>
      </w:r>
      <w:proofErr w:type="spellStart"/>
      <w:r w:rsidR="00E23237">
        <w:rPr>
          <w:sz w:val="28"/>
          <w:szCs w:val="28"/>
        </w:rPr>
        <w:t>майбутнього</w:t>
      </w:r>
      <w:proofErr w:type="spellEnd"/>
      <w:r w:rsidR="00E23237">
        <w:rPr>
          <w:sz w:val="28"/>
          <w:szCs w:val="28"/>
        </w:rPr>
        <w:t xml:space="preserve"> </w:t>
      </w:r>
      <w:proofErr w:type="spellStart"/>
      <w:r w:rsidR="00E23237">
        <w:rPr>
          <w:sz w:val="28"/>
          <w:szCs w:val="28"/>
        </w:rPr>
        <w:t>радіовузла</w:t>
      </w:r>
      <w:proofErr w:type="spellEnd"/>
      <w:r w:rsidR="00F00B45" w:rsidRPr="00F00B45">
        <w:rPr>
          <w:sz w:val="28"/>
          <w:szCs w:val="28"/>
        </w:rPr>
        <w:t>.</w:t>
      </w:r>
    </w:p>
    <w:p w:rsidR="00ED7C1B" w:rsidRPr="002A57E1" w:rsidRDefault="00ED7C1B" w:rsidP="00F615FA">
      <w:pPr>
        <w:spacing w:after="0" w:line="240" w:lineRule="auto"/>
        <w:jc w:val="both"/>
        <w:rPr>
          <w:sz w:val="28"/>
          <w:szCs w:val="28"/>
          <w:lang w:val="uk-UA"/>
        </w:rPr>
      </w:pPr>
      <w:r w:rsidRPr="00F615FA">
        <w:rPr>
          <w:b/>
          <w:sz w:val="28"/>
          <w:szCs w:val="28"/>
          <w:lang w:val="uk-UA"/>
        </w:rPr>
        <w:t>Очікувані результати проекту</w:t>
      </w:r>
      <w:r w:rsidR="00F615FA">
        <w:rPr>
          <w:sz w:val="28"/>
          <w:szCs w:val="28"/>
          <w:lang w:val="uk-UA"/>
        </w:rPr>
        <w:t>.</w:t>
      </w:r>
      <w:r w:rsidR="00A02C18" w:rsidRPr="00A02C18">
        <w:t xml:space="preserve"> </w:t>
      </w:r>
      <w:proofErr w:type="spellStart"/>
      <w:r w:rsidR="00A02C18">
        <w:rPr>
          <w:sz w:val="28"/>
          <w:szCs w:val="28"/>
        </w:rPr>
        <w:t>Встановити</w:t>
      </w:r>
      <w:proofErr w:type="spellEnd"/>
      <w:r w:rsidR="00A02C18">
        <w:rPr>
          <w:sz w:val="28"/>
          <w:szCs w:val="28"/>
        </w:rPr>
        <w:t xml:space="preserve"> </w:t>
      </w:r>
      <w:proofErr w:type="spellStart"/>
      <w:r w:rsidR="00A02C18">
        <w:rPr>
          <w:sz w:val="28"/>
          <w:szCs w:val="28"/>
        </w:rPr>
        <w:t>радіовузол</w:t>
      </w:r>
      <w:proofErr w:type="spellEnd"/>
      <w:r w:rsidR="00A02C18">
        <w:rPr>
          <w:sz w:val="28"/>
          <w:szCs w:val="28"/>
        </w:rPr>
        <w:t xml:space="preserve"> для </w:t>
      </w:r>
      <w:proofErr w:type="spellStart"/>
      <w:proofErr w:type="gramStart"/>
      <w:r w:rsidR="00A02C18">
        <w:rPr>
          <w:sz w:val="28"/>
          <w:szCs w:val="28"/>
        </w:rPr>
        <w:t>школи</w:t>
      </w:r>
      <w:proofErr w:type="spellEnd"/>
      <w:r w:rsidR="00A02C18">
        <w:rPr>
          <w:sz w:val="28"/>
          <w:szCs w:val="28"/>
        </w:rPr>
        <w:t xml:space="preserve"> </w:t>
      </w:r>
      <w:r w:rsidR="00A02C18" w:rsidRPr="00A02C18">
        <w:rPr>
          <w:sz w:val="28"/>
          <w:szCs w:val="28"/>
        </w:rPr>
        <w:t xml:space="preserve"> на</w:t>
      </w:r>
      <w:proofErr w:type="gramEnd"/>
      <w:r w:rsidR="00A02C18" w:rsidRPr="00A02C18">
        <w:rPr>
          <w:sz w:val="28"/>
          <w:szCs w:val="28"/>
        </w:rPr>
        <w:t xml:space="preserve"> </w:t>
      </w:r>
      <w:proofErr w:type="spellStart"/>
      <w:r w:rsidR="00A02C18" w:rsidRPr="00A02C18">
        <w:rPr>
          <w:sz w:val="28"/>
          <w:szCs w:val="28"/>
        </w:rPr>
        <w:t>основі</w:t>
      </w:r>
      <w:proofErr w:type="spellEnd"/>
      <w:r w:rsidR="00A02C18" w:rsidRPr="00A02C18">
        <w:rPr>
          <w:sz w:val="28"/>
          <w:szCs w:val="28"/>
        </w:rPr>
        <w:t xml:space="preserve"> </w:t>
      </w:r>
      <w:proofErr w:type="spellStart"/>
      <w:r w:rsidR="00A02C18" w:rsidRPr="00A02C18">
        <w:rPr>
          <w:sz w:val="28"/>
          <w:szCs w:val="28"/>
        </w:rPr>
        <w:t>всіх</w:t>
      </w:r>
      <w:proofErr w:type="spellEnd"/>
      <w:r w:rsidR="00A02C18" w:rsidRPr="00A02C18">
        <w:rPr>
          <w:sz w:val="28"/>
          <w:szCs w:val="28"/>
        </w:rPr>
        <w:t xml:space="preserve"> </w:t>
      </w:r>
      <w:proofErr w:type="spellStart"/>
      <w:r w:rsidR="00A02C18" w:rsidRPr="00A02C18">
        <w:rPr>
          <w:sz w:val="28"/>
          <w:szCs w:val="28"/>
        </w:rPr>
        <w:t>необхідних</w:t>
      </w:r>
      <w:proofErr w:type="spellEnd"/>
      <w:r w:rsidR="00A02C18" w:rsidRPr="00A02C18">
        <w:rPr>
          <w:sz w:val="28"/>
          <w:szCs w:val="28"/>
        </w:rPr>
        <w:t xml:space="preserve"> </w:t>
      </w:r>
      <w:proofErr w:type="spellStart"/>
      <w:r w:rsidR="00A02C18" w:rsidRPr="00A02C18">
        <w:rPr>
          <w:sz w:val="28"/>
          <w:szCs w:val="28"/>
        </w:rPr>
        <w:t>розрахунків</w:t>
      </w:r>
      <w:proofErr w:type="spellEnd"/>
      <w:r w:rsidR="00A02C18" w:rsidRPr="00A02C18">
        <w:rPr>
          <w:sz w:val="28"/>
          <w:szCs w:val="28"/>
        </w:rPr>
        <w:t>.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3048"/>
        <w:gridCol w:w="4394"/>
        <w:gridCol w:w="4117"/>
      </w:tblGrid>
      <w:tr w:rsidR="006A65E7" w:rsidRPr="00F00B45" w:rsidTr="00566F56">
        <w:trPr>
          <w:jc w:val="center"/>
        </w:trPr>
        <w:tc>
          <w:tcPr>
            <w:tcW w:w="3227" w:type="dxa"/>
            <w:shd w:val="clear" w:color="auto" w:fill="C6D9F1" w:themeFill="text2" w:themeFillTint="33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11559" w:type="dxa"/>
            <w:gridSpan w:val="3"/>
            <w:shd w:val="clear" w:color="auto" w:fill="C6D9F1" w:themeFill="text2" w:themeFillTint="33"/>
          </w:tcPr>
          <w:p w:rsidR="006A65E7" w:rsidRPr="00566F56" w:rsidRDefault="00F00B45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«Увага! Говорить школа №16!»</w:t>
            </w:r>
          </w:p>
        </w:tc>
      </w:tr>
      <w:tr w:rsidR="006A65E7" w:rsidRPr="00F00B45" w:rsidTr="002A57E1">
        <w:trPr>
          <w:jc w:val="center"/>
        </w:trPr>
        <w:tc>
          <w:tcPr>
            <w:tcW w:w="3227" w:type="dxa"/>
            <w:shd w:val="clear" w:color="auto" w:fill="C6D9F1" w:themeFill="text2" w:themeFillTint="33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Автор проекту, e-</w:t>
            </w:r>
            <w:proofErr w:type="spellStart"/>
            <w:r w:rsidRPr="002A57E1">
              <w:rPr>
                <w:b/>
                <w:i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1559" w:type="dxa"/>
            <w:gridSpan w:val="3"/>
          </w:tcPr>
          <w:p w:rsidR="006A65E7" w:rsidRPr="00F00B45" w:rsidRDefault="00F00B45" w:rsidP="007636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Петрокушин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Руслана Володимирівна, </w:t>
            </w:r>
            <w:hyperlink r:id="rId8" w:history="1">
              <w:r w:rsidR="00C50EBE" w:rsidRPr="00F13F9D">
                <w:rPr>
                  <w:rStyle w:val="ac"/>
                  <w:sz w:val="28"/>
                  <w:szCs w:val="28"/>
                  <w:lang w:val="en-US"/>
                </w:rPr>
                <w:t>r</w:t>
              </w:r>
              <w:r w:rsidR="00C50EBE" w:rsidRPr="00F13F9D">
                <w:rPr>
                  <w:rStyle w:val="ac"/>
                  <w:sz w:val="28"/>
                  <w:szCs w:val="28"/>
                </w:rPr>
                <w:t>.</w:t>
              </w:r>
              <w:r w:rsidR="00C50EBE" w:rsidRPr="00F13F9D">
                <w:rPr>
                  <w:rStyle w:val="ac"/>
                  <w:sz w:val="28"/>
                  <w:szCs w:val="28"/>
                  <w:lang w:val="en-US"/>
                </w:rPr>
                <w:t>petrokushyn</w:t>
              </w:r>
              <w:r w:rsidR="00C50EBE" w:rsidRPr="00F13F9D">
                <w:rPr>
                  <w:rStyle w:val="ac"/>
                  <w:sz w:val="28"/>
                  <w:szCs w:val="28"/>
                </w:rPr>
                <w:t>@</w:t>
              </w:r>
              <w:r w:rsidR="00C50EBE" w:rsidRPr="00F13F9D">
                <w:rPr>
                  <w:rStyle w:val="ac"/>
                  <w:sz w:val="28"/>
                  <w:szCs w:val="28"/>
                  <w:lang w:val="en-US"/>
                </w:rPr>
                <w:t>gmail</w:t>
              </w:r>
            </w:hyperlink>
            <w:r w:rsidRPr="00F00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</w:tr>
      <w:tr w:rsidR="006A65E7" w:rsidRPr="00F00B45" w:rsidTr="002A57E1">
        <w:trPr>
          <w:jc w:val="center"/>
        </w:trPr>
        <w:tc>
          <w:tcPr>
            <w:tcW w:w="3227" w:type="dxa"/>
            <w:shd w:val="clear" w:color="auto" w:fill="C6D9F1" w:themeFill="text2" w:themeFillTint="33"/>
          </w:tcPr>
          <w:p w:rsidR="006A65E7" w:rsidRPr="002A57E1" w:rsidRDefault="00C50EBE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Сувати </w:t>
            </w:r>
            <w:r w:rsidR="006A65E7" w:rsidRPr="002A57E1">
              <w:rPr>
                <w:b/>
                <w:i/>
                <w:sz w:val="28"/>
                <w:szCs w:val="28"/>
                <w:lang w:val="uk-UA"/>
              </w:rPr>
              <w:t>Тип проекту</w:t>
            </w:r>
          </w:p>
        </w:tc>
        <w:tc>
          <w:tcPr>
            <w:tcW w:w="11559" w:type="dxa"/>
            <w:gridSpan w:val="3"/>
          </w:tcPr>
          <w:p w:rsidR="006A65E7" w:rsidRPr="002A57E1" w:rsidRDefault="00F00B45" w:rsidP="00CD05C2">
            <w:pPr>
              <w:jc w:val="center"/>
              <w:rPr>
                <w:sz w:val="28"/>
                <w:szCs w:val="28"/>
                <w:lang w:val="uk-UA"/>
              </w:rPr>
            </w:pPr>
            <w:r w:rsidRPr="00F00B45">
              <w:rPr>
                <w:sz w:val="28"/>
                <w:szCs w:val="28"/>
                <w:lang w:val="uk-UA"/>
              </w:rPr>
              <w:t xml:space="preserve">міжпредметний, дослідницький, </w:t>
            </w:r>
            <w:proofErr w:type="spellStart"/>
            <w:r w:rsidRPr="00F00B45">
              <w:rPr>
                <w:sz w:val="28"/>
                <w:szCs w:val="28"/>
                <w:lang w:val="uk-UA"/>
              </w:rPr>
              <w:t>середньотривалий</w:t>
            </w:r>
            <w:proofErr w:type="spellEnd"/>
            <w:r w:rsidRPr="00F00B45">
              <w:rPr>
                <w:sz w:val="28"/>
                <w:szCs w:val="28"/>
                <w:lang w:val="uk-UA"/>
              </w:rPr>
              <w:t>, загальношкільний</w:t>
            </w:r>
          </w:p>
        </w:tc>
      </w:tr>
      <w:tr w:rsidR="006A65E7" w:rsidRPr="00F00B45" w:rsidTr="002A57E1">
        <w:trPr>
          <w:trHeight w:val="609"/>
          <w:jc w:val="center"/>
        </w:trPr>
        <w:tc>
          <w:tcPr>
            <w:tcW w:w="14786" w:type="dxa"/>
            <w:gridSpan w:val="4"/>
            <w:shd w:val="clear" w:color="auto" w:fill="C6D9F1" w:themeFill="text2" w:themeFillTint="33"/>
            <w:vAlign w:val="center"/>
          </w:tcPr>
          <w:p w:rsidR="006A65E7" w:rsidRPr="002A57E1" w:rsidRDefault="006A65E7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Складові STEM-проекту, зміст діяльності учнів</w:t>
            </w:r>
          </w:p>
        </w:tc>
      </w:tr>
      <w:tr w:rsidR="006A65E7" w:rsidRPr="00506492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lastRenderedPageBreak/>
              <w:t>S (науки)</w:t>
            </w:r>
          </w:p>
        </w:tc>
        <w:tc>
          <w:tcPr>
            <w:tcW w:w="11559" w:type="dxa"/>
            <w:gridSpan w:val="3"/>
          </w:tcPr>
          <w:p w:rsidR="009F2A94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Фізика, 8</w:t>
            </w:r>
            <w:r w:rsidR="00C50EBE" w:rsidRPr="00C50EBE">
              <w:rPr>
                <w:sz w:val="28"/>
                <w:szCs w:val="28"/>
                <w:u w:val="single"/>
                <w:lang w:val="uk-UA"/>
              </w:rPr>
              <w:t xml:space="preserve"> клас</w:t>
            </w:r>
            <w:r w:rsidR="00C50EBE" w:rsidRPr="00C50EBE">
              <w:rPr>
                <w:sz w:val="28"/>
                <w:szCs w:val="28"/>
                <w:lang w:val="uk-UA"/>
              </w:rPr>
              <w:t xml:space="preserve"> - вивчають </w:t>
            </w:r>
            <w:r>
              <w:rPr>
                <w:sz w:val="28"/>
                <w:szCs w:val="28"/>
                <w:lang w:val="uk-UA"/>
              </w:rPr>
              <w:t>природу та дію електричного струму,</w:t>
            </w:r>
            <w:r w:rsidRPr="009F2A9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F2A94">
              <w:rPr>
                <w:rFonts w:eastAsia="Calibri" w:cstheme="minorHAnsi"/>
                <w:sz w:val="28"/>
                <w:szCs w:val="28"/>
                <w:lang w:val="uk-UA" w:eastAsia="ru-RU"/>
              </w:rPr>
              <w:t>застосовують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F2A94">
              <w:rPr>
                <w:sz w:val="28"/>
                <w:szCs w:val="28"/>
                <w:lang w:val="uk-UA"/>
              </w:rPr>
              <w:t>формули сили струму, напруги, опору для послідовного й паралельного з’єднання провідників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F2A94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Фізика, 9 клас</w:t>
            </w:r>
            <w:r>
              <w:rPr>
                <w:sz w:val="28"/>
                <w:szCs w:val="28"/>
                <w:lang w:val="uk-UA"/>
              </w:rPr>
              <w:t xml:space="preserve"> – вивчають поняття</w:t>
            </w:r>
            <w:r w:rsidRPr="009F2A9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магнітного поля</w:t>
            </w:r>
            <w:r w:rsidRPr="009F2A94">
              <w:rPr>
                <w:sz w:val="28"/>
                <w:szCs w:val="28"/>
                <w:lang w:val="uk-UA"/>
              </w:rPr>
              <w:t xml:space="preserve"> провідника зі струмом</w:t>
            </w:r>
            <w:r>
              <w:rPr>
                <w:sz w:val="28"/>
                <w:szCs w:val="28"/>
                <w:lang w:val="uk-UA"/>
              </w:rPr>
              <w:t>, дос</w:t>
            </w:r>
            <w:r w:rsidR="00FA5046">
              <w:rPr>
                <w:sz w:val="28"/>
                <w:szCs w:val="28"/>
                <w:lang w:val="uk-UA"/>
              </w:rPr>
              <w:t xml:space="preserve">ліджують дію </w:t>
            </w:r>
            <w:r>
              <w:rPr>
                <w:sz w:val="28"/>
                <w:szCs w:val="28"/>
                <w:lang w:val="uk-UA"/>
              </w:rPr>
              <w:t>гучномовців; спостерігають за в</w:t>
            </w:r>
            <w:r w:rsidRPr="009F2A94">
              <w:rPr>
                <w:sz w:val="28"/>
                <w:szCs w:val="28"/>
                <w:lang w:val="uk-UA"/>
              </w:rPr>
              <w:t>иникнення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9F2A94">
              <w:rPr>
                <w:sz w:val="28"/>
                <w:szCs w:val="28"/>
                <w:lang w:val="uk-UA"/>
              </w:rPr>
              <w:t xml:space="preserve"> і поширення</w:t>
            </w:r>
            <w:r>
              <w:rPr>
                <w:sz w:val="28"/>
                <w:szCs w:val="28"/>
                <w:lang w:val="uk-UA"/>
              </w:rPr>
              <w:t>м механічних хвиль, у тому числі й звукових; вимірюють ш</w:t>
            </w:r>
            <w:r w:rsidRPr="009F2A9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идкість поширення звуку, довжину й частоту звукових хвиль, гучність звуку та висоту</w:t>
            </w:r>
            <w:r w:rsidRPr="009F2A94">
              <w:rPr>
                <w:sz w:val="28"/>
                <w:szCs w:val="28"/>
                <w:lang w:val="uk-UA"/>
              </w:rPr>
              <w:t xml:space="preserve"> тону.</w:t>
            </w:r>
            <w:r w:rsidR="00C50EBE" w:rsidRPr="00C50EBE">
              <w:rPr>
                <w:sz w:val="28"/>
                <w:szCs w:val="28"/>
                <w:lang w:val="uk-UA"/>
              </w:rPr>
              <w:t xml:space="preserve"> </w:t>
            </w:r>
          </w:p>
          <w:p w:rsidR="009F2A94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Фізика, 10 клас</w:t>
            </w:r>
            <w:r>
              <w:rPr>
                <w:sz w:val="28"/>
                <w:szCs w:val="28"/>
                <w:lang w:val="uk-UA"/>
              </w:rPr>
              <w:t xml:space="preserve"> – у розділі «Механіка» поглиблюють знання про звукові явища, швидкість звуку, класифікацію звуків, їх характеристики; вивчають явище акустичного</w:t>
            </w:r>
            <w:r w:rsidRPr="009F2A94">
              <w:rPr>
                <w:sz w:val="28"/>
                <w:szCs w:val="28"/>
                <w:lang w:val="uk-UA"/>
              </w:rPr>
              <w:t xml:space="preserve"> резонанс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9F2A94">
              <w:rPr>
                <w:sz w:val="28"/>
                <w:szCs w:val="28"/>
                <w:lang w:val="uk-UA"/>
              </w:rPr>
              <w:t>.</w:t>
            </w:r>
          </w:p>
          <w:p w:rsidR="009F2A94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Фізика, 11 клас</w:t>
            </w:r>
            <w:r>
              <w:rPr>
                <w:sz w:val="28"/>
                <w:szCs w:val="28"/>
                <w:lang w:val="uk-UA"/>
              </w:rPr>
              <w:t xml:space="preserve"> – вивчають роботу </w:t>
            </w:r>
            <w:r w:rsidRPr="009F2A94">
              <w:rPr>
                <w:sz w:val="28"/>
                <w:szCs w:val="28"/>
                <w:lang w:val="uk-UA"/>
              </w:rPr>
              <w:t>та потужність змінного струму, трансформатор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F2A94">
              <w:rPr>
                <w:sz w:val="28"/>
                <w:szCs w:val="28"/>
                <w:lang w:val="uk-UA"/>
              </w:rPr>
              <w:t>,</w:t>
            </w:r>
            <w:r w:rsidR="00FA5046">
              <w:rPr>
                <w:sz w:val="28"/>
                <w:szCs w:val="28"/>
                <w:lang w:val="uk-UA"/>
              </w:rPr>
              <w:t xml:space="preserve"> вивчають особливості</w:t>
            </w:r>
            <w:r w:rsidRPr="009F2A94">
              <w:rPr>
                <w:sz w:val="28"/>
                <w:szCs w:val="28"/>
                <w:lang w:val="uk-UA"/>
              </w:rPr>
              <w:t xml:space="preserve"> радіотелефонного зв’язку.</w:t>
            </w:r>
          </w:p>
          <w:p w:rsidR="009F2A94" w:rsidRPr="00C50EBE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Біологія, 8 клас</w:t>
            </w:r>
            <w:r>
              <w:rPr>
                <w:sz w:val="28"/>
                <w:szCs w:val="28"/>
                <w:lang w:val="uk-UA"/>
              </w:rPr>
              <w:t xml:space="preserve"> – вивчають особливості слухової сенсорної системи, спостерігають зміни слухової чутливості, застосовують знання про дотримання правил профілактики порушення слуху та попередження захворювань органів слуху.</w:t>
            </w:r>
          </w:p>
        </w:tc>
      </w:tr>
      <w:tr w:rsidR="006A65E7" w:rsidRPr="00FA5046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T (технології)</w:t>
            </w:r>
          </w:p>
        </w:tc>
        <w:tc>
          <w:tcPr>
            <w:tcW w:w="11559" w:type="dxa"/>
            <w:gridSpan w:val="3"/>
          </w:tcPr>
          <w:p w:rsidR="006A65E7" w:rsidRPr="00FA5046" w:rsidRDefault="004E5091" w:rsidP="007636B6">
            <w:pPr>
              <w:jc w:val="both"/>
              <w:rPr>
                <w:sz w:val="28"/>
                <w:szCs w:val="28"/>
                <w:lang w:val="uk-UA"/>
              </w:rPr>
            </w:pPr>
            <w:r w:rsidRPr="00FA5046">
              <w:rPr>
                <w:sz w:val="28"/>
                <w:szCs w:val="28"/>
                <w:u w:val="single"/>
                <w:lang w:val="uk-UA"/>
              </w:rPr>
              <w:t>Інформатика, 5</w:t>
            </w:r>
            <w:r w:rsidR="009F2A94" w:rsidRPr="00FA5046">
              <w:rPr>
                <w:sz w:val="28"/>
                <w:szCs w:val="28"/>
                <w:u w:val="single"/>
                <w:lang w:val="uk-UA"/>
              </w:rPr>
              <w:t xml:space="preserve"> клас</w:t>
            </w:r>
            <w:r w:rsidR="009F2A94" w:rsidRPr="00FA5046">
              <w:rPr>
                <w:sz w:val="28"/>
                <w:szCs w:val="28"/>
                <w:lang w:val="uk-UA"/>
              </w:rPr>
              <w:t xml:space="preserve"> – шукають інформацію в Інтернеті про</w:t>
            </w:r>
            <w:r w:rsidR="00225A5D">
              <w:rPr>
                <w:sz w:val="28"/>
                <w:szCs w:val="28"/>
                <w:lang w:val="uk-UA"/>
              </w:rPr>
              <w:t xml:space="preserve"> способи встановлення</w:t>
            </w:r>
            <w:r w:rsidR="00FA5046" w:rsidRPr="00FA5046">
              <w:rPr>
                <w:sz w:val="28"/>
                <w:szCs w:val="28"/>
                <w:lang w:val="uk-UA"/>
              </w:rPr>
              <w:t xml:space="preserve"> радіотрансляційного в</w:t>
            </w:r>
            <w:r w:rsidR="00FA5046">
              <w:rPr>
                <w:sz w:val="28"/>
                <w:szCs w:val="28"/>
                <w:lang w:val="uk-UA"/>
              </w:rPr>
              <w:t>узла.</w:t>
            </w:r>
          </w:p>
          <w:p w:rsidR="009F2A94" w:rsidRPr="00FA5046" w:rsidRDefault="009F2A94" w:rsidP="007636B6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Інформатика, 9 клас</w:t>
            </w:r>
            <w:r>
              <w:rPr>
                <w:sz w:val="28"/>
                <w:szCs w:val="28"/>
                <w:lang w:val="uk-UA"/>
              </w:rPr>
              <w:t xml:space="preserve"> - </w:t>
            </w:r>
            <w:r w:rsidRPr="00FA5046">
              <w:rPr>
                <w:sz w:val="28"/>
                <w:szCs w:val="28"/>
                <w:lang w:val="uk-UA"/>
              </w:rPr>
              <w:t xml:space="preserve">здійснюють обчислення вартості </w:t>
            </w:r>
            <w:proofErr w:type="spellStart"/>
            <w:r w:rsidRPr="00FA5046">
              <w:rPr>
                <w:sz w:val="28"/>
                <w:szCs w:val="28"/>
                <w:lang w:val="uk-UA"/>
              </w:rPr>
              <w:t>радіотранслятора</w:t>
            </w:r>
            <w:proofErr w:type="spellEnd"/>
            <w:r w:rsidRPr="00FA5046">
              <w:rPr>
                <w:sz w:val="28"/>
                <w:szCs w:val="28"/>
                <w:lang w:val="uk-UA"/>
              </w:rPr>
              <w:t xml:space="preserve"> з допомогою табличного процесора.</w:t>
            </w:r>
          </w:p>
          <w:p w:rsidR="009F2A94" w:rsidRPr="009F2A94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FA5046">
              <w:rPr>
                <w:sz w:val="28"/>
                <w:szCs w:val="28"/>
                <w:u w:val="single"/>
                <w:lang w:val="uk-UA"/>
              </w:rPr>
              <w:t xml:space="preserve"> Інформатика, 8 клас</w:t>
            </w:r>
            <w:r w:rsidRPr="00FA5046">
              <w:rPr>
                <w:sz w:val="28"/>
                <w:szCs w:val="28"/>
                <w:lang w:val="uk-UA"/>
              </w:rPr>
              <w:t xml:space="preserve"> – створюють презентацію про </w:t>
            </w:r>
            <w:r>
              <w:rPr>
                <w:sz w:val="28"/>
                <w:szCs w:val="28"/>
                <w:lang w:val="uk-UA"/>
              </w:rPr>
              <w:t>зв</w:t>
            </w:r>
            <w:r w:rsidRPr="00FA5046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язок організму людини із зовнішнім середовищем та слухову сенсорну систему. </w:t>
            </w:r>
          </w:p>
        </w:tc>
      </w:tr>
      <w:tr w:rsidR="006A65E7" w:rsidRPr="009F2A94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R (</w:t>
            </w:r>
            <w:proofErr w:type="spellStart"/>
            <w:r w:rsidRPr="002A57E1">
              <w:rPr>
                <w:b/>
                <w:i/>
                <w:sz w:val="28"/>
                <w:szCs w:val="28"/>
                <w:lang w:val="uk-UA"/>
              </w:rPr>
              <w:t>читання+письмо</w:t>
            </w:r>
            <w:proofErr w:type="spellEnd"/>
            <w:r w:rsidRPr="002A57E1">
              <w:rPr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1559" w:type="dxa"/>
            <w:gridSpan w:val="3"/>
          </w:tcPr>
          <w:p w:rsidR="00413A23" w:rsidRPr="00413A23" w:rsidRDefault="00413A23" w:rsidP="007B5415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413A23">
              <w:rPr>
                <w:sz w:val="28"/>
                <w:szCs w:val="28"/>
                <w:u w:val="single"/>
              </w:rPr>
              <w:t>Українська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мова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, 6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клас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створюють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інформаційний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допис</w:t>
            </w:r>
            <w:proofErr w:type="spellEnd"/>
            <w:r w:rsidRPr="00413A23">
              <w:rPr>
                <w:sz w:val="28"/>
                <w:szCs w:val="28"/>
                <w:u w:val="single"/>
              </w:rPr>
              <w:t xml:space="preserve"> про проект до </w:t>
            </w:r>
            <w:proofErr w:type="spellStart"/>
            <w:r w:rsidRPr="00413A23">
              <w:rPr>
                <w:sz w:val="28"/>
                <w:szCs w:val="28"/>
                <w:u w:val="single"/>
              </w:rPr>
              <w:t>шкільно</w:t>
            </w:r>
            <w:r w:rsidR="00F73FE5">
              <w:rPr>
                <w:sz w:val="28"/>
                <w:szCs w:val="28"/>
                <w:u w:val="single"/>
              </w:rPr>
              <w:t>ї</w:t>
            </w:r>
            <w:proofErr w:type="spellEnd"/>
            <w:r w:rsidR="00F73F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73FE5">
              <w:rPr>
                <w:sz w:val="28"/>
                <w:szCs w:val="28"/>
                <w:u w:val="single"/>
              </w:rPr>
              <w:t>газети</w:t>
            </w:r>
            <w:proofErr w:type="spellEnd"/>
            <w:r w:rsidR="00F73F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73FE5">
              <w:rPr>
                <w:sz w:val="28"/>
                <w:szCs w:val="28"/>
                <w:u w:val="single"/>
              </w:rPr>
              <w:t>або</w:t>
            </w:r>
            <w:proofErr w:type="spellEnd"/>
            <w:r w:rsidR="00F73F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F73FE5">
              <w:rPr>
                <w:sz w:val="28"/>
                <w:szCs w:val="28"/>
                <w:u w:val="single"/>
              </w:rPr>
              <w:t>шкільного</w:t>
            </w:r>
            <w:proofErr w:type="spellEnd"/>
            <w:r w:rsidR="00F73FE5">
              <w:rPr>
                <w:sz w:val="28"/>
                <w:szCs w:val="28"/>
                <w:u w:val="single"/>
              </w:rPr>
              <w:t xml:space="preserve"> веб-сайту</w:t>
            </w:r>
            <w:r>
              <w:rPr>
                <w:sz w:val="28"/>
                <w:szCs w:val="28"/>
                <w:u w:val="single"/>
                <w:lang w:val="uk-UA"/>
              </w:rPr>
              <w:t>.</w:t>
            </w:r>
          </w:p>
          <w:p w:rsidR="009F2A94" w:rsidRDefault="00F45F2B" w:rsidP="007B54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Українська мова, 10</w:t>
            </w:r>
            <w:r w:rsidR="009F2A94" w:rsidRPr="009F2A94">
              <w:rPr>
                <w:sz w:val="28"/>
                <w:szCs w:val="28"/>
                <w:u w:val="single"/>
                <w:lang w:val="uk-UA"/>
              </w:rPr>
              <w:t>-11 клас</w:t>
            </w:r>
            <w:r w:rsidR="009F2A94">
              <w:rPr>
                <w:sz w:val="28"/>
                <w:szCs w:val="28"/>
                <w:lang w:val="uk-UA"/>
              </w:rPr>
              <w:t xml:space="preserve"> – формулюють назви рубрик для радіопередач; добирають матеріали для рубрики з культури мовлення.</w:t>
            </w:r>
          </w:p>
          <w:p w:rsidR="007B5415" w:rsidRPr="00985ABD" w:rsidRDefault="009F2A94" w:rsidP="009F2A94">
            <w:pPr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Укр</w:t>
            </w:r>
            <w:r w:rsidR="00554BF0">
              <w:rPr>
                <w:sz w:val="28"/>
                <w:szCs w:val="28"/>
                <w:u w:val="single"/>
                <w:lang w:val="uk-UA"/>
              </w:rPr>
              <w:t>аїнська література, 9</w:t>
            </w:r>
            <w:r w:rsidRPr="009F2A94">
              <w:rPr>
                <w:sz w:val="28"/>
                <w:szCs w:val="28"/>
                <w:u w:val="single"/>
                <w:lang w:val="uk-UA"/>
              </w:rPr>
              <w:t>-11 клас</w:t>
            </w:r>
            <w:r>
              <w:rPr>
                <w:sz w:val="28"/>
                <w:szCs w:val="28"/>
                <w:lang w:val="uk-UA"/>
              </w:rPr>
              <w:t xml:space="preserve"> – добирають матеріал про відомих українських поетів і письменників для рубрики «</w:t>
            </w:r>
            <w:proofErr w:type="spellStart"/>
            <w:r>
              <w:rPr>
                <w:sz w:val="28"/>
                <w:szCs w:val="28"/>
                <w:lang w:val="uk-UA"/>
              </w:rPr>
              <w:t>Акмеоособистості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українській літературі» . </w:t>
            </w:r>
          </w:p>
        </w:tc>
      </w:tr>
      <w:tr w:rsidR="006A65E7" w:rsidRPr="009F2A94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E (інжиніринг)</w:t>
            </w:r>
          </w:p>
        </w:tc>
        <w:tc>
          <w:tcPr>
            <w:tcW w:w="11559" w:type="dxa"/>
            <w:gridSpan w:val="3"/>
          </w:tcPr>
          <w:p w:rsidR="006A65E7" w:rsidRPr="00985ABD" w:rsidRDefault="009F2A94" w:rsidP="007636B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F2A94">
              <w:rPr>
                <w:sz w:val="28"/>
                <w:szCs w:val="28"/>
                <w:u w:val="single"/>
              </w:rPr>
              <w:t>Трудове</w:t>
            </w:r>
            <w:proofErr w:type="spellEnd"/>
            <w:r w:rsidRPr="009F2A9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  <w:u w:val="single"/>
              </w:rPr>
              <w:t>навчання</w:t>
            </w:r>
            <w:proofErr w:type="spellEnd"/>
            <w:r w:rsidRPr="009F2A94">
              <w:rPr>
                <w:sz w:val="28"/>
                <w:szCs w:val="28"/>
                <w:u w:val="single"/>
              </w:rPr>
              <w:t xml:space="preserve">, 5-9 </w:t>
            </w:r>
            <w:proofErr w:type="spellStart"/>
            <w:r w:rsidRPr="009F2A94">
              <w:rPr>
                <w:sz w:val="28"/>
                <w:szCs w:val="28"/>
                <w:u w:val="single"/>
              </w:rPr>
              <w:t>класи</w:t>
            </w:r>
            <w:proofErr w:type="spellEnd"/>
            <w:r w:rsidRPr="009F2A94">
              <w:rPr>
                <w:sz w:val="28"/>
                <w:szCs w:val="28"/>
              </w:rPr>
              <w:t xml:space="preserve"> – </w:t>
            </w:r>
            <w:proofErr w:type="spellStart"/>
            <w:r w:rsidRPr="009F2A94">
              <w:rPr>
                <w:sz w:val="28"/>
                <w:szCs w:val="28"/>
              </w:rPr>
              <w:t>визначають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необхідні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м</w:t>
            </w:r>
            <w:r w:rsidR="00225A5D">
              <w:rPr>
                <w:sz w:val="28"/>
                <w:szCs w:val="28"/>
              </w:rPr>
              <w:t>атеріали</w:t>
            </w:r>
            <w:proofErr w:type="spellEnd"/>
            <w:r w:rsidR="00225A5D">
              <w:rPr>
                <w:sz w:val="28"/>
                <w:szCs w:val="28"/>
              </w:rPr>
              <w:t xml:space="preserve"> та </w:t>
            </w:r>
            <w:proofErr w:type="spellStart"/>
            <w:r w:rsidR="00225A5D">
              <w:rPr>
                <w:sz w:val="28"/>
                <w:szCs w:val="28"/>
              </w:rPr>
              <w:t>встановлюють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радіовузол</w:t>
            </w:r>
            <w:proofErr w:type="spellEnd"/>
            <w:r w:rsidRPr="009F2A94">
              <w:rPr>
                <w:sz w:val="28"/>
                <w:szCs w:val="28"/>
              </w:rPr>
              <w:t>.</w:t>
            </w:r>
          </w:p>
        </w:tc>
      </w:tr>
      <w:tr w:rsidR="006A65E7" w:rsidRPr="002A57E1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lastRenderedPageBreak/>
              <w:t>A (мистецтво)</w:t>
            </w:r>
          </w:p>
        </w:tc>
        <w:tc>
          <w:tcPr>
            <w:tcW w:w="11559" w:type="dxa"/>
            <w:gridSpan w:val="3"/>
          </w:tcPr>
          <w:p w:rsidR="006A65E7" w:rsidRPr="00985ABD" w:rsidRDefault="009F2A94" w:rsidP="009F2A94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  <w:lang w:val="uk-UA"/>
              </w:rPr>
              <w:t>Музичне мистецтво, 7 клас</w:t>
            </w:r>
            <w:r>
              <w:rPr>
                <w:sz w:val="28"/>
                <w:szCs w:val="28"/>
                <w:lang w:val="uk-UA"/>
              </w:rPr>
              <w:t xml:space="preserve"> – добирають музичні твори видатних митців нашого краю. </w:t>
            </w:r>
          </w:p>
        </w:tc>
      </w:tr>
      <w:tr w:rsidR="006A65E7" w:rsidRPr="002A57E1" w:rsidTr="002A57E1">
        <w:trPr>
          <w:jc w:val="center"/>
        </w:trPr>
        <w:tc>
          <w:tcPr>
            <w:tcW w:w="3227" w:type="dxa"/>
          </w:tcPr>
          <w:p w:rsidR="006A65E7" w:rsidRPr="002A57E1" w:rsidRDefault="006A65E7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i/>
                <w:sz w:val="28"/>
                <w:szCs w:val="28"/>
                <w:lang w:val="uk-UA"/>
              </w:rPr>
              <w:t>M (математика)</w:t>
            </w:r>
          </w:p>
        </w:tc>
        <w:tc>
          <w:tcPr>
            <w:tcW w:w="11559" w:type="dxa"/>
            <w:gridSpan w:val="3"/>
          </w:tcPr>
          <w:p w:rsidR="006A65E7" w:rsidRPr="002A57E1" w:rsidRDefault="009F2A94" w:rsidP="007636B6">
            <w:pPr>
              <w:jc w:val="both"/>
              <w:rPr>
                <w:sz w:val="28"/>
                <w:szCs w:val="28"/>
                <w:lang w:val="uk-UA"/>
              </w:rPr>
            </w:pPr>
            <w:r w:rsidRPr="009F2A94">
              <w:rPr>
                <w:sz w:val="28"/>
                <w:szCs w:val="28"/>
                <w:u w:val="single"/>
              </w:rPr>
              <w:t xml:space="preserve">Математика, </w:t>
            </w:r>
            <w:r w:rsidR="00BF102D">
              <w:rPr>
                <w:sz w:val="28"/>
                <w:szCs w:val="28"/>
                <w:u w:val="single"/>
                <w:lang w:val="uk-UA"/>
              </w:rPr>
              <w:t>5-</w:t>
            </w:r>
            <w:r w:rsidRPr="009F2A94">
              <w:rPr>
                <w:sz w:val="28"/>
                <w:szCs w:val="28"/>
                <w:u w:val="single"/>
              </w:rPr>
              <w:t xml:space="preserve">9 </w:t>
            </w:r>
            <w:proofErr w:type="spellStart"/>
            <w:r w:rsidRPr="009F2A94">
              <w:rPr>
                <w:sz w:val="28"/>
                <w:szCs w:val="28"/>
                <w:u w:val="single"/>
              </w:rPr>
              <w:t>класи</w:t>
            </w:r>
            <w:proofErr w:type="spellEnd"/>
            <w:r w:rsidRPr="009F2A94">
              <w:rPr>
                <w:sz w:val="28"/>
                <w:szCs w:val="28"/>
              </w:rPr>
              <w:t xml:space="preserve"> – </w:t>
            </w:r>
            <w:proofErr w:type="spellStart"/>
            <w:r w:rsidRPr="009F2A94">
              <w:rPr>
                <w:sz w:val="28"/>
                <w:szCs w:val="28"/>
              </w:rPr>
              <w:t>здійснюють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розрахунки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вартості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витратних</w:t>
            </w:r>
            <w:proofErr w:type="spellEnd"/>
            <w:r w:rsidRPr="009F2A94">
              <w:rPr>
                <w:sz w:val="28"/>
                <w:szCs w:val="28"/>
              </w:rPr>
              <w:t xml:space="preserve"> </w:t>
            </w:r>
            <w:proofErr w:type="spellStart"/>
            <w:r w:rsidRPr="009F2A94">
              <w:rPr>
                <w:sz w:val="28"/>
                <w:szCs w:val="28"/>
              </w:rPr>
              <w:t>мате</w:t>
            </w:r>
            <w:r>
              <w:rPr>
                <w:sz w:val="28"/>
                <w:szCs w:val="28"/>
              </w:rPr>
              <w:t>ріалів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майбутнього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радіовузла</w:t>
            </w:r>
            <w:proofErr w:type="spellEnd"/>
            <w:r w:rsidRPr="009F2A94">
              <w:rPr>
                <w:sz w:val="28"/>
                <w:szCs w:val="28"/>
              </w:rPr>
              <w:t>.</w:t>
            </w:r>
          </w:p>
        </w:tc>
      </w:tr>
      <w:tr w:rsidR="00ED7C1B" w:rsidRPr="00506492" w:rsidTr="00F0294E">
        <w:trPr>
          <w:jc w:val="center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ED7C1B" w:rsidRPr="002A57E1" w:rsidRDefault="00ED7C1B" w:rsidP="007636B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Складові STEM-проекту</w:t>
            </w:r>
          </w:p>
        </w:tc>
        <w:tc>
          <w:tcPr>
            <w:tcW w:w="3048" w:type="dxa"/>
            <w:shd w:val="clear" w:color="auto" w:fill="C6D9F1" w:themeFill="text2" w:themeFillTint="33"/>
            <w:vAlign w:val="center"/>
          </w:tcPr>
          <w:p w:rsidR="00ED7C1B" w:rsidRPr="002A57E1" w:rsidRDefault="00ED7C1B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Предмет, клас, навчальна тема</w:t>
            </w:r>
            <w:r>
              <w:rPr>
                <w:b/>
                <w:sz w:val="28"/>
                <w:szCs w:val="28"/>
                <w:lang w:val="uk-UA"/>
              </w:rPr>
              <w:t xml:space="preserve"> (розділ)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ED7C1B" w:rsidRPr="002A57E1" w:rsidRDefault="00ED7C1B" w:rsidP="000D14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Навчальні цілі</w:t>
            </w:r>
            <w:r w:rsidR="000D147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7" w:type="dxa"/>
            <w:shd w:val="clear" w:color="auto" w:fill="C6D9F1" w:themeFill="text2" w:themeFillTint="33"/>
            <w:vAlign w:val="center"/>
          </w:tcPr>
          <w:p w:rsidR="00ED7C1B" w:rsidRPr="002A57E1" w:rsidRDefault="00ED7C1B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Дослідницькі завдання</w:t>
            </w:r>
            <w:r w:rsidR="006974E0">
              <w:rPr>
                <w:b/>
                <w:sz w:val="28"/>
                <w:szCs w:val="28"/>
                <w:lang w:val="uk-UA"/>
              </w:rPr>
              <w:t xml:space="preserve">, </w:t>
            </w:r>
            <w:r w:rsidR="000D1475">
              <w:rPr>
                <w:b/>
                <w:sz w:val="28"/>
                <w:szCs w:val="28"/>
                <w:lang w:val="uk-UA"/>
              </w:rPr>
              <w:t xml:space="preserve">орієнтовний </w:t>
            </w:r>
            <w:r w:rsidR="006974E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D7C1B" w:rsidRPr="00506492" w:rsidTr="00F0294E">
        <w:trPr>
          <w:jc w:val="center"/>
        </w:trPr>
        <w:tc>
          <w:tcPr>
            <w:tcW w:w="3227" w:type="dxa"/>
            <w:vMerge w:val="restart"/>
            <w:vAlign w:val="center"/>
          </w:tcPr>
          <w:p w:rsidR="00ED7C1B" w:rsidRPr="002A57E1" w:rsidRDefault="00ED7C1B" w:rsidP="007636B6">
            <w:pPr>
              <w:jc w:val="center"/>
              <w:rPr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S (науки)</w:t>
            </w:r>
          </w:p>
          <w:p w:rsidR="00ED7C1B" w:rsidRPr="002A57E1" w:rsidRDefault="00ED7C1B" w:rsidP="00763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ED7C1B" w:rsidRDefault="00506492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Фізика, 8</w:t>
            </w:r>
            <w:r w:rsidR="003B1C84">
              <w:rPr>
                <w:sz w:val="28"/>
                <w:szCs w:val="28"/>
                <w:lang w:val="uk-UA"/>
              </w:rPr>
              <w:t xml:space="preserve"> клас. Розділ 2. Електричні </w:t>
            </w:r>
            <w:r w:rsidRPr="00506492">
              <w:rPr>
                <w:sz w:val="28"/>
                <w:szCs w:val="28"/>
                <w:lang w:val="uk-UA"/>
              </w:rPr>
              <w:t xml:space="preserve"> явища.</w:t>
            </w:r>
            <w:r w:rsidR="003B1C84">
              <w:rPr>
                <w:sz w:val="28"/>
                <w:szCs w:val="28"/>
                <w:lang w:val="uk-UA"/>
              </w:rPr>
              <w:t xml:space="preserve"> Електричний струм.</w:t>
            </w: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B7D45">
              <w:rPr>
                <w:sz w:val="28"/>
                <w:szCs w:val="28"/>
                <w:lang w:val="uk-UA"/>
              </w:rPr>
              <w:t>Фізика, 9 клас. Розділ 1. Магнітні явища.</w:t>
            </w: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982BBC" w:rsidRDefault="00982BBC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97147B" w:rsidRDefault="0097147B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AB7D45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Фізика, 10 клас. Розділ </w:t>
            </w:r>
            <w:r w:rsidR="00CA4C94">
              <w:rPr>
                <w:sz w:val="28"/>
                <w:szCs w:val="28"/>
                <w:lang w:val="uk-UA"/>
              </w:rPr>
              <w:t>1. Механіка.</w:t>
            </w:r>
          </w:p>
          <w:p w:rsidR="00CA4C94" w:rsidRDefault="00CA4C94" w:rsidP="00CA4C9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982BBC" w:rsidRDefault="00982BBC" w:rsidP="00CA4C9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926ADC" w:rsidRDefault="00926ADC" w:rsidP="00CA4C9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CA4C94" w:rsidRPr="00CA4C94" w:rsidRDefault="00CA4C94" w:rsidP="00CA4C9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Фізика, 11 клас. </w:t>
            </w:r>
            <w:proofErr w:type="spellStart"/>
            <w:r>
              <w:rPr>
                <w:sz w:val="28"/>
                <w:szCs w:val="28"/>
              </w:rPr>
              <w:t>Розділ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CA4C94">
              <w:rPr>
                <w:sz w:val="28"/>
                <w:szCs w:val="28"/>
              </w:rPr>
              <w:t>Електромагнітні</w:t>
            </w:r>
            <w:proofErr w:type="gramEnd"/>
            <w:r w:rsidRPr="00CA4C94">
              <w:rPr>
                <w:sz w:val="28"/>
                <w:szCs w:val="28"/>
              </w:rPr>
              <w:t xml:space="preserve"> </w:t>
            </w:r>
            <w:proofErr w:type="spellStart"/>
            <w:r w:rsidRPr="00CA4C94">
              <w:rPr>
                <w:sz w:val="28"/>
                <w:szCs w:val="28"/>
              </w:rPr>
              <w:t>коливання</w:t>
            </w:r>
            <w:proofErr w:type="spellEnd"/>
            <w:r w:rsidRPr="00CA4C94">
              <w:rPr>
                <w:sz w:val="28"/>
                <w:szCs w:val="28"/>
              </w:rPr>
              <w:t xml:space="preserve"> та </w:t>
            </w:r>
            <w:proofErr w:type="spellStart"/>
            <w:r w:rsidRPr="00CA4C94">
              <w:rPr>
                <w:sz w:val="28"/>
                <w:szCs w:val="28"/>
              </w:rPr>
              <w:t>хвилі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A4C94" w:rsidRPr="00CA4C94" w:rsidRDefault="00CA4C94" w:rsidP="007636B6">
            <w:pPr>
              <w:contextualSpacing/>
              <w:jc w:val="both"/>
              <w:rPr>
                <w:sz w:val="28"/>
                <w:szCs w:val="28"/>
              </w:rPr>
            </w:pPr>
          </w:p>
          <w:p w:rsidR="00AB7D45" w:rsidRPr="00506492" w:rsidRDefault="00AB7D45" w:rsidP="007636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506492" w:rsidRPr="00506492" w:rsidRDefault="00506492" w:rsidP="00506492">
            <w:pPr>
              <w:pStyle w:val="ae"/>
              <w:numPr>
                <w:ilvl w:val="0"/>
                <w:numId w:val="10"/>
              </w:numPr>
              <w:tabs>
                <w:tab w:val="left" w:pos="341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506492">
              <w:rPr>
                <w:sz w:val="28"/>
                <w:szCs w:val="28"/>
              </w:rPr>
              <w:lastRenderedPageBreak/>
              <w:t xml:space="preserve"> На </w:t>
            </w:r>
            <w:proofErr w:type="spellStart"/>
            <w:r w:rsidRPr="00506492">
              <w:rPr>
                <w:sz w:val="28"/>
                <w:szCs w:val="28"/>
              </w:rPr>
              <w:t>прикладі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скон</w:t>
            </w:r>
            <w:r>
              <w:rPr>
                <w:sz w:val="28"/>
                <w:szCs w:val="28"/>
              </w:rPr>
              <w:t>струйованого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власноруч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радіовузла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учні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зможуть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пояснити</w:t>
            </w:r>
            <w:proofErr w:type="spellEnd"/>
            <w:r w:rsidRPr="0050649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06492">
              <w:rPr>
                <w:sz w:val="28"/>
                <w:szCs w:val="28"/>
                <w:lang w:val="uk-UA"/>
              </w:rPr>
              <w:t>природу електричного струму в різних середовищах</w:t>
            </w:r>
            <w:r w:rsidRPr="00506492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sz w:val="28"/>
                <w:szCs w:val="28"/>
              </w:rPr>
              <w:t>розуміти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r w:rsidRPr="00506492">
              <w:rPr>
                <w:sz w:val="28"/>
                <w:szCs w:val="28"/>
                <w:lang w:val="uk-UA"/>
              </w:rPr>
              <w:t>умови</w:t>
            </w:r>
            <w:r w:rsidR="00502B08">
              <w:rPr>
                <w:sz w:val="28"/>
                <w:szCs w:val="28"/>
                <w:lang w:val="uk-UA"/>
              </w:rPr>
              <w:t xml:space="preserve"> виникнення електричного струму.</w:t>
            </w:r>
          </w:p>
          <w:p w:rsidR="008D0939" w:rsidRPr="008D0939" w:rsidRDefault="00506492" w:rsidP="008D0939">
            <w:pPr>
              <w:pStyle w:val="ae"/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 w:rsidRPr="00506492">
              <w:rPr>
                <w:sz w:val="28"/>
                <w:szCs w:val="28"/>
              </w:rPr>
              <w:sym w:font="Symbol" w:char="F0B7"/>
            </w:r>
            <w:r w:rsidRPr="00506492">
              <w:rPr>
                <w:sz w:val="28"/>
                <w:szCs w:val="28"/>
              </w:rPr>
              <w:t xml:space="preserve"> На </w:t>
            </w:r>
            <w:proofErr w:type="spellStart"/>
            <w:r w:rsidRPr="00506492">
              <w:rPr>
                <w:sz w:val="28"/>
                <w:szCs w:val="28"/>
              </w:rPr>
              <w:t>основі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досліджень</w:t>
            </w:r>
            <w:proofErr w:type="spellEnd"/>
            <w:r w:rsidRPr="00506492">
              <w:rPr>
                <w:sz w:val="28"/>
                <w:szCs w:val="28"/>
              </w:rPr>
              <w:t xml:space="preserve">, </w:t>
            </w:r>
            <w:proofErr w:type="spellStart"/>
            <w:r w:rsidRPr="00506492">
              <w:rPr>
                <w:sz w:val="28"/>
                <w:szCs w:val="28"/>
              </w:rPr>
              <w:t>проведених</w:t>
            </w:r>
            <w:proofErr w:type="spellEnd"/>
            <w:r w:rsidRPr="00506492">
              <w:rPr>
                <w:sz w:val="28"/>
                <w:szCs w:val="28"/>
              </w:rPr>
              <w:t xml:space="preserve"> з </w:t>
            </w:r>
            <w:proofErr w:type="spellStart"/>
            <w:r w:rsidRPr="00506492">
              <w:rPr>
                <w:sz w:val="28"/>
                <w:szCs w:val="28"/>
              </w:rPr>
              <w:t>допомогою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мобільного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додатка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Науковий</w:t>
            </w:r>
            <w:proofErr w:type="spellEnd"/>
            <w:r w:rsidRPr="00506492">
              <w:rPr>
                <w:sz w:val="28"/>
                <w:szCs w:val="28"/>
              </w:rPr>
              <w:t xml:space="preserve"> журнал </w:t>
            </w:r>
            <w:proofErr w:type="spellStart"/>
            <w:r w:rsidRPr="00506492">
              <w:rPr>
                <w:sz w:val="28"/>
                <w:szCs w:val="28"/>
              </w:rPr>
              <w:t>від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Google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учні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зможуть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r w:rsidR="008D093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06492">
              <w:rPr>
                <w:sz w:val="28"/>
                <w:szCs w:val="28"/>
              </w:rPr>
              <w:t>пояснити</w:t>
            </w:r>
            <w:proofErr w:type="spellEnd"/>
            <w:r w:rsidRPr="00506492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06492">
              <w:rPr>
                <w:sz w:val="28"/>
                <w:szCs w:val="28"/>
              </w:rPr>
              <w:t>застосовувати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r w:rsidR="008D0939">
              <w:rPr>
                <w:sz w:val="28"/>
                <w:szCs w:val="28"/>
                <w:lang w:val="uk-UA"/>
              </w:rPr>
              <w:t xml:space="preserve"> </w:t>
            </w:r>
            <w:r w:rsidR="008D0939" w:rsidRPr="008D0939">
              <w:rPr>
                <w:sz w:val="28"/>
                <w:szCs w:val="28"/>
                <w:lang w:val="uk-UA"/>
              </w:rPr>
              <w:t>закони</w:t>
            </w:r>
            <w:proofErr w:type="gramEnd"/>
            <w:r w:rsidR="008D0939" w:rsidRPr="008D0939">
              <w:rPr>
                <w:sz w:val="28"/>
                <w:szCs w:val="28"/>
                <w:lang w:val="uk-UA"/>
              </w:rPr>
              <w:t xml:space="preserve"> Кулона, </w:t>
            </w:r>
            <w:r w:rsidR="008D0939">
              <w:rPr>
                <w:sz w:val="28"/>
                <w:szCs w:val="28"/>
                <w:lang w:val="uk-UA"/>
              </w:rPr>
              <w:t xml:space="preserve">закон </w:t>
            </w:r>
            <w:r w:rsidR="008D0939" w:rsidRPr="008D0939">
              <w:rPr>
                <w:sz w:val="28"/>
                <w:szCs w:val="28"/>
                <w:lang w:val="uk-UA"/>
              </w:rPr>
              <w:t xml:space="preserve">збереження електричного заряду, </w:t>
            </w:r>
            <w:r w:rsidR="008D0939">
              <w:rPr>
                <w:sz w:val="28"/>
                <w:szCs w:val="28"/>
                <w:lang w:val="uk-UA"/>
              </w:rPr>
              <w:t xml:space="preserve">закон </w:t>
            </w:r>
            <w:proofErr w:type="spellStart"/>
            <w:r w:rsidR="008D0939">
              <w:rPr>
                <w:sz w:val="28"/>
                <w:szCs w:val="28"/>
                <w:lang w:val="uk-UA"/>
              </w:rPr>
              <w:t>Ома</w:t>
            </w:r>
            <w:proofErr w:type="spellEnd"/>
            <w:r w:rsidR="008D0939">
              <w:rPr>
                <w:sz w:val="28"/>
                <w:szCs w:val="28"/>
                <w:lang w:val="uk-UA"/>
              </w:rPr>
              <w:t xml:space="preserve"> для ділянки кола</w:t>
            </w:r>
            <w:r w:rsidRPr="00506492">
              <w:rPr>
                <w:sz w:val="28"/>
                <w:szCs w:val="28"/>
              </w:rPr>
              <w:t>.</w:t>
            </w:r>
          </w:p>
          <w:p w:rsidR="00ED7C1B" w:rsidRDefault="00AB7D45" w:rsidP="008D0939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 w:rsidRPr="00AB7D45">
              <w:rPr>
                <w:sz w:val="28"/>
                <w:szCs w:val="28"/>
                <w:lang w:val="uk-UA"/>
              </w:rPr>
              <w:t>•</w:t>
            </w:r>
            <w:r w:rsidRPr="00AB7D45">
              <w:rPr>
                <w:sz w:val="28"/>
                <w:szCs w:val="28"/>
                <w:lang w:val="uk-UA"/>
              </w:rPr>
              <w:tab/>
              <w:t>Учні зможуть продемонст</w:t>
            </w:r>
            <w:r w:rsidR="00982BBC">
              <w:rPr>
                <w:sz w:val="28"/>
                <w:szCs w:val="28"/>
                <w:lang w:val="uk-UA"/>
              </w:rPr>
              <w:t>рувати будову та дію гучномовця і резистора.</w:t>
            </w:r>
          </w:p>
          <w:p w:rsidR="0097147B" w:rsidRDefault="0097147B" w:rsidP="008D0939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982BBC" w:rsidRDefault="00982BBC" w:rsidP="008D0939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5314F7" w:rsidRDefault="00CA4C94" w:rsidP="00982BBC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•</w:t>
            </w:r>
            <w:r>
              <w:rPr>
                <w:sz w:val="28"/>
                <w:szCs w:val="28"/>
                <w:lang w:val="uk-UA"/>
              </w:rPr>
              <w:tab/>
            </w:r>
            <w:r w:rsidR="00982BBC">
              <w:rPr>
                <w:sz w:val="28"/>
                <w:szCs w:val="28"/>
                <w:lang w:val="uk-UA"/>
              </w:rPr>
              <w:t>Учні зможуть дослідити звукові коливання</w:t>
            </w:r>
            <w:r w:rsidR="005314F7" w:rsidRPr="005314F7">
              <w:rPr>
                <w:sz w:val="28"/>
                <w:szCs w:val="28"/>
                <w:lang w:val="uk-UA"/>
              </w:rPr>
              <w:t xml:space="preserve"> різноманітних джерел звуку за допомогою сучасних цифрових засобів</w:t>
            </w:r>
            <w:r w:rsidR="00982BBC">
              <w:rPr>
                <w:sz w:val="28"/>
                <w:szCs w:val="28"/>
                <w:lang w:val="uk-UA"/>
              </w:rPr>
              <w:t>.</w:t>
            </w:r>
          </w:p>
          <w:p w:rsidR="00926ADC" w:rsidRPr="005314F7" w:rsidRDefault="00926ADC" w:rsidP="00982BBC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982BBC" w:rsidRPr="00982BBC" w:rsidRDefault="00982BBC" w:rsidP="00982BBC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</w:rPr>
            </w:pPr>
            <w:r w:rsidRPr="00982BBC">
              <w:rPr>
                <w:sz w:val="28"/>
                <w:szCs w:val="28"/>
                <w:lang w:val="uk-UA"/>
              </w:rPr>
              <w:t>•</w:t>
            </w:r>
            <w:r w:rsidRPr="00982BBC">
              <w:rPr>
                <w:sz w:val="28"/>
                <w:szCs w:val="28"/>
                <w:lang w:val="uk-UA"/>
              </w:rPr>
              <w:tab/>
              <w:t>Учні</w:t>
            </w:r>
            <w:r>
              <w:rPr>
                <w:sz w:val="28"/>
                <w:szCs w:val="28"/>
                <w:lang w:val="uk-UA"/>
              </w:rPr>
              <w:t xml:space="preserve"> зможуть п</w:t>
            </w:r>
            <w:proofErr w:type="spellStart"/>
            <w:r>
              <w:rPr>
                <w:sz w:val="28"/>
                <w:szCs w:val="28"/>
              </w:rPr>
              <w:t>ояснити</w:t>
            </w:r>
            <w:proofErr w:type="spellEnd"/>
            <w:r w:rsidRPr="00982BBC">
              <w:rPr>
                <w:sz w:val="28"/>
                <w:szCs w:val="28"/>
              </w:rPr>
              <w:t xml:space="preserve"> </w:t>
            </w:r>
            <w:proofErr w:type="spellStart"/>
            <w:r w:rsidRPr="00982BBC">
              <w:rPr>
                <w:sz w:val="28"/>
                <w:szCs w:val="28"/>
              </w:rPr>
              <w:t>утворення</w:t>
            </w:r>
            <w:proofErr w:type="spellEnd"/>
            <w:r w:rsidRPr="00982BBC">
              <w:rPr>
                <w:sz w:val="28"/>
                <w:szCs w:val="28"/>
              </w:rPr>
              <w:t xml:space="preserve"> </w:t>
            </w:r>
            <w:proofErr w:type="spellStart"/>
            <w:r w:rsidRPr="00982BBC">
              <w:rPr>
                <w:sz w:val="28"/>
                <w:szCs w:val="28"/>
              </w:rPr>
              <w:t>електромагнітних</w:t>
            </w:r>
            <w:proofErr w:type="spellEnd"/>
          </w:p>
          <w:p w:rsidR="00982BBC" w:rsidRPr="00982BBC" w:rsidRDefault="00982BBC" w:rsidP="00982BBC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</w:rPr>
            </w:pPr>
            <w:proofErr w:type="spellStart"/>
            <w:r w:rsidRPr="00982BBC">
              <w:rPr>
                <w:sz w:val="28"/>
                <w:szCs w:val="28"/>
              </w:rPr>
              <w:t>хвиль</w:t>
            </w:r>
            <w:proofErr w:type="spellEnd"/>
            <w:r w:rsidRPr="00982BBC">
              <w:rPr>
                <w:sz w:val="28"/>
                <w:szCs w:val="28"/>
              </w:rPr>
              <w:t xml:space="preserve"> і </w:t>
            </w:r>
            <w:proofErr w:type="spellStart"/>
            <w:r w:rsidRPr="00982BBC">
              <w:rPr>
                <w:sz w:val="28"/>
                <w:szCs w:val="28"/>
              </w:rPr>
              <w:t>принципи</w:t>
            </w:r>
            <w:proofErr w:type="spellEnd"/>
            <w:r w:rsidRPr="00982BBC">
              <w:rPr>
                <w:sz w:val="28"/>
                <w:szCs w:val="28"/>
              </w:rPr>
              <w:t xml:space="preserve"> </w:t>
            </w:r>
            <w:proofErr w:type="spellStart"/>
            <w:r w:rsidRPr="00982BBC">
              <w:rPr>
                <w:sz w:val="28"/>
                <w:szCs w:val="28"/>
              </w:rPr>
              <w:t>радіотелефонного</w:t>
            </w:r>
            <w:proofErr w:type="spellEnd"/>
            <w:r w:rsidRPr="00982BBC">
              <w:rPr>
                <w:sz w:val="28"/>
                <w:szCs w:val="28"/>
              </w:rPr>
              <w:t xml:space="preserve"> </w:t>
            </w:r>
            <w:proofErr w:type="spellStart"/>
            <w:r w:rsidRPr="00982BBC">
              <w:rPr>
                <w:sz w:val="28"/>
                <w:szCs w:val="28"/>
              </w:rPr>
              <w:t>зв’язку</w:t>
            </w:r>
            <w:proofErr w:type="spellEnd"/>
            <w:r w:rsidRPr="00982BBC">
              <w:rPr>
                <w:sz w:val="28"/>
                <w:szCs w:val="28"/>
              </w:rPr>
              <w:t>.</w:t>
            </w:r>
          </w:p>
          <w:p w:rsidR="00982BBC" w:rsidRDefault="00982BBC" w:rsidP="00982BBC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</w:rPr>
            </w:pPr>
          </w:p>
          <w:p w:rsidR="005314F7" w:rsidRPr="005314F7" w:rsidRDefault="005314F7" w:rsidP="005314F7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5314F7" w:rsidRPr="008D0939" w:rsidRDefault="005314F7" w:rsidP="008D0939">
            <w:pPr>
              <w:tabs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</w:p>
        </w:tc>
        <w:tc>
          <w:tcPr>
            <w:tcW w:w="4117" w:type="dxa"/>
          </w:tcPr>
          <w:p w:rsidR="008D0939" w:rsidRPr="0097147B" w:rsidRDefault="008D0939" w:rsidP="008D0939">
            <w:pPr>
              <w:pStyle w:val="ae"/>
              <w:numPr>
                <w:ilvl w:val="0"/>
                <w:numId w:val="10"/>
              </w:numPr>
              <w:tabs>
                <w:tab w:val="left" w:pos="197"/>
                <w:tab w:val="left" w:pos="341"/>
              </w:tabs>
              <w:ind w:left="34" w:firstLine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06492">
              <w:rPr>
                <w:sz w:val="28"/>
                <w:szCs w:val="28"/>
              </w:rPr>
              <w:lastRenderedPageBreak/>
              <w:t>Створити</w:t>
            </w:r>
            <w:proofErr w:type="spellEnd"/>
            <w:r w:rsidRPr="00506492">
              <w:rPr>
                <w:sz w:val="28"/>
                <w:szCs w:val="28"/>
              </w:rPr>
              <w:t xml:space="preserve"> </w:t>
            </w:r>
            <w:proofErr w:type="spellStart"/>
            <w:r w:rsidRPr="00506492">
              <w:rPr>
                <w:sz w:val="28"/>
                <w:szCs w:val="28"/>
              </w:rPr>
              <w:t>презентацію</w:t>
            </w:r>
            <w:proofErr w:type="spellEnd"/>
            <w:r w:rsidRPr="00506492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  <w:lang w:val="uk-UA"/>
              </w:rPr>
              <w:t xml:space="preserve"> дію електричного струму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та </w:t>
            </w:r>
            <w:r w:rsidRPr="00506492">
              <w:rPr>
                <w:sz w:val="28"/>
                <w:szCs w:val="28"/>
              </w:rPr>
              <w:t xml:space="preserve"> </w:t>
            </w:r>
            <w:r w:rsidRPr="00433F94">
              <w:rPr>
                <w:sz w:val="28"/>
                <w:szCs w:val="28"/>
                <w:lang w:val="uk-UA"/>
              </w:rPr>
              <w:t>безпеку</w:t>
            </w:r>
            <w:proofErr w:type="gramEnd"/>
            <w:r w:rsidRPr="00433F94">
              <w:rPr>
                <w:sz w:val="28"/>
                <w:szCs w:val="28"/>
                <w:lang w:val="uk-UA"/>
              </w:rPr>
              <w:t xml:space="preserve"> людини під час роботи з електричними приладами й пристроями</w:t>
            </w:r>
            <w:r w:rsidR="00554BF0">
              <w:rPr>
                <w:sz w:val="28"/>
                <w:szCs w:val="28"/>
                <w:lang w:val="uk-UA"/>
              </w:rPr>
              <w:t xml:space="preserve"> (01.10- 14.10)</w:t>
            </w:r>
            <w:r w:rsidRPr="00433F94">
              <w:rPr>
                <w:sz w:val="28"/>
                <w:szCs w:val="28"/>
                <w:lang w:val="uk-UA"/>
              </w:rPr>
              <w:t>.</w:t>
            </w:r>
          </w:p>
          <w:p w:rsidR="0097147B" w:rsidRPr="008D0939" w:rsidRDefault="0097147B" w:rsidP="0097147B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b/>
                <w:sz w:val="28"/>
                <w:szCs w:val="28"/>
                <w:lang w:val="uk-UA"/>
              </w:rPr>
            </w:pPr>
          </w:p>
          <w:p w:rsidR="0097147B" w:rsidRPr="0097147B" w:rsidRDefault="003B1C84" w:rsidP="00331303">
            <w:pPr>
              <w:pStyle w:val="ae"/>
              <w:numPr>
                <w:ilvl w:val="0"/>
                <w:numId w:val="10"/>
              </w:numPr>
              <w:tabs>
                <w:tab w:val="left" w:pos="197"/>
                <w:tab w:val="left" w:pos="341"/>
              </w:tabs>
              <w:ind w:left="34" w:firstLine="0"/>
              <w:rPr>
                <w:rFonts w:cstheme="minorHAnsi"/>
                <w:sz w:val="28"/>
                <w:szCs w:val="28"/>
                <w:lang w:val="uk-UA"/>
              </w:rPr>
            </w:pPr>
            <w:r w:rsidRPr="0097147B">
              <w:rPr>
                <w:rFonts w:cstheme="minorHAnsi"/>
                <w:sz w:val="28"/>
                <w:szCs w:val="28"/>
                <w:lang w:val="uk-UA"/>
              </w:rPr>
              <w:t>Графічно зобразити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 xml:space="preserve"> електричне поле;</w:t>
            </w:r>
            <w:r w:rsidR="00433F94" w:rsidRPr="0097147B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накреслити схему простого електричного ко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л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а</w:t>
            </w:r>
            <w:r w:rsidR="0097147B">
              <w:rPr>
                <w:rFonts w:cstheme="minorHAnsi"/>
                <w:sz w:val="28"/>
                <w:szCs w:val="28"/>
                <w:lang w:val="uk-UA"/>
              </w:rPr>
              <w:t>; с</w:t>
            </w:r>
            <w:r w:rsidR="00433F94" w:rsidRPr="0097147B">
              <w:rPr>
                <w:rFonts w:cstheme="minorHAnsi"/>
                <w:sz w:val="28"/>
                <w:szCs w:val="28"/>
                <w:lang w:val="uk-UA"/>
              </w:rPr>
              <w:t xml:space="preserve">класти просте електричне коло, 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спеціальними вимірювальними приладами</w:t>
            </w:r>
            <w:r w:rsidRPr="00971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визначити силу струму, напругу, опір</w:t>
            </w:r>
            <w:r w:rsidR="0097147B" w:rsidRPr="0097147B">
              <w:rPr>
                <w:rFonts w:cstheme="minorHAnsi"/>
                <w:sz w:val="28"/>
                <w:szCs w:val="28"/>
                <w:lang w:val="uk-UA"/>
              </w:rPr>
              <w:t>(01.10- 14.10)</w:t>
            </w:r>
            <w:r w:rsidRPr="0097147B">
              <w:rPr>
                <w:rFonts w:cstheme="minorHAnsi"/>
                <w:sz w:val="28"/>
                <w:szCs w:val="28"/>
                <w:lang w:val="uk-UA"/>
              </w:rPr>
              <w:t>.</w:t>
            </w:r>
          </w:p>
          <w:p w:rsidR="005314F7" w:rsidRPr="0097147B" w:rsidRDefault="00AB7D45" w:rsidP="005314F7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 w:rsidRPr="00AB7D45">
              <w:rPr>
                <w:sz w:val="28"/>
                <w:szCs w:val="28"/>
              </w:rPr>
              <w:t>•</w:t>
            </w:r>
            <w:r w:rsidR="005314F7" w:rsidRPr="005314F7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  <w:r w:rsidR="005314F7" w:rsidRPr="005314F7">
              <w:rPr>
                <w:sz w:val="28"/>
                <w:szCs w:val="28"/>
                <w:lang w:val="uk-UA"/>
              </w:rPr>
              <w:t>Підготувати виступ про ш</w:t>
            </w:r>
            <w:proofErr w:type="spellStart"/>
            <w:r w:rsidR="005314F7" w:rsidRPr="005314F7">
              <w:rPr>
                <w:sz w:val="28"/>
                <w:szCs w:val="28"/>
              </w:rPr>
              <w:t>видкість</w:t>
            </w:r>
            <w:proofErr w:type="spellEnd"/>
            <w:r w:rsidR="005314F7" w:rsidRPr="005314F7">
              <w:rPr>
                <w:sz w:val="28"/>
                <w:szCs w:val="28"/>
              </w:rPr>
              <w:t xml:space="preserve"> </w:t>
            </w:r>
            <w:proofErr w:type="spellStart"/>
            <w:r w:rsidR="005314F7" w:rsidRPr="005314F7">
              <w:rPr>
                <w:sz w:val="28"/>
                <w:szCs w:val="28"/>
              </w:rPr>
              <w:t>поширення</w:t>
            </w:r>
            <w:proofErr w:type="spellEnd"/>
            <w:r w:rsidR="005314F7" w:rsidRPr="005314F7">
              <w:rPr>
                <w:sz w:val="28"/>
                <w:szCs w:val="28"/>
              </w:rPr>
              <w:t xml:space="preserve"> </w:t>
            </w:r>
            <w:proofErr w:type="spellStart"/>
            <w:r w:rsidR="005314F7" w:rsidRPr="005314F7">
              <w:rPr>
                <w:sz w:val="28"/>
                <w:szCs w:val="28"/>
              </w:rPr>
              <w:t>електромагнітних</w:t>
            </w:r>
            <w:proofErr w:type="spellEnd"/>
            <w:r w:rsidR="005314F7" w:rsidRPr="005314F7">
              <w:rPr>
                <w:sz w:val="28"/>
                <w:szCs w:val="28"/>
              </w:rPr>
              <w:t xml:space="preserve"> </w:t>
            </w:r>
            <w:proofErr w:type="spellStart"/>
            <w:r w:rsidR="005314F7" w:rsidRPr="005314F7">
              <w:rPr>
                <w:sz w:val="28"/>
                <w:szCs w:val="28"/>
              </w:rPr>
              <w:t>хвиль</w:t>
            </w:r>
            <w:proofErr w:type="spellEnd"/>
            <w:r w:rsidR="005314F7" w:rsidRPr="005314F7">
              <w:rPr>
                <w:sz w:val="28"/>
                <w:szCs w:val="28"/>
              </w:rPr>
              <w:t xml:space="preserve"> з </w:t>
            </w:r>
            <w:proofErr w:type="spellStart"/>
            <w:r w:rsidR="005314F7" w:rsidRPr="005314F7">
              <w:rPr>
                <w:sz w:val="28"/>
                <w:szCs w:val="28"/>
              </w:rPr>
              <w:t>демонстрацією</w:t>
            </w:r>
            <w:proofErr w:type="spellEnd"/>
            <w:r w:rsidR="005314F7" w:rsidRPr="005314F7">
              <w:rPr>
                <w:sz w:val="28"/>
                <w:szCs w:val="28"/>
              </w:rPr>
              <w:t xml:space="preserve"> </w:t>
            </w:r>
            <w:proofErr w:type="spellStart"/>
            <w:r w:rsidR="005314F7" w:rsidRPr="005314F7">
              <w:rPr>
                <w:sz w:val="28"/>
                <w:szCs w:val="28"/>
              </w:rPr>
              <w:t>дії</w:t>
            </w:r>
            <w:proofErr w:type="spellEnd"/>
            <w:r w:rsidR="005314F7" w:rsidRPr="005314F7">
              <w:rPr>
                <w:sz w:val="28"/>
                <w:szCs w:val="28"/>
                <w:lang w:val="uk-UA"/>
              </w:rPr>
              <w:t xml:space="preserve"> </w:t>
            </w:r>
            <w:r w:rsidR="0097147B">
              <w:rPr>
                <w:sz w:val="28"/>
                <w:szCs w:val="28"/>
                <w:lang w:val="uk-UA"/>
              </w:rPr>
              <w:t>резистора</w:t>
            </w:r>
            <w:r w:rsidR="005314F7" w:rsidRPr="005314F7">
              <w:rPr>
                <w:sz w:val="28"/>
                <w:szCs w:val="28"/>
              </w:rPr>
              <w:t xml:space="preserve"> </w:t>
            </w:r>
            <w:r w:rsidR="0097147B">
              <w:rPr>
                <w:sz w:val="28"/>
                <w:szCs w:val="28"/>
                <w:lang w:val="uk-UA"/>
              </w:rPr>
              <w:t>(16.10 – 23.10).</w:t>
            </w:r>
          </w:p>
          <w:p w:rsidR="00CA4C94" w:rsidRDefault="00982BBC" w:rsidP="00506492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</w:rPr>
            </w:pPr>
            <w:r w:rsidRPr="00982BBC">
              <w:rPr>
                <w:sz w:val="28"/>
                <w:szCs w:val="28"/>
                <w:lang w:val="uk-UA"/>
              </w:rPr>
              <w:lastRenderedPageBreak/>
              <w:t>•</w:t>
            </w:r>
            <w:r w:rsidRPr="00982BBC">
              <w:rPr>
                <w:sz w:val="28"/>
                <w:szCs w:val="28"/>
                <w:lang w:val="uk-UA"/>
              </w:rPr>
              <w:tab/>
            </w:r>
            <w:r w:rsidR="00926ADC">
              <w:rPr>
                <w:sz w:val="28"/>
                <w:szCs w:val="28"/>
                <w:lang w:val="uk-UA"/>
              </w:rPr>
              <w:t xml:space="preserve">Підготувати демонстрацію явища акустичного резонансу; </w:t>
            </w:r>
            <w:r w:rsidR="00926ADC" w:rsidRPr="00926ADC">
              <w:rPr>
                <w:sz w:val="28"/>
                <w:szCs w:val="28"/>
                <w:lang w:val="uk-UA"/>
              </w:rPr>
              <w:t xml:space="preserve">за допомогою сучасних цифрових засобів </w:t>
            </w:r>
            <w:r w:rsidR="00926ADC">
              <w:rPr>
                <w:sz w:val="28"/>
                <w:szCs w:val="28"/>
                <w:lang w:val="uk-UA"/>
              </w:rPr>
              <w:t>виміряти швидкість звуку</w:t>
            </w:r>
            <w:r w:rsidR="0097147B" w:rsidRPr="0097147B">
              <w:rPr>
                <w:sz w:val="28"/>
                <w:szCs w:val="28"/>
                <w:lang w:val="uk-UA"/>
              </w:rPr>
              <w:t>(16.10 – 23.10)</w:t>
            </w:r>
            <w:r w:rsidR="0097147B">
              <w:rPr>
                <w:sz w:val="28"/>
                <w:szCs w:val="28"/>
                <w:lang w:val="uk-UA"/>
              </w:rPr>
              <w:t xml:space="preserve"> </w:t>
            </w:r>
            <w:r w:rsidR="00926ADC">
              <w:rPr>
                <w:sz w:val="28"/>
                <w:szCs w:val="28"/>
                <w:lang w:val="uk-UA"/>
              </w:rPr>
              <w:t>.</w:t>
            </w:r>
          </w:p>
          <w:p w:rsidR="00CA4C94" w:rsidRPr="0097147B" w:rsidRDefault="005314F7" w:rsidP="005314F7">
            <w:pPr>
              <w:pStyle w:val="ae"/>
              <w:tabs>
                <w:tab w:val="left" w:pos="197"/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</w:r>
            <w:r w:rsidRPr="005314F7">
              <w:rPr>
                <w:sz w:val="28"/>
                <w:szCs w:val="28"/>
              </w:rPr>
              <w:tab/>
            </w:r>
            <w:proofErr w:type="spellStart"/>
            <w:r w:rsidRPr="005314F7">
              <w:rPr>
                <w:sz w:val="28"/>
                <w:szCs w:val="28"/>
              </w:rPr>
              <w:t>Створити</w:t>
            </w:r>
            <w:proofErr w:type="spellEnd"/>
            <w:r w:rsidRPr="005314F7">
              <w:rPr>
                <w:sz w:val="28"/>
                <w:szCs w:val="28"/>
              </w:rPr>
              <w:t xml:space="preserve"> </w:t>
            </w:r>
            <w:proofErr w:type="spellStart"/>
            <w:r w:rsidRPr="005314F7">
              <w:rPr>
                <w:sz w:val="28"/>
                <w:szCs w:val="28"/>
              </w:rPr>
              <w:t>презентацію</w:t>
            </w:r>
            <w:proofErr w:type="spellEnd"/>
            <w:r w:rsidRPr="005314F7">
              <w:rPr>
                <w:sz w:val="28"/>
                <w:szCs w:val="28"/>
              </w:rPr>
              <w:t xml:space="preserve"> про </w:t>
            </w:r>
            <w:proofErr w:type="spellStart"/>
            <w:r w:rsidRPr="005314F7">
              <w:rPr>
                <w:sz w:val="28"/>
                <w:szCs w:val="28"/>
              </w:rPr>
              <w:t>історію</w:t>
            </w:r>
            <w:proofErr w:type="spellEnd"/>
            <w:r w:rsidRPr="005314F7">
              <w:rPr>
                <w:sz w:val="28"/>
                <w:szCs w:val="28"/>
              </w:rPr>
              <w:t xml:space="preserve"> </w:t>
            </w:r>
            <w:proofErr w:type="spellStart"/>
            <w:r w:rsidRPr="005314F7">
              <w:rPr>
                <w:sz w:val="28"/>
                <w:szCs w:val="28"/>
              </w:rPr>
              <w:t>виникне</w:t>
            </w:r>
            <w:r w:rsidR="0097147B">
              <w:rPr>
                <w:sz w:val="28"/>
                <w:szCs w:val="28"/>
              </w:rPr>
              <w:t>ння</w:t>
            </w:r>
            <w:proofErr w:type="spellEnd"/>
            <w:r w:rsidR="0097147B">
              <w:rPr>
                <w:sz w:val="28"/>
                <w:szCs w:val="28"/>
              </w:rPr>
              <w:t xml:space="preserve"> та </w:t>
            </w:r>
            <w:proofErr w:type="spellStart"/>
            <w:r w:rsidR="0097147B">
              <w:rPr>
                <w:sz w:val="28"/>
                <w:szCs w:val="28"/>
              </w:rPr>
              <w:t>розвитку</w:t>
            </w:r>
            <w:proofErr w:type="spellEnd"/>
            <w:r w:rsidR="0097147B">
              <w:rPr>
                <w:sz w:val="28"/>
                <w:szCs w:val="28"/>
              </w:rPr>
              <w:t xml:space="preserve"> </w:t>
            </w:r>
            <w:proofErr w:type="spellStart"/>
            <w:r w:rsidR="0097147B">
              <w:rPr>
                <w:sz w:val="28"/>
                <w:szCs w:val="28"/>
              </w:rPr>
              <w:t>радіо</w:t>
            </w:r>
            <w:proofErr w:type="spellEnd"/>
            <w:r w:rsidR="0097147B">
              <w:rPr>
                <w:sz w:val="28"/>
                <w:szCs w:val="28"/>
              </w:rPr>
              <w:t xml:space="preserve"> в </w:t>
            </w:r>
            <w:proofErr w:type="spellStart"/>
            <w:r w:rsidR="0097147B">
              <w:rPr>
                <w:sz w:val="28"/>
                <w:szCs w:val="28"/>
              </w:rPr>
              <w:t>Україні</w:t>
            </w:r>
            <w:proofErr w:type="spellEnd"/>
            <w:r w:rsidR="0097147B">
              <w:rPr>
                <w:sz w:val="28"/>
                <w:szCs w:val="28"/>
              </w:rPr>
              <w:t xml:space="preserve"> </w:t>
            </w:r>
            <w:r w:rsidR="0097147B">
              <w:rPr>
                <w:sz w:val="28"/>
                <w:szCs w:val="28"/>
                <w:lang w:val="uk-UA"/>
              </w:rPr>
              <w:t>(01.10 – 14.10).</w:t>
            </w:r>
          </w:p>
        </w:tc>
      </w:tr>
      <w:tr w:rsidR="004307B7" w:rsidRPr="00506492" w:rsidTr="00ED7C1B">
        <w:trPr>
          <w:jc w:val="center"/>
        </w:trPr>
        <w:tc>
          <w:tcPr>
            <w:tcW w:w="3227" w:type="dxa"/>
            <w:vMerge/>
            <w:vAlign w:val="center"/>
          </w:tcPr>
          <w:p w:rsidR="004307B7" w:rsidRPr="002A57E1" w:rsidRDefault="004307B7" w:rsidP="00763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4307B7" w:rsidRPr="002A57E1" w:rsidRDefault="00926ADC" w:rsidP="00B9294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Біологія, </w:t>
            </w:r>
            <w:r w:rsidR="004E5091">
              <w:rPr>
                <w:sz w:val="28"/>
                <w:szCs w:val="28"/>
                <w:lang w:val="uk-UA"/>
              </w:rPr>
              <w:t xml:space="preserve">8 клас. </w:t>
            </w:r>
            <w:r w:rsidR="004E5091" w:rsidRPr="004E5091">
              <w:rPr>
                <w:sz w:val="28"/>
                <w:szCs w:val="28"/>
              </w:rPr>
              <w:t xml:space="preserve">Тема 9. </w:t>
            </w:r>
            <w:proofErr w:type="spellStart"/>
            <w:r w:rsidR="004E5091" w:rsidRPr="004E5091">
              <w:rPr>
                <w:sz w:val="28"/>
                <w:szCs w:val="28"/>
              </w:rPr>
              <w:t>Зв’язок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організму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людини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із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зовнішнім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середовищем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. </w:t>
            </w:r>
            <w:proofErr w:type="spellStart"/>
            <w:r w:rsidR="004E5091" w:rsidRPr="004E5091">
              <w:rPr>
                <w:sz w:val="28"/>
                <w:szCs w:val="28"/>
              </w:rPr>
              <w:t>Сенсорні</w:t>
            </w:r>
            <w:proofErr w:type="spellEnd"/>
            <w:r w:rsidR="004E5091" w:rsidRPr="004E5091">
              <w:rPr>
                <w:sz w:val="28"/>
                <w:szCs w:val="28"/>
              </w:rPr>
              <w:t xml:space="preserve"> </w:t>
            </w:r>
            <w:proofErr w:type="spellStart"/>
            <w:r w:rsidR="004E5091" w:rsidRPr="004E5091">
              <w:rPr>
                <w:sz w:val="28"/>
                <w:szCs w:val="28"/>
              </w:rPr>
              <w:t>системи</w:t>
            </w:r>
            <w:proofErr w:type="spellEnd"/>
            <w:r w:rsidR="004E5091" w:rsidRPr="004E509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B9294E" w:rsidRPr="00B9294E" w:rsidRDefault="00B9294E" w:rsidP="00B9294E">
            <w:pPr>
              <w:pStyle w:val="TableText"/>
              <w:tabs>
                <w:tab w:val="clear" w:pos="720"/>
                <w:tab w:val="left" w:pos="341"/>
                <w:tab w:val="left" w:pos="884"/>
              </w:tabs>
              <w:spacing w:before="0" w:line="240" w:lineRule="auto"/>
              <w:ind w:left="34" w:right="0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B9294E">
              <w:rPr>
                <w:sz w:val="28"/>
                <w:szCs w:val="28"/>
                <w:lang w:val="ru-RU"/>
              </w:rPr>
              <w:sym w:font="Symbol" w:char="F0B7"/>
            </w:r>
            <w:r w:rsidRPr="00B9294E">
              <w:rPr>
                <w:sz w:val="28"/>
                <w:szCs w:val="28"/>
                <w:lang w:val="uk-UA"/>
              </w:rPr>
              <w:t xml:space="preserve"> 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Учні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навчаться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створювати презентації, що пояснюватимуть</w:t>
            </w:r>
            <w:r w:rsidRPr="00B9294E">
              <w:rPr>
                <w:sz w:val="28"/>
                <w:szCs w:val="28"/>
                <w:lang w:val="uk-UA"/>
              </w:rPr>
              <w:t xml:space="preserve"> 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>зв’язок організму людини із зовнішнім світом та особливості слухової сенсорної системи.</w:t>
            </w:r>
          </w:p>
          <w:p w:rsidR="004307B7" w:rsidRPr="002A57E1" w:rsidRDefault="00B9294E" w:rsidP="00B9294E">
            <w:pPr>
              <w:pStyle w:val="TableText"/>
              <w:tabs>
                <w:tab w:val="clear" w:pos="720"/>
                <w:tab w:val="left" w:pos="341"/>
                <w:tab w:val="left" w:pos="884"/>
              </w:tabs>
              <w:spacing w:before="0" w:line="240" w:lineRule="auto"/>
              <w:ind w:left="34" w:right="0"/>
              <w:contextualSpacing/>
              <w:rPr>
                <w:sz w:val="28"/>
                <w:szCs w:val="28"/>
                <w:lang w:val="uk-UA"/>
              </w:rPr>
            </w:pPr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sym w:font="Symbol" w:char="F0B7"/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Учні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умітимуть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створювати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буклети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профілактику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порушення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слуху та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захворювань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органів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слуху.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7" w:type="dxa"/>
          </w:tcPr>
          <w:p w:rsidR="00B9294E" w:rsidRPr="00B9294E" w:rsidRDefault="00B9294E" w:rsidP="008A1314">
            <w:pPr>
              <w:pStyle w:val="TableText"/>
              <w:numPr>
                <w:ilvl w:val="0"/>
                <w:numId w:val="11"/>
              </w:numPr>
              <w:tabs>
                <w:tab w:val="clear" w:pos="720"/>
                <w:tab w:val="left" w:pos="197"/>
                <w:tab w:val="left" w:pos="323"/>
                <w:tab w:val="left" w:pos="884"/>
              </w:tabs>
              <w:spacing w:before="0" w:line="240" w:lineRule="auto"/>
              <w:ind w:left="34" w:right="0" w:firstLine="0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Створити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презентацію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процеси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сприйняття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звуку</w:t>
            </w:r>
            <w:r w:rsidRPr="00B929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7147B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людиною</w:t>
            </w:r>
            <w:proofErr w:type="spellEnd"/>
            <w:r w:rsidR="0097147B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(01.10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-14.12).</w:t>
            </w:r>
          </w:p>
          <w:p w:rsidR="00B9294E" w:rsidRPr="00B9294E" w:rsidRDefault="00B9294E" w:rsidP="00B9294E">
            <w:pPr>
              <w:pStyle w:val="TableText"/>
              <w:tabs>
                <w:tab w:val="clear" w:pos="720"/>
                <w:tab w:val="left" w:pos="197"/>
                <w:tab w:val="left" w:pos="323"/>
                <w:tab w:val="left" w:pos="884"/>
              </w:tabs>
              <w:spacing w:before="0" w:line="240" w:lineRule="auto"/>
              <w:ind w:right="0"/>
              <w:contextualSpacing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  <w:p w:rsidR="00B9294E" w:rsidRPr="00B9294E" w:rsidRDefault="00B9294E" w:rsidP="00B9294E">
            <w:pPr>
              <w:pStyle w:val="TableText"/>
              <w:tabs>
                <w:tab w:val="clear" w:pos="720"/>
                <w:tab w:val="left" w:pos="197"/>
                <w:tab w:val="left" w:pos="323"/>
                <w:tab w:val="left" w:pos="884"/>
              </w:tabs>
              <w:spacing w:before="0" w:line="240" w:lineRule="auto"/>
              <w:ind w:right="0"/>
              <w:contextualSpacing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  <w:p w:rsidR="00B73436" w:rsidRPr="002A57E1" w:rsidRDefault="00B9294E" w:rsidP="0097147B">
            <w:pPr>
              <w:pStyle w:val="TableText"/>
              <w:tabs>
                <w:tab w:val="clear" w:pos="720"/>
                <w:tab w:val="left" w:pos="197"/>
                <w:tab w:val="left" w:pos="323"/>
                <w:tab w:val="left" w:pos="884"/>
              </w:tabs>
              <w:spacing w:before="0" w:line="240" w:lineRule="auto"/>
              <w:ind w:left="34" w:right="0"/>
              <w:contextualSpacing/>
              <w:rPr>
                <w:sz w:val="28"/>
                <w:szCs w:val="28"/>
                <w:lang w:val="uk-UA"/>
              </w:rPr>
            </w:pP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sym w:font="Symbol" w:char="F0B7"/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Створити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буклет про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профілактику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порушення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слуху та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захворювань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органів</w:t>
            </w:r>
            <w:proofErr w:type="spellEnd"/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слух</w:t>
            </w:r>
            <w:r w:rsidR="0097147B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у (16.10-23.10</w:t>
            </w:r>
            <w:r w:rsidRPr="00B9294E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).</w:t>
            </w:r>
          </w:p>
        </w:tc>
      </w:tr>
      <w:tr w:rsidR="007636B6" w:rsidRPr="002A57E1" w:rsidTr="00ED7C1B">
        <w:trPr>
          <w:jc w:val="center"/>
        </w:trPr>
        <w:tc>
          <w:tcPr>
            <w:tcW w:w="3227" w:type="dxa"/>
            <w:vMerge w:val="restart"/>
            <w:vAlign w:val="center"/>
          </w:tcPr>
          <w:p w:rsidR="007636B6" w:rsidRPr="002A57E1" w:rsidRDefault="007636B6" w:rsidP="007636B6">
            <w:pPr>
              <w:jc w:val="center"/>
              <w:rPr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t>T (технології)</w:t>
            </w:r>
          </w:p>
        </w:tc>
        <w:tc>
          <w:tcPr>
            <w:tcW w:w="3048" w:type="dxa"/>
          </w:tcPr>
          <w:p w:rsidR="007636B6" w:rsidRPr="002A57E1" w:rsidRDefault="004E5091" w:rsidP="007636B6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4E5091">
              <w:rPr>
                <w:sz w:val="28"/>
                <w:szCs w:val="28"/>
              </w:rPr>
              <w:t>Інформатика</w:t>
            </w:r>
            <w:proofErr w:type="spellEnd"/>
            <w:r w:rsidRPr="004E5091">
              <w:rPr>
                <w:sz w:val="28"/>
                <w:szCs w:val="28"/>
              </w:rPr>
              <w:t xml:space="preserve">, 5 </w:t>
            </w:r>
            <w:proofErr w:type="spellStart"/>
            <w:r w:rsidRPr="004E5091">
              <w:rPr>
                <w:sz w:val="28"/>
                <w:szCs w:val="28"/>
              </w:rPr>
              <w:t>клас</w:t>
            </w:r>
            <w:proofErr w:type="spellEnd"/>
            <w:r w:rsidRPr="004E5091">
              <w:rPr>
                <w:sz w:val="28"/>
                <w:szCs w:val="28"/>
              </w:rPr>
              <w:t xml:space="preserve">. </w:t>
            </w:r>
            <w:proofErr w:type="spellStart"/>
            <w:r w:rsidRPr="004E5091">
              <w:rPr>
                <w:sz w:val="28"/>
                <w:szCs w:val="28"/>
              </w:rPr>
              <w:t>Мережеві</w:t>
            </w:r>
            <w:proofErr w:type="spellEnd"/>
            <w:r w:rsidRPr="004E5091">
              <w:rPr>
                <w:sz w:val="28"/>
                <w:szCs w:val="28"/>
              </w:rPr>
              <w:t xml:space="preserve"> </w:t>
            </w:r>
            <w:proofErr w:type="spellStart"/>
            <w:r w:rsidRPr="004E5091">
              <w:rPr>
                <w:sz w:val="28"/>
                <w:szCs w:val="28"/>
              </w:rPr>
              <w:t>технології</w:t>
            </w:r>
            <w:proofErr w:type="spellEnd"/>
            <w:r w:rsidRPr="004E5091">
              <w:rPr>
                <w:sz w:val="28"/>
                <w:szCs w:val="28"/>
              </w:rPr>
              <w:t xml:space="preserve"> та </w:t>
            </w:r>
            <w:proofErr w:type="spellStart"/>
            <w:r w:rsidRPr="004E5091">
              <w:rPr>
                <w:sz w:val="28"/>
                <w:szCs w:val="28"/>
              </w:rPr>
              <w:t>Інтернет</w:t>
            </w:r>
            <w:proofErr w:type="spellEnd"/>
            <w:r w:rsidRPr="004E509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9294E" w:rsidRDefault="00B9294E" w:rsidP="00B9294E">
            <w:pPr>
              <w:pStyle w:val="ae"/>
              <w:tabs>
                <w:tab w:val="left" w:pos="248"/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 w:rsidRPr="00B9294E">
              <w:rPr>
                <w:sz w:val="28"/>
                <w:szCs w:val="28"/>
              </w:rPr>
              <w:sym w:font="Symbol" w:char="F0B7"/>
            </w:r>
            <w:r w:rsidRPr="00B9294E">
              <w:rPr>
                <w:sz w:val="28"/>
                <w:szCs w:val="28"/>
                <w:lang w:val="uk-UA"/>
              </w:rPr>
              <w:t xml:space="preserve"> Учні </w:t>
            </w:r>
            <w:proofErr w:type="spellStart"/>
            <w:r w:rsidRPr="00B9294E"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 w:rsidRPr="00B9294E">
              <w:rPr>
                <w:sz w:val="28"/>
                <w:szCs w:val="28"/>
                <w:lang w:val="uk-UA"/>
              </w:rPr>
              <w:t xml:space="preserve"> шукати, завантажувати та зберігати дані, отримані із Всесвітньої мережі, які </w:t>
            </w:r>
            <w:r w:rsidRPr="00B9294E">
              <w:rPr>
                <w:sz w:val="28"/>
                <w:szCs w:val="28"/>
                <w:lang w:val="uk-UA"/>
              </w:rPr>
              <w:lastRenderedPageBreak/>
              <w:t>ст</w:t>
            </w:r>
            <w:r w:rsidR="00FA598C">
              <w:rPr>
                <w:sz w:val="28"/>
                <w:szCs w:val="28"/>
                <w:lang w:val="uk-UA"/>
              </w:rPr>
              <w:t>осуютьс</w:t>
            </w:r>
            <w:r w:rsidR="00225A5D">
              <w:rPr>
                <w:sz w:val="28"/>
                <w:szCs w:val="28"/>
                <w:lang w:val="uk-UA"/>
              </w:rPr>
              <w:t>я встановлення</w:t>
            </w:r>
            <w:r w:rsidR="00FA598C">
              <w:rPr>
                <w:sz w:val="28"/>
                <w:szCs w:val="28"/>
                <w:lang w:val="uk-UA"/>
              </w:rPr>
              <w:t xml:space="preserve"> радіовузла</w:t>
            </w:r>
            <w:r w:rsidRPr="00B9294E">
              <w:rPr>
                <w:sz w:val="28"/>
                <w:szCs w:val="28"/>
                <w:lang w:val="uk-UA"/>
              </w:rPr>
              <w:t xml:space="preserve"> своїми руками.</w:t>
            </w:r>
          </w:p>
          <w:p w:rsidR="007636B6" w:rsidRPr="004E5091" w:rsidRDefault="00B9294E" w:rsidP="00B9294E">
            <w:pPr>
              <w:pStyle w:val="ae"/>
              <w:tabs>
                <w:tab w:val="left" w:pos="248"/>
                <w:tab w:val="left" w:pos="341"/>
              </w:tabs>
              <w:ind w:left="34"/>
              <w:rPr>
                <w:sz w:val="28"/>
                <w:szCs w:val="28"/>
                <w:lang w:val="uk-UA"/>
              </w:rPr>
            </w:pPr>
            <w:r w:rsidRPr="00B9294E">
              <w:rPr>
                <w:sz w:val="28"/>
                <w:szCs w:val="28"/>
                <w:lang w:val="uk-UA"/>
              </w:rPr>
              <w:t xml:space="preserve"> </w:t>
            </w:r>
            <w:r w:rsidRPr="00B9294E">
              <w:rPr>
                <w:sz w:val="28"/>
                <w:szCs w:val="28"/>
              </w:rPr>
              <w:sym w:font="Symbol" w:char="F0B7"/>
            </w:r>
            <w:r w:rsidRPr="00B9294E">
              <w:rPr>
                <w:sz w:val="28"/>
                <w:szCs w:val="28"/>
                <w:lang w:val="uk-UA"/>
              </w:rPr>
              <w:t xml:space="preserve"> </w:t>
            </w:r>
            <w:r w:rsidRPr="00FA598C">
              <w:rPr>
                <w:sz w:val="28"/>
                <w:szCs w:val="28"/>
                <w:lang w:val="uk-UA"/>
              </w:rPr>
              <w:t xml:space="preserve">Учні </w:t>
            </w:r>
            <w:proofErr w:type="spellStart"/>
            <w:r w:rsidRPr="00FA598C"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 w:rsidRPr="00FA598C">
              <w:rPr>
                <w:sz w:val="28"/>
                <w:szCs w:val="28"/>
                <w:lang w:val="uk-UA"/>
              </w:rPr>
              <w:t xml:space="preserve"> критично оцінювати відомості, отримані з мережі Інтернет які стосуються</w:t>
            </w:r>
            <w:r w:rsidR="004E5091">
              <w:rPr>
                <w:sz w:val="28"/>
                <w:szCs w:val="28"/>
                <w:lang w:val="uk-UA"/>
              </w:rPr>
              <w:t xml:space="preserve"> </w:t>
            </w:r>
            <w:r w:rsidR="004E5091" w:rsidRPr="00FA598C">
              <w:rPr>
                <w:sz w:val="28"/>
                <w:szCs w:val="28"/>
                <w:lang w:val="uk-UA"/>
              </w:rPr>
              <w:t>конструювання радіовузла.</w:t>
            </w:r>
          </w:p>
        </w:tc>
        <w:tc>
          <w:tcPr>
            <w:tcW w:w="4117" w:type="dxa"/>
          </w:tcPr>
          <w:p w:rsidR="007636B6" w:rsidRPr="002A57E1" w:rsidRDefault="004E5091" w:rsidP="008A1314">
            <w:pPr>
              <w:pStyle w:val="ae"/>
              <w:numPr>
                <w:ilvl w:val="0"/>
                <w:numId w:val="12"/>
              </w:numPr>
              <w:tabs>
                <w:tab w:val="left" w:pos="197"/>
                <w:tab w:val="left" w:pos="248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4E5091"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4E5091">
              <w:rPr>
                <w:sz w:val="28"/>
                <w:szCs w:val="28"/>
              </w:rPr>
              <w:t>основі</w:t>
            </w:r>
            <w:proofErr w:type="spellEnd"/>
            <w:r w:rsidRPr="004E5091">
              <w:rPr>
                <w:sz w:val="28"/>
                <w:szCs w:val="28"/>
              </w:rPr>
              <w:t xml:space="preserve"> </w:t>
            </w:r>
            <w:proofErr w:type="spellStart"/>
            <w:r w:rsidRPr="004E5091">
              <w:rPr>
                <w:sz w:val="28"/>
                <w:szCs w:val="28"/>
              </w:rPr>
              <w:t>інформації</w:t>
            </w:r>
            <w:proofErr w:type="spellEnd"/>
            <w:r w:rsidRPr="004E5091">
              <w:rPr>
                <w:sz w:val="28"/>
                <w:szCs w:val="28"/>
              </w:rPr>
              <w:t xml:space="preserve"> з </w:t>
            </w:r>
            <w:proofErr w:type="spellStart"/>
            <w:r w:rsidRPr="004E5091">
              <w:rPr>
                <w:sz w:val="28"/>
                <w:szCs w:val="28"/>
              </w:rPr>
              <w:t>мережі</w:t>
            </w:r>
            <w:proofErr w:type="spellEnd"/>
            <w:r w:rsidRPr="004E5091">
              <w:rPr>
                <w:sz w:val="28"/>
                <w:szCs w:val="28"/>
              </w:rPr>
              <w:t xml:space="preserve"> </w:t>
            </w:r>
            <w:proofErr w:type="spellStart"/>
            <w:r w:rsidRPr="004E5091">
              <w:rPr>
                <w:sz w:val="28"/>
                <w:szCs w:val="28"/>
              </w:rPr>
              <w:t>Інтернет</w:t>
            </w:r>
            <w:proofErr w:type="spellEnd"/>
            <w:r w:rsidRPr="004E5091">
              <w:rPr>
                <w:sz w:val="28"/>
                <w:szCs w:val="28"/>
              </w:rPr>
              <w:t xml:space="preserve"> </w:t>
            </w:r>
            <w:proofErr w:type="spellStart"/>
            <w:r w:rsidRPr="004E5091">
              <w:rPr>
                <w:sz w:val="28"/>
                <w:szCs w:val="28"/>
              </w:rPr>
              <w:t>створит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інструкцію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радіовузла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 w:rsidR="0097147B">
              <w:rPr>
                <w:sz w:val="28"/>
                <w:szCs w:val="28"/>
              </w:rPr>
              <w:t xml:space="preserve"> (01.10-14.10</w:t>
            </w:r>
            <w:r w:rsidRPr="004E5091">
              <w:rPr>
                <w:sz w:val="28"/>
                <w:szCs w:val="28"/>
              </w:rPr>
              <w:t>).</w:t>
            </w:r>
          </w:p>
        </w:tc>
      </w:tr>
      <w:tr w:rsidR="007636B6" w:rsidRPr="00FA598C" w:rsidTr="00ED7C1B">
        <w:trPr>
          <w:jc w:val="center"/>
        </w:trPr>
        <w:tc>
          <w:tcPr>
            <w:tcW w:w="3227" w:type="dxa"/>
            <w:vMerge/>
          </w:tcPr>
          <w:p w:rsidR="007636B6" w:rsidRPr="002A57E1" w:rsidRDefault="007636B6" w:rsidP="00763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7636B6" w:rsidRPr="002A57E1" w:rsidRDefault="00FA598C" w:rsidP="007636B6">
            <w:pPr>
              <w:rPr>
                <w:sz w:val="28"/>
                <w:szCs w:val="28"/>
                <w:lang w:val="uk-UA"/>
              </w:rPr>
            </w:pPr>
            <w:proofErr w:type="spellStart"/>
            <w:r w:rsidRPr="00FA598C">
              <w:rPr>
                <w:sz w:val="28"/>
                <w:szCs w:val="28"/>
              </w:rPr>
              <w:t>Інформатика</w:t>
            </w:r>
            <w:proofErr w:type="spellEnd"/>
            <w:r w:rsidRPr="00FA598C">
              <w:rPr>
                <w:sz w:val="28"/>
                <w:szCs w:val="28"/>
              </w:rPr>
              <w:t xml:space="preserve">, 9 </w:t>
            </w:r>
            <w:proofErr w:type="spellStart"/>
            <w:r w:rsidRPr="00FA598C">
              <w:rPr>
                <w:sz w:val="28"/>
                <w:szCs w:val="28"/>
              </w:rPr>
              <w:t>клас</w:t>
            </w:r>
            <w:proofErr w:type="spellEnd"/>
            <w:r w:rsidRPr="00FA598C">
              <w:rPr>
                <w:sz w:val="28"/>
                <w:szCs w:val="28"/>
              </w:rPr>
              <w:t xml:space="preserve">. </w:t>
            </w:r>
            <w:proofErr w:type="spellStart"/>
            <w:r w:rsidRPr="00FA598C">
              <w:rPr>
                <w:sz w:val="28"/>
                <w:szCs w:val="28"/>
              </w:rPr>
              <w:t>Опрацювання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табличних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даних</w:t>
            </w:r>
            <w:proofErr w:type="spellEnd"/>
            <w:r w:rsidRPr="00FA598C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636B6" w:rsidRPr="002A57E1" w:rsidRDefault="00FA598C" w:rsidP="008A1314">
            <w:pPr>
              <w:pStyle w:val="ae"/>
              <w:numPr>
                <w:ilvl w:val="0"/>
                <w:numId w:val="14"/>
              </w:numPr>
              <w:tabs>
                <w:tab w:val="left" w:pos="176"/>
                <w:tab w:val="left" w:pos="341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FA598C">
              <w:rPr>
                <w:sz w:val="28"/>
                <w:szCs w:val="28"/>
                <w:lang w:val="uk-UA"/>
              </w:rPr>
              <w:t xml:space="preserve">Учні </w:t>
            </w:r>
            <w:proofErr w:type="spellStart"/>
            <w:r w:rsidRPr="00FA598C"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 w:rsidRPr="00FA598C">
              <w:rPr>
                <w:sz w:val="28"/>
                <w:szCs w:val="28"/>
                <w:lang w:val="uk-UA"/>
              </w:rPr>
              <w:t xml:space="preserve"> добирати і застосовувати доцільні функції або засоби табличного процесора для здійснення розрахунків вартості радіовузла.</w:t>
            </w:r>
          </w:p>
        </w:tc>
        <w:tc>
          <w:tcPr>
            <w:tcW w:w="4117" w:type="dxa"/>
          </w:tcPr>
          <w:p w:rsidR="007636B6" w:rsidRPr="002A57E1" w:rsidRDefault="00FA598C" w:rsidP="008A1314">
            <w:pPr>
              <w:pStyle w:val="ae"/>
              <w:numPr>
                <w:ilvl w:val="0"/>
                <w:numId w:val="14"/>
              </w:numPr>
              <w:tabs>
                <w:tab w:val="left" w:pos="197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Розрахувати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радіовузла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школи</w:t>
            </w:r>
            <w:proofErr w:type="spellEnd"/>
            <w:r w:rsidRPr="00FA598C">
              <w:rPr>
                <w:sz w:val="28"/>
                <w:szCs w:val="28"/>
              </w:rPr>
              <w:t xml:space="preserve">, </w:t>
            </w:r>
            <w:proofErr w:type="spellStart"/>
            <w:r w:rsidRPr="00FA598C">
              <w:rPr>
                <w:sz w:val="28"/>
                <w:szCs w:val="28"/>
              </w:rPr>
              <w:t>викор</w:t>
            </w:r>
            <w:r w:rsidR="0097147B">
              <w:rPr>
                <w:sz w:val="28"/>
                <w:szCs w:val="28"/>
              </w:rPr>
              <w:t>истовуючи</w:t>
            </w:r>
            <w:proofErr w:type="spellEnd"/>
            <w:r w:rsidR="0097147B">
              <w:rPr>
                <w:sz w:val="28"/>
                <w:szCs w:val="28"/>
              </w:rPr>
              <w:t xml:space="preserve"> </w:t>
            </w:r>
            <w:proofErr w:type="spellStart"/>
            <w:r w:rsidR="0097147B">
              <w:rPr>
                <w:sz w:val="28"/>
                <w:szCs w:val="28"/>
              </w:rPr>
              <w:t>табличний</w:t>
            </w:r>
            <w:proofErr w:type="spellEnd"/>
            <w:r w:rsidR="0097147B">
              <w:rPr>
                <w:sz w:val="28"/>
                <w:szCs w:val="28"/>
              </w:rPr>
              <w:t xml:space="preserve"> </w:t>
            </w:r>
            <w:proofErr w:type="spellStart"/>
            <w:r w:rsidR="0097147B">
              <w:rPr>
                <w:sz w:val="28"/>
                <w:szCs w:val="28"/>
              </w:rPr>
              <w:t>процесор</w:t>
            </w:r>
            <w:proofErr w:type="spellEnd"/>
            <w:r w:rsidR="0097147B">
              <w:rPr>
                <w:sz w:val="28"/>
                <w:szCs w:val="28"/>
              </w:rPr>
              <w:t xml:space="preserve"> (16.10- 23.10</w:t>
            </w:r>
            <w:r w:rsidRPr="00FA598C">
              <w:rPr>
                <w:sz w:val="28"/>
                <w:szCs w:val="28"/>
              </w:rPr>
              <w:t>).</w:t>
            </w:r>
          </w:p>
        </w:tc>
      </w:tr>
      <w:tr w:rsidR="007636B6" w:rsidRPr="00FA598C" w:rsidTr="00ED7C1B">
        <w:trPr>
          <w:jc w:val="center"/>
        </w:trPr>
        <w:tc>
          <w:tcPr>
            <w:tcW w:w="3227" w:type="dxa"/>
            <w:vMerge/>
          </w:tcPr>
          <w:p w:rsidR="007636B6" w:rsidRPr="002A57E1" w:rsidRDefault="007636B6" w:rsidP="00763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7636B6" w:rsidRPr="002A57E1" w:rsidRDefault="00FA598C" w:rsidP="00FA598C">
            <w:pPr>
              <w:rPr>
                <w:sz w:val="28"/>
                <w:szCs w:val="28"/>
                <w:lang w:val="uk-UA"/>
              </w:rPr>
            </w:pPr>
            <w:proofErr w:type="spellStart"/>
            <w:r w:rsidRPr="00FA598C">
              <w:rPr>
                <w:sz w:val="28"/>
                <w:szCs w:val="28"/>
              </w:rPr>
              <w:t>Інформатика</w:t>
            </w:r>
            <w:proofErr w:type="spellEnd"/>
            <w:r w:rsidRPr="00FA598C">
              <w:rPr>
                <w:sz w:val="28"/>
                <w:szCs w:val="28"/>
              </w:rPr>
              <w:t xml:space="preserve">, 8 </w:t>
            </w:r>
            <w:proofErr w:type="spellStart"/>
            <w:r w:rsidRPr="00FA598C">
              <w:rPr>
                <w:sz w:val="28"/>
                <w:szCs w:val="28"/>
              </w:rPr>
              <w:t>клас</w:t>
            </w:r>
            <w:proofErr w:type="spellEnd"/>
            <w:r w:rsidRPr="00FA598C">
              <w:rPr>
                <w:sz w:val="28"/>
                <w:szCs w:val="28"/>
              </w:rPr>
              <w:t xml:space="preserve">. </w:t>
            </w:r>
            <w:proofErr w:type="spellStart"/>
            <w:r w:rsidRPr="00FA598C">
              <w:rPr>
                <w:sz w:val="28"/>
                <w:szCs w:val="28"/>
              </w:rPr>
              <w:t>Опрацювання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текстових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даних</w:t>
            </w:r>
            <w:proofErr w:type="spellEnd"/>
            <w:r w:rsidRPr="00FA59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7636B6" w:rsidRPr="002A57E1" w:rsidRDefault="00FA598C" w:rsidP="008A1314">
            <w:pPr>
              <w:pStyle w:val="ae"/>
              <w:numPr>
                <w:ilvl w:val="0"/>
                <w:numId w:val="14"/>
              </w:numPr>
              <w:tabs>
                <w:tab w:val="left" w:pos="176"/>
                <w:tab w:val="left" w:pos="341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FA598C">
              <w:rPr>
                <w:sz w:val="28"/>
                <w:szCs w:val="28"/>
              </w:rPr>
              <w:t>Учні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умітимуть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створювати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буклети</w:t>
            </w:r>
            <w:proofErr w:type="spellEnd"/>
            <w:r w:rsidRPr="00FA598C">
              <w:rPr>
                <w:sz w:val="28"/>
                <w:szCs w:val="28"/>
              </w:rPr>
              <w:t xml:space="preserve"> про </w:t>
            </w:r>
            <w:proofErr w:type="spellStart"/>
            <w:r w:rsidRPr="00FA598C">
              <w:rPr>
                <w:sz w:val="28"/>
                <w:szCs w:val="28"/>
              </w:rPr>
              <w:t>дотримання</w:t>
            </w:r>
            <w:proofErr w:type="spellEnd"/>
            <w:r w:rsidRPr="00FA598C">
              <w:rPr>
                <w:sz w:val="28"/>
                <w:szCs w:val="28"/>
              </w:rPr>
              <w:t xml:space="preserve"> пр</w:t>
            </w:r>
            <w:r w:rsidR="00225A5D">
              <w:rPr>
                <w:sz w:val="28"/>
                <w:szCs w:val="28"/>
              </w:rPr>
              <w:t xml:space="preserve">авил </w:t>
            </w:r>
            <w:proofErr w:type="spellStart"/>
            <w:r w:rsidR="00225A5D">
              <w:rPr>
                <w:sz w:val="28"/>
                <w:szCs w:val="28"/>
              </w:rPr>
              <w:t>профілактики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порушення</w:t>
            </w:r>
            <w:proofErr w:type="spellEnd"/>
            <w:r w:rsidR="00225A5D">
              <w:rPr>
                <w:sz w:val="28"/>
                <w:szCs w:val="28"/>
              </w:rPr>
              <w:t xml:space="preserve"> слуху</w:t>
            </w:r>
            <w:r w:rsidRPr="00FA598C">
              <w:rPr>
                <w:sz w:val="28"/>
                <w:szCs w:val="28"/>
              </w:rPr>
              <w:t xml:space="preserve"> та </w:t>
            </w:r>
            <w:proofErr w:type="spellStart"/>
            <w:r w:rsidRPr="00FA598C">
              <w:rPr>
                <w:sz w:val="28"/>
                <w:szCs w:val="28"/>
              </w:rPr>
              <w:t>попер</w:t>
            </w:r>
            <w:r w:rsidR="00225A5D">
              <w:rPr>
                <w:sz w:val="28"/>
                <w:szCs w:val="28"/>
              </w:rPr>
              <w:t>едження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захворювань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органів</w:t>
            </w:r>
            <w:proofErr w:type="spellEnd"/>
            <w:r w:rsidR="00225A5D">
              <w:rPr>
                <w:sz w:val="28"/>
                <w:szCs w:val="28"/>
              </w:rPr>
              <w:t xml:space="preserve"> слуху</w:t>
            </w:r>
            <w:r w:rsidRPr="00FA598C">
              <w:rPr>
                <w:sz w:val="28"/>
                <w:szCs w:val="28"/>
              </w:rPr>
              <w:t xml:space="preserve">, </w:t>
            </w:r>
            <w:proofErr w:type="spellStart"/>
            <w:r w:rsidRPr="00FA598C">
              <w:rPr>
                <w:sz w:val="28"/>
                <w:szCs w:val="28"/>
              </w:rPr>
              <w:t>дотримуючись</w:t>
            </w:r>
            <w:proofErr w:type="spellEnd"/>
            <w:r w:rsidRPr="00FA598C">
              <w:rPr>
                <w:sz w:val="28"/>
                <w:szCs w:val="28"/>
              </w:rPr>
              <w:t xml:space="preserve"> при </w:t>
            </w:r>
            <w:proofErr w:type="spellStart"/>
            <w:r w:rsidRPr="00FA598C">
              <w:rPr>
                <w:sz w:val="28"/>
                <w:szCs w:val="28"/>
              </w:rPr>
              <w:t>цьому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вимог</w:t>
            </w:r>
            <w:proofErr w:type="spellEnd"/>
            <w:r w:rsidRPr="00FA598C">
              <w:rPr>
                <w:sz w:val="28"/>
                <w:szCs w:val="28"/>
              </w:rPr>
              <w:t xml:space="preserve"> до </w:t>
            </w:r>
            <w:proofErr w:type="spellStart"/>
            <w:r w:rsidRPr="00FA598C">
              <w:rPr>
                <w:sz w:val="28"/>
                <w:szCs w:val="28"/>
              </w:rPr>
              <w:t>стильового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оформлення</w:t>
            </w:r>
            <w:proofErr w:type="spellEnd"/>
            <w:r w:rsidRPr="00FA598C">
              <w:rPr>
                <w:sz w:val="28"/>
                <w:szCs w:val="28"/>
              </w:rPr>
              <w:t xml:space="preserve"> й </w:t>
            </w:r>
            <w:proofErr w:type="spellStart"/>
            <w:r w:rsidRPr="00FA598C">
              <w:rPr>
                <w:sz w:val="28"/>
                <w:szCs w:val="28"/>
              </w:rPr>
              <w:t>структурування</w:t>
            </w:r>
            <w:proofErr w:type="spellEnd"/>
            <w:r w:rsidRPr="00FA598C">
              <w:rPr>
                <w:sz w:val="28"/>
                <w:szCs w:val="28"/>
              </w:rPr>
              <w:t xml:space="preserve"> текстового документа.</w:t>
            </w:r>
          </w:p>
        </w:tc>
        <w:tc>
          <w:tcPr>
            <w:tcW w:w="4117" w:type="dxa"/>
          </w:tcPr>
          <w:p w:rsidR="007636B6" w:rsidRPr="001B4289" w:rsidRDefault="00FA598C" w:rsidP="008A1314">
            <w:pPr>
              <w:pStyle w:val="ae"/>
              <w:numPr>
                <w:ilvl w:val="0"/>
                <w:numId w:val="14"/>
              </w:numPr>
              <w:tabs>
                <w:tab w:val="left" w:pos="197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FA598C">
              <w:rPr>
                <w:sz w:val="28"/>
                <w:szCs w:val="28"/>
              </w:rPr>
              <w:t>Створити</w:t>
            </w:r>
            <w:proofErr w:type="spellEnd"/>
            <w:r w:rsidRPr="00FA598C">
              <w:rPr>
                <w:sz w:val="28"/>
                <w:szCs w:val="28"/>
              </w:rPr>
              <w:t xml:space="preserve"> буклет про </w:t>
            </w:r>
            <w:proofErr w:type="spellStart"/>
            <w:r w:rsidRPr="00FA598C">
              <w:rPr>
                <w:sz w:val="28"/>
                <w:szCs w:val="28"/>
              </w:rPr>
              <w:t>дотримання</w:t>
            </w:r>
            <w:proofErr w:type="spellEnd"/>
            <w:r w:rsidRPr="00FA598C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авил </w:t>
            </w:r>
            <w:proofErr w:type="spellStart"/>
            <w:r>
              <w:rPr>
                <w:sz w:val="28"/>
                <w:szCs w:val="28"/>
              </w:rPr>
              <w:t>профілактики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слуху</w:t>
            </w:r>
            <w:r w:rsidRPr="00FA598C">
              <w:rPr>
                <w:sz w:val="28"/>
                <w:szCs w:val="28"/>
              </w:rPr>
              <w:t xml:space="preserve"> та </w:t>
            </w:r>
            <w:proofErr w:type="spellStart"/>
            <w:r w:rsidRPr="00FA598C">
              <w:rPr>
                <w:sz w:val="28"/>
                <w:szCs w:val="28"/>
              </w:rPr>
              <w:t>попер</w:t>
            </w:r>
            <w:r>
              <w:rPr>
                <w:sz w:val="28"/>
                <w:szCs w:val="28"/>
              </w:rPr>
              <w:t>едження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захворювань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слуху</w:t>
            </w:r>
            <w:r w:rsidR="0097147B">
              <w:rPr>
                <w:sz w:val="28"/>
                <w:szCs w:val="28"/>
              </w:rPr>
              <w:t xml:space="preserve"> (</w:t>
            </w:r>
            <w:proofErr w:type="spellStart"/>
            <w:r w:rsidR="0097147B">
              <w:rPr>
                <w:sz w:val="28"/>
                <w:szCs w:val="28"/>
              </w:rPr>
              <w:t>технології+біологія</w:t>
            </w:r>
            <w:proofErr w:type="spellEnd"/>
            <w:r w:rsidR="0097147B">
              <w:rPr>
                <w:sz w:val="28"/>
                <w:szCs w:val="28"/>
              </w:rPr>
              <w:t>) (16.10- 23.10</w:t>
            </w:r>
            <w:r w:rsidRPr="00FA598C">
              <w:rPr>
                <w:sz w:val="28"/>
                <w:szCs w:val="28"/>
              </w:rPr>
              <w:t>).</w:t>
            </w:r>
          </w:p>
        </w:tc>
      </w:tr>
      <w:tr w:rsidR="00436BF6" w:rsidRPr="00FA598C" w:rsidTr="008A1314">
        <w:trPr>
          <w:trHeight w:val="94"/>
          <w:jc w:val="center"/>
        </w:trPr>
        <w:tc>
          <w:tcPr>
            <w:tcW w:w="3227" w:type="dxa"/>
            <w:vMerge/>
          </w:tcPr>
          <w:p w:rsidR="00436BF6" w:rsidRPr="002A57E1" w:rsidRDefault="00436BF6" w:rsidP="007636B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436BF6" w:rsidRPr="00FA598C" w:rsidRDefault="00FA598C" w:rsidP="007636B6">
            <w:pPr>
              <w:rPr>
                <w:sz w:val="28"/>
                <w:szCs w:val="28"/>
                <w:lang w:val="uk-UA"/>
              </w:rPr>
            </w:pPr>
            <w:proofErr w:type="spellStart"/>
            <w:r w:rsidRPr="00FA598C">
              <w:rPr>
                <w:sz w:val="28"/>
                <w:szCs w:val="28"/>
              </w:rPr>
              <w:t>Інформатика</w:t>
            </w:r>
            <w:proofErr w:type="spellEnd"/>
            <w:r w:rsidRPr="00FA598C">
              <w:rPr>
                <w:sz w:val="28"/>
                <w:szCs w:val="28"/>
              </w:rPr>
              <w:t xml:space="preserve">, 6 </w:t>
            </w:r>
            <w:proofErr w:type="spellStart"/>
            <w:r w:rsidRPr="00FA598C">
              <w:rPr>
                <w:sz w:val="28"/>
                <w:szCs w:val="28"/>
              </w:rPr>
              <w:t>клас</w:t>
            </w:r>
            <w:proofErr w:type="spellEnd"/>
            <w:r w:rsidRPr="00FA598C">
              <w:rPr>
                <w:sz w:val="28"/>
                <w:szCs w:val="28"/>
              </w:rPr>
              <w:t xml:space="preserve">. </w:t>
            </w:r>
            <w:proofErr w:type="spellStart"/>
            <w:r w:rsidRPr="00FA598C">
              <w:rPr>
                <w:sz w:val="28"/>
                <w:szCs w:val="28"/>
              </w:rPr>
              <w:t>Комп’ютерні</w:t>
            </w:r>
            <w:proofErr w:type="spellEnd"/>
            <w:r w:rsidRPr="00FA598C">
              <w:rPr>
                <w:sz w:val="28"/>
                <w:szCs w:val="28"/>
              </w:rPr>
              <w:t xml:space="preserve"> </w:t>
            </w:r>
            <w:proofErr w:type="spellStart"/>
            <w:r w:rsidRPr="00FA598C">
              <w:rPr>
                <w:sz w:val="28"/>
                <w:szCs w:val="28"/>
              </w:rPr>
              <w:t>презентації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94" w:type="dxa"/>
          </w:tcPr>
          <w:p w:rsidR="00436BF6" w:rsidRPr="002A57E1" w:rsidRDefault="00FA598C" w:rsidP="00FA598C">
            <w:pPr>
              <w:pStyle w:val="ae"/>
              <w:numPr>
                <w:ilvl w:val="0"/>
                <w:numId w:val="13"/>
              </w:numPr>
              <w:tabs>
                <w:tab w:val="left" w:pos="278"/>
                <w:tab w:val="left" w:pos="341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FA598C">
              <w:rPr>
                <w:sz w:val="28"/>
                <w:szCs w:val="28"/>
                <w:lang w:val="uk-UA"/>
              </w:rPr>
              <w:t xml:space="preserve">Учні </w:t>
            </w:r>
            <w:proofErr w:type="spellStart"/>
            <w:r w:rsidRPr="00FA598C"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 w:rsidRPr="00FA598C">
              <w:rPr>
                <w:sz w:val="28"/>
                <w:szCs w:val="28"/>
                <w:lang w:val="uk-UA"/>
              </w:rPr>
              <w:t xml:space="preserve"> створювати презентації з гіперпосиланнями та ефектами зміни слайдів, що пояснюватимуть проц</w:t>
            </w:r>
            <w:r>
              <w:rPr>
                <w:sz w:val="28"/>
                <w:szCs w:val="28"/>
                <w:lang w:val="uk-UA"/>
              </w:rPr>
              <w:t>еси сприйняття звуку, а також застосування</w:t>
            </w:r>
            <w:r w:rsidRPr="00FA598C">
              <w:rPr>
                <w:rFonts w:eastAsiaTheme="minorEastAsia"/>
                <w:sz w:val="28"/>
                <w:szCs w:val="28"/>
                <w:lang w:val="uk-UA" w:eastAsia="ru-RU"/>
              </w:rPr>
              <w:t xml:space="preserve"> </w:t>
            </w:r>
            <w:r w:rsidRPr="00FA598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FA598C">
              <w:rPr>
                <w:sz w:val="28"/>
                <w:szCs w:val="28"/>
                <w:lang w:val="uk-UA"/>
              </w:rPr>
              <w:t xml:space="preserve"> збереження електричного заряду.</w:t>
            </w:r>
          </w:p>
        </w:tc>
        <w:tc>
          <w:tcPr>
            <w:tcW w:w="4117" w:type="dxa"/>
          </w:tcPr>
          <w:p w:rsidR="006E048D" w:rsidRPr="006E048D" w:rsidRDefault="00010F44" w:rsidP="006E048D">
            <w:pPr>
              <w:pStyle w:val="ae"/>
              <w:numPr>
                <w:ilvl w:val="0"/>
                <w:numId w:val="13"/>
              </w:numPr>
              <w:tabs>
                <w:tab w:val="left" w:pos="197"/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010F44">
              <w:rPr>
                <w:sz w:val="28"/>
                <w:szCs w:val="28"/>
              </w:rPr>
              <w:t>Створити</w:t>
            </w:r>
            <w:proofErr w:type="spellEnd"/>
            <w:r w:rsidRPr="00010F44">
              <w:rPr>
                <w:sz w:val="28"/>
                <w:szCs w:val="28"/>
              </w:rPr>
              <w:t xml:space="preserve"> </w:t>
            </w:r>
            <w:proofErr w:type="spellStart"/>
            <w:r w:rsidRPr="00010F44">
              <w:rPr>
                <w:sz w:val="28"/>
                <w:szCs w:val="28"/>
              </w:rPr>
              <w:t>през</w:t>
            </w:r>
            <w:r>
              <w:rPr>
                <w:sz w:val="28"/>
                <w:szCs w:val="28"/>
              </w:rPr>
              <w:t>ентацію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застосування</w:t>
            </w:r>
            <w:proofErr w:type="spellEnd"/>
            <w:r>
              <w:rPr>
                <w:sz w:val="28"/>
                <w:szCs w:val="28"/>
              </w:rPr>
              <w:t xml:space="preserve"> закону</w:t>
            </w:r>
            <w:r w:rsidRPr="00010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збереження електричного заряду </w:t>
            </w:r>
            <w:r w:rsidR="0097147B">
              <w:rPr>
                <w:sz w:val="28"/>
                <w:szCs w:val="28"/>
              </w:rPr>
              <w:t>(</w:t>
            </w:r>
            <w:proofErr w:type="spellStart"/>
            <w:r w:rsidR="0097147B">
              <w:rPr>
                <w:sz w:val="28"/>
                <w:szCs w:val="28"/>
              </w:rPr>
              <w:t>технології+фізика</w:t>
            </w:r>
            <w:proofErr w:type="spellEnd"/>
            <w:r w:rsidR="0097147B">
              <w:rPr>
                <w:sz w:val="28"/>
                <w:szCs w:val="28"/>
              </w:rPr>
              <w:t>) (01.10- 14.10</w:t>
            </w:r>
            <w:r w:rsidRPr="00010F44">
              <w:rPr>
                <w:sz w:val="28"/>
                <w:szCs w:val="28"/>
              </w:rPr>
              <w:t xml:space="preserve">). </w:t>
            </w:r>
          </w:p>
          <w:p w:rsidR="00436BF6" w:rsidRPr="002A57E1" w:rsidRDefault="006E048D" w:rsidP="006E048D">
            <w:pPr>
              <w:pStyle w:val="ae"/>
              <w:tabs>
                <w:tab w:val="left" w:pos="197"/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105EC9" wp14:editId="4011387C">
                      <wp:simplePos x="0" y="0"/>
                      <wp:positionH relativeFrom="column">
                        <wp:posOffset>-1668145</wp:posOffset>
                      </wp:positionH>
                      <wp:positionV relativeFrom="paragraph">
                        <wp:posOffset>852170</wp:posOffset>
                      </wp:positionV>
                      <wp:extent cx="4173855" cy="352425"/>
                      <wp:effectExtent l="0" t="635" r="0" b="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385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048D" w:rsidRDefault="006E04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05E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131.35pt;margin-top:67.1pt;width:328.6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2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" filled="f" stroked="f">
                      <v:textbox>
                        <w:txbxContent>
                          <w:p w:rsidR="006E048D" w:rsidRDefault="006E048D"/>
                        </w:txbxContent>
                      </v:textbox>
                    </v:shape>
                  </w:pict>
                </mc:Fallback>
              </mc:AlternateContent>
            </w:r>
            <w:r w:rsidR="00010F44" w:rsidRPr="00010F44">
              <w:rPr>
                <w:sz w:val="28"/>
                <w:szCs w:val="28"/>
              </w:rPr>
              <w:sym w:font="Symbol" w:char="F0B7"/>
            </w:r>
            <w:r w:rsidR="00010F44" w:rsidRPr="00010F44">
              <w:rPr>
                <w:sz w:val="28"/>
                <w:szCs w:val="28"/>
              </w:rPr>
              <w:t xml:space="preserve"> </w:t>
            </w:r>
            <w:proofErr w:type="spellStart"/>
            <w:r w:rsidR="00010F44" w:rsidRPr="00010F44">
              <w:rPr>
                <w:sz w:val="28"/>
                <w:szCs w:val="28"/>
              </w:rPr>
              <w:t>Створити</w:t>
            </w:r>
            <w:proofErr w:type="spellEnd"/>
            <w:r w:rsidR="00010F44" w:rsidRPr="00010F44">
              <w:rPr>
                <w:sz w:val="28"/>
                <w:szCs w:val="28"/>
              </w:rPr>
              <w:t xml:space="preserve"> </w:t>
            </w:r>
            <w:proofErr w:type="spellStart"/>
            <w:r w:rsidR="00010F44" w:rsidRPr="00010F44">
              <w:rPr>
                <w:sz w:val="28"/>
                <w:szCs w:val="28"/>
              </w:rPr>
              <w:t>презентац</w:t>
            </w:r>
            <w:r>
              <w:rPr>
                <w:sz w:val="28"/>
                <w:szCs w:val="28"/>
              </w:rPr>
              <w:t>ію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процеси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сприйняття</w:t>
            </w:r>
            <w:proofErr w:type="spellEnd"/>
            <w:r>
              <w:rPr>
                <w:sz w:val="28"/>
                <w:szCs w:val="28"/>
              </w:rPr>
              <w:t xml:space="preserve"> звуку</w:t>
            </w:r>
            <w:r w:rsidR="00010F44" w:rsidRPr="00010F44">
              <w:rPr>
                <w:sz w:val="28"/>
                <w:szCs w:val="28"/>
              </w:rPr>
              <w:t xml:space="preserve"> </w:t>
            </w:r>
            <w:proofErr w:type="spellStart"/>
            <w:r w:rsidR="00010F44" w:rsidRPr="00010F44">
              <w:rPr>
                <w:sz w:val="28"/>
                <w:szCs w:val="28"/>
              </w:rPr>
              <w:lastRenderedPageBreak/>
              <w:t>л</w:t>
            </w:r>
            <w:r w:rsidR="00FA5046">
              <w:rPr>
                <w:sz w:val="28"/>
                <w:szCs w:val="28"/>
              </w:rPr>
              <w:t>юдиною</w:t>
            </w:r>
            <w:proofErr w:type="spellEnd"/>
            <w:r w:rsidR="00FA5046">
              <w:rPr>
                <w:sz w:val="28"/>
                <w:szCs w:val="28"/>
              </w:rPr>
              <w:t xml:space="preserve"> (</w:t>
            </w:r>
            <w:proofErr w:type="spellStart"/>
            <w:r w:rsidR="00FA5046">
              <w:rPr>
                <w:sz w:val="28"/>
                <w:szCs w:val="28"/>
              </w:rPr>
              <w:t>технології+біологія</w:t>
            </w:r>
            <w:proofErr w:type="spellEnd"/>
            <w:r w:rsidR="00FA5046">
              <w:rPr>
                <w:sz w:val="28"/>
                <w:szCs w:val="28"/>
              </w:rPr>
              <w:t>) (16.10- 23.10</w:t>
            </w:r>
            <w:r w:rsidR="00010F44" w:rsidRPr="00010F44">
              <w:rPr>
                <w:sz w:val="28"/>
                <w:szCs w:val="28"/>
              </w:rPr>
              <w:t>).</w:t>
            </w:r>
          </w:p>
        </w:tc>
      </w:tr>
      <w:tr w:rsidR="00F71096" w:rsidRPr="00E958DA" w:rsidTr="00413A23">
        <w:trPr>
          <w:jc w:val="center"/>
        </w:trPr>
        <w:tc>
          <w:tcPr>
            <w:tcW w:w="3227" w:type="dxa"/>
            <w:vMerge w:val="restart"/>
          </w:tcPr>
          <w:p w:rsidR="00F71096" w:rsidRPr="002A57E1" w:rsidRDefault="00F71096" w:rsidP="007636B6">
            <w:pPr>
              <w:jc w:val="center"/>
              <w:rPr>
                <w:sz w:val="28"/>
                <w:szCs w:val="28"/>
                <w:lang w:val="uk-UA"/>
              </w:rPr>
            </w:pPr>
            <w:r w:rsidRPr="002A57E1">
              <w:rPr>
                <w:b/>
                <w:sz w:val="28"/>
                <w:szCs w:val="28"/>
                <w:lang w:val="uk-UA"/>
              </w:rPr>
              <w:lastRenderedPageBreak/>
              <w:t>R (</w:t>
            </w:r>
            <w:proofErr w:type="spellStart"/>
            <w:r w:rsidRPr="002A57E1">
              <w:rPr>
                <w:b/>
                <w:sz w:val="28"/>
                <w:szCs w:val="28"/>
                <w:lang w:val="uk-UA"/>
              </w:rPr>
              <w:t>читання+письмо</w:t>
            </w:r>
            <w:proofErr w:type="spellEnd"/>
            <w:r w:rsidRPr="002A57E1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3048" w:type="dxa"/>
            <w:shd w:val="clear" w:color="auto" w:fill="auto"/>
          </w:tcPr>
          <w:p w:rsidR="00F71096" w:rsidRDefault="00413A23" w:rsidP="00413A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мова, </w:t>
            </w:r>
            <w:r w:rsidR="00F73FE5" w:rsidRPr="00F73FE5">
              <w:rPr>
                <w:sz w:val="28"/>
                <w:szCs w:val="28"/>
              </w:rPr>
              <w:t xml:space="preserve">6 </w:t>
            </w:r>
            <w:proofErr w:type="spellStart"/>
            <w:r w:rsidR="00F73FE5" w:rsidRPr="00F73FE5">
              <w:rPr>
                <w:sz w:val="28"/>
                <w:szCs w:val="28"/>
              </w:rPr>
              <w:t>клас</w:t>
            </w:r>
            <w:proofErr w:type="spellEnd"/>
            <w:r w:rsidR="00F73FE5">
              <w:rPr>
                <w:sz w:val="28"/>
                <w:szCs w:val="28"/>
                <w:lang w:val="uk-UA"/>
              </w:rPr>
              <w:t>.</w:t>
            </w:r>
            <w:r w:rsidR="00F73FE5" w:rsidRPr="00F73FE5">
              <w:rPr>
                <w:sz w:val="28"/>
                <w:szCs w:val="28"/>
              </w:rPr>
              <w:t xml:space="preserve"> Тема «</w:t>
            </w:r>
            <w:proofErr w:type="spellStart"/>
            <w:r w:rsidR="00F73FE5" w:rsidRPr="00F73FE5">
              <w:rPr>
                <w:sz w:val="28"/>
                <w:szCs w:val="28"/>
              </w:rPr>
              <w:t>Іменник</w:t>
            </w:r>
            <w:proofErr w:type="spellEnd"/>
            <w:r w:rsidR="00F73FE5" w:rsidRPr="00F73FE5">
              <w:rPr>
                <w:sz w:val="28"/>
                <w:szCs w:val="28"/>
              </w:rPr>
              <w:t>»</w:t>
            </w:r>
            <w:r w:rsidR="00F73FE5">
              <w:rPr>
                <w:sz w:val="28"/>
                <w:szCs w:val="28"/>
                <w:lang w:val="uk-UA"/>
              </w:rPr>
              <w:t>.</w:t>
            </w:r>
            <w:r w:rsidR="00F73FE5" w:rsidRPr="00F73FE5">
              <w:rPr>
                <w:sz w:val="28"/>
                <w:szCs w:val="28"/>
              </w:rPr>
              <w:t xml:space="preserve"> Тема «</w:t>
            </w:r>
            <w:proofErr w:type="spellStart"/>
            <w:r w:rsidR="00F73FE5" w:rsidRPr="00F73FE5">
              <w:rPr>
                <w:sz w:val="28"/>
                <w:szCs w:val="28"/>
              </w:rPr>
              <w:t>Числівник</w:t>
            </w:r>
            <w:proofErr w:type="spellEnd"/>
            <w:r w:rsidR="00F73FE5" w:rsidRPr="00F73FE5">
              <w:rPr>
                <w:sz w:val="28"/>
                <w:szCs w:val="28"/>
              </w:rPr>
              <w:t>»</w:t>
            </w:r>
            <w:r w:rsidR="00F73FE5">
              <w:rPr>
                <w:sz w:val="28"/>
                <w:szCs w:val="28"/>
                <w:lang w:val="uk-UA"/>
              </w:rPr>
              <w:t>.</w:t>
            </w: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Default="00F45F2B" w:rsidP="00413A23">
            <w:pPr>
              <w:rPr>
                <w:sz w:val="28"/>
                <w:szCs w:val="28"/>
                <w:lang w:val="uk-UA"/>
              </w:rPr>
            </w:pPr>
          </w:p>
          <w:p w:rsidR="00F45F2B" w:rsidRPr="00F73FE5" w:rsidRDefault="00F45F2B" w:rsidP="00413A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мова, 10 клас. Розділи «Стилістика мови. Культура мовлення», «Стилістичні засоби лексикології і фразеології».</w:t>
            </w:r>
          </w:p>
        </w:tc>
        <w:tc>
          <w:tcPr>
            <w:tcW w:w="4394" w:type="dxa"/>
          </w:tcPr>
          <w:p w:rsidR="00413A23" w:rsidRDefault="00413A23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  <w:r w:rsidRPr="00413A23">
              <w:rPr>
                <w:sz w:val="28"/>
                <w:szCs w:val="28"/>
              </w:rPr>
              <w:sym w:font="Symbol" w:char="F0B7"/>
            </w:r>
            <w:r w:rsidRPr="00413A23">
              <w:rPr>
                <w:sz w:val="28"/>
                <w:szCs w:val="28"/>
                <w:lang w:val="uk-UA"/>
              </w:rPr>
              <w:t xml:space="preserve"> Учні </w:t>
            </w:r>
            <w:proofErr w:type="spellStart"/>
            <w:r w:rsidRPr="00413A23"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 w:rsidRPr="00413A23">
              <w:rPr>
                <w:sz w:val="28"/>
                <w:szCs w:val="28"/>
                <w:lang w:val="uk-UA"/>
              </w:rPr>
              <w:t xml:space="preserve"> складати інформаційний допис до шкільно</w:t>
            </w:r>
            <w:r w:rsidR="00225A5D">
              <w:rPr>
                <w:sz w:val="28"/>
                <w:szCs w:val="28"/>
                <w:lang w:val="uk-UA"/>
              </w:rPr>
              <w:t>ї газети або шкільного веб-сайту</w:t>
            </w:r>
            <w:r w:rsidRPr="00413A23">
              <w:rPr>
                <w:sz w:val="28"/>
                <w:szCs w:val="28"/>
                <w:lang w:val="uk-UA"/>
              </w:rPr>
              <w:t xml:space="preserve"> (дошки оголошень) про захист проекту з використанням іменників — власних назв (імен і прізвищ однокласників, географічних назв тощо).</w:t>
            </w: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  <w:r w:rsidRPr="00F45F2B">
              <w:rPr>
                <w:sz w:val="28"/>
                <w:szCs w:val="28"/>
              </w:rPr>
              <w:sym w:font="Symbol" w:char="F0B7"/>
            </w:r>
            <w:r w:rsidRPr="00F45F2B">
              <w:rPr>
                <w:sz w:val="28"/>
                <w:szCs w:val="28"/>
                <w:lang w:val="uk-UA"/>
              </w:rPr>
              <w:t xml:space="preserve"> Учні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навчаться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дотримуватися орфоепічних та лексичних норм слововживання в українській мові. </w:t>
            </w: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45F2B" w:rsidRDefault="00F45F2B" w:rsidP="005C5840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</w:p>
          <w:p w:rsidR="00F71096" w:rsidRPr="00BE2DA1" w:rsidRDefault="00413A23" w:rsidP="00F45F2B">
            <w:pPr>
              <w:tabs>
                <w:tab w:val="left" w:pos="278"/>
              </w:tabs>
              <w:ind w:left="34"/>
              <w:rPr>
                <w:sz w:val="28"/>
                <w:szCs w:val="28"/>
                <w:lang w:val="uk-UA"/>
              </w:rPr>
            </w:pPr>
            <w:r w:rsidRPr="00413A2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7" w:type="dxa"/>
          </w:tcPr>
          <w:p w:rsidR="00413A23" w:rsidRPr="00413A23" w:rsidRDefault="00413A23" w:rsidP="008A1314">
            <w:pPr>
              <w:pStyle w:val="ae"/>
              <w:numPr>
                <w:ilvl w:val="0"/>
                <w:numId w:val="13"/>
              </w:numPr>
              <w:tabs>
                <w:tab w:val="left" w:pos="197"/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Скласти</w:t>
            </w:r>
            <w:proofErr w:type="spellEnd"/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інформаційний</w:t>
            </w:r>
            <w:proofErr w:type="spellEnd"/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допис</w:t>
            </w:r>
            <w:proofErr w:type="spellEnd"/>
            <w:r w:rsidRPr="00413A23">
              <w:rPr>
                <w:sz w:val="28"/>
                <w:szCs w:val="28"/>
              </w:rPr>
              <w:t xml:space="preserve"> до </w:t>
            </w:r>
            <w:proofErr w:type="spellStart"/>
            <w:r w:rsidRPr="00413A23">
              <w:rPr>
                <w:sz w:val="28"/>
                <w:szCs w:val="28"/>
              </w:rPr>
              <w:t>шкільно</w:t>
            </w:r>
            <w:r w:rsidR="00225A5D">
              <w:rPr>
                <w:sz w:val="28"/>
                <w:szCs w:val="28"/>
              </w:rPr>
              <w:t>ї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газети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або</w:t>
            </w:r>
            <w:proofErr w:type="spellEnd"/>
            <w:r w:rsidR="00225A5D">
              <w:rPr>
                <w:sz w:val="28"/>
                <w:szCs w:val="28"/>
              </w:rPr>
              <w:t xml:space="preserve"> </w:t>
            </w:r>
            <w:proofErr w:type="spellStart"/>
            <w:r w:rsidR="00225A5D">
              <w:rPr>
                <w:sz w:val="28"/>
                <w:szCs w:val="28"/>
              </w:rPr>
              <w:t>шкільного</w:t>
            </w:r>
            <w:proofErr w:type="spellEnd"/>
            <w:r w:rsidR="00225A5D">
              <w:rPr>
                <w:sz w:val="28"/>
                <w:szCs w:val="28"/>
              </w:rPr>
              <w:t xml:space="preserve"> веб-сайту</w:t>
            </w:r>
            <w:r w:rsidRPr="00413A23">
              <w:rPr>
                <w:sz w:val="28"/>
                <w:szCs w:val="28"/>
              </w:rPr>
              <w:t xml:space="preserve"> (</w:t>
            </w:r>
            <w:proofErr w:type="spellStart"/>
            <w:r w:rsidRPr="00413A23">
              <w:rPr>
                <w:sz w:val="28"/>
                <w:szCs w:val="28"/>
              </w:rPr>
              <w:t>дошку</w:t>
            </w:r>
            <w:proofErr w:type="spellEnd"/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оголошень</w:t>
            </w:r>
            <w:proofErr w:type="spellEnd"/>
            <w:r w:rsidRPr="00413A23">
              <w:rPr>
                <w:sz w:val="28"/>
                <w:szCs w:val="28"/>
              </w:rPr>
              <w:t xml:space="preserve">) </w:t>
            </w:r>
            <w:r w:rsidR="00FA5046">
              <w:rPr>
                <w:sz w:val="28"/>
                <w:szCs w:val="28"/>
              </w:rPr>
              <w:t xml:space="preserve">про </w:t>
            </w:r>
            <w:proofErr w:type="spellStart"/>
            <w:r w:rsidR="00FA5046">
              <w:rPr>
                <w:sz w:val="28"/>
                <w:szCs w:val="28"/>
              </w:rPr>
              <w:t>захист</w:t>
            </w:r>
            <w:proofErr w:type="spellEnd"/>
            <w:r w:rsidR="00FA5046">
              <w:rPr>
                <w:sz w:val="28"/>
                <w:szCs w:val="28"/>
              </w:rPr>
              <w:t xml:space="preserve"> проекту (16.10-23.10</w:t>
            </w:r>
            <w:r w:rsidRPr="00413A23">
              <w:rPr>
                <w:sz w:val="28"/>
                <w:szCs w:val="28"/>
              </w:rPr>
              <w:t xml:space="preserve">). </w:t>
            </w:r>
          </w:p>
          <w:p w:rsidR="00F71096" w:rsidRPr="00F45F2B" w:rsidRDefault="00413A23" w:rsidP="008A1314">
            <w:pPr>
              <w:pStyle w:val="ae"/>
              <w:numPr>
                <w:ilvl w:val="0"/>
                <w:numId w:val="13"/>
              </w:numPr>
              <w:tabs>
                <w:tab w:val="left" w:pos="197"/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413A23">
              <w:rPr>
                <w:sz w:val="28"/>
                <w:szCs w:val="28"/>
              </w:rPr>
              <w:t>Створити</w:t>
            </w:r>
            <w:proofErr w:type="spellEnd"/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групу</w:t>
            </w:r>
            <w:proofErr w:type="spellEnd"/>
            <w:r w:rsidRPr="00413A23">
              <w:rPr>
                <w:sz w:val="28"/>
                <w:szCs w:val="28"/>
              </w:rPr>
              <w:t xml:space="preserve"> в </w:t>
            </w:r>
            <w:proofErr w:type="spellStart"/>
            <w:r w:rsidRPr="00413A23">
              <w:rPr>
                <w:sz w:val="28"/>
                <w:szCs w:val="28"/>
              </w:rPr>
              <w:t>соціальній</w:t>
            </w:r>
            <w:proofErr w:type="spellEnd"/>
            <w:r w:rsidRPr="00413A23">
              <w:rPr>
                <w:sz w:val="28"/>
                <w:szCs w:val="28"/>
              </w:rPr>
              <w:t xml:space="preserve"> </w:t>
            </w:r>
            <w:proofErr w:type="spellStart"/>
            <w:r w:rsidRPr="00413A23">
              <w:rPr>
                <w:sz w:val="28"/>
                <w:szCs w:val="28"/>
              </w:rPr>
              <w:t>мережі</w:t>
            </w:r>
            <w:proofErr w:type="spellEnd"/>
            <w:r w:rsidRPr="00413A23">
              <w:rPr>
                <w:sz w:val="28"/>
                <w:szCs w:val="28"/>
              </w:rPr>
              <w:t xml:space="preserve"> для </w:t>
            </w:r>
            <w:proofErr w:type="spellStart"/>
            <w:r w:rsidRPr="00413A23">
              <w:rPr>
                <w:sz w:val="28"/>
                <w:szCs w:val="28"/>
              </w:rPr>
              <w:t>відображення</w:t>
            </w:r>
            <w:proofErr w:type="spellEnd"/>
            <w:r w:rsidRPr="00413A23">
              <w:rPr>
                <w:sz w:val="28"/>
                <w:szCs w:val="28"/>
              </w:rPr>
              <w:t xml:space="preserve"> ходу </w:t>
            </w:r>
            <w:proofErr w:type="spellStart"/>
            <w:r w:rsidRPr="00413A23">
              <w:rPr>
                <w:sz w:val="28"/>
                <w:szCs w:val="28"/>
              </w:rPr>
              <w:t>роботи</w:t>
            </w:r>
            <w:proofErr w:type="spellEnd"/>
            <w:r w:rsidRPr="00413A23">
              <w:rPr>
                <w:sz w:val="28"/>
                <w:szCs w:val="28"/>
              </w:rPr>
              <w:t xml:space="preserve"> над проекто</w:t>
            </w:r>
            <w:r w:rsidR="00FA5046">
              <w:rPr>
                <w:sz w:val="28"/>
                <w:szCs w:val="28"/>
              </w:rPr>
              <w:t>м (</w:t>
            </w:r>
            <w:proofErr w:type="spellStart"/>
            <w:r w:rsidR="00FA5046">
              <w:rPr>
                <w:sz w:val="28"/>
                <w:szCs w:val="28"/>
              </w:rPr>
              <w:t>щоденник</w:t>
            </w:r>
            <w:proofErr w:type="spellEnd"/>
            <w:r w:rsidR="00FA5046">
              <w:rPr>
                <w:sz w:val="28"/>
                <w:szCs w:val="28"/>
              </w:rPr>
              <w:t xml:space="preserve"> проекту) (01.10- 14.10</w:t>
            </w:r>
            <w:r w:rsidRPr="00413A23">
              <w:rPr>
                <w:sz w:val="28"/>
                <w:szCs w:val="28"/>
              </w:rPr>
              <w:t>).</w:t>
            </w:r>
          </w:p>
          <w:p w:rsidR="00F45F2B" w:rsidRDefault="00F45F2B" w:rsidP="00F45F2B">
            <w:pPr>
              <w:tabs>
                <w:tab w:val="left" w:pos="197"/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F45F2B" w:rsidRDefault="00F45F2B" w:rsidP="00F45F2B">
            <w:pPr>
              <w:tabs>
                <w:tab w:val="left" w:pos="197"/>
                <w:tab w:val="left" w:pos="278"/>
              </w:tabs>
              <w:rPr>
                <w:sz w:val="28"/>
                <w:szCs w:val="28"/>
                <w:lang w:val="uk-UA"/>
              </w:rPr>
            </w:pPr>
            <w:r w:rsidRPr="00F45F2B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54BF0">
              <w:rPr>
                <w:sz w:val="28"/>
                <w:szCs w:val="28"/>
                <w:lang w:val="uk-UA"/>
              </w:rPr>
              <w:t>Дібрати матеріал для рубрики з культури мовлення</w:t>
            </w:r>
            <w:r w:rsidR="00FA5046">
              <w:rPr>
                <w:sz w:val="28"/>
                <w:szCs w:val="28"/>
                <w:lang w:val="uk-UA"/>
              </w:rPr>
              <w:t xml:space="preserve"> (01.10 -31.10).</w:t>
            </w:r>
          </w:p>
          <w:p w:rsidR="00554BF0" w:rsidRPr="00F45F2B" w:rsidRDefault="00554BF0" w:rsidP="00F45F2B">
            <w:pPr>
              <w:tabs>
                <w:tab w:val="left" w:pos="197"/>
                <w:tab w:val="left" w:pos="278"/>
              </w:tabs>
              <w:rPr>
                <w:sz w:val="28"/>
                <w:szCs w:val="28"/>
                <w:lang w:val="uk-UA"/>
              </w:rPr>
            </w:pPr>
          </w:p>
        </w:tc>
      </w:tr>
      <w:tr w:rsidR="00F71096" w:rsidRPr="00413A23" w:rsidTr="00ED7C1B">
        <w:trPr>
          <w:jc w:val="center"/>
        </w:trPr>
        <w:tc>
          <w:tcPr>
            <w:tcW w:w="3227" w:type="dxa"/>
            <w:vMerge/>
          </w:tcPr>
          <w:p w:rsidR="00F71096" w:rsidRPr="002A57E1" w:rsidRDefault="00F71096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48" w:type="dxa"/>
          </w:tcPr>
          <w:p w:rsidR="0076044E" w:rsidRPr="0076044E" w:rsidRDefault="00413A23" w:rsidP="005C58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література, </w:t>
            </w:r>
            <w:r w:rsidR="00F73FE5">
              <w:rPr>
                <w:sz w:val="28"/>
                <w:szCs w:val="28"/>
                <w:lang w:val="uk-UA"/>
              </w:rPr>
              <w:t>9-11 класи.</w:t>
            </w:r>
          </w:p>
        </w:tc>
        <w:tc>
          <w:tcPr>
            <w:tcW w:w="4394" w:type="dxa"/>
          </w:tcPr>
          <w:p w:rsidR="0076044E" w:rsidRPr="0076044E" w:rsidRDefault="00413A23" w:rsidP="00554BF0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413A23">
              <w:rPr>
                <w:sz w:val="28"/>
                <w:szCs w:val="28"/>
                <w:lang w:val="uk-UA"/>
              </w:rPr>
              <w:t xml:space="preserve">Учні умітимуть розповідати про </w:t>
            </w:r>
            <w:r w:rsidR="00554BF0">
              <w:rPr>
                <w:sz w:val="28"/>
                <w:szCs w:val="28"/>
                <w:lang w:val="uk-UA"/>
              </w:rPr>
              <w:t xml:space="preserve">українських письменників та їхній шлях до успіху. </w:t>
            </w:r>
          </w:p>
        </w:tc>
        <w:tc>
          <w:tcPr>
            <w:tcW w:w="4117" w:type="dxa"/>
          </w:tcPr>
          <w:p w:rsidR="0076044E" w:rsidRPr="0076044E" w:rsidRDefault="00413A23" w:rsidP="00554BF0">
            <w:pPr>
              <w:pStyle w:val="ae"/>
              <w:numPr>
                <w:ilvl w:val="0"/>
                <w:numId w:val="16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413A23">
              <w:rPr>
                <w:sz w:val="28"/>
                <w:szCs w:val="28"/>
                <w:lang w:val="uk-UA"/>
              </w:rPr>
              <w:t>Підготувати розповідь</w:t>
            </w:r>
            <w:r w:rsidR="00554BF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554BF0">
              <w:rPr>
                <w:sz w:val="28"/>
                <w:szCs w:val="28"/>
                <w:lang w:val="uk-UA"/>
              </w:rPr>
              <w:t>відеопрезентацію</w:t>
            </w:r>
            <w:proofErr w:type="spellEnd"/>
            <w:r w:rsidRPr="00413A23">
              <w:rPr>
                <w:sz w:val="28"/>
                <w:szCs w:val="28"/>
                <w:lang w:val="uk-UA"/>
              </w:rPr>
              <w:t xml:space="preserve"> про</w:t>
            </w:r>
            <w:r w:rsidR="00554BF0">
              <w:rPr>
                <w:sz w:val="28"/>
                <w:szCs w:val="28"/>
                <w:lang w:val="uk-UA"/>
              </w:rPr>
              <w:t xml:space="preserve"> життєвий і творчий шлях класиків української літератури. </w:t>
            </w:r>
            <w:r w:rsidR="00FA5046">
              <w:rPr>
                <w:sz w:val="28"/>
                <w:szCs w:val="28"/>
                <w:lang w:val="uk-UA"/>
              </w:rPr>
              <w:t>(01.10- 31.10</w:t>
            </w:r>
            <w:r w:rsidRPr="00413A23">
              <w:rPr>
                <w:sz w:val="28"/>
                <w:szCs w:val="28"/>
                <w:lang w:val="uk-UA"/>
              </w:rPr>
              <w:t>)</w:t>
            </w:r>
          </w:p>
        </w:tc>
      </w:tr>
      <w:tr w:rsidR="00436BF6" w:rsidRPr="00B73436" w:rsidTr="00ED7C1B">
        <w:trPr>
          <w:jc w:val="center"/>
        </w:trPr>
        <w:tc>
          <w:tcPr>
            <w:tcW w:w="3227" w:type="dxa"/>
          </w:tcPr>
          <w:p w:rsidR="00436BF6" w:rsidRPr="00436BF6" w:rsidRDefault="00436BF6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6BF6">
              <w:rPr>
                <w:b/>
                <w:sz w:val="28"/>
                <w:szCs w:val="28"/>
                <w:lang w:val="uk-UA"/>
              </w:rPr>
              <w:lastRenderedPageBreak/>
              <w:t>E (інжиніринг)</w:t>
            </w:r>
          </w:p>
        </w:tc>
        <w:tc>
          <w:tcPr>
            <w:tcW w:w="3048" w:type="dxa"/>
          </w:tcPr>
          <w:p w:rsidR="00436BF6" w:rsidRPr="003E1F30" w:rsidRDefault="006E048D" w:rsidP="00F0294E">
            <w:pPr>
              <w:rPr>
                <w:sz w:val="28"/>
                <w:szCs w:val="28"/>
                <w:lang w:val="uk-UA"/>
              </w:rPr>
            </w:pPr>
            <w:proofErr w:type="spellStart"/>
            <w:r w:rsidRPr="006E048D">
              <w:rPr>
                <w:sz w:val="28"/>
                <w:szCs w:val="28"/>
              </w:rPr>
              <w:t>Трудове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навчання</w:t>
            </w:r>
            <w:proofErr w:type="spellEnd"/>
            <w:r w:rsidRPr="006E048D">
              <w:rPr>
                <w:sz w:val="28"/>
                <w:szCs w:val="28"/>
              </w:rPr>
              <w:t xml:space="preserve">, 5-9 </w:t>
            </w:r>
            <w:proofErr w:type="spellStart"/>
            <w:r w:rsidRPr="006E048D">
              <w:rPr>
                <w:sz w:val="28"/>
                <w:szCs w:val="28"/>
              </w:rPr>
              <w:t>класи</w:t>
            </w:r>
            <w:proofErr w:type="spellEnd"/>
            <w:r w:rsidRPr="006E048D">
              <w:rPr>
                <w:sz w:val="28"/>
                <w:szCs w:val="28"/>
              </w:rPr>
              <w:t xml:space="preserve">. </w:t>
            </w:r>
            <w:proofErr w:type="spellStart"/>
            <w:r w:rsidRPr="006E048D">
              <w:rPr>
                <w:sz w:val="28"/>
                <w:szCs w:val="28"/>
              </w:rPr>
              <w:t>Розділ</w:t>
            </w:r>
            <w:proofErr w:type="spellEnd"/>
            <w:r w:rsidRPr="006E048D">
              <w:rPr>
                <w:sz w:val="28"/>
                <w:szCs w:val="28"/>
              </w:rPr>
              <w:t xml:space="preserve"> І. </w:t>
            </w:r>
            <w:proofErr w:type="spellStart"/>
            <w:r w:rsidRPr="006E048D">
              <w:rPr>
                <w:sz w:val="28"/>
                <w:szCs w:val="28"/>
              </w:rPr>
              <w:t>Основи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проектування</w:t>
            </w:r>
            <w:proofErr w:type="spellEnd"/>
            <w:r w:rsidRPr="006E048D">
              <w:rPr>
                <w:sz w:val="28"/>
                <w:szCs w:val="28"/>
              </w:rPr>
              <w:t xml:space="preserve">, </w:t>
            </w:r>
            <w:proofErr w:type="spellStart"/>
            <w:r w:rsidRPr="006E048D">
              <w:rPr>
                <w:sz w:val="28"/>
                <w:szCs w:val="28"/>
              </w:rPr>
              <w:t>матеріалознавства</w:t>
            </w:r>
            <w:proofErr w:type="spellEnd"/>
            <w:r w:rsidRPr="006E048D">
              <w:rPr>
                <w:sz w:val="28"/>
                <w:szCs w:val="28"/>
              </w:rPr>
              <w:t xml:space="preserve"> та </w:t>
            </w:r>
            <w:proofErr w:type="spellStart"/>
            <w:r w:rsidRPr="006E048D">
              <w:rPr>
                <w:sz w:val="28"/>
                <w:szCs w:val="28"/>
              </w:rPr>
              <w:t>технології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обробки</w:t>
            </w:r>
            <w:proofErr w:type="spellEnd"/>
          </w:p>
        </w:tc>
        <w:tc>
          <w:tcPr>
            <w:tcW w:w="4394" w:type="dxa"/>
          </w:tcPr>
          <w:p w:rsidR="00436BF6" w:rsidRPr="002A57E1" w:rsidRDefault="006E048D" w:rsidP="00F0294E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6E048D">
              <w:rPr>
                <w:sz w:val="28"/>
                <w:szCs w:val="28"/>
              </w:rPr>
              <w:t>Учні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навчаться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визначати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необхідні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матеріали</w:t>
            </w:r>
            <w:proofErr w:type="spellEnd"/>
            <w:r w:rsidRPr="006E048D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конструювати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17" w:type="dxa"/>
          </w:tcPr>
          <w:p w:rsidR="00436BF6" w:rsidRDefault="006E048D" w:rsidP="00F0294E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Сконструювати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радіовузол</w:t>
            </w:r>
            <w:proofErr w:type="spellEnd"/>
            <w:r w:rsidRPr="006E048D">
              <w:rPr>
                <w:sz w:val="28"/>
                <w:szCs w:val="28"/>
              </w:rPr>
              <w:t xml:space="preserve">, </w:t>
            </w:r>
            <w:proofErr w:type="spellStart"/>
            <w:r w:rsidRPr="006E048D">
              <w:rPr>
                <w:sz w:val="28"/>
                <w:szCs w:val="28"/>
              </w:rPr>
              <w:t>попередньо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визначивши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всі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необх</w:t>
            </w:r>
            <w:r w:rsidR="00FA5046">
              <w:rPr>
                <w:sz w:val="28"/>
                <w:szCs w:val="28"/>
              </w:rPr>
              <w:t>ідні</w:t>
            </w:r>
            <w:proofErr w:type="spellEnd"/>
            <w:r w:rsidR="00FA5046">
              <w:rPr>
                <w:sz w:val="28"/>
                <w:szCs w:val="28"/>
              </w:rPr>
              <w:t xml:space="preserve"> </w:t>
            </w:r>
            <w:proofErr w:type="spellStart"/>
            <w:r w:rsidR="00FA5046">
              <w:rPr>
                <w:sz w:val="28"/>
                <w:szCs w:val="28"/>
              </w:rPr>
              <w:t>матеріали</w:t>
            </w:r>
            <w:proofErr w:type="spellEnd"/>
            <w:r w:rsidR="00FA5046">
              <w:rPr>
                <w:sz w:val="28"/>
                <w:szCs w:val="28"/>
              </w:rPr>
              <w:t xml:space="preserve"> (23.10- 31.10</w:t>
            </w:r>
            <w:r w:rsidRPr="006E048D">
              <w:rPr>
                <w:sz w:val="28"/>
                <w:szCs w:val="28"/>
              </w:rPr>
              <w:t>).</w:t>
            </w:r>
          </w:p>
        </w:tc>
      </w:tr>
      <w:tr w:rsidR="00436BF6" w:rsidRPr="00B73436" w:rsidTr="00ED7C1B">
        <w:trPr>
          <w:jc w:val="center"/>
        </w:trPr>
        <w:tc>
          <w:tcPr>
            <w:tcW w:w="3227" w:type="dxa"/>
          </w:tcPr>
          <w:p w:rsidR="00436BF6" w:rsidRPr="00AB0BF4" w:rsidRDefault="00AB0BF4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0BF4">
              <w:rPr>
                <w:b/>
                <w:sz w:val="28"/>
                <w:szCs w:val="28"/>
                <w:lang w:val="uk-UA"/>
              </w:rPr>
              <w:t>A (мистецтво)</w:t>
            </w:r>
          </w:p>
        </w:tc>
        <w:tc>
          <w:tcPr>
            <w:tcW w:w="3048" w:type="dxa"/>
          </w:tcPr>
          <w:p w:rsidR="00310A5E" w:rsidRPr="00BF102D" w:rsidRDefault="002362DE" w:rsidP="00310A5E">
            <w:pPr>
              <w:spacing w:line="276" w:lineRule="auto"/>
              <w:rPr>
                <w:rFonts w:eastAsia="Times New Roman" w:cstheme="minorHAnsi"/>
                <w:sz w:val="28"/>
                <w:szCs w:val="28"/>
                <w:lang w:val="uk-UA"/>
              </w:rPr>
            </w:pPr>
            <w:r w:rsidRPr="00BF102D">
              <w:rPr>
                <w:rFonts w:eastAsia="Times New Roman" w:cstheme="minorHAnsi"/>
                <w:sz w:val="28"/>
                <w:szCs w:val="28"/>
                <w:lang w:val="uk-UA"/>
              </w:rPr>
              <w:t>Музичне мистецтво, 7 клас.  Мистецтво: діалог традицій і новаторства</w:t>
            </w:r>
          </w:p>
        </w:tc>
        <w:tc>
          <w:tcPr>
            <w:tcW w:w="4394" w:type="dxa"/>
          </w:tcPr>
          <w:p w:rsidR="002362DE" w:rsidRPr="002362DE" w:rsidRDefault="002362DE" w:rsidP="002362DE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2362DE">
              <w:rPr>
                <w:sz w:val="28"/>
                <w:szCs w:val="28"/>
                <w:lang w:val="uk-UA"/>
              </w:rPr>
              <w:t xml:space="preserve">Учні вмітимуть аналізувати </w:t>
            </w:r>
            <w:r>
              <w:rPr>
                <w:sz w:val="28"/>
                <w:szCs w:val="28"/>
                <w:lang w:val="uk-UA"/>
              </w:rPr>
              <w:t xml:space="preserve">музичні твори, </w:t>
            </w:r>
            <w:r w:rsidRPr="002362DE">
              <w:rPr>
                <w:sz w:val="28"/>
                <w:szCs w:val="28"/>
                <w:lang w:val="uk-UA"/>
              </w:rPr>
              <w:t>висловлювати критичні судження щодо музичних явищ сучасності, виявляти естетичне ставлення до них, аргументовано доводити власну позицію щодо музичних явищ сьогодення під час дискусії, брати участь у різних видах індивідуальної і колективної музичної діяльності;</w:t>
            </w:r>
          </w:p>
          <w:p w:rsidR="00436BF6" w:rsidRDefault="002362DE" w:rsidP="002362DE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проявляють</w:t>
            </w:r>
            <w:r w:rsidRPr="002362DE">
              <w:rPr>
                <w:sz w:val="28"/>
                <w:szCs w:val="28"/>
                <w:lang w:val="uk-UA"/>
              </w:rPr>
              <w:t xml:space="preserve"> самостійність у процесі пізнання муз</w:t>
            </w:r>
            <w:r w:rsidR="00426543">
              <w:rPr>
                <w:sz w:val="28"/>
                <w:szCs w:val="28"/>
                <w:lang w:val="uk-UA"/>
              </w:rPr>
              <w:t>ичних явищ сучасності, умітимуть</w:t>
            </w:r>
            <w:r w:rsidRPr="002362DE">
              <w:rPr>
                <w:sz w:val="28"/>
                <w:szCs w:val="28"/>
                <w:lang w:val="uk-UA"/>
              </w:rPr>
              <w:t xml:space="preserve"> використовувати  інтернет-ресурси, комп’ютерні програми з музичного мистецтва в пошуково-дослідній і соціокультурній діяльності</w:t>
            </w:r>
          </w:p>
        </w:tc>
        <w:tc>
          <w:tcPr>
            <w:tcW w:w="4117" w:type="dxa"/>
          </w:tcPr>
          <w:p w:rsidR="00310A5E" w:rsidRPr="00426543" w:rsidRDefault="006E048D" w:rsidP="006E048D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6E048D">
              <w:rPr>
                <w:sz w:val="28"/>
                <w:szCs w:val="28"/>
              </w:rPr>
              <w:t>Створити</w:t>
            </w:r>
            <w:proofErr w:type="spellEnd"/>
            <w:r w:rsidRPr="006E048D">
              <w:rPr>
                <w:sz w:val="28"/>
                <w:szCs w:val="28"/>
              </w:rPr>
              <w:t xml:space="preserve"> </w:t>
            </w:r>
            <w:proofErr w:type="spellStart"/>
            <w:r w:rsidRPr="006E048D">
              <w:rPr>
                <w:sz w:val="28"/>
                <w:szCs w:val="28"/>
              </w:rPr>
              <w:t>презентацію</w:t>
            </w:r>
            <w:proofErr w:type="spellEnd"/>
            <w:r w:rsidRPr="006E048D">
              <w:rPr>
                <w:sz w:val="28"/>
                <w:szCs w:val="28"/>
              </w:rPr>
              <w:t xml:space="preserve"> (</w:t>
            </w:r>
            <w:proofErr w:type="spellStart"/>
            <w:r w:rsidRPr="006E048D">
              <w:rPr>
                <w:sz w:val="28"/>
                <w:szCs w:val="28"/>
              </w:rPr>
              <w:t>відео</w:t>
            </w:r>
            <w:proofErr w:type="spellEnd"/>
            <w:r w:rsidRPr="006E048D">
              <w:rPr>
                <w:sz w:val="28"/>
                <w:szCs w:val="28"/>
              </w:rPr>
              <w:t xml:space="preserve">) про </w:t>
            </w:r>
            <w:r>
              <w:rPr>
                <w:sz w:val="28"/>
                <w:szCs w:val="28"/>
                <w:lang w:val="uk-UA"/>
              </w:rPr>
              <w:t>видатних композиторів нашого краю</w:t>
            </w:r>
            <w:r w:rsidR="00FA5046">
              <w:rPr>
                <w:sz w:val="28"/>
                <w:szCs w:val="28"/>
              </w:rPr>
              <w:t xml:space="preserve"> (01.02- 31.10</w:t>
            </w:r>
            <w:r w:rsidRPr="006E048D">
              <w:rPr>
                <w:sz w:val="28"/>
                <w:szCs w:val="28"/>
              </w:rPr>
              <w:t>).</w:t>
            </w: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426543" w:rsidRPr="00426543" w:rsidRDefault="00426543" w:rsidP="00426543">
            <w:pPr>
              <w:tabs>
                <w:tab w:val="left" w:pos="278"/>
              </w:tabs>
              <w:rPr>
                <w:sz w:val="28"/>
                <w:szCs w:val="28"/>
                <w:lang w:val="uk-UA"/>
              </w:rPr>
            </w:pPr>
          </w:p>
          <w:p w:rsidR="00FA5046" w:rsidRDefault="00FA5046" w:rsidP="006E048D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анкетування про музичні вподобання школярів (01.10 – 14.10)</w:t>
            </w:r>
          </w:p>
          <w:p w:rsidR="002362DE" w:rsidRDefault="00426543" w:rsidP="006E048D">
            <w:pPr>
              <w:pStyle w:val="ae"/>
              <w:numPr>
                <w:ilvl w:val="0"/>
                <w:numId w:val="13"/>
              </w:numPr>
              <w:tabs>
                <w:tab w:val="left" w:pos="278"/>
              </w:tabs>
              <w:ind w:left="34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Створити електронну папку музичних файлів із записами творів </w:t>
            </w:r>
            <w:r w:rsidR="00FA5046">
              <w:rPr>
                <w:sz w:val="28"/>
                <w:szCs w:val="28"/>
                <w:lang w:val="uk-UA"/>
              </w:rPr>
              <w:t>сучасних музикантів та співаків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A5046">
              <w:rPr>
                <w:sz w:val="28"/>
                <w:szCs w:val="28"/>
              </w:rPr>
              <w:t>(16.10</w:t>
            </w:r>
            <w:r w:rsidR="00FA5046" w:rsidRPr="00FA5046">
              <w:rPr>
                <w:sz w:val="28"/>
                <w:szCs w:val="28"/>
              </w:rPr>
              <w:t>- 31.10).</w:t>
            </w:r>
          </w:p>
        </w:tc>
      </w:tr>
      <w:tr w:rsidR="00436BF6" w:rsidRPr="002A57E1" w:rsidTr="00ED7C1B">
        <w:trPr>
          <w:jc w:val="center"/>
        </w:trPr>
        <w:tc>
          <w:tcPr>
            <w:tcW w:w="3227" w:type="dxa"/>
          </w:tcPr>
          <w:p w:rsidR="00436BF6" w:rsidRPr="009426AD" w:rsidRDefault="00436BF6" w:rsidP="007636B6">
            <w:pPr>
              <w:jc w:val="center"/>
              <w:rPr>
                <w:sz w:val="28"/>
                <w:szCs w:val="28"/>
                <w:lang w:val="uk-UA"/>
              </w:rPr>
            </w:pPr>
            <w:r w:rsidRPr="009426AD">
              <w:rPr>
                <w:b/>
                <w:sz w:val="28"/>
                <w:szCs w:val="28"/>
                <w:lang w:val="uk-UA"/>
              </w:rPr>
              <w:t>M (математика)</w:t>
            </w:r>
          </w:p>
        </w:tc>
        <w:tc>
          <w:tcPr>
            <w:tcW w:w="3048" w:type="dxa"/>
          </w:tcPr>
          <w:p w:rsidR="00426543" w:rsidRDefault="00426543" w:rsidP="007636B6">
            <w:pPr>
              <w:rPr>
                <w:sz w:val="28"/>
                <w:szCs w:val="28"/>
              </w:rPr>
            </w:pPr>
            <w:r w:rsidRPr="00426543">
              <w:rPr>
                <w:sz w:val="28"/>
                <w:szCs w:val="28"/>
              </w:rPr>
              <w:t xml:space="preserve">5 </w:t>
            </w:r>
            <w:proofErr w:type="spellStart"/>
            <w:r w:rsidRPr="00426543">
              <w:rPr>
                <w:sz w:val="28"/>
                <w:szCs w:val="28"/>
              </w:rPr>
              <w:t>клас</w:t>
            </w:r>
            <w:proofErr w:type="spellEnd"/>
            <w:r w:rsidRPr="00426543">
              <w:rPr>
                <w:sz w:val="28"/>
                <w:szCs w:val="28"/>
              </w:rPr>
              <w:t xml:space="preserve">. Тема 2. </w:t>
            </w:r>
            <w:proofErr w:type="spellStart"/>
            <w:r w:rsidRPr="00426543">
              <w:rPr>
                <w:sz w:val="28"/>
                <w:szCs w:val="28"/>
              </w:rPr>
              <w:t>Дробові</w:t>
            </w:r>
            <w:proofErr w:type="spellEnd"/>
            <w:r w:rsidRPr="00426543">
              <w:rPr>
                <w:sz w:val="28"/>
                <w:szCs w:val="28"/>
              </w:rPr>
              <w:t xml:space="preserve"> числа і </w:t>
            </w:r>
            <w:proofErr w:type="spellStart"/>
            <w:r w:rsidRPr="00426543">
              <w:rPr>
                <w:sz w:val="28"/>
                <w:szCs w:val="28"/>
              </w:rPr>
              <w:t>дії</w:t>
            </w:r>
            <w:proofErr w:type="spellEnd"/>
            <w:r w:rsidRPr="00426543">
              <w:rPr>
                <w:sz w:val="28"/>
                <w:szCs w:val="28"/>
              </w:rPr>
              <w:t xml:space="preserve"> з ними. </w:t>
            </w:r>
          </w:p>
          <w:p w:rsidR="00426543" w:rsidRDefault="00426543" w:rsidP="007636B6">
            <w:pPr>
              <w:rPr>
                <w:sz w:val="28"/>
                <w:szCs w:val="28"/>
              </w:rPr>
            </w:pPr>
            <w:r w:rsidRPr="00426543">
              <w:rPr>
                <w:sz w:val="28"/>
                <w:szCs w:val="28"/>
              </w:rPr>
              <w:lastRenderedPageBreak/>
              <w:t xml:space="preserve">6 </w:t>
            </w:r>
            <w:proofErr w:type="spellStart"/>
            <w:r w:rsidRPr="00426543">
              <w:rPr>
                <w:sz w:val="28"/>
                <w:szCs w:val="28"/>
              </w:rPr>
              <w:t>клас</w:t>
            </w:r>
            <w:proofErr w:type="spellEnd"/>
            <w:r w:rsidRPr="00426543">
              <w:rPr>
                <w:sz w:val="28"/>
                <w:szCs w:val="28"/>
              </w:rPr>
              <w:t xml:space="preserve">. Тема 2. </w:t>
            </w:r>
            <w:proofErr w:type="spellStart"/>
            <w:r w:rsidRPr="00426543">
              <w:rPr>
                <w:sz w:val="28"/>
                <w:szCs w:val="28"/>
              </w:rPr>
              <w:t>Звичайні</w:t>
            </w:r>
            <w:proofErr w:type="spellEnd"/>
            <w:r w:rsidRPr="00426543">
              <w:rPr>
                <w:sz w:val="28"/>
                <w:szCs w:val="28"/>
              </w:rPr>
              <w:t xml:space="preserve"> дроби. </w:t>
            </w:r>
          </w:p>
          <w:p w:rsidR="00436BF6" w:rsidRPr="002A57E1" w:rsidRDefault="00426543" w:rsidP="007636B6">
            <w:pPr>
              <w:rPr>
                <w:sz w:val="28"/>
                <w:szCs w:val="28"/>
                <w:lang w:val="uk-UA"/>
              </w:rPr>
            </w:pPr>
            <w:r w:rsidRPr="00426543">
              <w:rPr>
                <w:sz w:val="28"/>
                <w:szCs w:val="28"/>
              </w:rPr>
              <w:t xml:space="preserve">8 </w:t>
            </w:r>
            <w:proofErr w:type="spellStart"/>
            <w:r w:rsidRPr="00426543">
              <w:rPr>
                <w:sz w:val="28"/>
                <w:szCs w:val="28"/>
              </w:rPr>
              <w:t>клас</w:t>
            </w:r>
            <w:proofErr w:type="spellEnd"/>
            <w:r w:rsidRPr="00426543">
              <w:rPr>
                <w:sz w:val="28"/>
                <w:szCs w:val="28"/>
              </w:rPr>
              <w:t xml:space="preserve">. Тема. 1. </w:t>
            </w:r>
            <w:proofErr w:type="spellStart"/>
            <w:r w:rsidRPr="00426543">
              <w:rPr>
                <w:sz w:val="28"/>
                <w:szCs w:val="28"/>
              </w:rPr>
              <w:t>Раціональні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t>вирази</w:t>
            </w:r>
            <w:proofErr w:type="spellEnd"/>
          </w:p>
        </w:tc>
        <w:tc>
          <w:tcPr>
            <w:tcW w:w="4394" w:type="dxa"/>
          </w:tcPr>
          <w:p w:rsidR="00426543" w:rsidRPr="00426543" w:rsidRDefault="00426543" w:rsidP="00985ABD">
            <w:pPr>
              <w:pStyle w:val="ae"/>
              <w:numPr>
                <w:ilvl w:val="0"/>
                <w:numId w:val="18"/>
              </w:numPr>
              <w:tabs>
                <w:tab w:val="left" w:pos="361"/>
              </w:tabs>
              <w:ind w:left="34" w:firstLine="0"/>
              <w:rPr>
                <w:sz w:val="28"/>
                <w:szCs w:val="28"/>
                <w:lang w:val="uk-UA"/>
              </w:rPr>
            </w:pPr>
            <w:proofErr w:type="spellStart"/>
            <w:r w:rsidRPr="00426543">
              <w:rPr>
                <w:sz w:val="28"/>
                <w:szCs w:val="28"/>
              </w:rPr>
              <w:lastRenderedPageBreak/>
              <w:t>Учні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t>навчаться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t>порівнювати</w:t>
            </w:r>
            <w:proofErr w:type="spellEnd"/>
            <w:r w:rsidRPr="00426543">
              <w:rPr>
                <w:sz w:val="28"/>
                <w:szCs w:val="28"/>
              </w:rPr>
              <w:t xml:space="preserve">, </w:t>
            </w:r>
            <w:proofErr w:type="spellStart"/>
            <w:r w:rsidRPr="00426543">
              <w:rPr>
                <w:sz w:val="28"/>
                <w:szCs w:val="28"/>
              </w:rPr>
              <w:t>додавати</w:t>
            </w:r>
            <w:proofErr w:type="spellEnd"/>
            <w:r w:rsidRPr="00426543">
              <w:rPr>
                <w:sz w:val="28"/>
                <w:szCs w:val="28"/>
              </w:rPr>
              <w:t xml:space="preserve">, </w:t>
            </w:r>
            <w:proofErr w:type="spellStart"/>
            <w:r w:rsidRPr="00426543">
              <w:rPr>
                <w:sz w:val="28"/>
                <w:szCs w:val="28"/>
              </w:rPr>
              <w:t>віднімати</w:t>
            </w:r>
            <w:proofErr w:type="spellEnd"/>
            <w:r w:rsidRPr="00426543">
              <w:rPr>
                <w:sz w:val="28"/>
                <w:szCs w:val="28"/>
              </w:rPr>
              <w:t xml:space="preserve">, </w:t>
            </w:r>
            <w:proofErr w:type="spellStart"/>
            <w:r w:rsidRPr="00426543">
              <w:rPr>
                <w:sz w:val="28"/>
                <w:szCs w:val="28"/>
              </w:rPr>
              <w:t>округлювати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lastRenderedPageBreak/>
              <w:t>десяткові</w:t>
            </w:r>
            <w:proofErr w:type="spellEnd"/>
            <w:r w:rsidRPr="00426543">
              <w:rPr>
                <w:sz w:val="28"/>
                <w:szCs w:val="28"/>
              </w:rPr>
              <w:t xml:space="preserve"> дроби для </w:t>
            </w:r>
            <w:proofErr w:type="spellStart"/>
            <w:r w:rsidRPr="00426543">
              <w:rPr>
                <w:sz w:val="28"/>
                <w:szCs w:val="28"/>
              </w:rPr>
              <w:t>розрахунку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t>вартості</w:t>
            </w:r>
            <w:proofErr w:type="spellEnd"/>
            <w:r w:rsidRPr="00426543">
              <w:rPr>
                <w:sz w:val="28"/>
                <w:szCs w:val="28"/>
              </w:rPr>
              <w:t xml:space="preserve"> </w:t>
            </w:r>
            <w:proofErr w:type="spellStart"/>
            <w:r w:rsidRPr="00426543">
              <w:rPr>
                <w:sz w:val="28"/>
                <w:szCs w:val="28"/>
              </w:rPr>
              <w:t>ви</w:t>
            </w:r>
            <w:r w:rsidR="00A503E1">
              <w:rPr>
                <w:sz w:val="28"/>
                <w:szCs w:val="28"/>
              </w:rPr>
              <w:t>тратних</w:t>
            </w:r>
            <w:proofErr w:type="spellEnd"/>
            <w:r w:rsidR="00A503E1">
              <w:rPr>
                <w:sz w:val="28"/>
                <w:szCs w:val="28"/>
              </w:rPr>
              <w:t xml:space="preserve"> </w:t>
            </w:r>
            <w:proofErr w:type="spellStart"/>
            <w:r w:rsidR="00A503E1">
              <w:rPr>
                <w:sz w:val="28"/>
                <w:szCs w:val="28"/>
              </w:rPr>
              <w:t>матеріалів</w:t>
            </w:r>
            <w:proofErr w:type="spellEnd"/>
            <w:r w:rsidR="00A503E1">
              <w:rPr>
                <w:sz w:val="28"/>
                <w:szCs w:val="28"/>
              </w:rPr>
              <w:t xml:space="preserve"> для радіовузла</w:t>
            </w:r>
            <w:bookmarkStart w:id="0" w:name="_GoBack"/>
            <w:bookmarkEnd w:id="0"/>
            <w:r w:rsidRPr="00426543">
              <w:rPr>
                <w:sz w:val="28"/>
                <w:szCs w:val="28"/>
              </w:rPr>
              <w:t xml:space="preserve">. </w:t>
            </w:r>
          </w:p>
          <w:p w:rsidR="00611343" w:rsidRPr="00611343" w:rsidRDefault="00611343" w:rsidP="00426543">
            <w:pPr>
              <w:pStyle w:val="ae"/>
              <w:tabs>
                <w:tab w:val="left" w:pos="361"/>
              </w:tabs>
              <w:ind w:left="34"/>
              <w:rPr>
                <w:sz w:val="28"/>
                <w:szCs w:val="28"/>
                <w:lang w:val="uk-UA"/>
              </w:rPr>
            </w:pPr>
          </w:p>
        </w:tc>
        <w:tc>
          <w:tcPr>
            <w:tcW w:w="4117" w:type="dxa"/>
          </w:tcPr>
          <w:p w:rsidR="00426543" w:rsidRPr="00426543" w:rsidRDefault="00426543" w:rsidP="00611343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  <w:lang w:val="uk-UA"/>
              </w:rPr>
            </w:pPr>
            <w:r w:rsidRPr="00426543">
              <w:rPr>
                <w:sz w:val="28"/>
                <w:szCs w:val="28"/>
                <w:lang w:val="uk-UA"/>
              </w:rPr>
              <w:lastRenderedPageBreak/>
              <w:t xml:space="preserve">Створити таблицю розрахунку вартості витратних </w:t>
            </w:r>
            <w:r w:rsidRPr="00426543">
              <w:rPr>
                <w:sz w:val="28"/>
                <w:szCs w:val="28"/>
                <w:lang w:val="uk-UA"/>
              </w:rPr>
              <w:lastRenderedPageBreak/>
              <w:t>матеріалів для радіовузла</w:t>
            </w:r>
            <w:r w:rsidR="00FA5046">
              <w:rPr>
                <w:sz w:val="28"/>
                <w:szCs w:val="28"/>
                <w:lang w:val="uk-UA"/>
              </w:rPr>
              <w:t xml:space="preserve"> (16.10-23.10</w:t>
            </w:r>
            <w:r w:rsidRPr="00426543">
              <w:rPr>
                <w:sz w:val="28"/>
                <w:szCs w:val="28"/>
                <w:lang w:val="uk-UA"/>
              </w:rPr>
              <w:t>).</w:t>
            </w:r>
          </w:p>
          <w:p w:rsidR="00985ABD" w:rsidRPr="00611343" w:rsidRDefault="00985ABD" w:rsidP="00426543">
            <w:pPr>
              <w:pStyle w:val="ae"/>
              <w:tabs>
                <w:tab w:val="left" w:pos="317"/>
              </w:tabs>
              <w:ind w:left="34"/>
              <w:rPr>
                <w:sz w:val="28"/>
                <w:szCs w:val="28"/>
                <w:lang w:val="uk-UA"/>
              </w:rPr>
            </w:pPr>
          </w:p>
        </w:tc>
      </w:tr>
      <w:tr w:rsidR="00ED7C1B" w:rsidRPr="00985ABD" w:rsidTr="00425EC1">
        <w:trPr>
          <w:jc w:val="center"/>
        </w:trPr>
        <w:tc>
          <w:tcPr>
            <w:tcW w:w="3227" w:type="dxa"/>
            <w:shd w:val="clear" w:color="auto" w:fill="C6D9F1" w:themeFill="text2" w:themeFillTint="33"/>
          </w:tcPr>
          <w:p w:rsidR="00ED7C1B" w:rsidRPr="00985ABD" w:rsidRDefault="00ED7C1B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5ABD">
              <w:rPr>
                <w:b/>
                <w:sz w:val="28"/>
                <w:szCs w:val="28"/>
                <w:lang w:val="uk-UA"/>
              </w:rPr>
              <w:lastRenderedPageBreak/>
              <w:t>Проектні ризики</w:t>
            </w:r>
          </w:p>
        </w:tc>
        <w:tc>
          <w:tcPr>
            <w:tcW w:w="11559" w:type="dxa"/>
            <w:gridSpan w:val="3"/>
            <w:shd w:val="clear" w:color="auto" w:fill="C6D9F1" w:themeFill="text2" w:themeFillTint="33"/>
          </w:tcPr>
          <w:p w:rsidR="00ED7C1B" w:rsidRPr="00985ABD" w:rsidRDefault="00ED7C1B" w:rsidP="007636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85ABD">
              <w:rPr>
                <w:b/>
                <w:sz w:val="28"/>
                <w:szCs w:val="28"/>
                <w:lang w:val="uk-UA"/>
              </w:rPr>
              <w:t>Заходи, спрямовані на зменшення їх негативного впливу</w:t>
            </w:r>
          </w:p>
        </w:tc>
      </w:tr>
      <w:tr w:rsidR="00CC24DC" w:rsidRPr="002A57E1" w:rsidTr="002A57E1">
        <w:trPr>
          <w:jc w:val="center"/>
        </w:trPr>
        <w:tc>
          <w:tcPr>
            <w:tcW w:w="3227" w:type="dxa"/>
          </w:tcPr>
          <w:p w:rsidR="00CC24DC" w:rsidRPr="00BF102D" w:rsidRDefault="00BF102D" w:rsidP="00EC1629">
            <w:pPr>
              <w:rPr>
                <w:sz w:val="28"/>
                <w:szCs w:val="28"/>
                <w:lang w:val="uk-UA"/>
              </w:rPr>
            </w:pPr>
            <w:r w:rsidRPr="00BF102D">
              <w:rPr>
                <w:sz w:val="28"/>
                <w:szCs w:val="28"/>
              </w:rPr>
              <w:t xml:space="preserve">В </w:t>
            </w:r>
            <w:proofErr w:type="spellStart"/>
            <w:r w:rsidRPr="00BF102D">
              <w:rPr>
                <w:sz w:val="28"/>
                <w:szCs w:val="28"/>
              </w:rPr>
              <w:t>школі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відсутній</w:t>
            </w:r>
            <w:proofErr w:type="spellEnd"/>
            <w:r w:rsidRPr="00BF102D">
              <w:rPr>
                <w:sz w:val="28"/>
                <w:szCs w:val="28"/>
              </w:rPr>
              <w:t xml:space="preserve"> (</w:t>
            </w:r>
            <w:proofErr w:type="spellStart"/>
            <w:r w:rsidRPr="00BF102D">
              <w:rPr>
                <w:sz w:val="28"/>
                <w:szCs w:val="28"/>
              </w:rPr>
              <w:t>поганий</w:t>
            </w:r>
            <w:proofErr w:type="spellEnd"/>
            <w:r w:rsidRPr="00BF102D">
              <w:rPr>
                <w:sz w:val="28"/>
                <w:szCs w:val="28"/>
              </w:rPr>
              <w:t xml:space="preserve">) </w:t>
            </w:r>
            <w:proofErr w:type="spellStart"/>
            <w:r w:rsidRPr="00BF102D">
              <w:rPr>
                <w:sz w:val="28"/>
                <w:szCs w:val="28"/>
              </w:rPr>
              <w:t>Інтернетзв’язок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</w:rPr>
            </w:pP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  <w:r w:rsidRPr="00BF102D">
              <w:rPr>
                <w:sz w:val="28"/>
                <w:szCs w:val="28"/>
              </w:rPr>
              <w:t xml:space="preserve">Теми, </w:t>
            </w:r>
            <w:proofErr w:type="spellStart"/>
            <w:r w:rsidRPr="00BF102D">
              <w:rPr>
                <w:sz w:val="28"/>
                <w:szCs w:val="28"/>
              </w:rPr>
              <w:t>розгляд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яких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передбачено</w:t>
            </w:r>
            <w:proofErr w:type="spellEnd"/>
            <w:r w:rsidRPr="00BF102D">
              <w:rPr>
                <w:sz w:val="28"/>
                <w:szCs w:val="28"/>
              </w:rPr>
              <w:t xml:space="preserve"> проектом, </w:t>
            </w:r>
            <w:proofErr w:type="spellStart"/>
            <w:r w:rsidRPr="00BF102D">
              <w:rPr>
                <w:sz w:val="28"/>
                <w:szCs w:val="28"/>
              </w:rPr>
              <w:t>вивчаються</w:t>
            </w:r>
            <w:proofErr w:type="spellEnd"/>
            <w:r w:rsidRPr="00BF102D">
              <w:rPr>
                <w:sz w:val="28"/>
                <w:szCs w:val="28"/>
              </w:rPr>
              <w:t xml:space="preserve"> в </w:t>
            </w:r>
            <w:proofErr w:type="spellStart"/>
            <w:r w:rsidRPr="00BF102D">
              <w:rPr>
                <w:sz w:val="28"/>
                <w:szCs w:val="28"/>
              </w:rPr>
              <w:t>різних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класах</w:t>
            </w:r>
            <w:proofErr w:type="spellEnd"/>
            <w:r w:rsidRPr="00BF102D">
              <w:rPr>
                <w:sz w:val="28"/>
                <w:szCs w:val="28"/>
              </w:rPr>
              <w:t xml:space="preserve"> та в </w:t>
            </w:r>
            <w:proofErr w:type="spellStart"/>
            <w:r w:rsidRPr="00BF102D">
              <w:rPr>
                <w:sz w:val="28"/>
                <w:szCs w:val="28"/>
              </w:rPr>
              <w:t>різні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періоди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навчального</w:t>
            </w:r>
            <w:proofErr w:type="spellEnd"/>
            <w:r w:rsidRPr="00BF102D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</w:p>
          <w:p w:rsidR="00BF102D" w:rsidRDefault="00BF102D" w:rsidP="00EC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</w:t>
            </w:r>
            <w:r w:rsidRPr="00BF102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 роботу</w:t>
            </w:r>
            <w:proofErr w:type="gramEnd"/>
            <w:r>
              <w:rPr>
                <w:sz w:val="28"/>
                <w:szCs w:val="28"/>
              </w:rPr>
              <w:t xml:space="preserve"> над </w:t>
            </w:r>
            <w:proofErr w:type="spellStart"/>
            <w:r>
              <w:rPr>
                <w:sz w:val="28"/>
                <w:szCs w:val="28"/>
              </w:rPr>
              <w:t>радіовузлом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</w:rPr>
            </w:pPr>
          </w:p>
          <w:p w:rsidR="00BF102D" w:rsidRPr="00BF102D" w:rsidRDefault="00BF102D" w:rsidP="00EC1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Нестача грошей на закупівлю необхідних матеріалів.</w:t>
            </w:r>
          </w:p>
        </w:tc>
        <w:tc>
          <w:tcPr>
            <w:tcW w:w="11559" w:type="dxa"/>
            <w:gridSpan w:val="3"/>
          </w:tcPr>
          <w:p w:rsidR="00CC24DC" w:rsidRDefault="00BF102D" w:rsidP="00EC1629">
            <w:pPr>
              <w:rPr>
                <w:sz w:val="28"/>
                <w:szCs w:val="28"/>
                <w:lang w:val="uk-UA"/>
              </w:rPr>
            </w:pPr>
            <w:proofErr w:type="spellStart"/>
            <w:r w:rsidRPr="00BF102D">
              <w:rPr>
                <w:sz w:val="28"/>
                <w:szCs w:val="28"/>
              </w:rPr>
              <w:t>Запропонувати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учням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виконувати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завдання</w:t>
            </w:r>
            <w:proofErr w:type="spellEnd"/>
            <w:r w:rsidRPr="00BF102D">
              <w:rPr>
                <w:sz w:val="28"/>
                <w:szCs w:val="28"/>
              </w:rPr>
              <w:t xml:space="preserve"> з </w:t>
            </w:r>
            <w:proofErr w:type="spellStart"/>
            <w:r w:rsidRPr="00BF102D">
              <w:rPr>
                <w:sz w:val="28"/>
                <w:szCs w:val="28"/>
              </w:rPr>
              <w:t>пошуку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інформації</w:t>
            </w:r>
            <w:proofErr w:type="spellEnd"/>
            <w:r w:rsidRPr="00BF102D">
              <w:rPr>
                <w:sz w:val="28"/>
                <w:szCs w:val="28"/>
              </w:rPr>
              <w:t xml:space="preserve"> в </w:t>
            </w:r>
            <w:proofErr w:type="spellStart"/>
            <w:r w:rsidRPr="00BF102D">
              <w:rPr>
                <w:sz w:val="28"/>
                <w:szCs w:val="28"/>
              </w:rPr>
              <w:t>Інтернеті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вдома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або</w:t>
            </w:r>
            <w:proofErr w:type="spellEnd"/>
            <w:r w:rsidRPr="00BF102D">
              <w:rPr>
                <w:sz w:val="28"/>
                <w:szCs w:val="28"/>
              </w:rPr>
              <w:t xml:space="preserve"> на </w:t>
            </w:r>
            <w:proofErr w:type="spellStart"/>
            <w:r w:rsidRPr="00BF102D">
              <w:rPr>
                <w:sz w:val="28"/>
                <w:szCs w:val="28"/>
              </w:rPr>
              <w:t>своїх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мобільних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пристроях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</w:p>
          <w:p w:rsidR="00BF102D" w:rsidRDefault="00BF102D" w:rsidP="00EC1629">
            <w:pPr>
              <w:rPr>
                <w:sz w:val="28"/>
                <w:szCs w:val="28"/>
              </w:rPr>
            </w:pPr>
            <w:proofErr w:type="spellStart"/>
            <w:r w:rsidRPr="00BF102D">
              <w:rPr>
                <w:sz w:val="28"/>
                <w:szCs w:val="28"/>
              </w:rPr>
              <w:t>Запропонувати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учням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працювати</w:t>
            </w:r>
            <w:proofErr w:type="spellEnd"/>
            <w:r w:rsidRPr="00BF102D">
              <w:rPr>
                <w:sz w:val="28"/>
                <w:szCs w:val="28"/>
              </w:rPr>
              <w:t xml:space="preserve"> в </w:t>
            </w:r>
            <w:proofErr w:type="spellStart"/>
            <w:r w:rsidRPr="00BF102D">
              <w:rPr>
                <w:sz w:val="28"/>
                <w:szCs w:val="28"/>
              </w:rPr>
              <w:t>групах</w:t>
            </w:r>
            <w:proofErr w:type="spellEnd"/>
            <w:r w:rsidRPr="00BF102D">
              <w:rPr>
                <w:sz w:val="28"/>
                <w:szCs w:val="28"/>
              </w:rPr>
              <w:t xml:space="preserve"> (1 </w:t>
            </w:r>
            <w:proofErr w:type="spellStart"/>
            <w:r w:rsidRPr="00BF102D">
              <w:rPr>
                <w:sz w:val="28"/>
                <w:szCs w:val="28"/>
              </w:rPr>
              <w:t>група</w:t>
            </w:r>
            <w:proofErr w:type="spellEnd"/>
            <w:r w:rsidRPr="00BF102D">
              <w:rPr>
                <w:sz w:val="28"/>
                <w:szCs w:val="28"/>
              </w:rPr>
              <w:t xml:space="preserve"> – з 6 </w:t>
            </w:r>
            <w:proofErr w:type="spellStart"/>
            <w:r w:rsidRPr="00BF102D">
              <w:rPr>
                <w:sz w:val="28"/>
                <w:szCs w:val="28"/>
              </w:rPr>
              <w:t>класу</w:t>
            </w:r>
            <w:proofErr w:type="spellEnd"/>
            <w:r w:rsidRPr="00BF102D">
              <w:rPr>
                <w:sz w:val="28"/>
                <w:szCs w:val="28"/>
              </w:rPr>
              <w:t xml:space="preserve">, 2 </w:t>
            </w:r>
            <w:proofErr w:type="spellStart"/>
            <w:r w:rsidRPr="00BF102D">
              <w:rPr>
                <w:sz w:val="28"/>
                <w:szCs w:val="28"/>
              </w:rPr>
              <w:t>група</w:t>
            </w:r>
            <w:proofErr w:type="spellEnd"/>
            <w:r w:rsidRPr="00BF102D">
              <w:rPr>
                <w:sz w:val="28"/>
                <w:szCs w:val="28"/>
              </w:rPr>
              <w:t xml:space="preserve"> – з 8 </w:t>
            </w:r>
            <w:proofErr w:type="spellStart"/>
            <w:r w:rsidRPr="00BF102D">
              <w:rPr>
                <w:sz w:val="28"/>
                <w:szCs w:val="28"/>
              </w:rPr>
              <w:t>класу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тощо</w:t>
            </w:r>
            <w:proofErr w:type="spellEnd"/>
            <w:r w:rsidRPr="00BF102D">
              <w:rPr>
                <w:sz w:val="28"/>
                <w:szCs w:val="28"/>
              </w:rPr>
              <w:t xml:space="preserve">). </w:t>
            </w:r>
            <w:proofErr w:type="spellStart"/>
            <w:r w:rsidRPr="00BF102D">
              <w:rPr>
                <w:sz w:val="28"/>
                <w:szCs w:val="28"/>
              </w:rPr>
              <w:t>Якщо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це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можливо</w:t>
            </w:r>
            <w:proofErr w:type="spellEnd"/>
            <w:r w:rsidRPr="00BF102D">
              <w:rPr>
                <w:sz w:val="28"/>
                <w:szCs w:val="28"/>
              </w:rPr>
              <w:t xml:space="preserve">, </w:t>
            </w:r>
            <w:proofErr w:type="spellStart"/>
            <w:r w:rsidRPr="00BF102D">
              <w:rPr>
                <w:sz w:val="28"/>
                <w:szCs w:val="28"/>
              </w:rPr>
              <w:t>переставити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окремі</w:t>
            </w:r>
            <w:proofErr w:type="spellEnd"/>
            <w:r w:rsidRPr="00BF102D">
              <w:rPr>
                <w:sz w:val="28"/>
                <w:szCs w:val="28"/>
              </w:rPr>
              <w:t xml:space="preserve"> теми, </w:t>
            </w:r>
            <w:proofErr w:type="spellStart"/>
            <w:r w:rsidRPr="00BF102D">
              <w:rPr>
                <w:sz w:val="28"/>
                <w:szCs w:val="28"/>
              </w:rPr>
              <w:t>аби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їх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вивчення</w:t>
            </w:r>
            <w:proofErr w:type="spellEnd"/>
            <w:r w:rsidRPr="00BF102D">
              <w:rPr>
                <w:sz w:val="28"/>
                <w:szCs w:val="28"/>
              </w:rPr>
              <w:t xml:space="preserve"> в межах проекту </w:t>
            </w:r>
            <w:proofErr w:type="spellStart"/>
            <w:r w:rsidRPr="00BF102D">
              <w:rPr>
                <w:sz w:val="28"/>
                <w:szCs w:val="28"/>
              </w:rPr>
              <w:t>відбувалося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паралельно</w:t>
            </w:r>
            <w:proofErr w:type="spellEnd"/>
            <w:r w:rsidRPr="00BF102D">
              <w:rPr>
                <w:sz w:val="28"/>
                <w:szCs w:val="28"/>
              </w:rPr>
              <w:t xml:space="preserve">. </w:t>
            </w:r>
            <w:proofErr w:type="spellStart"/>
            <w:r w:rsidRPr="00BF102D">
              <w:rPr>
                <w:sz w:val="28"/>
                <w:szCs w:val="28"/>
              </w:rPr>
              <w:t>Завдання</w:t>
            </w:r>
            <w:proofErr w:type="spellEnd"/>
            <w:r w:rsidRPr="00BF102D">
              <w:rPr>
                <w:sz w:val="28"/>
                <w:szCs w:val="28"/>
              </w:rPr>
              <w:t xml:space="preserve"> проекту </w:t>
            </w:r>
            <w:proofErr w:type="spellStart"/>
            <w:r w:rsidRPr="00BF102D">
              <w:rPr>
                <w:sz w:val="28"/>
                <w:szCs w:val="28"/>
              </w:rPr>
              <w:t>можуть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виконувати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виключно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учні</w:t>
            </w:r>
            <w:proofErr w:type="spellEnd"/>
            <w:r w:rsidRPr="00BF102D">
              <w:rPr>
                <w:sz w:val="28"/>
                <w:szCs w:val="28"/>
              </w:rPr>
              <w:t xml:space="preserve"> 9-х </w:t>
            </w:r>
            <w:proofErr w:type="spellStart"/>
            <w:r w:rsidRPr="00BF102D">
              <w:rPr>
                <w:sz w:val="28"/>
                <w:szCs w:val="28"/>
              </w:rPr>
              <w:t>класів</w:t>
            </w:r>
            <w:proofErr w:type="spellEnd"/>
            <w:r w:rsidRPr="00BF102D">
              <w:rPr>
                <w:sz w:val="28"/>
                <w:szCs w:val="28"/>
              </w:rPr>
              <w:t xml:space="preserve">, </w:t>
            </w:r>
            <w:proofErr w:type="spellStart"/>
            <w:r w:rsidRPr="00BF102D">
              <w:rPr>
                <w:sz w:val="28"/>
                <w:szCs w:val="28"/>
              </w:rPr>
              <w:t>оскільки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всі</w:t>
            </w:r>
            <w:proofErr w:type="spellEnd"/>
            <w:r w:rsidRPr="00BF102D">
              <w:rPr>
                <w:sz w:val="28"/>
                <w:szCs w:val="28"/>
              </w:rPr>
              <w:t xml:space="preserve"> теми вони </w:t>
            </w:r>
            <w:proofErr w:type="spellStart"/>
            <w:r w:rsidRPr="00BF102D">
              <w:rPr>
                <w:sz w:val="28"/>
                <w:szCs w:val="28"/>
              </w:rPr>
              <w:t>вже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вивчили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протягом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навчання</w:t>
            </w:r>
            <w:proofErr w:type="spellEnd"/>
            <w:r w:rsidRPr="00BF102D">
              <w:rPr>
                <w:sz w:val="28"/>
                <w:szCs w:val="28"/>
              </w:rPr>
              <w:t xml:space="preserve"> в 5-8 </w:t>
            </w:r>
            <w:proofErr w:type="spellStart"/>
            <w:r w:rsidRPr="00BF102D">
              <w:rPr>
                <w:sz w:val="28"/>
                <w:szCs w:val="28"/>
              </w:rPr>
              <w:t>класах</w:t>
            </w:r>
            <w:proofErr w:type="spellEnd"/>
            <w:r w:rsidRPr="00BF102D">
              <w:rPr>
                <w:sz w:val="28"/>
                <w:szCs w:val="28"/>
              </w:rPr>
              <w:t xml:space="preserve">, а </w:t>
            </w:r>
            <w:proofErr w:type="spellStart"/>
            <w:r w:rsidRPr="00BF102D">
              <w:rPr>
                <w:sz w:val="28"/>
                <w:szCs w:val="28"/>
              </w:rPr>
              <w:t>цей</w:t>
            </w:r>
            <w:proofErr w:type="spellEnd"/>
            <w:r w:rsidRPr="00BF102D">
              <w:rPr>
                <w:sz w:val="28"/>
                <w:szCs w:val="28"/>
              </w:rPr>
              <w:t xml:space="preserve"> проект </w:t>
            </w:r>
            <w:proofErr w:type="spellStart"/>
            <w:r w:rsidRPr="00BF102D">
              <w:rPr>
                <w:sz w:val="28"/>
                <w:szCs w:val="28"/>
              </w:rPr>
              <w:t>може</w:t>
            </w:r>
            <w:proofErr w:type="spellEnd"/>
            <w:r w:rsidRPr="00BF102D">
              <w:rPr>
                <w:sz w:val="28"/>
                <w:szCs w:val="28"/>
              </w:rPr>
              <w:t xml:space="preserve"> стати </w:t>
            </w:r>
            <w:proofErr w:type="spellStart"/>
            <w:r w:rsidRPr="00BF102D">
              <w:rPr>
                <w:sz w:val="28"/>
                <w:szCs w:val="28"/>
              </w:rPr>
              <w:t>узагальненням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попередніх</w:t>
            </w:r>
            <w:proofErr w:type="spellEnd"/>
            <w:r w:rsidRPr="00BF102D">
              <w:rPr>
                <w:sz w:val="28"/>
                <w:szCs w:val="28"/>
              </w:rPr>
              <w:t xml:space="preserve"> тем та </w:t>
            </w:r>
            <w:proofErr w:type="spellStart"/>
            <w:r w:rsidRPr="00BF102D">
              <w:rPr>
                <w:sz w:val="28"/>
                <w:szCs w:val="28"/>
              </w:rPr>
              <w:t>предметів</w:t>
            </w:r>
            <w:proofErr w:type="spellEnd"/>
            <w:r w:rsidRPr="00BF102D">
              <w:rPr>
                <w:sz w:val="28"/>
                <w:szCs w:val="28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</w:rPr>
            </w:pP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  <w:proofErr w:type="spellStart"/>
            <w:r w:rsidRPr="00BF102D">
              <w:rPr>
                <w:sz w:val="28"/>
                <w:szCs w:val="28"/>
              </w:rPr>
              <w:t>Скористатися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додатковими</w:t>
            </w:r>
            <w:proofErr w:type="spellEnd"/>
            <w:r w:rsidRPr="00BF102D">
              <w:rPr>
                <w:sz w:val="28"/>
                <w:szCs w:val="28"/>
              </w:rPr>
              <w:t xml:space="preserve"> годинами, </w:t>
            </w:r>
            <w:proofErr w:type="spellStart"/>
            <w:r w:rsidRPr="00BF102D">
              <w:rPr>
                <w:sz w:val="28"/>
                <w:szCs w:val="28"/>
              </w:rPr>
              <w:t>передбаченими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навчальними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spellStart"/>
            <w:r w:rsidRPr="00BF102D">
              <w:rPr>
                <w:sz w:val="28"/>
                <w:szCs w:val="28"/>
              </w:rPr>
              <w:t>програмами</w:t>
            </w:r>
            <w:proofErr w:type="spellEnd"/>
            <w:r w:rsidRPr="00BF102D">
              <w:rPr>
                <w:sz w:val="28"/>
                <w:szCs w:val="28"/>
              </w:rPr>
              <w:t xml:space="preserve"> </w:t>
            </w:r>
            <w:proofErr w:type="gramStart"/>
            <w:r w:rsidRPr="00BF102D">
              <w:rPr>
                <w:sz w:val="28"/>
                <w:szCs w:val="28"/>
              </w:rPr>
              <w:t>на роботу</w:t>
            </w:r>
            <w:proofErr w:type="gramEnd"/>
            <w:r w:rsidRPr="00BF102D">
              <w:rPr>
                <w:sz w:val="28"/>
                <w:szCs w:val="28"/>
              </w:rPr>
              <w:t xml:space="preserve"> над проектами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F102D" w:rsidRDefault="00BF102D" w:rsidP="00EC1629">
            <w:pPr>
              <w:rPr>
                <w:sz w:val="28"/>
                <w:szCs w:val="28"/>
                <w:lang w:val="uk-UA"/>
              </w:rPr>
            </w:pPr>
          </w:p>
          <w:p w:rsidR="00BF102D" w:rsidRPr="00BF102D" w:rsidRDefault="00BF102D" w:rsidP="00BF10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благодійний ярмарок зі збору коштів для встановлення шкільного радіовузла.</w:t>
            </w:r>
          </w:p>
        </w:tc>
      </w:tr>
      <w:tr w:rsidR="00853B8E" w:rsidRPr="0078765C" w:rsidTr="00FE62ED">
        <w:trPr>
          <w:jc w:val="center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853B8E" w:rsidRPr="0078765C" w:rsidRDefault="00853B8E" w:rsidP="00FE62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765C">
              <w:rPr>
                <w:b/>
                <w:sz w:val="28"/>
                <w:szCs w:val="28"/>
                <w:lang w:val="uk-UA"/>
              </w:rPr>
              <w:t>Обладнання, необхідне для реалізації проекту</w:t>
            </w:r>
          </w:p>
        </w:tc>
      </w:tr>
      <w:tr w:rsidR="00EC1629" w:rsidRPr="00E23237" w:rsidTr="002A57E1">
        <w:trPr>
          <w:jc w:val="center"/>
        </w:trPr>
        <w:tc>
          <w:tcPr>
            <w:tcW w:w="3227" w:type="dxa"/>
          </w:tcPr>
          <w:p w:rsidR="00EC1629" w:rsidRDefault="00E23237" w:rsidP="00EC1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встановлення радіовузла.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презентації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результатів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роботи</w:t>
            </w:r>
            <w:proofErr w:type="spellEnd"/>
            <w:r w:rsidRPr="0052216C">
              <w:rPr>
                <w:sz w:val="28"/>
                <w:szCs w:val="28"/>
              </w:rPr>
              <w:t xml:space="preserve"> над проектом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прослухування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музичних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творів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Pr="0052216C" w:rsidRDefault="0052216C" w:rsidP="00EC16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створення графічних зображень і схем.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P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59" w:type="dxa"/>
            <w:gridSpan w:val="3"/>
          </w:tcPr>
          <w:p w:rsidR="00E23237" w:rsidRPr="00E23237" w:rsidRDefault="00E23237" w:rsidP="00E232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</w:t>
            </w:r>
            <w:r w:rsidRPr="00E23237">
              <w:rPr>
                <w:sz w:val="28"/>
                <w:szCs w:val="28"/>
                <w:lang w:val="uk-UA"/>
              </w:rPr>
              <w:t>омп’ютер</w:t>
            </w:r>
            <w:r>
              <w:rPr>
                <w:sz w:val="28"/>
                <w:szCs w:val="28"/>
                <w:lang w:val="uk-UA"/>
              </w:rPr>
              <w:t>, мікрофон, підсилювач звуку</w:t>
            </w:r>
            <w:r w:rsidR="00A02C18">
              <w:rPr>
                <w:sz w:val="28"/>
                <w:szCs w:val="28"/>
                <w:lang w:val="uk-UA"/>
              </w:rPr>
              <w:t xml:space="preserve"> низької частоти </w:t>
            </w:r>
            <w:r>
              <w:rPr>
                <w:sz w:val="28"/>
                <w:szCs w:val="28"/>
                <w:lang w:val="uk-UA"/>
              </w:rPr>
              <w:t>, гучномовці, резистор (обмежувач), колонки, з</w:t>
            </w:r>
            <w:r w:rsidRPr="00E23237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єднуючий кабель, коробки для розводки </w:t>
            </w:r>
            <w:proofErr w:type="spellStart"/>
            <w:r>
              <w:rPr>
                <w:sz w:val="28"/>
                <w:szCs w:val="28"/>
                <w:lang w:val="uk-UA"/>
              </w:rPr>
              <w:t>кабеля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фіксатори для </w:t>
            </w:r>
            <w:proofErr w:type="spellStart"/>
            <w:r>
              <w:rPr>
                <w:sz w:val="28"/>
                <w:szCs w:val="28"/>
                <w:lang w:val="uk-UA"/>
              </w:rPr>
              <w:t>провода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  <w:lang w:val="uk-UA"/>
              </w:rPr>
              <w:t>-кабель, переноска, меблі під апаратуру.</w:t>
            </w:r>
          </w:p>
          <w:p w:rsidR="00E23237" w:rsidRPr="00E23237" w:rsidRDefault="00E23237" w:rsidP="00E23237">
            <w:pPr>
              <w:rPr>
                <w:sz w:val="28"/>
                <w:szCs w:val="28"/>
                <w:lang w:val="uk-UA"/>
              </w:rPr>
            </w:pPr>
          </w:p>
          <w:p w:rsidR="0052216C" w:rsidRPr="0052216C" w:rsidRDefault="00E23237" w:rsidP="00E23237">
            <w:pPr>
              <w:rPr>
                <w:sz w:val="28"/>
                <w:szCs w:val="28"/>
                <w:lang w:val="uk-UA"/>
              </w:rPr>
            </w:pPr>
            <w:r w:rsidRPr="00E23237"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proofErr w:type="spellStart"/>
            <w:r w:rsidR="0052216C" w:rsidRPr="0052216C">
              <w:rPr>
                <w:sz w:val="28"/>
                <w:szCs w:val="28"/>
              </w:rPr>
              <w:t>Комп’ютер</w:t>
            </w:r>
            <w:proofErr w:type="spellEnd"/>
            <w:r w:rsidR="0052216C" w:rsidRPr="0052216C">
              <w:rPr>
                <w:sz w:val="28"/>
                <w:szCs w:val="28"/>
              </w:rPr>
              <w:t xml:space="preserve">, проектор, </w:t>
            </w:r>
            <w:proofErr w:type="spellStart"/>
            <w:r w:rsidR="0052216C" w:rsidRPr="0052216C">
              <w:rPr>
                <w:sz w:val="28"/>
                <w:szCs w:val="28"/>
              </w:rPr>
              <w:t>екран</w:t>
            </w:r>
            <w:proofErr w:type="spellEnd"/>
            <w:r w:rsidR="0052216C" w:rsidRPr="0052216C">
              <w:rPr>
                <w:sz w:val="28"/>
                <w:szCs w:val="28"/>
              </w:rPr>
              <w:t xml:space="preserve"> (</w:t>
            </w:r>
            <w:proofErr w:type="spellStart"/>
            <w:r w:rsidR="0052216C" w:rsidRPr="0052216C">
              <w:rPr>
                <w:sz w:val="28"/>
                <w:szCs w:val="28"/>
              </w:rPr>
              <w:t>дошка</w:t>
            </w:r>
            <w:proofErr w:type="spellEnd"/>
            <w:r w:rsidR="0052216C" w:rsidRPr="0052216C">
              <w:rPr>
                <w:sz w:val="28"/>
                <w:szCs w:val="28"/>
              </w:rPr>
              <w:t xml:space="preserve">), принтер (для </w:t>
            </w:r>
            <w:proofErr w:type="spellStart"/>
            <w:r w:rsidR="0052216C" w:rsidRPr="0052216C">
              <w:rPr>
                <w:sz w:val="28"/>
                <w:szCs w:val="28"/>
              </w:rPr>
              <w:t>друку</w:t>
            </w:r>
            <w:proofErr w:type="spellEnd"/>
            <w:r w:rsidR="0052216C" w:rsidRPr="0052216C">
              <w:rPr>
                <w:sz w:val="28"/>
                <w:szCs w:val="28"/>
              </w:rPr>
              <w:t xml:space="preserve"> </w:t>
            </w:r>
            <w:proofErr w:type="spellStart"/>
            <w:r w:rsidR="0052216C" w:rsidRPr="0052216C">
              <w:rPr>
                <w:sz w:val="28"/>
                <w:szCs w:val="28"/>
              </w:rPr>
              <w:t>буклетів</w:t>
            </w:r>
            <w:proofErr w:type="spellEnd"/>
            <w:r w:rsidR="0052216C" w:rsidRPr="0052216C">
              <w:rPr>
                <w:sz w:val="28"/>
                <w:szCs w:val="28"/>
              </w:rPr>
              <w:t xml:space="preserve"> та </w:t>
            </w:r>
            <w:proofErr w:type="spellStart"/>
            <w:r w:rsidR="0052216C" w:rsidRPr="0052216C">
              <w:rPr>
                <w:sz w:val="28"/>
                <w:szCs w:val="28"/>
              </w:rPr>
              <w:t>інструкцій</w:t>
            </w:r>
            <w:proofErr w:type="spellEnd"/>
            <w:r w:rsidR="0052216C" w:rsidRPr="0052216C">
              <w:rPr>
                <w:sz w:val="28"/>
                <w:szCs w:val="28"/>
              </w:rPr>
              <w:t>)</w:t>
            </w:r>
            <w:r w:rsidR="0052216C"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23237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23237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23237">
            <w:pPr>
              <w:rPr>
                <w:sz w:val="28"/>
                <w:szCs w:val="28"/>
                <w:lang w:val="uk-UA"/>
              </w:rPr>
            </w:pPr>
          </w:p>
          <w:p w:rsidR="00E23237" w:rsidRDefault="00E23237" w:rsidP="00E23237">
            <w:pPr>
              <w:rPr>
                <w:sz w:val="28"/>
                <w:szCs w:val="28"/>
                <w:lang w:val="uk-UA"/>
              </w:rPr>
            </w:pPr>
            <w:r w:rsidRPr="00E23237">
              <w:rPr>
                <w:sz w:val="28"/>
                <w:szCs w:val="28"/>
                <w:lang w:val="uk-UA"/>
              </w:rPr>
              <w:t>Програвач DVD-дисків</w:t>
            </w:r>
            <w:r>
              <w:rPr>
                <w:sz w:val="28"/>
                <w:szCs w:val="28"/>
                <w:lang w:val="uk-UA"/>
              </w:rPr>
              <w:t>, з</w:t>
            </w:r>
            <w:r w:rsidRPr="00E23237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соби для зв’язку з Інтернетом, лазерні</w:t>
            </w:r>
            <w:r w:rsidRPr="00E23237">
              <w:rPr>
                <w:sz w:val="28"/>
                <w:szCs w:val="28"/>
                <w:lang w:val="uk-UA"/>
              </w:rPr>
              <w:t xml:space="preserve"> диск</w:t>
            </w:r>
            <w:r>
              <w:rPr>
                <w:sz w:val="28"/>
                <w:szCs w:val="28"/>
                <w:lang w:val="uk-UA"/>
              </w:rPr>
              <w:t>и, комп’ютер, флеш-карти</w:t>
            </w:r>
            <w:r w:rsidR="0052216C"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23237">
            <w:pPr>
              <w:rPr>
                <w:sz w:val="28"/>
                <w:szCs w:val="28"/>
                <w:lang w:val="uk-UA"/>
              </w:rPr>
            </w:pPr>
          </w:p>
          <w:p w:rsidR="0052216C" w:rsidRPr="00E23237" w:rsidRDefault="0052216C" w:rsidP="00E23237">
            <w:pPr>
              <w:rPr>
                <w:sz w:val="28"/>
                <w:szCs w:val="28"/>
                <w:lang w:val="uk-UA"/>
              </w:rPr>
            </w:pPr>
            <w:proofErr w:type="spellStart"/>
            <w:r w:rsidRPr="0052216C">
              <w:rPr>
                <w:sz w:val="28"/>
                <w:szCs w:val="28"/>
              </w:rPr>
              <w:t>Папір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олівці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лінійки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транспортири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тощо</w:t>
            </w:r>
            <w:proofErr w:type="spellEnd"/>
            <w:r w:rsidRPr="0052216C">
              <w:rPr>
                <w:sz w:val="28"/>
                <w:szCs w:val="28"/>
              </w:rPr>
              <w:t>.</w:t>
            </w:r>
          </w:p>
          <w:p w:rsidR="00E958DA" w:rsidRDefault="00E958DA" w:rsidP="00EC1629">
            <w:pPr>
              <w:rPr>
                <w:sz w:val="28"/>
                <w:szCs w:val="28"/>
                <w:lang w:val="uk-UA"/>
              </w:rPr>
            </w:pPr>
          </w:p>
        </w:tc>
      </w:tr>
      <w:tr w:rsidR="00853B8E" w:rsidRPr="00E23237" w:rsidTr="00FE62ED">
        <w:trPr>
          <w:jc w:val="center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853B8E" w:rsidRPr="0078765C" w:rsidRDefault="00853B8E" w:rsidP="00FE62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765C">
              <w:rPr>
                <w:b/>
                <w:sz w:val="28"/>
                <w:szCs w:val="28"/>
                <w:lang w:val="uk-UA"/>
              </w:rPr>
              <w:lastRenderedPageBreak/>
              <w:t>Програмне забезпечення, необхідне для реалізації проекту</w:t>
            </w:r>
          </w:p>
        </w:tc>
      </w:tr>
      <w:tr w:rsidR="00EC1629" w:rsidRPr="00E23237" w:rsidTr="002A57E1">
        <w:trPr>
          <w:jc w:val="center"/>
        </w:trPr>
        <w:tc>
          <w:tcPr>
            <w:tcW w:w="3227" w:type="dxa"/>
          </w:tcPr>
          <w:p w:rsidR="00EC1629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пошуку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інформації</w:t>
            </w:r>
            <w:proofErr w:type="spellEnd"/>
            <w:r w:rsidRPr="0052216C">
              <w:rPr>
                <w:sz w:val="28"/>
                <w:szCs w:val="28"/>
              </w:rPr>
              <w:t xml:space="preserve"> в </w:t>
            </w:r>
            <w:proofErr w:type="spellStart"/>
            <w:r w:rsidRPr="0052216C">
              <w:rPr>
                <w:sz w:val="28"/>
                <w:szCs w:val="28"/>
              </w:rPr>
              <w:t>Інтернеті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вивчення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евірки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законів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поширення</w:t>
            </w:r>
            <w:proofErr w:type="spellEnd"/>
            <w:r>
              <w:rPr>
                <w:sz w:val="28"/>
                <w:szCs w:val="28"/>
              </w:rPr>
              <w:t xml:space="preserve"> звуку.</w:t>
            </w:r>
          </w:p>
          <w:p w:rsidR="0052216C" w:rsidRDefault="0052216C" w:rsidP="00EC1629">
            <w:pPr>
              <w:rPr>
                <w:sz w:val="28"/>
                <w:szCs w:val="28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створення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презентацій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написанні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інструкцій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оголошень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тощо</w:t>
            </w:r>
            <w:proofErr w:type="spellEnd"/>
            <w:r w:rsidRPr="005221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створення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буклетів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EC1629">
            <w:pPr>
              <w:rPr>
                <w:sz w:val="28"/>
                <w:szCs w:val="28"/>
                <w:lang w:val="uk-UA"/>
              </w:rPr>
            </w:pPr>
            <w:r w:rsidRPr="0052216C">
              <w:rPr>
                <w:sz w:val="28"/>
                <w:szCs w:val="28"/>
              </w:rPr>
              <w:t xml:space="preserve">Для </w:t>
            </w:r>
            <w:proofErr w:type="spellStart"/>
            <w:r w:rsidRPr="0052216C">
              <w:rPr>
                <w:sz w:val="28"/>
                <w:szCs w:val="28"/>
              </w:rPr>
              <w:t>здійснення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розрахунків</w:t>
            </w:r>
            <w:proofErr w:type="spellEnd"/>
            <w:r w:rsidR="00500246">
              <w:rPr>
                <w:sz w:val="28"/>
                <w:szCs w:val="28"/>
                <w:lang w:val="uk-UA"/>
              </w:rPr>
              <w:t>.</w:t>
            </w:r>
          </w:p>
          <w:p w:rsidR="00500246" w:rsidRDefault="00500246" w:rsidP="00EC1629">
            <w:pPr>
              <w:rPr>
                <w:sz w:val="28"/>
                <w:szCs w:val="28"/>
                <w:lang w:val="uk-UA"/>
              </w:rPr>
            </w:pPr>
          </w:p>
          <w:p w:rsidR="00500246" w:rsidRDefault="00500246" w:rsidP="00EC1629">
            <w:pPr>
              <w:rPr>
                <w:sz w:val="28"/>
                <w:szCs w:val="28"/>
                <w:lang w:val="uk-UA"/>
              </w:rPr>
            </w:pPr>
          </w:p>
          <w:p w:rsidR="00500246" w:rsidRPr="00500246" w:rsidRDefault="00500246" w:rsidP="00EC1629">
            <w:pPr>
              <w:rPr>
                <w:sz w:val="28"/>
                <w:szCs w:val="28"/>
                <w:lang w:val="uk-UA"/>
              </w:rPr>
            </w:pPr>
            <w:r w:rsidRPr="00500246">
              <w:rPr>
                <w:sz w:val="28"/>
                <w:szCs w:val="28"/>
              </w:rPr>
              <w:t xml:space="preserve">Для </w:t>
            </w:r>
            <w:proofErr w:type="spellStart"/>
            <w:r w:rsidRPr="00500246">
              <w:rPr>
                <w:sz w:val="28"/>
                <w:szCs w:val="28"/>
              </w:rPr>
              <w:t>планування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роботи</w:t>
            </w:r>
            <w:proofErr w:type="spellEnd"/>
            <w:r w:rsidRPr="00500246">
              <w:rPr>
                <w:sz w:val="28"/>
                <w:szCs w:val="28"/>
              </w:rPr>
              <w:t xml:space="preserve"> над проектом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559" w:type="dxa"/>
            <w:gridSpan w:val="3"/>
          </w:tcPr>
          <w:p w:rsidR="00EC1629" w:rsidRDefault="0052216C" w:rsidP="00566F56">
            <w:pPr>
              <w:rPr>
                <w:sz w:val="28"/>
                <w:szCs w:val="28"/>
                <w:lang w:val="uk-UA"/>
              </w:rPr>
            </w:pPr>
            <w:proofErr w:type="spellStart"/>
            <w:r w:rsidRPr="0052216C">
              <w:rPr>
                <w:sz w:val="28"/>
                <w:szCs w:val="28"/>
              </w:rPr>
              <w:lastRenderedPageBreak/>
              <w:t>Комп’ютер+браузер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або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смартфон+браузер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  <w:proofErr w:type="spellStart"/>
            <w:r w:rsidRPr="0052216C">
              <w:rPr>
                <w:sz w:val="28"/>
                <w:szCs w:val="28"/>
                <w:lang w:val="uk-UA"/>
              </w:rPr>
              <w:t>Смарфтон</w:t>
            </w:r>
            <w:proofErr w:type="spellEnd"/>
            <w:r w:rsidRPr="0052216C">
              <w:rPr>
                <w:sz w:val="28"/>
                <w:szCs w:val="28"/>
                <w:lang w:val="uk-UA"/>
              </w:rPr>
              <w:t xml:space="preserve"> та мобільний додаток Науковий журнал від </w:t>
            </w:r>
            <w:proofErr w:type="spellStart"/>
            <w:r w:rsidRPr="0052216C">
              <w:rPr>
                <w:sz w:val="28"/>
                <w:szCs w:val="28"/>
              </w:rPr>
              <w:t>Google</w:t>
            </w:r>
            <w:proofErr w:type="spellEnd"/>
            <w:r>
              <w:rPr>
                <w:sz w:val="28"/>
                <w:szCs w:val="28"/>
                <w:lang w:val="uk-UA"/>
              </w:rPr>
              <w:t>, дослідження поширення звуку.</w:t>
            </w: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566F56">
            <w:pPr>
              <w:rPr>
                <w:sz w:val="28"/>
                <w:szCs w:val="28"/>
                <w:lang w:val="uk-UA"/>
              </w:rPr>
            </w:pPr>
          </w:p>
          <w:p w:rsidR="0052216C" w:rsidRDefault="0052216C" w:rsidP="00566F56">
            <w:pPr>
              <w:rPr>
                <w:sz w:val="28"/>
                <w:szCs w:val="28"/>
              </w:rPr>
            </w:pPr>
            <w:proofErr w:type="spellStart"/>
            <w:r w:rsidRPr="0052216C">
              <w:rPr>
                <w:sz w:val="28"/>
                <w:szCs w:val="28"/>
              </w:rPr>
              <w:t>Комп’ютер+програма</w:t>
            </w:r>
            <w:proofErr w:type="spellEnd"/>
            <w:r w:rsidRPr="0052216C">
              <w:rPr>
                <w:sz w:val="28"/>
                <w:szCs w:val="28"/>
              </w:rPr>
              <w:t xml:space="preserve"> для </w:t>
            </w:r>
            <w:proofErr w:type="spellStart"/>
            <w:r w:rsidRPr="0052216C">
              <w:rPr>
                <w:sz w:val="28"/>
                <w:szCs w:val="28"/>
              </w:rPr>
              <w:t>створення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презентацій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наприклад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Power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Point</w:t>
            </w:r>
            <w:proofErr w:type="spellEnd"/>
            <w:r w:rsidRPr="0052216C">
              <w:rPr>
                <w:sz w:val="28"/>
                <w:szCs w:val="28"/>
              </w:rPr>
              <w:t xml:space="preserve">) </w:t>
            </w:r>
            <w:proofErr w:type="spellStart"/>
            <w:r w:rsidRPr="0052216C">
              <w:rPr>
                <w:sz w:val="28"/>
                <w:szCs w:val="28"/>
              </w:rPr>
              <w:t>або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смартфон+WPSOffice</w:t>
            </w:r>
            <w:proofErr w:type="spellEnd"/>
            <w:r w:rsidRPr="0052216C">
              <w:rPr>
                <w:sz w:val="28"/>
                <w:szCs w:val="28"/>
              </w:rPr>
              <w:t>. Альтернатива – он-</w:t>
            </w:r>
            <w:proofErr w:type="spellStart"/>
            <w:r w:rsidRPr="0052216C">
              <w:rPr>
                <w:sz w:val="28"/>
                <w:szCs w:val="28"/>
              </w:rPr>
              <w:t>лайнові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редактори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Google</w:t>
            </w:r>
            <w:proofErr w:type="spellEnd"/>
            <w:r w:rsidRPr="0052216C">
              <w:rPr>
                <w:sz w:val="28"/>
                <w:szCs w:val="28"/>
              </w:rPr>
              <w:t xml:space="preserve"> - </w:t>
            </w:r>
            <w:proofErr w:type="spellStart"/>
            <w:r w:rsidRPr="0052216C">
              <w:rPr>
                <w:sz w:val="28"/>
                <w:szCs w:val="28"/>
              </w:rPr>
              <w:t>презентації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Power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Point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Online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Sway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Emaze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Prezi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тощо</w:t>
            </w:r>
            <w:proofErr w:type="spellEnd"/>
            <w:r w:rsidRPr="0052216C">
              <w:rPr>
                <w:sz w:val="28"/>
                <w:szCs w:val="28"/>
              </w:rPr>
              <w:t>).</w:t>
            </w:r>
          </w:p>
          <w:p w:rsidR="0052216C" w:rsidRDefault="0052216C" w:rsidP="00566F56">
            <w:pPr>
              <w:rPr>
                <w:sz w:val="28"/>
                <w:szCs w:val="28"/>
              </w:rPr>
            </w:pPr>
          </w:p>
          <w:p w:rsidR="0052216C" w:rsidRDefault="0052216C" w:rsidP="00566F56">
            <w:pPr>
              <w:rPr>
                <w:sz w:val="28"/>
                <w:szCs w:val="28"/>
              </w:rPr>
            </w:pPr>
            <w:proofErr w:type="spellStart"/>
            <w:r w:rsidRPr="0052216C">
              <w:rPr>
                <w:sz w:val="28"/>
                <w:szCs w:val="28"/>
              </w:rPr>
              <w:t>Комп’ютер+програма</w:t>
            </w:r>
            <w:proofErr w:type="spellEnd"/>
            <w:r w:rsidRPr="0052216C">
              <w:rPr>
                <w:sz w:val="28"/>
                <w:szCs w:val="28"/>
              </w:rPr>
              <w:t xml:space="preserve"> для </w:t>
            </w:r>
            <w:proofErr w:type="spellStart"/>
            <w:r w:rsidRPr="0052216C">
              <w:rPr>
                <w:sz w:val="28"/>
                <w:szCs w:val="28"/>
              </w:rPr>
              <w:t>роботи</w:t>
            </w:r>
            <w:proofErr w:type="spellEnd"/>
            <w:r w:rsidRPr="0052216C">
              <w:rPr>
                <w:sz w:val="28"/>
                <w:szCs w:val="28"/>
              </w:rPr>
              <w:t xml:space="preserve"> з текстом (</w:t>
            </w:r>
            <w:proofErr w:type="spellStart"/>
            <w:r w:rsidRPr="0052216C">
              <w:rPr>
                <w:sz w:val="28"/>
                <w:szCs w:val="28"/>
              </w:rPr>
              <w:t>наприклад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Word</w:t>
            </w:r>
            <w:proofErr w:type="spellEnd"/>
            <w:r w:rsidRPr="0052216C">
              <w:rPr>
                <w:sz w:val="28"/>
                <w:szCs w:val="28"/>
              </w:rPr>
              <w:t xml:space="preserve">) </w:t>
            </w:r>
            <w:proofErr w:type="spellStart"/>
            <w:r w:rsidRPr="0052216C">
              <w:rPr>
                <w:sz w:val="28"/>
                <w:szCs w:val="28"/>
              </w:rPr>
              <w:t>або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смартфон+WPSOffice</w:t>
            </w:r>
            <w:proofErr w:type="spellEnd"/>
            <w:r w:rsidRPr="0052216C">
              <w:rPr>
                <w:sz w:val="28"/>
                <w:szCs w:val="28"/>
              </w:rPr>
              <w:t>. Альтернатива – он-</w:t>
            </w:r>
            <w:proofErr w:type="spellStart"/>
            <w:r w:rsidRPr="0052216C">
              <w:rPr>
                <w:sz w:val="28"/>
                <w:szCs w:val="28"/>
              </w:rPr>
              <w:t>лайнові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редактори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Google</w:t>
            </w:r>
            <w:proofErr w:type="spellEnd"/>
            <w:r w:rsidRPr="0052216C">
              <w:rPr>
                <w:sz w:val="28"/>
                <w:szCs w:val="28"/>
              </w:rPr>
              <w:t xml:space="preserve"> - </w:t>
            </w:r>
            <w:proofErr w:type="spellStart"/>
            <w:r w:rsidRPr="0052216C">
              <w:rPr>
                <w:sz w:val="28"/>
                <w:szCs w:val="28"/>
              </w:rPr>
              <w:t>документи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Word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Online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One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Note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Canva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тощо</w:t>
            </w:r>
            <w:proofErr w:type="spellEnd"/>
            <w:r w:rsidRPr="0052216C">
              <w:rPr>
                <w:sz w:val="28"/>
                <w:szCs w:val="28"/>
              </w:rPr>
              <w:t>).</w:t>
            </w:r>
          </w:p>
          <w:p w:rsidR="0052216C" w:rsidRDefault="0052216C" w:rsidP="00566F56">
            <w:pPr>
              <w:rPr>
                <w:sz w:val="28"/>
                <w:szCs w:val="28"/>
              </w:rPr>
            </w:pPr>
          </w:p>
          <w:p w:rsidR="0052216C" w:rsidRDefault="0052216C" w:rsidP="00566F56">
            <w:pPr>
              <w:rPr>
                <w:sz w:val="28"/>
                <w:szCs w:val="28"/>
              </w:rPr>
            </w:pPr>
            <w:proofErr w:type="spellStart"/>
            <w:r w:rsidRPr="0052216C">
              <w:rPr>
                <w:sz w:val="28"/>
                <w:szCs w:val="28"/>
              </w:rPr>
              <w:t>Комп’ютер+програма</w:t>
            </w:r>
            <w:proofErr w:type="spellEnd"/>
            <w:r w:rsidRPr="0052216C">
              <w:rPr>
                <w:sz w:val="28"/>
                <w:szCs w:val="28"/>
              </w:rPr>
              <w:t xml:space="preserve"> для </w:t>
            </w:r>
            <w:proofErr w:type="spellStart"/>
            <w:r w:rsidRPr="0052216C">
              <w:rPr>
                <w:sz w:val="28"/>
                <w:szCs w:val="28"/>
              </w:rPr>
              <w:t>створення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буклетів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наприклад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Publisher</w:t>
            </w:r>
            <w:proofErr w:type="spellEnd"/>
            <w:r w:rsidRPr="0052216C">
              <w:rPr>
                <w:sz w:val="28"/>
                <w:szCs w:val="28"/>
              </w:rPr>
              <w:t xml:space="preserve">) </w:t>
            </w:r>
            <w:proofErr w:type="spellStart"/>
            <w:r w:rsidRPr="0052216C">
              <w:rPr>
                <w:sz w:val="28"/>
                <w:szCs w:val="28"/>
              </w:rPr>
              <w:t>або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смартфон+WPSOffice</w:t>
            </w:r>
            <w:proofErr w:type="spellEnd"/>
            <w:r w:rsidRPr="0052216C">
              <w:rPr>
                <w:sz w:val="28"/>
                <w:szCs w:val="28"/>
              </w:rPr>
              <w:t>. Альтернатива – он-</w:t>
            </w:r>
            <w:proofErr w:type="spellStart"/>
            <w:r w:rsidRPr="0052216C">
              <w:rPr>
                <w:sz w:val="28"/>
                <w:szCs w:val="28"/>
              </w:rPr>
              <w:t>лайнові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редактори</w:t>
            </w:r>
            <w:proofErr w:type="spellEnd"/>
            <w:r w:rsidRPr="0052216C">
              <w:rPr>
                <w:sz w:val="28"/>
                <w:szCs w:val="28"/>
              </w:rPr>
              <w:t xml:space="preserve"> (</w:t>
            </w:r>
            <w:proofErr w:type="spellStart"/>
            <w:r w:rsidRPr="0052216C">
              <w:rPr>
                <w:sz w:val="28"/>
                <w:szCs w:val="28"/>
              </w:rPr>
              <w:t>Google</w:t>
            </w:r>
            <w:proofErr w:type="spellEnd"/>
            <w:r w:rsidRPr="0052216C">
              <w:rPr>
                <w:sz w:val="28"/>
                <w:szCs w:val="28"/>
              </w:rPr>
              <w:t xml:space="preserve"> – </w:t>
            </w:r>
            <w:proofErr w:type="spellStart"/>
            <w:r w:rsidRPr="0052216C">
              <w:rPr>
                <w:sz w:val="28"/>
                <w:szCs w:val="28"/>
              </w:rPr>
              <w:t>документи</w:t>
            </w:r>
            <w:proofErr w:type="spellEnd"/>
            <w:r w:rsidRPr="0052216C">
              <w:rPr>
                <w:sz w:val="28"/>
                <w:szCs w:val="28"/>
              </w:rPr>
              <w:t xml:space="preserve">, MS </w:t>
            </w:r>
            <w:proofErr w:type="spellStart"/>
            <w:r w:rsidRPr="0052216C">
              <w:rPr>
                <w:sz w:val="28"/>
                <w:szCs w:val="28"/>
              </w:rPr>
              <w:t>Word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Online</w:t>
            </w:r>
            <w:proofErr w:type="spellEnd"/>
            <w:r w:rsidRPr="0052216C">
              <w:rPr>
                <w:sz w:val="28"/>
                <w:szCs w:val="28"/>
              </w:rPr>
              <w:t xml:space="preserve">, </w:t>
            </w:r>
            <w:proofErr w:type="spellStart"/>
            <w:r w:rsidRPr="0052216C">
              <w:rPr>
                <w:sz w:val="28"/>
                <w:szCs w:val="28"/>
              </w:rPr>
              <w:t>Canva</w:t>
            </w:r>
            <w:proofErr w:type="spellEnd"/>
            <w:r w:rsidRPr="0052216C">
              <w:rPr>
                <w:sz w:val="28"/>
                <w:szCs w:val="28"/>
              </w:rPr>
              <w:t xml:space="preserve"> </w:t>
            </w:r>
            <w:proofErr w:type="spellStart"/>
            <w:r w:rsidRPr="0052216C">
              <w:rPr>
                <w:sz w:val="28"/>
                <w:szCs w:val="28"/>
              </w:rPr>
              <w:t>тощо</w:t>
            </w:r>
            <w:proofErr w:type="spellEnd"/>
            <w:r w:rsidRPr="0052216C">
              <w:rPr>
                <w:sz w:val="28"/>
                <w:szCs w:val="28"/>
              </w:rPr>
              <w:t>).</w:t>
            </w:r>
          </w:p>
          <w:p w:rsidR="00500246" w:rsidRDefault="00500246" w:rsidP="00566F56">
            <w:pPr>
              <w:rPr>
                <w:sz w:val="28"/>
                <w:szCs w:val="28"/>
              </w:rPr>
            </w:pPr>
          </w:p>
          <w:p w:rsidR="00500246" w:rsidRDefault="00500246" w:rsidP="00566F56">
            <w:pPr>
              <w:rPr>
                <w:sz w:val="28"/>
                <w:szCs w:val="28"/>
              </w:rPr>
            </w:pPr>
            <w:proofErr w:type="spellStart"/>
            <w:r w:rsidRPr="00500246">
              <w:rPr>
                <w:sz w:val="28"/>
                <w:szCs w:val="28"/>
              </w:rPr>
              <w:t>Комп’ютер+програма</w:t>
            </w:r>
            <w:proofErr w:type="spellEnd"/>
            <w:r w:rsidRPr="00500246">
              <w:rPr>
                <w:sz w:val="28"/>
                <w:szCs w:val="28"/>
              </w:rPr>
              <w:t xml:space="preserve"> для </w:t>
            </w:r>
            <w:proofErr w:type="spellStart"/>
            <w:r w:rsidRPr="00500246">
              <w:rPr>
                <w:sz w:val="28"/>
                <w:szCs w:val="28"/>
              </w:rPr>
              <w:t>роботи</w:t>
            </w:r>
            <w:proofErr w:type="spellEnd"/>
            <w:r w:rsidRPr="00500246">
              <w:rPr>
                <w:sz w:val="28"/>
                <w:szCs w:val="28"/>
              </w:rPr>
              <w:t xml:space="preserve"> з </w:t>
            </w:r>
            <w:proofErr w:type="spellStart"/>
            <w:r w:rsidRPr="00500246">
              <w:rPr>
                <w:sz w:val="28"/>
                <w:szCs w:val="28"/>
              </w:rPr>
              <w:t>електронними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таблицями</w:t>
            </w:r>
            <w:proofErr w:type="spellEnd"/>
            <w:r w:rsidRPr="00500246">
              <w:rPr>
                <w:sz w:val="28"/>
                <w:szCs w:val="28"/>
              </w:rPr>
              <w:t xml:space="preserve"> (</w:t>
            </w:r>
            <w:proofErr w:type="spellStart"/>
            <w:r w:rsidRPr="00500246">
              <w:rPr>
                <w:sz w:val="28"/>
                <w:szCs w:val="28"/>
              </w:rPr>
              <w:t>наприклад</w:t>
            </w:r>
            <w:proofErr w:type="spellEnd"/>
            <w:r w:rsidRPr="00500246">
              <w:rPr>
                <w:sz w:val="28"/>
                <w:szCs w:val="28"/>
              </w:rPr>
              <w:t xml:space="preserve">, MS </w:t>
            </w:r>
            <w:proofErr w:type="spellStart"/>
            <w:r w:rsidRPr="00500246">
              <w:rPr>
                <w:sz w:val="28"/>
                <w:szCs w:val="28"/>
              </w:rPr>
              <w:t>Excel</w:t>
            </w:r>
            <w:proofErr w:type="spellEnd"/>
            <w:r w:rsidRPr="00500246">
              <w:rPr>
                <w:sz w:val="28"/>
                <w:szCs w:val="28"/>
              </w:rPr>
              <w:t xml:space="preserve">) </w:t>
            </w:r>
            <w:proofErr w:type="spellStart"/>
            <w:r w:rsidRPr="00500246">
              <w:rPr>
                <w:sz w:val="28"/>
                <w:szCs w:val="28"/>
              </w:rPr>
              <w:t>або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смартфон+WPSOffice</w:t>
            </w:r>
            <w:proofErr w:type="spellEnd"/>
            <w:r w:rsidRPr="00500246">
              <w:rPr>
                <w:sz w:val="28"/>
                <w:szCs w:val="28"/>
              </w:rPr>
              <w:t>. Альтернатива – он-</w:t>
            </w:r>
            <w:proofErr w:type="spellStart"/>
            <w:r w:rsidRPr="00500246">
              <w:rPr>
                <w:sz w:val="28"/>
                <w:szCs w:val="28"/>
              </w:rPr>
              <w:t>лайнові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редактори</w:t>
            </w:r>
            <w:proofErr w:type="spellEnd"/>
            <w:r w:rsidRPr="00500246">
              <w:rPr>
                <w:sz w:val="28"/>
                <w:szCs w:val="28"/>
              </w:rPr>
              <w:t xml:space="preserve"> (</w:t>
            </w:r>
            <w:proofErr w:type="spellStart"/>
            <w:r w:rsidRPr="00500246">
              <w:rPr>
                <w:sz w:val="28"/>
                <w:szCs w:val="28"/>
              </w:rPr>
              <w:t>Google</w:t>
            </w:r>
            <w:proofErr w:type="spellEnd"/>
            <w:r w:rsidRPr="00500246">
              <w:rPr>
                <w:sz w:val="28"/>
                <w:szCs w:val="28"/>
              </w:rPr>
              <w:t xml:space="preserve"> – </w:t>
            </w:r>
            <w:proofErr w:type="spellStart"/>
            <w:r w:rsidRPr="00500246">
              <w:rPr>
                <w:sz w:val="28"/>
                <w:szCs w:val="28"/>
              </w:rPr>
              <w:t>таблиці</w:t>
            </w:r>
            <w:proofErr w:type="spellEnd"/>
            <w:r w:rsidRPr="00500246">
              <w:rPr>
                <w:sz w:val="28"/>
                <w:szCs w:val="28"/>
              </w:rPr>
              <w:t xml:space="preserve">, MS </w:t>
            </w:r>
            <w:proofErr w:type="spellStart"/>
            <w:r w:rsidRPr="00500246">
              <w:rPr>
                <w:sz w:val="28"/>
                <w:szCs w:val="28"/>
              </w:rPr>
              <w:t>Word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Online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тощо</w:t>
            </w:r>
            <w:proofErr w:type="spellEnd"/>
            <w:r w:rsidRPr="00500246">
              <w:rPr>
                <w:sz w:val="28"/>
                <w:szCs w:val="28"/>
              </w:rPr>
              <w:t>).</w:t>
            </w:r>
          </w:p>
          <w:p w:rsidR="00500246" w:rsidRDefault="00500246" w:rsidP="00566F56">
            <w:pPr>
              <w:rPr>
                <w:sz w:val="28"/>
                <w:szCs w:val="28"/>
              </w:rPr>
            </w:pPr>
          </w:p>
          <w:p w:rsidR="00500246" w:rsidRPr="00500246" w:rsidRDefault="00500246" w:rsidP="00566F56">
            <w:pPr>
              <w:rPr>
                <w:sz w:val="28"/>
                <w:szCs w:val="28"/>
                <w:lang w:val="en-US"/>
              </w:rPr>
            </w:pPr>
            <w:r w:rsidRPr="00500246">
              <w:rPr>
                <w:sz w:val="28"/>
                <w:szCs w:val="28"/>
                <w:lang w:val="en-US"/>
              </w:rPr>
              <w:t xml:space="preserve">Google Keep, Google Calendar, Microsoft To-Do, Evernote, To Do List </w:t>
            </w:r>
            <w:proofErr w:type="spellStart"/>
            <w:r w:rsidRPr="00500246">
              <w:rPr>
                <w:sz w:val="28"/>
                <w:szCs w:val="28"/>
              </w:rPr>
              <w:t>тощо</w:t>
            </w:r>
            <w:proofErr w:type="spellEnd"/>
            <w:r w:rsidRPr="00500246">
              <w:rPr>
                <w:sz w:val="28"/>
                <w:szCs w:val="28"/>
                <w:lang w:val="en-US"/>
              </w:rPr>
              <w:t>.</w:t>
            </w:r>
          </w:p>
        </w:tc>
      </w:tr>
      <w:tr w:rsidR="00853B8E" w:rsidRPr="0078765C" w:rsidTr="00FE62ED">
        <w:trPr>
          <w:jc w:val="center"/>
        </w:trPr>
        <w:tc>
          <w:tcPr>
            <w:tcW w:w="3227" w:type="dxa"/>
            <w:shd w:val="clear" w:color="auto" w:fill="C6D9F1" w:themeFill="text2" w:themeFillTint="33"/>
          </w:tcPr>
          <w:p w:rsidR="00853B8E" w:rsidRPr="0078765C" w:rsidRDefault="00853B8E" w:rsidP="00FE62E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559" w:type="dxa"/>
            <w:gridSpan w:val="3"/>
            <w:shd w:val="clear" w:color="auto" w:fill="C6D9F1" w:themeFill="text2" w:themeFillTint="33"/>
          </w:tcPr>
          <w:p w:rsidR="00853B8E" w:rsidRPr="0078765C" w:rsidRDefault="00853B8E" w:rsidP="00FE62E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765C">
              <w:rPr>
                <w:b/>
                <w:sz w:val="28"/>
                <w:szCs w:val="28"/>
                <w:lang w:val="uk-UA"/>
              </w:rPr>
              <w:t>Веб-ресурси, необхідні для реалізації проекту</w:t>
            </w:r>
          </w:p>
        </w:tc>
      </w:tr>
      <w:tr w:rsidR="00131ACD" w:rsidRPr="00500246" w:rsidTr="002A57E1">
        <w:trPr>
          <w:jc w:val="center"/>
        </w:trPr>
        <w:tc>
          <w:tcPr>
            <w:tcW w:w="3227" w:type="dxa"/>
          </w:tcPr>
          <w:p w:rsidR="00131ACD" w:rsidRPr="00500246" w:rsidRDefault="00500246" w:rsidP="00EC1629">
            <w:pPr>
              <w:rPr>
                <w:sz w:val="28"/>
                <w:szCs w:val="28"/>
                <w:lang w:val="uk-UA"/>
              </w:rPr>
            </w:pPr>
            <w:r w:rsidRPr="00500246">
              <w:rPr>
                <w:sz w:val="28"/>
                <w:szCs w:val="28"/>
              </w:rPr>
              <w:t xml:space="preserve">Для </w:t>
            </w:r>
            <w:proofErr w:type="spellStart"/>
            <w:r w:rsidRPr="00500246">
              <w:rPr>
                <w:sz w:val="28"/>
                <w:szCs w:val="28"/>
              </w:rPr>
              <w:t>створення</w:t>
            </w:r>
            <w:proofErr w:type="spellEnd"/>
            <w:r w:rsidRPr="00500246">
              <w:rPr>
                <w:sz w:val="28"/>
                <w:szCs w:val="28"/>
              </w:rPr>
              <w:t xml:space="preserve"> сайту (блогу) проекту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559" w:type="dxa"/>
            <w:gridSpan w:val="3"/>
          </w:tcPr>
          <w:p w:rsidR="00131ACD" w:rsidRPr="00500246" w:rsidRDefault="00500246" w:rsidP="00131ACD">
            <w:pPr>
              <w:rPr>
                <w:sz w:val="28"/>
                <w:szCs w:val="28"/>
                <w:lang w:val="uk-UA"/>
              </w:rPr>
            </w:pPr>
            <w:r w:rsidRPr="00500246">
              <w:rPr>
                <w:sz w:val="28"/>
                <w:szCs w:val="28"/>
                <w:lang w:val="en-US"/>
              </w:rPr>
              <w:t>Google-</w:t>
            </w:r>
            <w:proofErr w:type="spellStart"/>
            <w:r w:rsidRPr="00500246">
              <w:rPr>
                <w:sz w:val="28"/>
                <w:szCs w:val="28"/>
              </w:rPr>
              <w:t>сайти</w:t>
            </w:r>
            <w:proofErr w:type="spellEnd"/>
            <w:r w:rsidRPr="00500246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0246">
              <w:rPr>
                <w:sz w:val="28"/>
                <w:szCs w:val="28"/>
                <w:lang w:val="en-US"/>
              </w:rPr>
              <w:t>Emaze</w:t>
            </w:r>
            <w:proofErr w:type="spellEnd"/>
            <w:r w:rsidRPr="00500246">
              <w:rPr>
                <w:sz w:val="28"/>
                <w:szCs w:val="28"/>
                <w:lang w:val="en-US"/>
              </w:rPr>
              <w:t xml:space="preserve">, WordPress, Blogger </w:t>
            </w:r>
            <w:proofErr w:type="spellStart"/>
            <w:r w:rsidRPr="00500246">
              <w:rPr>
                <w:sz w:val="28"/>
                <w:szCs w:val="28"/>
              </w:rPr>
              <w:t>тощо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53B8E" w:rsidRPr="00500246" w:rsidTr="002A57E1">
        <w:trPr>
          <w:jc w:val="center"/>
        </w:trPr>
        <w:tc>
          <w:tcPr>
            <w:tcW w:w="3227" w:type="dxa"/>
          </w:tcPr>
          <w:p w:rsidR="00853B8E" w:rsidRPr="00500246" w:rsidRDefault="00500246" w:rsidP="00EC1629">
            <w:pPr>
              <w:rPr>
                <w:sz w:val="28"/>
                <w:szCs w:val="28"/>
                <w:lang w:val="uk-UA"/>
              </w:rPr>
            </w:pPr>
            <w:r w:rsidRPr="00500246">
              <w:rPr>
                <w:sz w:val="28"/>
                <w:szCs w:val="28"/>
              </w:rPr>
              <w:t xml:space="preserve">Для </w:t>
            </w:r>
            <w:proofErr w:type="spellStart"/>
            <w:r w:rsidRPr="00500246">
              <w:rPr>
                <w:sz w:val="28"/>
                <w:szCs w:val="28"/>
              </w:rPr>
              <w:t>планування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роботи</w:t>
            </w:r>
            <w:proofErr w:type="spellEnd"/>
            <w:r w:rsidRPr="00500246">
              <w:rPr>
                <w:sz w:val="28"/>
                <w:szCs w:val="28"/>
              </w:rPr>
              <w:t xml:space="preserve"> над проектом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559" w:type="dxa"/>
            <w:gridSpan w:val="3"/>
          </w:tcPr>
          <w:p w:rsidR="00853B8E" w:rsidRPr="00500246" w:rsidRDefault="00500246" w:rsidP="00131ACD">
            <w:pPr>
              <w:rPr>
                <w:sz w:val="28"/>
                <w:szCs w:val="28"/>
                <w:lang w:val="uk-UA"/>
              </w:rPr>
            </w:pPr>
            <w:proofErr w:type="spellStart"/>
            <w:r w:rsidRPr="00500246">
              <w:rPr>
                <w:sz w:val="28"/>
                <w:szCs w:val="28"/>
              </w:rPr>
              <w:t>Google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Keep</w:t>
            </w:r>
            <w:proofErr w:type="spellEnd"/>
            <w:r w:rsidRPr="00500246">
              <w:rPr>
                <w:sz w:val="28"/>
                <w:szCs w:val="28"/>
              </w:rPr>
              <w:t xml:space="preserve">, </w:t>
            </w:r>
            <w:proofErr w:type="spellStart"/>
            <w:r w:rsidRPr="00500246">
              <w:rPr>
                <w:sz w:val="28"/>
                <w:szCs w:val="28"/>
              </w:rPr>
              <w:t>Google</w:t>
            </w:r>
            <w:proofErr w:type="spellEnd"/>
            <w:r w:rsidRPr="00500246">
              <w:rPr>
                <w:sz w:val="28"/>
                <w:szCs w:val="28"/>
              </w:rPr>
              <w:t xml:space="preserve"> </w:t>
            </w:r>
            <w:proofErr w:type="spellStart"/>
            <w:r w:rsidRPr="00500246">
              <w:rPr>
                <w:sz w:val="28"/>
                <w:szCs w:val="28"/>
              </w:rPr>
              <w:t>Calendar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25EC1" w:rsidRPr="002A57E1" w:rsidTr="00425EC1">
        <w:trPr>
          <w:jc w:val="center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425EC1" w:rsidRPr="00886775" w:rsidRDefault="00886775" w:rsidP="008867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86775">
              <w:rPr>
                <w:b/>
                <w:sz w:val="28"/>
                <w:szCs w:val="28"/>
                <w:lang w:val="uk-UA"/>
              </w:rPr>
              <w:t>Діяльність після виконання проекту</w:t>
            </w:r>
          </w:p>
        </w:tc>
      </w:tr>
      <w:tr w:rsidR="00425EC1" w:rsidRPr="002A57E1" w:rsidTr="002A57E1">
        <w:trPr>
          <w:jc w:val="center"/>
        </w:trPr>
        <w:tc>
          <w:tcPr>
            <w:tcW w:w="3227" w:type="dxa"/>
          </w:tcPr>
          <w:p w:rsidR="00425EC1" w:rsidRDefault="00425EC1" w:rsidP="00EC16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559" w:type="dxa"/>
            <w:gridSpan w:val="3"/>
          </w:tcPr>
          <w:p w:rsidR="00A02C18" w:rsidRDefault="00A02C18" w:rsidP="008867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конкурс на кращого ведучого шкільного радіо.</w:t>
            </w:r>
          </w:p>
          <w:p w:rsidR="00886775" w:rsidRDefault="00A02C18" w:rsidP="008867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Запропонувати шкільному психологу й соціальному педагогу започаткувати свої рубрики для шкільного радіо.</w:t>
            </w:r>
          </w:p>
          <w:p w:rsidR="00A02C18" w:rsidRDefault="00A02C18" w:rsidP="00886775">
            <w:pPr>
              <w:rPr>
                <w:sz w:val="28"/>
                <w:szCs w:val="28"/>
                <w:lang w:val="uk-UA"/>
              </w:rPr>
            </w:pPr>
            <w:proofErr w:type="spellStart"/>
            <w:r w:rsidRPr="00A02C18">
              <w:rPr>
                <w:sz w:val="28"/>
                <w:szCs w:val="28"/>
              </w:rPr>
              <w:t>Запропонувати</w:t>
            </w:r>
            <w:proofErr w:type="spellEnd"/>
            <w:r w:rsidRPr="00A02C18">
              <w:rPr>
                <w:sz w:val="28"/>
                <w:szCs w:val="28"/>
              </w:rPr>
              <w:t xml:space="preserve"> </w:t>
            </w:r>
            <w:proofErr w:type="spellStart"/>
            <w:r w:rsidRPr="00A02C18">
              <w:rPr>
                <w:sz w:val="28"/>
                <w:szCs w:val="28"/>
              </w:rPr>
              <w:t>учням</w:t>
            </w:r>
            <w:proofErr w:type="spellEnd"/>
            <w:r w:rsidRPr="00A02C18">
              <w:rPr>
                <w:sz w:val="28"/>
                <w:szCs w:val="28"/>
              </w:rPr>
              <w:t xml:space="preserve"> </w:t>
            </w:r>
            <w:proofErr w:type="spellStart"/>
            <w:r w:rsidRPr="00A02C18">
              <w:rPr>
                <w:sz w:val="28"/>
                <w:szCs w:val="28"/>
              </w:rPr>
              <w:t>згенерувати</w:t>
            </w:r>
            <w:proofErr w:type="spellEnd"/>
            <w:r w:rsidRPr="00A02C18">
              <w:rPr>
                <w:sz w:val="28"/>
                <w:szCs w:val="28"/>
              </w:rPr>
              <w:t xml:space="preserve"> </w:t>
            </w:r>
            <w:proofErr w:type="spellStart"/>
            <w:r w:rsidRPr="00A02C18">
              <w:rPr>
                <w:sz w:val="28"/>
                <w:szCs w:val="28"/>
              </w:rPr>
              <w:t>ідеї</w:t>
            </w:r>
            <w:proofErr w:type="spellEnd"/>
            <w:r w:rsidRPr="00A02C18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  <w:lang w:val="uk-UA"/>
              </w:rPr>
              <w:t xml:space="preserve"> урізноманітнення радіопередач та для</w:t>
            </w:r>
            <w:r w:rsidRPr="00A02C18">
              <w:rPr>
                <w:sz w:val="28"/>
                <w:szCs w:val="28"/>
              </w:rPr>
              <w:t xml:space="preserve"> </w:t>
            </w:r>
            <w:proofErr w:type="spellStart"/>
            <w:r w:rsidRPr="00A02C18">
              <w:rPr>
                <w:sz w:val="28"/>
                <w:szCs w:val="28"/>
              </w:rPr>
              <w:t>наступних</w:t>
            </w:r>
            <w:proofErr w:type="spellEnd"/>
            <w:r w:rsidRPr="00A02C18">
              <w:rPr>
                <w:sz w:val="28"/>
                <w:szCs w:val="28"/>
              </w:rPr>
              <w:t xml:space="preserve"> </w:t>
            </w:r>
            <w:proofErr w:type="spellStart"/>
            <w:r w:rsidRPr="00A02C18">
              <w:rPr>
                <w:sz w:val="28"/>
                <w:szCs w:val="28"/>
              </w:rPr>
              <w:t>проектів</w:t>
            </w:r>
            <w:proofErr w:type="spellEnd"/>
            <w:r w:rsidRPr="00A02C18">
              <w:rPr>
                <w:sz w:val="28"/>
                <w:szCs w:val="28"/>
              </w:rPr>
              <w:t>.</w:t>
            </w:r>
          </w:p>
        </w:tc>
      </w:tr>
    </w:tbl>
    <w:p w:rsidR="00ED7C1B" w:rsidRDefault="009F2A94" w:rsidP="006A65E7">
      <w:pPr>
        <w:jc w:val="center"/>
        <w:rPr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2485390</wp:posOffset>
                </wp:positionV>
                <wp:extent cx="4173855" cy="352425"/>
                <wp:effectExtent l="0" t="3810" r="0" b="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600" w:rsidRPr="00D97F76" w:rsidRDefault="00CE1600" w:rsidP="00CE1600">
                            <w:pPr>
                              <w:rPr>
                                <w:lang w:val="en-US"/>
                              </w:rPr>
                            </w:pP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 xml:space="preserve">Як спланувати </w:t>
                            </w: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STEM</w:t>
                            </w: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-проект</w:t>
                            </w:r>
                            <w:r w:rsidRPr="00D97F76">
                              <w:rPr>
                                <w:color w:val="FF0000"/>
                                <w:lang w:val="uk-UA"/>
                              </w:rPr>
                              <w:t xml:space="preserve"> </w:t>
                            </w:r>
                            <w:hyperlink r:id="rId9" w:history="1">
                              <w:r w:rsidRPr="00D97F76">
                                <w:rPr>
                                  <w:rStyle w:val="ac"/>
                                  <w:sz w:val="28"/>
                                  <w:szCs w:val="28"/>
                                  <w:lang w:val="en-US"/>
                                </w:rPr>
                                <w:t>courses.teach-hub.com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422.8pt;margin-top:195.7pt;width:328.6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ha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" filled="f" stroked="f">
                <v:textbox>
                  <w:txbxContent>
                    <w:p w:rsidR="00CE1600" w:rsidRPr="00D97F76" w:rsidRDefault="00CE1600" w:rsidP="00CE1600">
                      <w:pPr>
                        <w:rPr>
                          <w:lang w:val="en-US"/>
                        </w:rPr>
                      </w:pP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 xml:space="preserve">Як спланувати </w:t>
                      </w: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STEM</w:t>
                      </w: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-проект</w:t>
                      </w:r>
                      <w:r w:rsidRPr="00D97F76">
                        <w:rPr>
                          <w:color w:val="FF0000"/>
                          <w:lang w:val="uk-UA"/>
                        </w:rPr>
                        <w:t xml:space="preserve"> </w:t>
                      </w:r>
                      <w:hyperlink r:id="rId10" w:history="1">
                        <w:r w:rsidRPr="00D97F76">
                          <w:rPr>
                            <w:rStyle w:val="ac"/>
                            <w:sz w:val="28"/>
                            <w:szCs w:val="28"/>
                            <w:lang w:val="en-US"/>
                          </w:rPr>
                          <w:t>courses.teach-hub.com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3369310</wp:posOffset>
                </wp:positionV>
                <wp:extent cx="4173855" cy="352425"/>
                <wp:effectExtent l="0" t="1905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ACD" w:rsidRPr="00D97F76" w:rsidRDefault="00131ACD" w:rsidP="00131ACD">
                            <w:pPr>
                              <w:rPr>
                                <w:lang w:val="en-US"/>
                              </w:rPr>
                            </w:pP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 xml:space="preserve">Як спланувати </w:t>
                            </w: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STEM</w:t>
                            </w:r>
                            <w:r w:rsidRPr="00D97F76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-проект</w:t>
                            </w:r>
                            <w:r w:rsidRPr="00D97F76">
                              <w:rPr>
                                <w:color w:val="FF0000"/>
                                <w:lang w:val="uk-UA"/>
                              </w:rPr>
                              <w:t xml:space="preserve"> </w:t>
                            </w:r>
                            <w:hyperlink r:id="rId11" w:history="1">
                              <w:r w:rsidRPr="00D97F76">
                                <w:rPr>
                                  <w:rStyle w:val="ac"/>
                                  <w:sz w:val="28"/>
                                  <w:szCs w:val="28"/>
                                  <w:lang w:val="en-US"/>
                                </w:rPr>
                                <w:t>courses.teach-hub.com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422.8pt;margin-top:265.3pt;width:328.6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" filled="f" stroked="f">
                <v:textbox>
                  <w:txbxContent>
                    <w:p w:rsidR="00131ACD" w:rsidRPr="00D97F76" w:rsidRDefault="00131ACD" w:rsidP="00131ACD">
                      <w:pPr>
                        <w:rPr>
                          <w:lang w:val="en-US"/>
                        </w:rPr>
                      </w:pP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 xml:space="preserve">Як спланувати </w:t>
                      </w: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STEM</w:t>
                      </w:r>
                      <w:r w:rsidRPr="00D97F76">
                        <w:rPr>
                          <w:b/>
                          <w:color w:val="FF0000"/>
                          <w:sz w:val="28"/>
                          <w:szCs w:val="28"/>
                          <w:lang w:val="uk-UA"/>
                        </w:rPr>
                        <w:t>-проект</w:t>
                      </w:r>
                      <w:r w:rsidRPr="00D97F76">
                        <w:rPr>
                          <w:color w:val="FF0000"/>
                          <w:lang w:val="uk-UA"/>
                        </w:rPr>
                        <w:t xml:space="preserve"> </w:t>
                      </w:r>
                      <w:hyperlink r:id="rId12" w:history="1">
                        <w:r w:rsidRPr="00D97F76">
                          <w:rPr>
                            <w:rStyle w:val="ac"/>
                            <w:sz w:val="28"/>
                            <w:szCs w:val="28"/>
                            <w:lang w:val="en-US"/>
                          </w:rPr>
                          <w:t>courses.teach-hub.com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D7C1B" w:rsidSect="002A57E1">
      <w:headerReference w:type="default" r:id="rId13"/>
      <w:footerReference w:type="default" r:id="rId14"/>
      <w:pgSz w:w="16838" w:h="11906" w:orient="landscape"/>
      <w:pgMar w:top="707" w:right="851" w:bottom="709" w:left="709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2E" w:rsidRDefault="003D1B2E" w:rsidP="00225844">
      <w:pPr>
        <w:spacing w:after="0" w:line="240" w:lineRule="auto"/>
      </w:pPr>
      <w:r>
        <w:separator/>
      </w:r>
    </w:p>
  </w:endnote>
  <w:endnote w:type="continuationSeparator" w:id="0">
    <w:p w:rsidR="003D1B2E" w:rsidRDefault="003D1B2E" w:rsidP="0022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2038"/>
      <w:docPartObj>
        <w:docPartGallery w:val="Page Numbers (Bottom of Page)"/>
        <w:docPartUnique/>
      </w:docPartObj>
    </w:sdtPr>
    <w:sdtEndPr/>
    <w:sdtContent>
      <w:p w:rsidR="00EC1629" w:rsidRDefault="009F2A94" w:rsidP="00225844">
        <w:pPr>
          <w:pStyle w:val="aa"/>
          <w:rPr>
            <w:lang w:val="uk-UA"/>
          </w:rPr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82550</wp:posOffset>
                  </wp:positionV>
                  <wp:extent cx="10366375" cy="0"/>
                  <wp:effectExtent l="9525" t="11430" r="6350" b="762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366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0C529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5.8pt;margin-top:6.5pt;width:81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8U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"/>
              </w:pict>
            </mc:Fallback>
          </mc:AlternateContent>
        </w:r>
      </w:p>
      <w:p w:rsidR="00EC1629" w:rsidRDefault="00FE62E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3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1629" w:rsidRDefault="00EC1629">
    <w:pPr>
      <w:pStyle w:val="aa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-106045</wp:posOffset>
          </wp:positionV>
          <wp:extent cx="1200150" cy="361950"/>
          <wp:effectExtent l="19050" t="0" r="0" b="0"/>
          <wp:wrapNone/>
          <wp:docPr id="4" name="Рисунок 3" descr="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2E" w:rsidRDefault="003D1B2E" w:rsidP="00225844">
      <w:pPr>
        <w:spacing w:after="0" w:line="240" w:lineRule="auto"/>
      </w:pPr>
      <w:r>
        <w:separator/>
      </w:r>
    </w:p>
  </w:footnote>
  <w:footnote w:type="continuationSeparator" w:id="0">
    <w:p w:rsidR="003D1B2E" w:rsidRDefault="003D1B2E" w:rsidP="0022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29" w:rsidRDefault="00EC1629" w:rsidP="003A3C1E">
    <w:pPr>
      <w:pStyle w:val="a8"/>
      <w:jc w:val="center"/>
      <w:rPr>
        <w:lang w:val="uk-UA"/>
      </w:rPr>
    </w:pPr>
    <w:r>
      <w:rPr>
        <w:noProof/>
        <w:lang w:val="uk-UA" w:eastAsia="uk-UA"/>
      </w:rPr>
      <w:drawing>
        <wp:inline distT="0" distB="0" distL="0" distR="0">
          <wp:extent cx="3867150" cy="800100"/>
          <wp:effectExtent l="19050" t="0" r="0" b="0"/>
          <wp:docPr id="11" name="Рисунок 10" descr="STEAM_LOGO-1024x4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AM_LOGO-1024x438.png"/>
                  <pic:cNvPicPr/>
                </pic:nvPicPr>
                <pic:blipFill>
                  <a:blip r:embed="rId1"/>
                  <a:srcRect b="24080"/>
                  <a:stretch>
                    <a:fillRect/>
                  </a:stretch>
                </pic:blipFill>
                <pic:spPr>
                  <a:xfrm>
                    <a:off x="0" y="0"/>
                    <a:ext cx="3868861" cy="80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629" w:rsidRPr="00A772B9" w:rsidRDefault="009F2A94">
    <w:pPr>
      <w:pStyle w:val="a8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-511810</wp:posOffset>
              </wp:positionH>
              <wp:positionV relativeFrom="paragraph">
                <wp:posOffset>67945</wp:posOffset>
              </wp:positionV>
              <wp:extent cx="10951845" cy="0"/>
              <wp:effectExtent l="14605" t="18415" r="15875" b="196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5184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DC9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3pt;margin-top:5.35pt;width:86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3+IwIAAD0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" strokecolor="re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494"/>
    <w:multiLevelType w:val="hybridMultilevel"/>
    <w:tmpl w:val="0C52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34F"/>
    <w:multiLevelType w:val="hybridMultilevel"/>
    <w:tmpl w:val="A8B601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74C"/>
    <w:multiLevelType w:val="hybridMultilevel"/>
    <w:tmpl w:val="FCA28F4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240D"/>
    <w:multiLevelType w:val="multilevel"/>
    <w:tmpl w:val="80C2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00384"/>
    <w:multiLevelType w:val="hybridMultilevel"/>
    <w:tmpl w:val="FF3E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30ED"/>
    <w:multiLevelType w:val="hybridMultilevel"/>
    <w:tmpl w:val="46F2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C0CEC"/>
    <w:multiLevelType w:val="hybridMultilevel"/>
    <w:tmpl w:val="B51A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E4A40"/>
    <w:multiLevelType w:val="hybridMultilevel"/>
    <w:tmpl w:val="93F0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C74E84"/>
    <w:multiLevelType w:val="hybridMultilevel"/>
    <w:tmpl w:val="DA2A3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0650C4"/>
    <w:multiLevelType w:val="multilevel"/>
    <w:tmpl w:val="8F008B5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48D264E4"/>
    <w:multiLevelType w:val="hybridMultilevel"/>
    <w:tmpl w:val="3144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B583C"/>
    <w:multiLevelType w:val="multilevel"/>
    <w:tmpl w:val="661E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D3A5C"/>
    <w:multiLevelType w:val="hybridMultilevel"/>
    <w:tmpl w:val="117E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3592"/>
    <w:multiLevelType w:val="hybridMultilevel"/>
    <w:tmpl w:val="A9EC76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8545988"/>
    <w:multiLevelType w:val="hybridMultilevel"/>
    <w:tmpl w:val="0EF4EB00"/>
    <w:lvl w:ilvl="0" w:tplc="11FC2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A1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8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C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06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E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E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5F1096"/>
    <w:multiLevelType w:val="hybridMultilevel"/>
    <w:tmpl w:val="189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E5960"/>
    <w:multiLevelType w:val="multilevel"/>
    <w:tmpl w:val="1E14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E1F31"/>
    <w:multiLevelType w:val="hybridMultilevel"/>
    <w:tmpl w:val="8332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41E89"/>
    <w:multiLevelType w:val="multilevel"/>
    <w:tmpl w:val="3072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B5579"/>
    <w:multiLevelType w:val="hybridMultilevel"/>
    <w:tmpl w:val="A55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0"/>
  </w:num>
  <w:num w:numId="5">
    <w:abstractNumId w:val="18"/>
  </w:num>
  <w:num w:numId="6">
    <w:abstractNumId w:val="11"/>
  </w:num>
  <w:num w:numId="7">
    <w:abstractNumId w:val="7"/>
  </w:num>
  <w:num w:numId="8">
    <w:abstractNumId w:val="16"/>
  </w:num>
  <w:num w:numId="9">
    <w:abstractNumId w:val="3"/>
  </w:num>
  <w:num w:numId="10">
    <w:abstractNumId w:val="2"/>
  </w:num>
  <w:num w:numId="11">
    <w:abstractNumId w:val="15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13"/>
  </w:num>
  <w:num w:numId="17">
    <w:abstractNumId w:val="17"/>
  </w:num>
  <w:num w:numId="18">
    <w:abstractNumId w:val="4"/>
  </w:num>
  <w:num w:numId="19">
    <w:abstractNumId w:val="1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0F"/>
    <w:rsid w:val="00000762"/>
    <w:rsid w:val="00010F44"/>
    <w:rsid w:val="000624A4"/>
    <w:rsid w:val="000658E3"/>
    <w:rsid w:val="0007573B"/>
    <w:rsid w:val="000A2469"/>
    <w:rsid w:val="000B4DB6"/>
    <w:rsid w:val="000C4E59"/>
    <w:rsid w:val="000C596C"/>
    <w:rsid w:val="000C6023"/>
    <w:rsid w:val="000D1475"/>
    <w:rsid w:val="000E1FDD"/>
    <w:rsid w:val="000F247C"/>
    <w:rsid w:val="0011401D"/>
    <w:rsid w:val="0011675C"/>
    <w:rsid w:val="001248F3"/>
    <w:rsid w:val="00131ACD"/>
    <w:rsid w:val="00147C14"/>
    <w:rsid w:val="001B4289"/>
    <w:rsid w:val="001C243C"/>
    <w:rsid w:val="00202C3A"/>
    <w:rsid w:val="00225844"/>
    <w:rsid w:val="00225A5D"/>
    <w:rsid w:val="0023364E"/>
    <w:rsid w:val="002362DE"/>
    <w:rsid w:val="002448C8"/>
    <w:rsid w:val="00252527"/>
    <w:rsid w:val="002628EE"/>
    <w:rsid w:val="002846C0"/>
    <w:rsid w:val="002A57E1"/>
    <w:rsid w:val="002E08F0"/>
    <w:rsid w:val="00306386"/>
    <w:rsid w:val="0030775B"/>
    <w:rsid w:val="00310A5E"/>
    <w:rsid w:val="0031520E"/>
    <w:rsid w:val="00335612"/>
    <w:rsid w:val="00353764"/>
    <w:rsid w:val="003871D4"/>
    <w:rsid w:val="003922F0"/>
    <w:rsid w:val="00396101"/>
    <w:rsid w:val="003A3C1E"/>
    <w:rsid w:val="003B1C84"/>
    <w:rsid w:val="003D1B2E"/>
    <w:rsid w:val="003E1F30"/>
    <w:rsid w:val="003E34F2"/>
    <w:rsid w:val="003E5543"/>
    <w:rsid w:val="003F097F"/>
    <w:rsid w:val="00405A18"/>
    <w:rsid w:val="00413A23"/>
    <w:rsid w:val="00415D3C"/>
    <w:rsid w:val="00425EC1"/>
    <w:rsid w:val="00426543"/>
    <w:rsid w:val="004307B7"/>
    <w:rsid w:val="00433F94"/>
    <w:rsid w:val="00436BF6"/>
    <w:rsid w:val="00445CF0"/>
    <w:rsid w:val="004472BA"/>
    <w:rsid w:val="00493C32"/>
    <w:rsid w:val="004B365B"/>
    <w:rsid w:val="004E5091"/>
    <w:rsid w:val="004F2C0F"/>
    <w:rsid w:val="00500246"/>
    <w:rsid w:val="00502B08"/>
    <w:rsid w:val="00506492"/>
    <w:rsid w:val="00506696"/>
    <w:rsid w:val="0052216C"/>
    <w:rsid w:val="005314F7"/>
    <w:rsid w:val="00531AFC"/>
    <w:rsid w:val="005545B4"/>
    <w:rsid w:val="00554BF0"/>
    <w:rsid w:val="0056199E"/>
    <w:rsid w:val="00566F56"/>
    <w:rsid w:val="005C5840"/>
    <w:rsid w:val="005C6C92"/>
    <w:rsid w:val="005D6FB9"/>
    <w:rsid w:val="005E51C8"/>
    <w:rsid w:val="005E7C61"/>
    <w:rsid w:val="005F0045"/>
    <w:rsid w:val="006040C6"/>
    <w:rsid w:val="00611343"/>
    <w:rsid w:val="006369A2"/>
    <w:rsid w:val="0065397C"/>
    <w:rsid w:val="00677A5E"/>
    <w:rsid w:val="006974E0"/>
    <w:rsid w:val="006A65E7"/>
    <w:rsid w:val="006E048D"/>
    <w:rsid w:val="0071517A"/>
    <w:rsid w:val="0076044E"/>
    <w:rsid w:val="007636B6"/>
    <w:rsid w:val="0077523E"/>
    <w:rsid w:val="007865E1"/>
    <w:rsid w:val="00793575"/>
    <w:rsid w:val="00793820"/>
    <w:rsid w:val="007B5415"/>
    <w:rsid w:val="007B6D82"/>
    <w:rsid w:val="007C35E8"/>
    <w:rsid w:val="007D1EBA"/>
    <w:rsid w:val="007E4824"/>
    <w:rsid w:val="007F779B"/>
    <w:rsid w:val="00822352"/>
    <w:rsid w:val="00844024"/>
    <w:rsid w:val="00846360"/>
    <w:rsid w:val="0085139B"/>
    <w:rsid w:val="00853B8E"/>
    <w:rsid w:val="00855331"/>
    <w:rsid w:val="00886775"/>
    <w:rsid w:val="008A1314"/>
    <w:rsid w:val="008C3643"/>
    <w:rsid w:val="008C734F"/>
    <w:rsid w:val="008D0939"/>
    <w:rsid w:val="008D254D"/>
    <w:rsid w:val="008D764B"/>
    <w:rsid w:val="008E556D"/>
    <w:rsid w:val="00914AD7"/>
    <w:rsid w:val="00926ADC"/>
    <w:rsid w:val="009368D0"/>
    <w:rsid w:val="009426AD"/>
    <w:rsid w:val="0094320F"/>
    <w:rsid w:val="0097147B"/>
    <w:rsid w:val="009823EC"/>
    <w:rsid w:val="00982BBC"/>
    <w:rsid w:val="00984E2B"/>
    <w:rsid w:val="00985ABD"/>
    <w:rsid w:val="00987FBE"/>
    <w:rsid w:val="009B254E"/>
    <w:rsid w:val="009B7F04"/>
    <w:rsid w:val="009F2A94"/>
    <w:rsid w:val="00A02C18"/>
    <w:rsid w:val="00A048A4"/>
    <w:rsid w:val="00A12BF8"/>
    <w:rsid w:val="00A23241"/>
    <w:rsid w:val="00A503E1"/>
    <w:rsid w:val="00A74642"/>
    <w:rsid w:val="00A772B9"/>
    <w:rsid w:val="00A94859"/>
    <w:rsid w:val="00AB0BF4"/>
    <w:rsid w:val="00AB7D45"/>
    <w:rsid w:val="00AE2B00"/>
    <w:rsid w:val="00B12CBB"/>
    <w:rsid w:val="00B14524"/>
    <w:rsid w:val="00B54E7F"/>
    <w:rsid w:val="00B56816"/>
    <w:rsid w:val="00B73436"/>
    <w:rsid w:val="00B9294E"/>
    <w:rsid w:val="00B94223"/>
    <w:rsid w:val="00B96FE2"/>
    <w:rsid w:val="00BB2BE8"/>
    <w:rsid w:val="00BE16CE"/>
    <w:rsid w:val="00BE2179"/>
    <w:rsid w:val="00BE2DA1"/>
    <w:rsid w:val="00BF102D"/>
    <w:rsid w:val="00C11261"/>
    <w:rsid w:val="00C50EBE"/>
    <w:rsid w:val="00C76B0E"/>
    <w:rsid w:val="00C809ED"/>
    <w:rsid w:val="00C953B6"/>
    <w:rsid w:val="00C95ABD"/>
    <w:rsid w:val="00CA4BE5"/>
    <w:rsid w:val="00CA4C94"/>
    <w:rsid w:val="00CC24DC"/>
    <w:rsid w:val="00CD05C2"/>
    <w:rsid w:val="00CE1600"/>
    <w:rsid w:val="00CF6B2B"/>
    <w:rsid w:val="00D17F16"/>
    <w:rsid w:val="00D35D3C"/>
    <w:rsid w:val="00D86DB5"/>
    <w:rsid w:val="00D94F76"/>
    <w:rsid w:val="00D97F76"/>
    <w:rsid w:val="00DA7C13"/>
    <w:rsid w:val="00DB58CA"/>
    <w:rsid w:val="00DE0AA7"/>
    <w:rsid w:val="00E23237"/>
    <w:rsid w:val="00E958DA"/>
    <w:rsid w:val="00EC1629"/>
    <w:rsid w:val="00EC18B7"/>
    <w:rsid w:val="00ED7C1B"/>
    <w:rsid w:val="00EE5A21"/>
    <w:rsid w:val="00F00B45"/>
    <w:rsid w:val="00F00C0F"/>
    <w:rsid w:val="00F0294E"/>
    <w:rsid w:val="00F1441F"/>
    <w:rsid w:val="00F21B58"/>
    <w:rsid w:val="00F23E17"/>
    <w:rsid w:val="00F31D92"/>
    <w:rsid w:val="00F45F2B"/>
    <w:rsid w:val="00F56756"/>
    <w:rsid w:val="00F615FA"/>
    <w:rsid w:val="00F71096"/>
    <w:rsid w:val="00F73FE5"/>
    <w:rsid w:val="00F859A8"/>
    <w:rsid w:val="00FA5046"/>
    <w:rsid w:val="00FA598C"/>
    <w:rsid w:val="00FD04C0"/>
    <w:rsid w:val="00FD4ECA"/>
    <w:rsid w:val="00FE2686"/>
    <w:rsid w:val="00FE3E18"/>
    <w:rsid w:val="00FE62ED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DEEA"/>
  <w15:docId w15:val="{E9016DD2-690A-4DA9-B034-A0C4F826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C0F"/>
    <w:rPr>
      <w:b/>
      <w:bCs/>
    </w:rPr>
  </w:style>
  <w:style w:type="character" w:styleId="a5">
    <w:name w:val="Emphasis"/>
    <w:basedOn w:val="a0"/>
    <w:uiPriority w:val="20"/>
    <w:qFormat/>
    <w:rsid w:val="00F00C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5844"/>
  </w:style>
  <w:style w:type="paragraph" w:styleId="aa">
    <w:name w:val="footer"/>
    <w:basedOn w:val="a"/>
    <w:link w:val="ab"/>
    <w:uiPriority w:val="99"/>
    <w:unhideWhenUsed/>
    <w:rsid w:val="0022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844"/>
  </w:style>
  <w:style w:type="character" w:styleId="ac">
    <w:name w:val="Hyperlink"/>
    <w:basedOn w:val="a0"/>
    <w:uiPriority w:val="99"/>
    <w:unhideWhenUsed/>
    <w:rsid w:val="00225844"/>
    <w:rPr>
      <w:color w:val="0000FF" w:themeColor="hyperlink"/>
      <w:u w:val="single"/>
    </w:rPr>
  </w:style>
  <w:style w:type="paragraph" w:customStyle="1" w:styleId="ad">
    <w:name w:val="Текстовый блок"/>
    <w:rsid w:val="00065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</w:rPr>
  </w:style>
  <w:style w:type="paragraph" w:styleId="HTML">
    <w:name w:val="HTML Preformatted"/>
    <w:basedOn w:val="a"/>
    <w:link w:val="HTML0"/>
    <w:uiPriority w:val="99"/>
    <w:unhideWhenUsed/>
    <w:rsid w:val="0006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8E3"/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4F2C0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7865E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A746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A74642"/>
    <w:pPr>
      <w:spacing w:after="0"/>
    </w:pPr>
    <w:rPr>
      <w:rFonts w:ascii="Arial" w:eastAsia="Arial" w:hAnsi="Arial" w:cs="Arial"/>
      <w:color w:val="000000"/>
    </w:rPr>
  </w:style>
  <w:style w:type="paragraph" w:customStyle="1" w:styleId="TableText">
    <w:name w:val="Table Text"/>
    <w:uiPriority w:val="99"/>
    <w:rsid w:val="006A65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0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etrokushyn@gma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urses.teach-hub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urses.teach-hub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urses.teach-hub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urses.teach-hub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3B51-3AC3-4BBE-AFDE-8B59719D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9191</Words>
  <Characters>5239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2018-03-25T05:33:00Z</cp:lastPrinted>
  <dcterms:created xsi:type="dcterms:W3CDTF">2018-04-30T05:59:00Z</dcterms:created>
  <dcterms:modified xsi:type="dcterms:W3CDTF">2018-07-27T17:43:00Z</dcterms:modified>
</cp:coreProperties>
</file>