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62" w:right="-31" w:hanging="62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bookmarkStart w:id="0" w:name="_GoBack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КОНСПЕКТ ЗАНЯТТЯ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62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 розділу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62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Природне довкілля + мовлення дитини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62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 тему: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62"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"Кольорова весна </w:t>
      </w:r>
      <w:r w:rsidRPr="00AA1166">
        <w:rPr>
          <w:rFonts w:ascii="Times New Roman" w:eastAsia="Times New Roman" w:hAnsi="Times New Roman" w:cs="Times New Roman"/>
          <w:b/>
          <w:w w:val="107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подорожі"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(з використанням терапевтичної казки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В.О.Сухомлинського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« Фіалка і бджілка»)</w:t>
      </w:r>
    </w:p>
    <w:bookmarkEnd w:id="0"/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2856" w:right="-31" w:hanging="285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Програмовий зміст: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2856" w:right="-31" w:hanging="214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учити дітей виявляти сезоні зміни в природі, помічати в навколишньому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середовищі ознаки весни (сонце, хмари, дощ, повітряна погода, рослинний світ). Пригадати назви перших весняних </w:t>
      </w:r>
      <w:r w:rsidRPr="00AA1166">
        <w:rPr>
          <w:rFonts w:ascii="Times New Roman" w:eastAsia="Times New Roman" w:hAnsi="Times New Roman" w:cs="Times New Roman"/>
          <w:iCs/>
          <w:w w:val="105"/>
          <w:sz w:val="28"/>
          <w:szCs w:val="28"/>
          <w:lang w:val="uk-UA" w:eastAsia="uk-UA"/>
        </w:rPr>
        <w:t xml:space="preserve">квітів, взаємозв'язок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росту рослин від кількості опадів. Сприяти емоційному розвитку. Закріпити кольори (веселки), народну прикмету.   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9" w:after="0" w:line="360" w:lineRule="auto"/>
        <w:ind w:left="33" w:right="-31" w:firstLine="253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tabs>
          <w:tab w:val="left" w:pos="10603"/>
        </w:tabs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Звукова </w:t>
      </w:r>
      <w:proofErr w:type="spellStart"/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кvльтура</w:t>
      </w:r>
      <w:proofErr w:type="spellEnd"/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:</w:t>
      </w: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tabs>
          <w:tab w:val="left" w:pos="10603"/>
        </w:tabs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 у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чити правильно називати звуки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словах, що характеризують кольори веселки. </w:t>
      </w:r>
    </w:p>
    <w:p w:rsidR="00AA1166" w:rsidRPr="00AA1166" w:rsidRDefault="00AA1166" w:rsidP="00AA1166">
      <w:pPr>
        <w:widowControl w:val="0"/>
        <w:tabs>
          <w:tab w:val="left" w:pos="10603"/>
        </w:tabs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Словник: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гарна, приємна, чудова, ясна, сонячна, хмарна - погода; світле, тепле,  весняне, пахуче – повітря, яскраве, лагідне, приємне,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проминисте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ніжне, весняне - сонце.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Граматична правильність мовлення: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викликати бажання вживати </w:t>
      </w:r>
      <w:r w:rsidRPr="00AA1166">
        <w:rPr>
          <w:rFonts w:ascii="Times New Roman" w:eastAsia="Times New Roman" w:hAnsi="Times New Roman" w:cs="Times New Roman"/>
          <w:w w:val="107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мовленні різні типи речень (прості, складні, називні, поширені); прикметники (ознаки погоди, повітря, сонця). Використовувати мовленнєвий етикет: будь-ласка, прошу.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Зв'язне мовлення: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заохочувати дітей спілкуватися з дорослими, відповідати на запитання за змістом авторської казки, самостійно відтворювати </w:t>
      </w:r>
      <w:r w:rsidRPr="00AA1166">
        <w:rPr>
          <w:rFonts w:ascii="Times New Roman" w:eastAsia="Times New Roman" w:hAnsi="Times New Roman" w:cs="Times New Roman"/>
          <w:w w:val="91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мовленні віршовані рядки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заклички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вірша, фізкультхвилинки.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lastRenderedPageBreak/>
        <w:t>Розвивати інтонаційну: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виразність мовлення під час інсценізації казки (за ролями), пам'ять, кмітливість, мислення під час вирішення завдань природничого змісту.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Виховувати: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любов до природи навесні, почуття прекрасного, артистизм.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Матеріали: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дзвіночок, бджілка, авторська казка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Фіалка і бджілка», кошик, кольорові стрічки, сонечко, дощик; лавочки, веселка; штучна річка, вулик, галявина. Запис весняних мелодій, презентації: «Кольори веселки»,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Весняні квіти»,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Слайди до казки».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Наголівники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: бджілка, квіти.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  <w:t>Хід заняття: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Десь здалеку чути звук дзвіночка...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діти, візьмемо чарівний кошик і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зберемо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сюди фарби весни. Для цього вирушимо у путь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(звучить мелодія)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9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А чому нам так весело, тепло?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38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Подивіться на наше сонечко, яке воно навесні?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(Відповідь дітей: яскраве, тепле, лагідне, променисте, щедре).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3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Попросимо у нього промінчик. Як ми це зробимо?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(Будь-ласка прошу...)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Якого кольору промінчик у сонечка? Ми його покладемо у наш кошик...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3268" w:right="-31"/>
        <w:jc w:val="both"/>
        <w:rPr>
          <w:rFonts w:ascii="Times New Roman" w:eastAsia="Times New Roman" w:hAnsi="Times New Roman" w:cs="Times New Roman"/>
          <w:iCs/>
          <w:w w:val="120"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3268" w:right="-3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proofErr w:type="spellStart"/>
      <w:r w:rsidRPr="00AA1166">
        <w:rPr>
          <w:rFonts w:ascii="Times New Roman" w:eastAsia="Times New Roman" w:hAnsi="Times New Roman" w:cs="Times New Roman"/>
          <w:b/>
          <w:i/>
          <w:iCs/>
          <w:w w:val="120"/>
          <w:sz w:val="28"/>
          <w:szCs w:val="28"/>
          <w:lang w:val="uk-UA" w:eastAsia="uk-UA"/>
        </w:rPr>
        <w:t>П</w:t>
      </w: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сихогімнастика</w:t>
      </w:r>
      <w:proofErr w:type="spellEnd"/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: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9" w:after="0" w:line="360" w:lineRule="auto"/>
        <w:ind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Вірш </w:t>
      </w:r>
      <w:r w:rsidRPr="00AA11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 </w:t>
      </w: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Сонечко»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9"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 теплом всіх зігріваю,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Бо </w:t>
      </w:r>
      <w:r w:rsidRPr="00AA1166">
        <w:rPr>
          <w:rFonts w:ascii="Times New Roman" w:eastAsia="Times New Roman" w:hAnsi="Times New Roman" w:cs="Times New Roman"/>
          <w:w w:val="112"/>
          <w:sz w:val="28"/>
          <w:szCs w:val="28"/>
          <w:lang w:val="uk-UA" w:eastAsia="uk-UA"/>
        </w:rPr>
        <w:t xml:space="preserve">я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добре серце маю.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Матінка мене учила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Усміхатися красиво 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...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 підемо далі. Ось дійшли до галявини. Що ви тут помітили? Які весняні квіти знаєте?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(С). Тільки вони чомусь поопускали голівки. Що їм потрібно? А де ж нам узяти воду? </w:t>
      </w:r>
      <w:r w:rsidRPr="00AA1166">
        <w:rPr>
          <w:rFonts w:ascii="Times New Roman" w:eastAsia="Times New Roman" w:hAnsi="Times New Roman" w:cs="Times New Roman"/>
          <w:iCs/>
          <w:w w:val="86"/>
          <w:sz w:val="28"/>
          <w:szCs w:val="28"/>
          <w:lang w:val="uk-UA" w:eastAsia="uk-UA"/>
        </w:rPr>
        <w:t xml:space="preserve">Як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попросити дощик, щоб полив квіти?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Проспіваймо закличну: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Іди, іди, дощику,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Зварим тобі борщику.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w w:val="133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глинянім горщику,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1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Іди, іди, дощику.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9" w:right="-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Як ми попросим дощик полити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</w:p>
    <w:p w:rsidR="00AA1166" w:rsidRPr="00AA1166" w:rsidRDefault="00AA1166" w:rsidP="00AA1166">
      <w:pPr>
        <w:widowControl w:val="0"/>
        <w:tabs>
          <w:tab w:val="left" w:pos="7517"/>
        </w:tabs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 як попросити, щоб він зупинився?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9" w:right="-31" w:firstLine="68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Подивіться, як зраділи квіти! Чому галявина стала красива? Які кольори ми можемо тут узяти?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9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w w:val="117"/>
          <w:sz w:val="28"/>
          <w:szCs w:val="28"/>
          <w:lang w:val="uk-UA" w:eastAsia="uk-UA"/>
        </w:rPr>
        <w:t xml:space="preserve">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сонечка - жовтий,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w w:val="133"/>
          <w:sz w:val="28"/>
          <w:szCs w:val="28"/>
          <w:lang w:val="uk-UA" w:eastAsia="uk-UA"/>
        </w:rPr>
        <w:t xml:space="preserve">У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дощика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- блакитний,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трави - зелений,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квітки - фіолетовий,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тюльпана - червоний.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Складемо їх у кошик. </w:t>
      </w:r>
    </w:p>
    <w:p w:rsidR="00AA1166" w:rsidRPr="00AA1166" w:rsidRDefault="00AA1166" w:rsidP="00AA1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Подивіться, як гарно довкола! Яка погода навесні?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(Гарна, приємна, чудова, ясна, сонячна)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Вдихніть « Повітря, яке воно?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(Світле, тепле, весняне, пахуче)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«Дихальна гімнастика»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(вдих видих)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Але, що це? Наш кошик повний різних барв веселки! Ми </w:t>
      </w:r>
      <w:proofErr w:type="spellStart"/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зберемо</w:t>
      </w:r>
      <w:proofErr w:type="spellEnd"/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із собою.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( Грає весела мелодія. Влітає бджілка).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Вихователь: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малята, хто це прилетів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(бджілка)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Вона така метушлива, літає швидко, може, щось шукає.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Діти, а ви любите природу? Що для вас означає любити природу?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(відповідь дітей)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Любив природу український письменник Василь Сухомлинський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(портрет)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Свої враження від оточуючого світу він передав у казках для дітей, тому що дуже любив малят. 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Ось послухайте казку « Фіалка і бджілка»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(Вихователь читає оповідання)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Подружились бджілка і фіалка. Фіалка в полі дивилась на звіт своїм радісним фіолетовим оком. А бджілка жила у вулику. Багато разів на день прилітала бджілка до фіалки - брала пилок і нектар. Раділа фіалка своїй подрузі. </w:t>
      </w:r>
    </w:p>
    <w:p w:rsidR="00AA1166" w:rsidRPr="00AA1166" w:rsidRDefault="00AA1166" w:rsidP="00AA1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Та ось прилетіла бджілка, дивиться, а фіалка закрила свою квітку, схилила журливо голівку . </w:t>
      </w:r>
    </w:p>
    <w:p w:rsidR="00AA1166" w:rsidRPr="00AA1166" w:rsidRDefault="00AA1166" w:rsidP="00AA11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Чому це ти, фіалко, зажурилася, чому квітку свою закрила? - питає бджілка. </w:t>
      </w:r>
    </w:p>
    <w:p w:rsidR="00AA1166" w:rsidRPr="00AA1166" w:rsidRDefault="00AA1166" w:rsidP="00AA11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Ой, лети, бджілко, додому, бо негода наближається. Буде великий дощ.</w:t>
      </w:r>
    </w:p>
    <w:p w:rsidR="00AA1166" w:rsidRPr="00AA1166" w:rsidRDefault="00AA1166" w:rsidP="00AA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Прилетіла бджілка додому. І справді пішов дощ.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Бесіда за змістом твору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З ким подружилась бджілка?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Чому прилетіла бджілка до фіалки?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523" w:right="-31" w:hanging="52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Що трапилось одного разу?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523" w:right="-31" w:hanging="52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Хто передбачив дощ?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w w:val="148"/>
          <w:sz w:val="28"/>
          <w:szCs w:val="28"/>
          <w:lang w:val="uk-UA" w:eastAsia="uk-UA"/>
        </w:rPr>
        <w:t xml:space="preserve">- у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якому жанрі написано твір?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Хто автор?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(відповіді дітей)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бджілка на своєму шляху зустріла фіалку. Ось чому вона так метушилася. Ви, діти, зрозуміли чому?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(бджілка поспішає додому)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Адже люди помітили, що перед дощем квіти закриваються. А Василь Сухомлинський написав казочку про це. Щоб діти теж дізналися про народну прикмету.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 зараз трішки </w:t>
      </w:r>
      <w:proofErr w:type="spellStart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перепочинемо</w:t>
      </w:r>
      <w:proofErr w:type="spellEnd"/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Фізкультхвилинка.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1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Ми бджілки чудові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(нахилили голову-вправо вліво)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1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Маєм крильця кольорові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(руками змахи вгору вниз)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1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Над квітами літаємо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(біг на місці рухи руками)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1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Втоми ми не знаємо,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Пташки ми злякалися,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(руки покласти на голову)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Під квітку заховалися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(присісти)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4" w:after="0" w:line="360" w:lineRule="auto"/>
        <w:ind w:left="15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а зараз запрошую вас малята казочку інсценувати!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153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Щоб краще пізнати творчість В.О Сухомлинського, ми розіграємо твір 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Фіалка і бджілка» в ролях, перетворимось на героїв казки. Я буду за автора, одна дитина - за фіалку, друга - за бджілку</w:t>
      </w:r>
      <w:r w:rsidRPr="00AA1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AA116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Інсценівка, вихователь у ролі автора, діти виконують </w:t>
      </w:r>
      <w:r w:rsidRPr="00AA116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ролі)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105" w:after="0" w:line="360" w:lineRule="auto"/>
        <w:ind w:right="-3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чи сподобалось вам бути акторами? Казку під назвою ми розіграли? Хто </w:t>
      </w:r>
      <w:r w:rsidRPr="00AA1166">
        <w:rPr>
          <w:rFonts w:ascii="Times New Roman" w:eastAsia="Times New Roman" w:hAnsi="Times New Roman" w:cs="Times New Roman"/>
          <w:iCs/>
          <w:w w:val="79"/>
          <w:sz w:val="28"/>
          <w:szCs w:val="28"/>
          <w:lang w:val="uk-UA" w:eastAsia="uk-UA"/>
        </w:rPr>
        <w:t xml:space="preserve">її  </w:t>
      </w: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написав?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9" w:after="0" w:line="360" w:lineRule="auto"/>
        <w:ind w:right="-31" w:firstLine="39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Діти, час поринати у життя групи. Що цікавого бачили сьогодні? Який настрій викликала наша подорож? Чому? Що найбільше запам'яталося? 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before="9" w:after="0" w:line="360" w:lineRule="auto"/>
        <w:ind w:right="-31" w:firstLine="39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360" w:lineRule="auto"/>
        <w:ind w:left="398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A11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Малята, любіть та бережіть природу!</w:t>
      </w:r>
    </w:p>
    <w:p w:rsidR="00AA1166" w:rsidRPr="00AA1166" w:rsidRDefault="00AA1166" w:rsidP="00AA1166">
      <w:pPr>
        <w:widowControl w:val="0"/>
        <w:autoSpaceDE w:val="0"/>
        <w:autoSpaceDN w:val="0"/>
        <w:adjustRightInd w:val="0"/>
        <w:spacing w:after="0" w:line="240" w:lineRule="auto"/>
        <w:ind w:left="398" w:right="-3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</w:p>
    <w:p w:rsidR="00C114E8" w:rsidRDefault="00C114E8"/>
    <w:sectPr w:rsidR="00C114E8" w:rsidSect="00041E45">
      <w:pgSz w:w="11907" w:h="16840"/>
      <w:pgMar w:top="902" w:right="425" w:bottom="360" w:left="99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668"/>
    <w:multiLevelType w:val="hybridMultilevel"/>
    <w:tmpl w:val="5BE4B990"/>
    <w:lvl w:ilvl="0" w:tplc="45BEE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5"/>
    <w:rsid w:val="00AA1166"/>
    <w:rsid w:val="00C114E8"/>
    <w:rsid w:val="00D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1CC5C-D04A-4865-80E7-FBF75DC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2021-01-27T15:53:00Z</dcterms:created>
  <dcterms:modified xsi:type="dcterms:W3CDTF">2021-01-27T15:54:00Z</dcterms:modified>
</cp:coreProperties>
</file>